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C4D7E" w14:textId="18830351" w:rsidR="00355C55" w:rsidRDefault="002D0FF8" w:rsidP="002D0FF8">
      <w:pPr>
        <w:pStyle w:val="Titre1"/>
        <w:jc w:val="center"/>
      </w:pPr>
      <w:r>
        <w:t>TD1 – Gestion de projet</w:t>
      </w:r>
    </w:p>
    <w:p w14:paraId="7522F4A4" w14:textId="59103CF3" w:rsidR="002D0FF8" w:rsidRDefault="002D0FF8" w:rsidP="002D0FF8"/>
    <w:p w14:paraId="5EFF1C67" w14:textId="074A989A" w:rsidR="002D0FF8" w:rsidRDefault="002D0FF8" w:rsidP="002D0FF8">
      <w:pPr>
        <w:pStyle w:val="Titre2"/>
      </w:pPr>
      <w:r>
        <w:t xml:space="preserve">Exercice 1 : Projet fête </w:t>
      </w:r>
    </w:p>
    <w:p w14:paraId="13C52997" w14:textId="159176D5" w:rsidR="002D0FF8" w:rsidRDefault="002D0FF8" w:rsidP="002D0FF8">
      <w:pPr>
        <w:pStyle w:val="Titre3"/>
      </w:pPr>
      <w:r>
        <w:t xml:space="preserve">- </w:t>
      </w:r>
      <w:r w:rsidRPr="006147D6">
        <w:rPr>
          <w:rStyle w:val="Titre4Car"/>
        </w:rPr>
        <w:t>Définition du projet, caractéristiques essentielles, motivation principale.</w:t>
      </w:r>
      <w:r>
        <w:t xml:space="preserve"> </w:t>
      </w:r>
    </w:p>
    <w:p w14:paraId="4112558F" w14:textId="5593C0F2" w:rsidR="00817627" w:rsidRDefault="002D0FF8" w:rsidP="002D0FF8">
      <w:r>
        <w:t xml:space="preserve">Le projet </w:t>
      </w:r>
      <w:r w:rsidR="007D29DD">
        <w:t xml:space="preserve">est une fête d’anniversaire de mariage avec 60 invités et un budget de 8000€. Le temps disponible pour la réalisation de ce projet est 4 mois.  </w:t>
      </w:r>
    </w:p>
    <w:p w14:paraId="6E5FAAD0" w14:textId="4B3F335A" w:rsidR="00817627" w:rsidRDefault="00817627" w:rsidP="00817627">
      <w:pPr>
        <w:pStyle w:val="Titre3"/>
      </w:pPr>
      <w:r>
        <w:t xml:space="preserve">- </w:t>
      </w:r>
      <w:r w:rsidRPr="006147D6">
        <w:rPr>
          <w:rStyle w:val="Titre4Car"/>
        </w:rPr>
        <w:t>Identification des objectifs</w:t>
      </w:r>
    </w:p>
    <w:p w14:paraId="52A1DAD6" w14:textId="216731EC" w:rsidR="00817627" w:rsidRDefault="00817627" w:rsidP="00817627">
      <w:r>
        <w:t>Les objectifs de ce projet sont : organiser un anniversaire de mariage.</w:t>
      </w:r>
    </w:p>
    <w:p w14:paraId="74440E13" w14:textId="40E811EC" w:rsidR="00486909" w:rsidRDefault="00696958" w:rsidP="00486909">
      <w:pPr>
        <w:pStyle w:val="Titre3"/>
      </w:pPr>
      <w:r>
        <w:t>-</w:t>
      </w:r>
      <w:r w:rsidRPr="006147D6">
        <w:rPr>
          <w:rStyle w:val="Titre4Car"/>
        </w:rPr>
        <w:t>Identification et hiérarchisation des contraintes : coût, délai, qualité</w:t>
      </w:r>
    </w:p>
    <w:p w14:paraId="2204603B" w14:textId="193320F8" w:rsidR="00486909" w:rsidRDefault="00A47B5B" w:rsidP="00486909">
      <w:r>
        <w:t xml:space="preserve">Le coût est de 8000€, le délai de 4 mois. La fête doit être aussi bien réussie que celle des voisins. </w:t>
      </w:r>
    </w:p>
    <w:p w14:paraId="36410DA2" w14:textId="495722F8" w:rsidR="00486909" w:rsidRDefault="00486909" w:rsidP="00486909">
      <w:pPr>
        <w:pStyle w:val="Titre3"/>
      </w:pPr>
      <w:r>
        <w:t xml:space="preserve">- </w:t>
      </w:r>
      <w:r w:rsidRPr="006147D6">
        <w:rPr>
          <w:rStyle w:val="Titre4Car"/>
        </w:rPr>
        <w:t>La technique : base de référence pour le projet, difficultés de réalisation, solutions de repli en cas de problème</w:t>
      </w:r>
    </w:p>
    <w:p w14:paraId="6D217366" w14:textId="2CC51AF5" w:rsidR="00486909" w:rsidRDefault="00A33D1A" w:rsidP="00486909">
      <w:r>
        <w:t xml:space="preserve">La base de référence est la fête des voisins. La difficulté principale est de bien gérer son budget entre la location de la salle et un DJ par exemple. La solution de repli pourrait être d’organiser la fête chez soi. </w:t>
      </w:r>
    </w:p>
    <w:p w14:paraId="11F7D0FF" w14:textId="752B0302" w:rsidR="00486909" w:rsidRDefault="00486909" w:rsidP="00486909">
      <w:pPr>
        <w:rPr>
          <w:rStyle w:val="Titre3Car"/>
        </w:rPr>
      </w:pPr>
      <w:r>
        <w:t>-</w:t>
      </w:r>
      <w:r w:rsidRPr="00486909">
        <w:t xml:space="preserve"> </w:t>
      </w:r>
      <w:r w:rsidRPr="006147D6">
        <w:rPr>
          <w:rStyle w:val="Titre4Car"/>
        </w:rPr>
        <w:t>Le Planning général du projet</w:t>
      </w:r>
      <w:r w:rsidR="00B4092C">
        <w:rPr>
          <w:rStyle w:val="Titre3Car"/>
        </w:rPr>
        <w:br/>
      </w:r>
      <w:r w:rsidR="00B4092C" w:rsidRPr="00B4092C">
        <w:t>Ef</w:t>
      </w:r>
      <w:r w:rsidR="00B4092C">
        <w:t xml:space="preserve">fectuer en premier lieu les réservations (salle, DJ, </w:t>
      </w:r>
      <w:r w:rsidR="00105606">
        <w:t>traiteur,…</w:t>
      </w:r>
      <w:r w:rsidR="00B4092C">
        <w:t xml:space="preserve">) </w:t>
      </w:r>
      <w:r w:rsidR="00105606">
        <w:t>ensuite s’occuper des invitations puis organiser le lieu de la fête.</w:t>
      </w:r>
    </w:p>
    <w:p w14:paraId="6015CCEF" w14:textId="485B06E2" w:rsidR="00A47B5B" w:rsidRDefault="00486909" w:rsidP="00486909">
      <w:pPr>
        <w:rPr>
          <w:rStyle w:val="Titre3Car"/>
        </w:rPr>
      </w:pPr>
      <w:r>
        <w:rPr>
          <w:rStyle w:val="Titre3Car"/>
        </w:rPr>
        <w:t>-</w:t>
      </w:r>
      <w:r w:rsidR="00A47B5B" w:rsidRPr="006147D6">
        <w:rPr>
          <w:rStyle w:val="Titre4Car"/>
        </w:rPr>
        <w:t>Les ressources du projet : humaines, matérielles</w:t>
      </w:r>
      <w:r w:rsidR="00876ACB" w:rsidRPr="006147D6">
        <w:rPr>
          <w:rStyle w:val="Titre4Car"/>
        </w:rPr>
        <w:br/>
      </w:r>
      <w:r w:rsidR="00876ACB" w:rsidRPr="00876ACB">
        <w:t>Pour les</w:t>
      </w:r>
      <w:r w:rsidR="00876ACB">
        <w:t xml:space="preserve"> ressources humaines Monsieur et Madame Durand peuvent s’occuper de l’organisation du planning, des réservations et du matériel. Pour le matériel, il y aurait besoin de chaises, de tables, éventuellement d’un abri si la fête se déroule en extérieur. </w:t>
      </w:r>
    </w:p>
    <w:p w14:paraId="64A35D4A" w14:textId="3BE24EB4" w:rsidR="00A47B5B" w:rsidRDefault="00A47B5B" w:rsidP="00486909">
      <w:pPr>
        <w:rPr>
          <w:rStyle w:val="Titre3Car"/>
        </w:rPr>
      </w:pPr>
      <w:r>
        <w:rPr>
          <w:rStyle w:val="Titre3Car"/>
        </w:rPr>
        <w:t>-</w:t>
      </w:r>
      <w:r w:rsidRPr="006147D6">
        <w:rPr>
          <w:rStyle w:val="Titre4Car"/>
        </w:rPr>
        <w:t>Le management du projet : Chef de Projet, équipe du projet</w:t>
      </w:r>
      <w:r w:rsidR="00876ACB">
        <w:rPr>
          <w:rStyle w:val="Titre3Car"/>
        </w:rPr>
        <w:br/>
      </w:r>
      <w:r w:rsidR="00876ACB" w:rsidRPr="00876ACB">
        <w:t>Monsieur</w:t>
      </w:r>
      <w:r w:rsidR="00876ACB">
        <w:t xml:space="preserve"> ou Madame Durand peut choisir de devenir le chef de projet et proposer à des amis</w:t>
      </w:r>
      <w:r w:rsidR="00AF109D">
        <w:t>, ou à leur famille</w:t>
      </w:r>
      <w:r w:rsidR="00876ACB">
        <w:t xml:space="preserve"> de venir les aider pour l’organisation. </w:t>
      </w:r>
    </w:p>
    <w:p w14:paraId="09CB14A0" w14:textId="5FC3F832" w:rsidR="006147D6" w:rsidRDefault="00A47B5B" w:rsidP="00D64F2F">
      <w:r>
        <w:rPr>
          <w:rStyle w:val="Titre3Car"/>
        </w:rPr>
        <w:t>-</w:t>
      </w:r>
      <w:r w:rsidRPr="006147D6">
        <w:rPr>
          <w:rStyle w:val="Titre4Car"/>
        </w:rPr>
        <w:t>Le système de communication</w:t>
      </w:r>
      <w:r w:rsidR="00D64F2F">
        <w:rPr>
          <w:rStyle w:val="Titre3Car"/>
        </w:rPr>
        <w:br/>
      </w:r>
      <w:r w:rsidR="00D64F2F">
        <w:t>Pour la communication, il est possible d’envoyer des cartes d’invitations, des mails ou bien téléphoner à chacun des invités</w:t>
      </w:r>
      <w:r w:rsidR="006147D6">
        <w:t xml:space="preserve"> (risque dépassement des délais pour cette option)</w:t>
      </w:r>
      <w:r w:rsidR="00D64F2F">
        <w:t>.</w:t>
      </w:r>
    </w:p>
    <w:p w14:paraId="71A3A667" w14:textId="77777777" w:rsidR="006147D6" w:rsidRDefault="006147D6" w:rsidP="00D64F2F"/>
    <w:p w14:paraId="05E30EC4" w14:textId="110E9C94" w:rsidR="00A47B5B" w:rsidRPr="00486909" w:rsidRDefault="006147D6" w:rsidP="006147D6">
      <w:pPr>
        <w:pStyle w:val="Titre3"/>
      </w:pPr>
      <w:r w:rsidRPr="001B77F0">
        <w:lastRenderedPageBreak/>
        <w:t>Construire le Diagramme WBS des tâches du projet</w:t>
      </w:r>
      <w:r w:rsidR="00D64F2F">
        <w:t xml:space="preserve"> </w:t>
      </w:r>
      <w:r>
        <w:br/>
      </w:r>
      <w:r w:rsidR="00247A99">
        <w:rPr>
          <w:noProof/>
        </w:rPr>
        <w:drawing>
          <wp:inline distT="0" distB="0" distL="0" distR="0" wp14:anchorId="78999DB9" wp14:editId="030A7948">
            <wp:extent cx="5760720" cy="27832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83205"/>
                    </a:xfrm>
                    <a:prstGeom prst="rect">
                      <a:avLst/>
                    </a:prstGeom>
                  </pic:spPr>
                </pic:pic>
              </a:graphicData>
            </a:graphic>
          </wp:inline>
        </w:drawing>
      </w:r>
    </w:p>
    <w:p w14:paraId="64E9C4F0" w14:textId="30932AD2" w:rsidR="00696958" w:rsidRDefault="00696958" w:rsidP="00696958"/>
    <w:p w14:paraId="18DE8A77" w14:textId="79D57D9A" w:rsidR="00635BC7" w:rsidRPr="001B77F0" w:rsidRDefault="00635BC7" w:rsidP="001B77F0">
      <w:pPr>
        <w:pStyle w:val="Titre3"/>
      </w:pPr>
      <w:r w:rsidRPr="001B77F0">
        <w:t>Etablir le tableau des tâches avec leurs précédences.</w:t>
      </w:r>
    </w:p>
    <w:tbl>
      <w:tblPr>
        <w:tblStyle w:val="TableauGrille4-Accentuation5"/>
        <w:tblW w:w="0" w:type="auto"/>
        <w:tblLook w:val="04A0" w:firstRow="1" w:lastRow="0" w:firstColumn="1" w:lastColumn="0" w:noHBand="0" w:noVBand="1"/>
      </w:tblPr>
      <w:tblGrid>
        <w:gridCol w:w="4531"/>
        <w:gridCol w:w="4531"/>
      </w:tblGrid>
      <w:tr w:rsidR="001B77F0" w14:paraId="4296C789" w14:textId="77777777" w:rsidTr="00F95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61D06B3" w14:textId="05A54F58" w:rsidR="001B77F0" w:rsidRDefault="001B77F0" w:rsidP="00F95B53">
            <w:pPr>
              <w:jc w:val="center"/>
            </w:pPr>
            <w:r>
              <w:t>Projet anniversaire de mariage</w:t>
            </w:r>
          </w:p>
        </w:tc>
      </w:tr>
      <w:tr w:rsidR="001B77F0" w14:paraId="782E1D9F" w14:textId="77777777" w:rsidTr="00F9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71A9B0" w14:textId="5CCAF42F" w:rsidR="001B77F0" w:rsidRPr="00F95B53" w:rsidRDefault="00F95B53" w:rsidP="00635BC7">
            <w:r w:rsidRPr="00F95B53">
              <w:t>Tâches</w:t>
            </w:r>
          </w:p>
        </w:tc>
        <w:tc>
          <w:tcPr>
            <w:tcW w:w="4531" w:type="dxa"/>
          </w:tcPr>
          <w:p w14:paraId="7C879362" w14:textId="5ECBAB48" w:rsidR="001B77F0" w:rsidRPr="00F95B53" w:rsidRDefault="00F95B53" w:rsidP="00635BC7">
            <w:pPr>
              <w:cnfStyle w:val="000000100000" w:firstRow="0" w:lastRow="0" w:firstColumn="0" w:lastColumn="0" w:oddVBand="0" w:evenVBand="0" w:oddHBand="1" w:evenHBand="0" w:firstRowFirstColumn="0" w:firstRowLastColumn="0" w:lastRowFirstColumn="0" w:lastRowLastColumn="0"/>
              <w:rPr>
                <w:b/>
                <w:bCs/>
              </w:rPr>
            </w:pPr>
            <w:r w:rsidRPr="00F95B53">
              <w:rPr>
                <w:b/>
                <w:bCs/>
              </w:rPr>
              <w:t>Précédences</w:t>
            </w:r>
          </w:p>
        </w:tc>
      </w:tr>
      <w:tr w:rsidR="001B77F0" w14:paraId="2D5ED3BB" w14:textId="77777777" w:rsidTr="00F95B53">
        <w:tc>
          <w:tcPr>
            <w:cnfStyle w:val="001000000000" w:firstRow="0" w:lastRow="0" w:firstColumn="1" w:lastColumn="0" w:oddVBand="0" w:evenVBand="0" w:oddHBand="0" w:evenHBand="0" w:firstRowFirstColumn="0" w:firstRowLastColumn="0" w:lastRowFirstColumn="0" w:lastRowLastColumn="0"/>
            <w:tcW w:w="4531" w:type="dxa"/>
          </w:tcPr>
          <w:p w14:paraId="1C3342E4" w14:textId="777763DB" w:rsidR="001B77F0" w:rsidRPr="00F95B53" w:rsidRDefault="002746DA" w:rsidP="00635BC7">
            <w:pPr>
              <w:rPr>
                <w:b w:val="0"/>
                <w:bCs w:val="0"/>
              </w:rPr>
            </w:pPr>
            <w:r>
              <w:rPr>
                <w:b w:val="0"/>
                <w:bCs w:val="0"/>
              </w:rPr>
              <w:t>Organiser le repas</w:t>
            </w:r>
            <w:r>
              <w:rPr>
                <w:b w:val="0"/>
                <w:bCs w:val="0"/>
              </w:rPr>
              <w:br/>
              <w:t>Prévoir la musique</w:t>
            </w:r>
            <w:r>
              <w:rPr>
                <w:b w:val="0"/>
                <w:bCs w:val="0"/>
              </w:rPr>
              <w:br/>
              <w:t>Organiser le lieu de la fête</w:t>
            </w:r>
          </w:p>
        </w:tc>
        <w:tc>
          <w:tcPr>
            <w:tcW w:w="4531" w:type="dxa"/>
          </w:tcPr>
          <w:p w14:paraId="7599EE7B" w14:textId="303C34AB" w:rsidR="001B77F0" w:rsidRDefault="002746DA" w:rsidP="00635BC7">
            <w:pPr>
              <w:cnfStyle w:val="000000000000" w:firstRow="0" w:lastRow="0" w:firstColumn="0" w:lastColumn="0" w:oddVBand="0" w:evenVBand="0" w:oddHBand="0" w:evenHBand="0" w:firstRowFirstColumn="0" w:firstRowLastColumn="0" w:lastRowFirstColumn="0" w:lastRowLastColumn="0"/>
            </w:pPr>
            <w:r w:rsidRPr="00F95B53">
              <w:t>Réservations</w:t>
            </w:r>
          </w:p>
        </w:tc>
      </w:tr>
      <w:tr w:rsidR="002746DA" w14:paraId="6DA22C0C" w14:textId="77777777" w:rsidTr="00F9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E397DA" w14:textId="683F9D45" w:rsidR="002746DA" w:rsidRPr="002746DA" w:rsidRDefault="002746DA" w:rsidP="00635BC7">
            <w:pPr>
              <w:rPr>
                <w:b w:val="0"/>
                <w:bCs w:val="0"/>
              </w:rPr>
            </w:pPr>
            <w:r>
              <w:rPr>
                <w:b w:val="0"/>
                <w:bCs w:val="0"/>
              </w:rPr>
              <w:t>Trouver un lieu</w:t>
            </w:r>
          </w:p>
        </w:tc>
        <w:tc>
          <w:tcPr>
            <w:tcW w:w="4531" w:type="dxa"/>
          </w:tcPr>
          <w:p w14:paraId="30454CDB" w14:textId="2F925DC1" w:rsidR="002746DA" w:rsidRPr="002746DA" w:rsidRDefault="002746DA" w:rsidP="00635BC7">
            <w:pPr>
              <w:cnfStyle w:val="000000100000" w:firstRow="0" w:lastRow="0" w:firstColumn="0" w:lastColumn="0" w:oddVBand="0" w:evenVBand="0" w:oddHBand="1" w:evenHBand="0" w:firstRowFirstColumn="0" w:firstRowLastColumn="0" w:lastRowFirstColumn="0" w:lastRowLastColumn="0"/>
            </w:pPr>
            <w:r w:rsidRPr="002746DA">
              <w:t>Lieux</w:t>
            </w:r>
          </w:p>
        </w:tc>
      </w:tr>
      <w:tr w:rsidR="002746DA" w14:paraId="70163BDC" w14:textId="77777777" w:rsidTr="002746DA">
        <w:trPr>
          <w:trHeight w:val="370"/>
        </w:trPr>
        <w:tc>
          <w:tcPr>
            <w:cnfStyle w:val="001000000000" w:firstRow="0" w:lastRow="0" w:firstColumn="1" w:lastColumn="0" w:oddVBand="0" w:evenVBand="0" w:oddHBand="0" w:evenHBand="0" w:firstRowFirstColumn="0" w:firstRowLastColumn="0" w:lastRowFirstColumn="0" w:lastRowLastColumn="0"/>
            <w:tcW w:w="4531" w:type="dxa"/>
          </w:tcPr>
          <w:p w14:paraId="2E8F8EFA" w14:textId="2316F0D9" w:rsidR="002746DA" w:rsidRPr="002746DA" w:rsidRDefault="002746DA" w:rsidP="00635BC7">
            <w:pPr>
              <w:rPr>
                <w:b w:val="0"/>
                <w:bCs w:val="0"/>
              </w:rPr>
            </w:pPr>
            <w:r>
              <w:rPr>
                <w:b w:val="0"/>
                <w:bCs w:val="0"/>
              </w:rPr>
              <w:t>Respecter le temps prévu</w:t>
            </w:r>
            <w:r>
              <w:rPr>
                <w:b w:val="0"/>
                <w:bCs w:val="0"/>
              </w:rPr>
              <w:br/>
              <w:t>Inviter les invités</w:t>
            </w:r>
            <w:r>
              <w:rPr>
                <w:b w:val="0"/>
                <w:bCs w:val="0"/>
              </w:rPr>
              <w:br/>
              <w:t>Respecter le budget</w:t>
            </w:r>
          </w:p>
        </w:tc>
        <w:tc>
          <w:tcPr>
            <w:tcW w:w="4531" w:type="dxa"/>
          </w:tcPr>
          <w:p w14:paraId="546CE190" w14:textId="68876AF4" w:rsidR="002746DA" w:rsidRPr="002746DA" w:rsidRDefault="002746DA" w:rsidP="00635BC7">
            <w:pPr>
              <w:cnfStyle w:val="000000000000" w:firstRow="0" w:lastRow="0" w:firstColumn="0" w:lastColumn="0" w:oddVBand="0" w:evenVBand="0" w:oddHBand="0" w:evenHBand="0" w:firstRowFirstColumn="0" w:firstRowLastColumn="0" w:lastRowFirstColumn="0" w:lastRowLastColumn="0"/>
            </w:pPr>
            <w:r w:rsidRPr="002746DA">
              <w:t>Contraintes</w:t>
            </w:r>
          </w:p>
        </w:tc>
      </w:tr>
    </w:tbl>
    <w:p w14:paraId="0E407E20" w14:textId="42228023" w:rsidR="00635BC7" w:rsidRDefault="00635BC7" w:rsidP="00635BC7"/>
    <w:p w14:paraId="409A873F" w14:textId="2132DA67" w:rsidR="002746DA" w:rsidRDefault="002746DA" w:rsidP="00451041">
      <w:pPr>
        <w:pStyle w:val="Titre2"/>
      </w:pPr>
      <w:r>
        <w:t>Exercice 2 : Projet construction de maison</w:t>
      </w:r>
    </w:p>
    <w:p w14:paraId="67E02FBD" w14:textId="77777777" w:rsidR="00451041" w:rsidRDefault="00451041" w:rsidP="00451041">
      <w:pPr>
        <w:pStyle w:val="Titre3"/>
      </w:pPr>
      <w:r w:rsidRPr="006147D6">
        <w:rPr>
          <w:rStyle w:val="Titre4Car"/>
        </w:rPr>
        <w:t>Définition du projet, caractéristiques essentielles, motivation principale.</w:t>
      </w:r>
      <w:r>
        <w:t xml:space="preserve"> </w:t>
      </w:r>
    </w:p>
    <w:p w14:paraId="36F15C2A" w14:textId="24C23F04" w:rsidR="00451041" w:rsidRDefault="00451041" w:rsidP="00451041">
      <w:pPr>
        <w:pStyle w:val="Paragraphedeliste"/>
        <w:numPr>
          <w:ilvl w:val="0"/>
          <w:numId w:val="2"/>
        </w:numPr>
      </w:pPr>
      <w:r>
        <w:t>Construction d’une maison avec un jardin</w:t>
      </w:r>
    </w:p>
    <w:p w14:paraId="4AF83A91" w14:textId="780AE14D" w:rsidR="00451041" w:rsidRDefault="00451041" w:rsidP="00451041">
      <w:pPr>
        <w:pStyle w:val="Paragraphedeliste"/>
        <w:numPr>
          <w:ilvl w:val="0"/>
          <w:numId w:val="2"/>
        </w:numPr>
      </w:pPr>
      <w:r>
        <w:t xml:space="preserve">Terrain à trouver </w:t>
      </w:r>
    </w:p>
    <w:p w14:paraId="4D897E0B" w14:textId="77392BC8" w:rsidR="00E0796E" w:rsidRDefault="00451041" w:rsidP="00E0796E">
      <w:pPr>
        <w:pStyle w:val="Paragraphedeliste"/>
        <w:numPr>
          <w:ilvl w:val="0"/>
          <w:numId w:val="2"/>
        </w:numPr>
      </w:pPr>
      <w:r>
        <w:t>Budget de 400K €</w:t>
      </w:r>
    </w:p>
    <w:p w14:paraId="6751881F" w14:textId="257213EF" w:rsidR="00E0796E" w:rsidRDefault="00E0796E" w:rsidP="00E0796E">
      <w:pPr>
        <w:pStyle w:val="Paragraphedeliste"/>
        <w:numPr>
          <w:ilvl w:val="0"/>
          <w:numId w:val="2"/>
        </w:numPr>
      </w:pPr>
      <w:r>
        <w:t>Temps disponible : 2 ans</w:t>
      </w:r>
    </w:p>
    <w:p w14:paraId="247371E5" w14:textId="77777777" w:rsidR="00024E61" w:rsidRDefault="00024E61" w:rsidP="00024E61">
      <w:pPr>
        <w:pStyle w:val="Paragraphedeliste"/>
      </w:pPr>
    </w:p>
    <w:p w14:paraId="3AC26FC5" w14:textId="1BD2B27D" w:rsidR="00075A06" w:rsidRDefault="00075A06" w:rsidP="00075A06">
      <w:pPr>
        <w:pStyle w:val="Titre3"/>
        <w:rPr>
          <w:rStyle w:val="Titre4Car"/>
        </w:rPr>
      </w:pPr>
      <w:r>
        <w:t xml:space="preserve">- </w:t>
      </w:r>
      <w:r w:rsidRPr="006147D6">
        <w:rPr>
          <w:rStyle w:val="Titre4Car"/>
        </w:rPr>
        <w:t>Identification des objectifs</w:t>
      </w:r>
    </w:p>
    <w:p w14:paraId="372056EB" w14:textId="313DAAFE" w:rsidR="00075A06" w:rsidRDefault="00075A06" w:rsidP="00075A06">
      <w:r>
        <w:t xml:space="preserve">Les objectifs principaux sont : </w:t>
      </w:r>
      <w:r>
        <w:br/>
        <w:t xml:space="preserve">- Trouver un terrain constructible </w:t>
      </w:r>
      <w:r w:rsidR="002D028E">
        <w:t>en moins de 2 ans et dans un budget inférieur à 400K €</w:t>
      </w:r>
      <w:r w:rsidR="002D028E">
        <w:br/>
        <w:t>- Organiser les plans de la maison afin d’y inclure 1 jardin.</w:t>
      </w:r>
      <w:r w:rsidR="002D028E">
        <w:br/>
        <w:t xml:space="preserve">- Construire la maison avec son jardin en moins de deux ans et pour un budget de 400K € ou moins. </w:t>
      </w:r>
    </w:p>
    <w:p w14:paraId="25D5B016" w14:textId="11D0FF5B" w:rsidR="00024E61" w:rsidRDefault="00024E61" w:rsidP="00075A06"/>
    <w:p w14:paraId="6883DAE9" w14:textId="77777777" w:rsidR="00024E61" w:rsidRDefault="00024E61" w:rsidP="00024E61">
      <w:pPr>
        <w:pStyle w:val="Titre3"/>
      </w:pPr>
      <w:r>
        <w:t>-</w:t>
      </w:r>
      <w:r w:rsidRPr="006147D6">
        <w:rPr>
          <w:rStyle w:val="Titre4Car"/>
        </w:rPr>
        <w:t>Identification et hiérarchisation des contraintes : coût, délai, qualité</w:t>
      </w:r>
    </w:p>
    <w:p w14:paraId="55678DFB" w14:textId="692DBF09" w:rsidR="00024E61" w:rsidRDefault="00A7095C" w:rsidP="00075A06">
      <w:r>
        <w:t>1 -</w:t>
      </w:r>
      <w:r w:rsidR="00024E61">
        <w:t xml:space="preserve"> </w:t>
      </w:r>
      <w:r>
        <w:t>T</w:t>
      </w:r>
      <w:r w:rsidR="00024E61">
        <w:t>rouver un terrain constructible</w:t>
      </w:r>
      <w:r>
        <w:t xml:space="preserve"> en moins de 2 ans et pour moins de 400K €</w:t>
      </w:r>
    </w:p>
    <w:p w14:paraId="70FAF885" w14:textId="615A7779" w:rsidR="00A7095C" w:rsidRDefault="0077347B" w:rsidP="00075A06">
      <w:r>
        <w:t xml:space="preserve">2- Construire la maison avec son jardin avec le temps et le budget restant. </w:t>
      </w:r>
    </w:p>
    <w:p w14:paraId="66A647F4" w14:textId="28CA7D87" w:rsidR="0077347B" w:rsidRDefault="0077347B" w:rsidP="00075A06">
      <w:r>
        <w:lastRenderedPageBreak/>
        <w:t xml:space="preserve">Les Durand devront organiser leur </w:t>
      </w:r>
      <w:r w:rsidR="00BC34C3">
        <w:t xml:space="preserve">temps et leur </w:t>
      </w:r>
      <w:r>
        <w:t xml:space="preserve">budget afin de trouver un terrain constructible qui complètent leurs critères tout en </w:t>
      </w:r>
      <w:r w:rsidR="00BC34C3">
        <w:t>gardant du temps et de l’argent pour la construction de la maison.</w:t>
      </w:r>
    </w:p>
    <w:p w14:paraId="456539BF" w14:textId="77777777" w:rsidR="00A7095C" w:rsidRDefault="00A7095C" w:rsidP="00A7095C">
      <w:pPr>
        <w:pStyle w:val="Titre3"/>
      </w:pPr>
      <w:r>
        <w:t xml:space="preserve">- </w:t>
      </w:r>
      <w:r w:rsidRPr="006147D6">
        <w:rPr>
          <w:rStyle w:val="Titre4Car"/>
        </w:rPr>
        <w:t>La technique : base de référence pour le projet, difficultés de réalisation, solutions de repli en cas de problème</w:t>
      </w:r>
    </w:p>
    <w:tbl>
      <w:tblPr>
        <w:tblStyle w:val="TableauGrille4-Accentuation6"/>
        <w:tblW w:w="0" w:type="auto"/>
        <w:tblLook w:val="04A0" w:firstRow="1" w:lastRow="0" w:firstColumn="1" w:lastColumn="0" w:noHBand="0" w:noVBand="1"/>
      </w:tblPr>
      <w:tblGrid>
        <w:gridCol w:w="4531"/>
        <w:gridCol w:w="4531"/>
      </w:tblGrid>
      <w:tr w:rsidR="008C7055" w14:paraId="1E54A418" w14:textId="77777777" w:rsidTr="008C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1455F0" w14:textId="512CB046" w:rsidR="008C7055" w:rsidRDefault="008C7055" w:rsidP="00075A06">
            <w:r>
              <w:t>Difficultés</w:t>
            </w:r>
          </w:p>
        </w:tc>
        <w:tc>
          <w:tcPr>
            <w:tcW w:w="4531" w:type="dxa"/>
          </w:tcPr>
          <w:p w14:paraId="0E318F57" w14:textId="6E78238F" w:rsidR="008C7055" w:rsidRDefault="008C7055" w:rsidP="00075A06">
            <w:pPr>
              <w:cnfStyle w:val="100000000000" w:firstRow="1" w:lastRow="0" w:firstColumn="0" w:lastColumn="0" w:oddVBand="0" w:evenVBand="0" w:oddHBand="0" w:evenHBand="0" w:firstRowFirstColumn="0" w:firstRowLastColumn="0" w:lastRowFirstColumn="0" w:lastRowLastColumn="0"/>
            </w:pPr>
            <w:r>
              <w:t>Solutions</w:t>
            </w:r>
          </w:p>
        </w:tc>
      </w:tr>
      <w:tr w:rsidR="008C7055" w14:paraId="2501F392" w14:textId="77777777" w:rsidTr="008C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27FBFF" w14:textId="069655B1" w:rsidR="008C7055" w:rsidRPr="005E4FC9" w:rsidRDefault="005E4FC9" w:rsidP="00075A06">
            <w:pPr>
              <w:rPr>
                <w:b w:val="0"/>
                <w:bCs w:val="0"/>
              </w:rPr>
            </w:pPr>
            <w:r w:rsidRPr="005E4FC9">
              <w:rPr>
                <w:b w:val="0"/>
                <w:bCs w:val="0"/>
              </w:rPr>
              <w:t xml:space="preserve">Trouver </w:t>
            </w:r>
            <w:r>
              <w:rPr>
                <w:b w:val="0"/>
                <w:bCs w:val="0"/>
              </w:rPr>
              <w:t>un terrain qui n’est pas dans les critères</w:t>
            </w:r>
          </w:p>
        </w:tc>
        <w:tc>
          <w:tcPr>
            <w:tcW w:w="4531" w:type="dxa"/>
          </w:tcPr>
          <w:p w14:paraId="08FB1FDC" w14:textId="6B3A9582" w:rsidR="008C7055" w:rsidRDefault="005E4FC9" w:rsidP="00075A06">
            <w:pPr>
              <w:cnfStyle w:val="000000100000" w:firstRow="0" w:lastRow="0" w:firstColumn="0" w:lastColumn="0" w:oddVBand="0" w:evenVBand="0" w:oddHBand="1" w:evenHBand="0" w:firstRowFirstColumn="0" w:firstRowLastColumn="0" w:lastRowFirstColumn="0" w:lastRowLastColumn="0"/>
            </w:pPr>
            <w:r>
              <w:t xml:space="preserve">Elargir le champ de recherches </w:t>
            </w:r>
          </w:p>
        </w:tc>
      </w:tr>
      <w:tr w:rsidR="008C7055" w14:paraId="3B1A3195" w14:textId="77777777" w:rsidTr="008C7055">
        <w:tc>
          <w:tcPr>
            <w:cnfStyle w:val="001000000000" w:firstRow="0" w:lastRow="0" w:firstColumn="1" w:lastColumn="0" w:oddVBand="0" w:evenVBand="0" w:oddHBand="0" w:evenHBand="0" w:firstRowFirstColumn="0" w:firstRowLastColumn="0" w:lastRowFirstColumn="0" w:lastRowLastColumn="0"/>
            <w:tcW w:w="4531" w:type="dxa"/>
          </w:tcPr>
          <w:p w14:paraId="56E9E7CD" w14:textId="15A6CEC3" w:rsidR="008C7055" w:rsidRPr="005E4FC9" w:rsidRDefault="005E4FC9" w:rsidP="00075A06">
            <w:pPr>
              <w:rPr>
                <w:b w:val="0"/>
                <w:bCs w:val="0"/>
              </w:rPr>
            </w:pPr>
            <w:r w:rsidRPr="005E4FC9">
              <w:rPr>
                <w:b w:val="0"/>
                <w:bCs w:val="0"/>
              </w:rPr>
              <w:t>Trouver un terrain trop cher</w:t>
            </w:r>
          </w:p>
        </w:tc>
        <w:tc>
          <w:tcPr>
            <w:tcW w:w="4531" w:type="dxa"/>
          </w:tcPr>
          <w:p w14:paraId="666E936A" w14:textId="032A4D6A" w:rsidR="008C7055" w:rsidRDefault="005E4FC9" w:rsidP="00075A06">
            <w:pPr>
              <w:cnfStyle w:val="000000000000" w:firstRow="0" w:lastRow="0" w:firstColumn="0" w:lastColumn="0" w:oddVBand="0" w:evenVBand="0" w:oddHBand="0" w:evenHBand="0" w:firstRowFirstColumn="0" w:firstRowLastColumn="0" w:lastRowFirstColumn="0" w:lastRowLastColumn="0"/>
            </w:pPr>
            <w:r>
              <w:t xml:space="preserve">Trouver un terrain plus petit ou excentré </w:t>
            </w:r>
          </w:p>
        </w:tc>
      </w:tr>
      <w:tr w:rsidR="008C7055" w14:paraId="2A4BFAF1" w14:textId="77777777" w:rsidTr="008C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ED066E" w14:textId="77772CD3" w:rsidR="008C7055" w:rsidRPr="005E4FC9" w:rsidRDefault="005E4FC9" w:rsidP="00075A06">
            <w:pPr>
              <w:rPr>
                <w:b w:val="0"/>
                <w:bCs w:val="0"/>
              </w:rPr>
            </w:pPr>
            <w:r w:rsidRPr="005E4FC9">
              <w:rPr>
                <w:b w:val="0"/>
                <w:bCs w:val="0"/>
              </w:rPr>
              <w:t>Problèmes de budget</w:t>
            </w:r>
            <w:r w:rsidR="007C50A5">
              <w:rPr>
                <w:b w:val="0"/>
                <w:bCs w:val="0"/>
              </w:rPr>
              <w:t xml:space="preserve"> (trop serré ?</w:t>
            </w:r>
            <w:r w:rsidR="00787518">
              <w:rPr>
                <w:b w:val="0"/>
                <w:bCs w:val="0"/>
              </w:rPr>
              <w:t>)</w:t>
            </w:r>
          </w:p>
        </w:tc>
        <w:tc>
          <w:tcPr>
            <w:tcW w:w="4531" w:type="dxa"/>
          </w:tcPr>
          <w:p w14:paraId="7E1C99FA" w14:textId="58394383" w:rsidR="008C7055" w:rsidRPr="005E4FC9" w:rsidRDefault="005E4FC9" w:rsidP="00075A06">
            <w:pPr>
              <w:cnfStyle w:val="000000100000" w:firstRow="0" w:lastRow="0" w:firstColumn="0" w:lastColumn="0" w:oddVBand="0" w:evenVBand="0" w:oddHBand="1" w:evenHBand="0" w:firstRowFirstColumn="0" w:firstRowLastColumn="0" w:lastRowFirstColumn="0" w:lastRowLastColumn="0"/>
            </w:pPr>
            <w:r>
              <w:t>Estimer les dépenses en amont</w:t>
            </w:r>
          </w:p>
        </w:tc>
      </w:tr>
    </w:tbl>
    <w:p w14:paraId="5DC40E4B" w14:textId="3732064E" w:rsidR="00A7095C" w:rsidRDefault="00A7095C" w:rsidP="00075A06"/>
    <w:p w14:paraId="0A02A1CF" w14:textId="650DDC36" w:rsidR="00D67F71" w:rsidRDefault="00787518" w:rsidP="00075A06">
      <w:pPr>
        <w:rPr>
          <w:rFonts w:eastAsiaTheme="majorEastAsia" w:cstheme="minorHAnsi"/>
        </w:rPr>
      </w:pPr>
      <w:r>
        <w:t>-</w:t>
      </w:r>
      <w:r w:rsidRPr="00486909">
        <w:t xml:space="preserve"> </w:t>
      </w:r>
      <w:r w:rsidRPr="006147D6">
        <w:rPr>
          <w:rStyle w:val="Titre4Car"/>
        </w:rPr>
        <w:t>Le Planning général du projet</w:t>
      </w:r>
      <w:r>
        <w:rPr>
          <w:rStyle w:val="Titre4Car"/>
        </w:rPr>
        <w:br/>
      </w:r>
      <w:r w:rsidR="009F621B" w:rsidRPr="00D67F71">
        <w:rPr>
          <w:rFonts w:eastAsiaTheme="majorEastAsia" w:cstheme="minorHAnsi"/>
        </w:rPr>
        <w:t>1</w:t>
      </w:r>
      <w:r w:rsidR="009F621B" w:rsidRPr="00D67F71">
        <w:rPr>
          <w:rFonts w:eastAsiaTheme="majorEastAsia" w:cstheme="minorHAnsi"/>
          <w:vertAlign w:val="superscript"/>
        </w:rPr>
        <w:t>ère</w:t>
      </w:r>
      <w:r w:rsidR="009F621B" w:rsidRPr="00D67F71">
        <w:rPr>
          <w:rFonts w:eastAsiaTheme="majorEastAsia" w:cstheme="minorHAnsi"/>
        </w:rPr>
        <w:t xml:space="preserve"> étape : Estimer approximativement un budget pour la construction de la maison et le terrain.</w:t>
      </w:r>
      <w:r w:rsidR="009F621B" w:rsidRPr="00D67F71">
        <w:rPr>
          <w:rFonts w:eastAsiaTheme="majorEastAsia" w:cstheme="minorHAnsi"/>
        </w:rPr>
        <w:br/>
        <w:t>2</w:t>
      </w:r>
      <w:r w:rsidR="009F621B" w:rsidRPr="00D67F71">
        <w:rPr>
          <w:rFonts w:eastAsiaTheme="majorEastAsia" w:cstheme="minorHAnsi"/>
          <w:vertAlign w:val="superscript"/>
        </w:rPr>
        <w:t>e</w:t>
      </w:r>
      <w:r w:rsidR="009F621B" w:rsidRPr="00D67F71">
        <w:rPr>
          <w:rFonts w:eastAsiaTheme="majorEastAsia" w:cstheme="minorHAnsi"/>
        </w:rPr>
        <w:t xml:space="preserve"> étape : </w:t>
      </w:r>
      <w:r w:rsidR="00D67F71">
        <w:rPr>
          <w:rFonts w:eastAsiaTheme="majorEastAsia" w:cstheme="minorHAnsi"/>
        </w:rPr>
        <w:t>Définir approximativement la taille de la future maison</w:t>
      </w:r>
      <w:r w:rsidR="0020518D">
        <w:rPr>
          <w:rFonts w:eastAsiaTheme="majorEastAsia" w:cstheme="minorHAnsi"/>
        </w:rPr>
        <w:t xml:space="preserve"> et commencer les plans</w:t>
      </w:r>
      <w:r w:rsidR="00D67F71">
        <w:rPr>
          <w:rFonts w:eastAsiaTheme="majorEastAsia" w:cstheme="minorHAnsi"/>
        </w:rPr>
        <w:t xml:space="preserve">. </w:t>
      </w:r>
      <w:r w:rsidR="00D67F71">
        <w:rPr>
          <w:rFonts w:eastAsiaTheme="majorEastAsia" w:cstheme="minorHAnsi"/>
        </w:rPr>
        <w:br/>
        <w:t>3</w:t>
      </w:r>
      <w:r w:rsidR="00D67F71" w:rsidRPr="00D67F71">
        <w:rPr>
          <w:rFonts w:eastAsiaTheme="majorEastAsia" w:cstheme="minorHAnsi"/>
          <w:vertAlign w:val="superscript"/>
        </w:rPr>
        <w:t>e</w:t>
      </w:r>
      <w:r w:rsidR="00D67F71">
        <w:rPr>
          <w:rFonts w:eastAsiaTheme="majorEastAsia" w:cstheme="minorHAnsi"/>
        </w:rPr>
        <w:t xml:space="preserve"> étape : En fonction du budget estimé pour le terrain et de la taille estimée de la maison, chercher un terrain répondant aux critères. </w:t>
      </w:r>
      <w:r w:rsidR="0020518D">
        <w:rPr>
          <w:rFonts w:eastAsiaTheme="majorEastAsia" w:cstheme="minorHAnsi"/>
        </w:rPr>
        <w:br/>
        <w:t>4</w:t>
      </w:r>
      <w:r w:rsidR="0020518D" w:rsidRPr="0020518D">
        <w:rPr>
          <w:rFonts w:eastAsiaTheme="majorEastAsia" w:cstheme="minorHAnsi"/>
          <w:vertAlign w:val="superscript"/>
        </w:rPr>
        <w:t>e</w:t>
      </w:r>
      <w:r w:rsidR="0020518D">
        <w:rPr>
          <w:rFonts w:eastAsiaTheme="majorEastAsia" w:cstheme="minorHAnsi"/>
        </w:rPr>
        <w:t xml:space="preserve"> étape : Une fois le terrain trouvé </w:t>
      </w:r>
      <w:r w:rsidR="00C70BDA">
        <w:rPr>
          <w:rFonts w:eastAsiaTheme="majorEastAsia" w:cstheme="minorHAnsi"/>
        </w:rPr>
        <w:t>affiner</w:t>
      </w:r>
      <w:r w:rsidR="0020518D">
        <w:rPr>
          <w:rFonts w:eastAsiaTheme="majorEastAsia" w:cstheme="minorHAnsi"/>
        </w:rPr>
        <w:t xml:space="preserve"> les plans</w:t>
      </w:r>
      <w:r w:rsidR="00C70BDA">
        <w:rPr>
          <w:rFonts w:eastAsiaTheme="majorEastAsia" w:cstheme="minorHAnsi"/>
        </w:rPr>
        <w:t xml:space="preserve"> avec un professionnel</w:t>
      </w:r>
      <w:r w:rsidR="0020518D">
        <w:rPr>
          <w:rFonts w:eastAsiaTheme="majorEastAsia" w:cstheme="minorHAnsi"/>
        </w:rPr>
        <w:t>.</w:t>
      </w:r>
      <w:r w:rsidR="0020518D">
        <w:rPr>
          <w:rFonts w:eastAsiaTheme="majorEastAsia" w:cstheme="minorHAnsi"/>
        </w:rPr>
        <w:br/>
        <w:t>5</w:t>
      </w:r>
      <w:r w:rsidR="0020518D" w:rsidRPr="0020518D">
        <w:rPr>
          <w:rFonts w:eastAsiaTheme="majorEastAsia" w:cstheme="minorHAnsi"/>
          <w:vertAlign w:val="superscript"/>
        </w:rPr>
        <w:t>e</w:t>
      </w:r>
      <w:r w:rsidR="0020518D">
        <w:rPr>
          <w:rFonts w:eastAsiaTheme="majorEastAsia" w:cstheme="minorHAnsi"/>
        </w:rPr>
        <w:t xml:space="preserve"> étape : Faire appel à des professionnel pour la construction de la maison.</w:t>
      </w:r>
    </w:p>
    <w:p w14:paraId="5FC5EC71" w14:textId="470C894F" w:rsidR="00C70BDA" w:rsidRDefault="00C70BDA" w:rsidP="00075A06">
      <w:pPr>
        <w:rPr>
          <w:rFonts w:eastAsiaTheme="majorEastAsia" w:cstheme="minorHAnsi"/>
        </w:rPr>
      </w:pPr>
    </w:p>
    <w:p w14:paraId="5378D169" w14:textId="4719E7ED" w:rsidR="00C70BDA" w:rsidRPr="0008426D" w:rsidRDefault="00C70BDA" w:rsidP="00075A06">
      <w:pPr>
        <w:rPr>
          <w:rFonts w:eastAsiaTheme="majorEastAsia" w:cstheme="minorHAnsi"/>
        </w:rPr>
      </w:pPr>
      <w:r>
        <w:rPr>
          <w:rStyle w:val="Titre3Car"/>
        </w:rPr>
        <w:t>-</w:t>
      </w:r>
      <w:r w:rsidRPr="006147D6">
        <w:rPr>
          <w:rStyle w:val="Titre4Car"/>
        </w:rPr>
        <w:t>Les ressources du projet : humaines, matérielles</w:t>
      </w:r>
      <w:r w:rsidR="0008426D">
        <w:rPr>
          <w:rStyle w:val="Titre4Car"/>
        </w:rPr>
        <w:br/>
      </w:r>
      <w:r w:rsidR="0008426D">
        <w:rPr>
          <w:rStyle w:val="Titre4Car"/>
          <w:rFonts w:asciiTheme="minorHAnsi" w:hAnsiTheme="minorHAnsi" w:cstheme="minorHAnsi"/>
          <w:i w:val="0"/>
          <w:iCs w:val="0"/>
          <w:color w:val="auto"/>
        </w:rPr>
        <w:t xml:space="preserve">Ressources </w:t>
      </w:r>
      <w:r w:rsidR="00066584">
        <w:rPr>
          <w:rStyle w:val="Titre4Car"/>
          <w:rFonts w:asciiTheme="minorHAnsi" w:hAnsiTheme="minorHAnsi" w:cstheme="minorHAnsi"/>
          <w:i w:val="0"/>
          <w:iCs w:val="0"/>
          <w:color w:val="auto"/>
        </w:rPr>
        <w:t>humaines :</w:t>
      </w:r>
      <w:r w:rsidR="00A31B64">
        <w:rPr>
          <w:rStyle w:val="Titre4Car"/>
          <w:rFonts w:asciiTheme="minorHAnsi" w:hAnsiTheme="minorHAnsi" w:cstheme="minorHAnsi"/>
          <w:i w:val="0"/>
          <w:iCs w:val="0"/>
          <w:color w:val="auto"/>
        </w:rPr>
        <w:br/>
        <w:t xml:space="preserve">- </w:t>
      </w:r>
      <w:r w:rsidR="00066584">
        <w:rPr>
          <w:rStyle w:val="Titre4Car"/>
          <w:rFonts w:asciiTheme="minorHAnsi" w:hAnsiTheme="minorHAnsi" w:cstheme="minorHAnsi"/>
          <w:i w:val="0"/>
          <w:iCs w:val="0"/>
          <w:color w:val="auto"/>
        </w:rPr>
        <w:t xml:space="preserve">Des professionnels pour la construction de la maison (plans, </w:t>
      </w:r>
      <w:r w:rsidR="00A31B64">
        <w:rPr>
          <w:rStyle w:val="Titre4Car"/>
          <w:rFonts w:asciiTheme="minorHAnsi" w:hAnsiTheme="minorHAnsi" w:cstheme="minorHAnsi"/>
          <w:i w:val="0"/>
          <w:iCs w:val="0"/>
          <w:color w:val="auto"/>
        </w:rPr>
        <w:t>chantier,…</w:t>
      </w:r>
      <w:r w:rsidR="00066584">
        <w:rPr>
          <w:rStyle w:val="Titre4Car"/>
          <w:rFonts w:asciiTheme="minorHAnsi" w:hAnsiTheme="minorHAnsi" w:cstheme="minorHAnsi"/>
          <w:i w:val="0"/>
          <w:iCs w:val="0"/>
          <w:color w:val="auto"/>
        </w:rPr>
        <w:t>)</w:t>
      </w:r>
      <w:r w:rsidR="00A31B64">
        <w:rPr>
          <w:rStyle w:val="Titre4Car"/>
          <w:rFonts w:asciiTheme="minorHAnsi" w:hAnsiTheme="minorHAnsi" w:cstheme="minorHAnsi"/>
          <w:i w:val="0"/>
          <w:iCs w:val="0"/>
          <w:color w:val="auto"/>
        </w:rPr>
        <w:br/>
        <w:t>- Agence immobilière pour trouver le terrain ( ?)</w:t>
      </w:r>
      <w:r w:rsidR="00A31B64">
        <w:rPr>
          <w:rStyle w:val="Titre4Car"/>
          <w:rFonts w:asciiTheme="minorHAnsi" w:hAnsiTheme="minorHAnsi" w:cstheme="minorHAnsi"/>
          <w:i w:val="0"/>
          <w:iCs w:val="0"/>
          <w:color w:val="auto"/>
        </w:rPr>
        <w:br/>
        <w:t xml:space="preserve">- Banque pour effectuer un prêt </w:t>
      </w:r>
      <w:r w:rsidR="00A31B64">
        <w:rPr>
          <w:rStyle w:val="Titre4Car"/>
          <w:rFonts w:asciiTheme="minorHAnsi" w:hAnsiTheme="minorHAnsi" w:cstheme="minorHAnsi"/>
          <w:i w:val="0"/>
          <w:iCs w:val="0"/>
          <w:color w:val="auto"/>
        </w:rPr>
        <w:br/>
        <w:t>- Courtier ( ?)</w:t>
      </w:r>
      <w:r w:rsidR="00A31B64">
        <w:rPr>
          <w:rStyle w:val="Titre4Car"/>
          <w:rFonts w:asciiTheme="minorHAnsi" w:hAnsiTheme="minorHAnsi" w:cstheme="minorHAnsi"/>
          <w:i w:val="0"/>
          <w:iCs w:val="0"/>
          <w:color w:val="auto"/>
        </w:rPr>
        <w:br/>
      </w:r>
      <w:r w:rsidR="00A31B64">
        <w:rPr>
          <w:rStyle w:val="Titre4Car"/>
          <w:rFonts w:asciiTheme="minorHAnsi" w:hAnsiTheme="minorHAnsi" w:cstheme="minorHAnsi"/>
          <w:i w:val="0"/>
          <w:iCs w:val="0"/>
          <w:color w:val="auto"/>
        </w:rPr>
        <w:br/>
        <w:t xml:space="preserve">Ressources matérielles : </w:t>
      </w:r>
      <w:r w:rsidR="009F1322">
        <w:rPr>
          <w:rStyle w:val="Titre4Car"/>
          <w:rFonts w:asciiTheme="minorHAnsi" w:hAnsiTheme="minorHAnsi" w:cstheme="minorHAnsi"/>
          <w:i w:val="0"/>
          <w:iCs w:val="0"/>
          <w:color w:val="auto"/>
        </w:rPr>
        <w:br/>
        <w:t>- Eléments pour la construction de la maison</w:t>
      </w:r>
      <w:r w:rsidR="009F1322">
        <w:rPr>
          <w:rStyle w:val="Titre4Car"/>
          <w:rFonts w:asciiTheme="minorHAnsi" w:hAnsiTheme="minorHAnsi" w:cstheme="minorHAnsi"/>
          <w:i w:val="0"/>
          <w:iCs w:val="0"/>
          <w:color w:val="auto"/>
        </w:rPr>
        <w:br/>
        <w:t xml:space="preserve">- Eléments de décoration intérieur et </w:t>
      </w:r>
      <w:r w:rsidR="00DD795B">
        <w:rPr>
          <w:rStyle w:val="Titre4Car"/>
          <w:rFonts w:asciiTheme="minorHAnsi" w:hAnsiTheme="minorHAnsi" w:cstheme="minorHAnsi"/>
          <w:i w:val="0"/>
          <w:iCs w:val="0"/>
          <w:color w:val="auto"/>
        </w:rPr>
        <w:t>extérieur</w:t>
      </w:r>
    </w:p>
    <w:p w14:paraId="20504E4B" w14:textId="5C2FA741" w:rsidR="00C70BDA" w:rsidRDefault="00C70BDA" w:rsidP="00075A06">
      <w:pPr>
        <w:rPr>
          <w:rFonts w:eastAsiaTheme="majorEastAsia" w:cstheme="minorHAnsi"/>
        </w:rPr>
      </w:pPr>
    </w:p>
    <w:p w14:paraId="2B30502A" w14:textId="4F083C90" w:rsidR="00147F56" w:rsidRDefault="00147F56" w:rsidP="00075A06">
      <w:pPr>
        <w:rPr>
          <w:rFonts w:eastAsiaTheme="majorEastAsia" w:cstheme="minorHAnsi"/>
        </w:rPr>
      </w:pPr>
      <w:r>
        <w:rPr>
          <w:rStyle w:val="Titre3Car"/>
        </w:rPr>
        <w:t>-</w:t>
      </w:r>
      <w:r w:rsidRPr="006147D6">
        <w:rPr>
          <w:rStyle w:val="Titre4Car"/>
        </w:rPr>
        <w:t>Le management du projet : Chef de Projet, équipe du projet</w:t>
      </w:r>
      <w:r>
        <w:rPr>
          <w:rStyle w:val="Titre4Car"/>
        </w:rPr>
        <w:br/>
      </w:r>
      <w:r>
        <w:rPr>
          <w:rFonts w:eastAsiaTheme="majorEastAsia" w:cstheme="minorHAnsi"/>
        </w:rPr>
        <w:t>Si les Durand le souhaitent l’agence immobilière peut gérer le projet du terrain avec les critères des Durand.</w:t>
      </w:r>
      <w:r w:rsidR="003356DB">
        <w:rPr>
          <w:rFonts w:eastAsiaTheme="majorEastAsia" w:cstheme="minorHAnsi"/>
        </w:rPr>
        <w:br/>
        <w:t xml:space="preserve">Ils peuvent ensuite confier la construction de leur maison à un architecte. </w:t>
      </w:r>
    </w:p>
    <w:p w14:paraId="0A084339" w14:textId="7A078C30" w:rsidR="003356DB" w:rsidRDefault="003356DB" w:rsidP="00075A06">
      <w:pPr>
        <w:rPr>
          <w:rFonts w:eastAsiaTheme="majorEastAsia" w:cstheme="minorHAnsi"/>
        </w:rPr>
      </w:pPr>
    </w:p>
    <w:p w14:paraId="0E9A0D45" w14:textId="7837F0EA" w:rsidR="003356DB" w:rsidRDefault="003356DB" w:rsidP="00075A06">
      <w:pPr>
        <w:rPr>
          <w:rFonts w:eastAsiaTheme="majorEastAsia" w:cstheme="minorHAnsi"/>
        </w:rPr>
      </w:pPr>
      <w:r>
        <w:rPr>
          <w:rStyle w:val="Titre3Car"/>
        </w:rPr>
        <w:t>-</w:t>
      </w:r>
      <w:r w:rsidRPr="006147D6">
        <w:rPr>
          <w:rStyle w:val="Titre4Car"/>
        </w:rPr>
        <w:t>Le système de communication</w:t>
      </w:r>
      <w:r>
        <w:rPr>
          <w:rStyle w:val="Titre4Car"/>
        </w:rPr>
        <w:br/>
      </w:r>
      <w:r>
        <w:rPr>
          <w:rFonts w:eastAsiaTheme="majorEastAsia" w:cstheme="minorHAnsi"/>
        </w:rPr>
        <w:t>Selon leurs préférences les moyens de communication peuvent être divers :</w:t>
      </w:r>
      <w:r>
        <w:rPr>
          <w:rFonts w:eastAsiaTheme="majorEastAsia" w:cstheme="minorHAnsi"/>
        </w:rPr>
        <w:br/>
        <w:t>- Rendez</w:t>
      </w:r>
      <w:r w:rsidR="00DD795B">
        <w:rPr>
          <w:rFonts w:eastAsiaTheme="majorEastAsia" w:cstheme="minorHAnsi"/>
        </w:rPr>
        <w:t>-</w:t>
      </w:r>
      <w:r>
        <w:rPr>
          <w:rFonts w:eastAsiaTheme="majorEastAsia" w:cstheme="minorHAnsi"/>
        </w:rPr>
        <w:t>vous</w:t>
      </w:r>
      <w:r>
        <w:rPr>
          <w:rFonts w:eastAsiaTheme="majorEastAsia" w:cstheme="minorHAnsi"/>
        </w:rPr>
        <w:br/>
        <w:t xml:space="preserve">- Mail </w:t>
      </w:r>
      <w:r>
        <w:rPr>
          <w:rFonts w:eastAsiaTheme="majorEastAsia" w:cstheme="minorHAnsi"/>
        </w:rPr>
        <w:br/>
        <w:t xml:space="preserve">- Appels téléphoniques </w:t>
      </w:r>
    </w:p>
    <w:p w14:paraId="62E0A365" w14:textId="5EE956E5" w:rsidR="00467C40" w:rsidRDefault="00467C40" w:rsidP="00075A06">
      <w:pPr>
        <w:rPr>
          <w:rFonts w:eastAsiaTheme="majorEastAsia" w:cstheme="minorHAnsi"/>
        </w:rPr>
      </w:pPr>
    </w:p>
    <w:p w14:paraId="38B77D09" w14:textId="0C490643" w:rsidR="00467C40" w:rsidRDefault="00467C40" w:rsidP="00075A06">
      <w:pPr>
        <w:rPr>
          <w:rFonts w:eastAsiaTheme="majorEastAsia" w:cstheme="minorHAnsi"/>
        </w:rPr>
      </w:pPr>
    </w:p>
    <w:p w14:paraId="6881F82D" w14:textId="5D1ACD42" w:rsidR="00582EDD" w:rsidRDefault="00582EDD" w:rsidP="00075A06">
      <w:pPr>
        <w:rPr>
          <w:rFonts w:eastAsiaTheme="majorEastAsia" w:cstheme="minorHAnsi"/>
        </w:rPr>
      </w:pPr>
    </w:p>
    <w:p w14:paraId="684140EE" w14:textId="1CAFA5DB" w:rsidR="00582EDD" w:rsidRDefault="00582EDD" w:rsidP="00582EDD">
      <w:pPr>
        <w:pStyle w:val="Titre2"/>
      </w:pPr>
      <w:r>
        <w:lastRenderedPageBreak/>
        <w:t>Exercice 3 – Découverte des logiciels de Gestion de Projet</w:t>
      </w:r>
    </w:p>
    <w:tbl>
      <w:tblPr>
        <w:tblStyle w:val="TableauGrille5Fonc-Accentuation6"/>
        <w:tblW w:w="10915" w:type="dxa"/>
        <w:tblInd w:w="-1139" w:type="dxa"/>
        <w:tblLook w:val="04A0" w:firstRow="1" w:lastRow="0" w:firstColumn="1" w:lastColumn="0" w:noHBand="0" w:noVBand="1"/>
      </w:tblPr>
      <w:tblGrid>
        <w:gridCol w:w="1542"/>
        <w:gridCol w:w="250"/>
        <w:gridCol w:w="1647"/>
        <w:gridCol w:w="95"/>
        <w:gridCol w:w="3129"/>
        <w:gridCol w:w="4252"/>
      </w:tblGrid>
      <w:tr w:rsidR="00C84B6C" w14:paraId="61FC25BD" w14:textId="77777777" w:rsidTr="00E07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gridSpan w:val="2"/>
          </w:tcPr>
          <w:p w14:paraId="2CD05D36" w14:textId="77777777" w:rsidR="00C84B6C" w:rsidRDefault="00C84B6C" w:rsidP="00582EDD"/>
        </w:tc>
        <w:tc>
          <w:tcPr>
            <w:tcW w:w="1647" w:type="dxa"/>
          </w:tcPr>
          <w:p w14:paraId="5094B31D" w14:textId="7EA2EB49" w:rsidR="00C84B6C" w:rsidRDefault="00C84B6C" w:rsidP="00582EDD">
            <w:pPr>
              <w:cnfStyle w:val="100000000000" w:firstRow="1" w:lastRow="0" w:firstColumn="0" w:lastColumn="0" w:oddVBand="0" w:evenVBand="0" w:oddHBand="0" w:evenHBand="0" w:firstRowFirstColumn="0" w:firstRowLastColumn="0" w:lastRowFirstColumn="0" w:lastRowLastColumn="0"/>
            </w:pPr>
            <w:r>
              <w:t>Ergonomie</w:t>
            </w:r>
          </w:p>
        </w:tc>
        <w:tc>
          <w:tcPr>
            <w:tcW w:w="3224" w:type="dxa"/>
            <w:gridSpan w:val="2"/>
          </w:tcPr>
          <w:p w14:paraId="73A838D9" w14:textId="1CF38F52" w:rsidR="00C84B6C" w:rsidRDefault="00C84B6C" w:rsidP="00582EDD">
            <w:pPr>
              <w:cnfStyle w:val="100000000000" w:firstRow="1" w:lastRow="0" w:firstColumn="0" w:lastColumn="0" w:oddVBand="0" w:evenVBand="0" w:oddHBand="0" w:evenHBand="0" w:firstRowFirstColumn="0" w:firstRowLastColumn="0" w:lastRowFirstColumn="0" w:lastRowLastColumn="0"/>
            </w:pPr>
            <w:r>
              <w:t>Performance</w:t>
            </w:r>
          </w:p>
        </w:tc>
        <w:tc>
          <w:tcPr>
            <w:tcW w:w="4252" w:type="dxa"/>
          </w:tcPr>
          <w:p w14:paraId="57A14C62" w14:textId="3EB69AF5" w:rsidR="00C84B6C" w:rsidRDefault="00C84B6C" w:rsidP="00582EDD">
            <w:pPr>
              <w:cnfStyle w:val="100000000000" w:firstRow="1" w:lastRow="0" w:firstColumn="0" w:lastColumn="0" w:oddVBand="0" w:evenVBand="0" w:oddHBand="0" w:evenHBand="0" w:firstRowFirstColumn="0" w:firstRowLastColumn="0" w:lastRowFirstColumn="0" w:lastRowLastColumn="0"/>
            </w:pPr>
            <w:r>
              <w:t>Coût</w:t>
            </w:r>
          </w:p>
        </w:tc>
      </w:tr>
      <w:tr w:rsidR="00C84B6C" w14:paraId="653E8FE2" w14:textId="77777777" w:rsidTr="00E07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2140B135" w14:textId="265D142E" w:rsidR="00C84B6C" w:rsidRDefault="00C84B6C" w:rsidP="00582EDD">
            <w:r>
              <w:t>Trello</w:t>
            </w:r>
          </w:p>
        </w:tc>
        <w:tc>
          <w:tcPr>
            <w:tcW w:w="1992" w:type="dxa"/>
            <w:gridSpan w:val="3"/>
          </w:tcPr>
          <w:p w14:paraId="49DB0729" w14:textId="4A22C383" w:rsidR="00C84B6C" w:rsidRDefault="00C84B6C" w:rsidP="00582EDD">
            <w:pPr>
              <w:cnfStyle w:val="000000100000" w:firstRow="0" w:lastRow="0" w:firstColumn="0" w:lastColumn="0" w:oddVBand="0" w:evenVBand="0" w:oddHBand="1" w:evenHBand="0" w:firstRowFirstColumn="0" w:firstRowLastColumn="0" w:lastRowFirstColumn="0" w:lastRowLastColumn="0"/>
            </w:pPr>
            <w:r>
              <w:rPr>
                <w:noProof/>
              </w:rPr>
              <w:t>Post – it virutels</w:t>
            </w:r>
          </w:p>
        </w:tc>
        <w:tc>
          <w:tcPr>
            <w:tcW w:w="3129" w:type="dxa"/>
          </w:tcPr>
          <w:p w14:paraId="72AE7F9E" w14:textId="1C3035F9" w:rsidR="00C84B6C" w:rsidRDefault="00C84B6C" w:rsidP="00582EDD">
            <w:pPr>
              <w:cnfStyle w:val="000000100000" w:firstRow="0" w:lastRow="0" w:firstColumn="0" w:lastColumn="0" w:oddVBand="0" w:evenVBand="0" w:oddHBand="1" w:evenHBand="0" w:firstRowFirstColumn="0" w:firstRowLastColumn="0" w:lastRowFirstColumn="0" w:lastRowLastColumn="0"/>
            </w:pPr>
            <w:r>
              <w:t>L’utilisateur peut créer beaucoup de tableaux</w:t>
            </w:r>
          </w:p>
        </w:tc>
        <w:tc>
          <w:tcPr>
            <w:tcW w:w="4252" w:type="dxa"/>
          </w:tcPr>
          <w:p w14:paraId="1F323C43" w14:textId="2E09040B" w:rsidR="00C84B6C" w:rsidRDefault="00C84B6C" w:rsidP="00582EDD">
            <w:pPr>
              <w:cnfStyle w:val="000000100000" w:firstRow="0" w:lastRow="0" w:firstColumn="0" w:lastColumn="0" w:oddVBand="0" w:evenVBand="0" w:oddHBand="1" w:evenHBand="0" w:firstRowFirstColumn="0" w:firstRowLastColumn="0" w:lastRowFirstColumn="0" w:lastRowLastColumn="0"/>
            </w:pPr>
            <w:r>
              <w:t>Gratuit pour les fonctionnalités de base</w:t>
            </w:r>
            <w:r>
              <w:br/>
              <w:t>Ou</w:t>
            </w:r>
            <w:r>
              <w:br/>
              <w:t>9,99€/mois</w:t>
            </w:r>
          </w:p>
        </w:tc>
      </w:tr>
      <w:tr w:rsidR="00C84B6C" w14:paraId="4CB57E90" w14:textId="77777777" w:rsidTr="00E07A05">
        <w:tc>
          <w:tcPr>
            <w:cnfStyle w:val="001000000000" w:firstRow="0" w:lastRow="0" w:firstColumn="1" w:lastColumn="0" w:oddVBand="0" w:evenVBand="0" w:oddHBand="0" w:evenHBand="0" w:firstRowFirstColumn="0" w:firstRowLastColumn="0" w:lastRowFirstColumn="0" w:lastRowLastColumn="0"/>
            <w:tcW w:w="1542" w:type="dxa"/>
          </w:tcPr>
          <w:p w14:paraId="2C22BE20" w14:textId="06387751" w:rsidR="00C84B6C" w:rsidRDefault="00C84B6C" w:rsidP="00582EDD">
            <w:r>
              <w:t>Asana</w:t>
            </w:r>
          </w:p>
        </w:tc>
        <w:tc>
          <w:tcPr>
            <w:tcW w:w="1992" w:type="dxa"/>
            <w:gridSpan w:val="3"/>
          </w:tcPr>
          <w:p w14:paraId="4BE4901D" w14:textId="0927D2E4" w:rsidR="00C84B6C" w:rsidRDefault="00C84B6C" w:rsidP="00582EDD">
            <w:pPr>
              <w:cnfStyle w:val="000000000000" w:firstRow="0" w:lastRow="0" w:firstColumn="0" w:lastColumn="0" w:oddVBand="0" w:evenVBand="0" w:oddHBand="0" w:evenHBand="0" w:firstRowFirstColumn="0" w:firstRowLastColumn="0" w:lastRowFirstColumn="0" w:lastRowLastColumn="0"/>
            </w:pPr>
            <w:r>
              <w:t>Interface aérée et colorée</w:t>
            </w:r>
          </w:p>
        </w:tc>
        <w:tc>
          <w:tcPr>
            <w:tcW w:w="3129" w:type="dxa"/>
          </w:tcPr>
          <w:p w14:paraId="1A79951C" w14:textId="6E7AA401" w:rsidR="00C84B6C" w:rsidRDefault="00C84B6C" w:rsidP="00582EDD">
            <w:pPr>
              <w:cnfStyle w:val="000000000000" w:firstRow="0" w:lastRow="0" w:firstColumn="0" w:lastColumn="0" w:oddVBand="0" w:evenVBand="0" w:oddHBand="0" w:evenHBand="0" w:firstRowFirstColumn="0" w:firstRowLastColumn="0" w:lastRowFirstColumn="0" w:lastRowLastColumn="0"/>
            </w:pPr>
            <w:r>
              <w:t>Gestion des droits d’accès</w:t>
            </w:r>
          </w:p>
        </w:tc>
        <w:tc>
          <w:tcPr>
            <w:tcW w:w="4252" w:type="dxa"/>
          </w:tcPr>
          <w:p w14:paraId="160EB153" w14:textId="2782B6C5" w:rsidR="00C84B6C" w:rsidRDefault="00C84B6C" w:rsidP="00582EDD">
            <w:pPr>
              <w:cnfStyle w:val="000000000000" w:firstRow="0" w:lastRow="0" w:firstColumn="0" w:lastColumn="0" w:oddVBand="0" w:evenVBand="0" w:oddHBand="0" w:evenHBand="0" w:firstRowFirstColumn="0" w:firstRowLastColumn="0" w:lastRowFirstColumn="0" w:lastRowLastColumn="0"/>
            </w:pPr>
            <w:r>
              <w:t>Version basique gratuite</w:t>
            </w:r>
            <w:r>
              <w:br/>
              <w:t>Version payante 10,99$ /mois /utilisateurs</w:t>
            </w:r>
          </w:p>
        </w:tc>
      </w:tr>
      <w:tr w:rsidR="00C84B6C" w14:paraId="1DA66814" w14:textId="77777777" w:rsidTr="00E07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69C54A1A" w14:textId="64B98533" w:rsidR="00C84B6C" w:rsidRDefault="00C84B6C" w:rsidP="00582EDD">
            <w:proofErr w:type="spellStart"/>
            <w:r>
              <w:t>Zoho</w:t>
            </w:r>
            <w:proofErr w:type="spellEnd"/>
            <w:r>
              <w:t xml:space="preserve"> Project</w:t>
            </w:r>
          </w:p>
        </w:tc>
        <w:tc>
          <w:tcPr>
            <w:tcW w:w="1992" w:type="dxa"/>
            <w:gridSpan w:val="3"/>
          </w:tcPr>
          <w:p w14:paraId="3D0A1410" w14:textId="77777777" w:rsidR="00C84B6C" w:rsidRDefault="00C84B6C" w:rsidP="00582EDD">
            <w:pPr>
              <w:cnfStyle w:val="000000100000" w:firstRow="0" w:lastRow="0" w:firstColumn="0" w:lastColumn="0" w:oddVBand="0" w:evenVBand="0" w:oddHBand="1" w:evenHBand="0" w:firstRowFirstColumn="0" w:firstRowLastColumn="0" w:lastRowFirstColumn="0" w:lastRowLastColumn="0"/>
            </w:pPr>
            <w:r>
              <w:t>Jalons </w:t>
            </w:r>
            <w:r>
              <w:br/>
            </w:r>
            <w:r>
              <w:br/>
              <w:t>Liens de subordination entre les taches</w:t>
            </w:r>
            <w:r>
              <w:br/>
            </w:r>
          </w:p>
          <w:p w14:paraId="50B8C7F2" w14:textId="1E3A48DD" w:rsidR="00C84B6C" w:rsidRDefault="00C84B6C" w:rsidP="00582EDD">
            <w:pPr>
              <w:cnfStyle w:val="000000100000" w:firstRow="0" w:lastRow="0" w:firstColumn="0" w:lastColumn="0" w:oddVBand="0" w:evenVBand="0" w:oddHBand="1" w:evenHBand="0" w:firstRowFirstColumn="0" w:firstRowLastColumn="0" w:lastRowFirstColumn="0" w:lastRowLastColumn="0"/>
            </w:pPr>
            <w:r>
              <w:t>Modèle « réseau social » : fil d’actualité et messagerie instantanée</w:t>
            </w:r>
          </w:p>
        </w:tc>
        <w:tc>
          <w:tcPr>
            <w:tcW w:w="3129" w:type="dxa"/>
          </w:tcPr>
          <w:p w14:paraId="5BDB7C75" w14:textId="2E1C80C7" w:rsidR="00C84B6C" w:rsidRDefault="00C84B6C" w:rsidP="00582EDD">
            <w:pPr>
              <w:cnfStyle w:val="000000100000" w:firstRow="0" w:lastRow="0" w:firstColumn="0" w:lastColumn="0" w:oddVBand="0" w:evenVBand="0" w:oddHBand="1" w:evenHBand="0" w:firstRowFirstColumn="0" w:firstRowLastColumn="0" w:lastRowFirstColumn="0" w:lastRowLastColumn="0"/>
            </w:pPr>
            <w:r>
              <w:t>Rapports d’analyse</w:t>
            </w:r>
            <w:r>
              <w:br/>
            </w:r>
            <w:r>
              <w:br/>
              <w:t>Factures en fonction des feuilles de suivi</w:t>
            </w:r>
          </w:p>
        </w:tc>
        <w:tc>
          <w:tcPr>
            <w:tcW w:w="4252" w:type="dxa"/>
          </w:tcPr>
          <w:p w14:paraId="4577BD4F" w14:textId="6D4B38F0" w:rsidR="00C84B6C" w:rsidRDefault="00C84B6C" w:rsidP="00582EDD">
            <w:pPr>
              <w:cnfStyle w:val="000000100000" w:firstRow="0" w:lastRow="0" w:firstColumn="0" w:lastColumn="0" w:oddVBand="0" w:evenVBand="0" w:oddHBand="1" w:evenHBand="0" w:firstRowFirstColumn="0" w:firstRowLastColumn="0" w:lastRowFirstColumn="0" w:lastRowLastColumn="0"/>
            </w:pPr>
            <w:r>
              <w:t>150$ / an pour 10 utilisateurs</w:t>
            </w:r>
            <w:r>
              <w:br/>
              <w:t>1500$ / an pour 25 utilisateurs</w:t>
            </w:r>
          </w:p>
        </w:tc>
      </w:tr>
      <w:tr w:rsidR="00C84B6C" w14:paraId="49D757BB" w14:textId="77777777" w:rsidTr="00E07A05">
        <w:tc>
          <w:tcPr>
            <w:cnfStyle w:val="001000000000" w:firstRow="0" w:lastRow="0" w:firstColumn="1" w:lastColumn="0" w:oddVBand="0" w:evenVBand="0" w:oddHBand="0" w:evenHBand="0" w:firstRowFirstColumn="0" w:firstRowLastColumn="0" w:lastRowFirstColumn="0" w:lastRowLastColumn="0"/>
            <w:tcW w:w="1542" w:type="dxa"/>
          </w:tcPr>
          <w:p w14:paraId="13F37BB8" w14:textId="23D20946" w:rsidR="00C84B6C" w:rsidRDefault="00C84B6C" w:rsidP="00582EDD">
            <w:r>
              <w:t>Monday.com</w:t>
            </w:r>
          </w:p>
        </w:tc>
        <w:tc>
          <w:tcPr>
            <w:tcW w:w="1992" w:type="dxa"/>
            <w:gridSpan w:val="3"/>
          </w:tcPr>
          <w:p w14:paraId="7EDDFB03" w14:textId="12FCBE2E" w:rsidR="00C84B6C" w:rsidRDefault="00C84B6C" w:rsidP="00582EDD">
            <w:pPr>
              <w:cnfStyle w:val="000000000000" w:firstRow="0" w:lastRow="0" w:firstColumn="0" w:lastColumn="0" w:oddVBand="0" w:evenVBand="0" w:oddHBand="0" w:evenHBand="0" w:firstRowFirstColumn="0" w:firstRowLastColumn="0" w:lastRowFirstColumn="0" w:lastRowLastColumn="0"/>
            </w:pPr>
            <w:r>
              <w:t>Simple d’utilisation</w:t>
            </w:r>
            <w:r>
              <w:br/>
            </w:r>
            <w:r>
              <w:br/>
              <w:t>Interface épurée</w:t>
            </w:r>
          </w:p>
        </w:tc>
        <w:tc>
          <w:tcPr>
            <w:tcW w:w="3129" w:type="dxa"/>
          </w:tcPr>
          <w:p w14:paraId="075B588E" w14:textId="77777777" w:rsidR="00C84B6C" w:rsidRDefault="00C84B6C" w:rsidP="00582EDD">
            <w:pPr>
              <w:cnfStyle w:val="000000000000" w:firstRow="0" w:lastRow="0" w:firstColumn="0" w:lastColumn="0" w:oddVBand="0" w:evenVBand="0" w:oddHBand="0" w:evenHBand="0" w:firstRowFirstColumn="0" w:firstRowLastColumn="0" w:lastRowFirstColumn="0" w:lastRowLastColumn="0"/>
            </w:pPr>
            <w:r>
              <w:t>Attribution et priorisation des tâches</w:t>
            </w:r>
            <w:r>
              <w:br/>
            </w:r>
          </w:p>
          <w:p w14:paraId="24F392A2" w14:textId="319036F0" w:rsidR="00C84B6C" w:rsidRDefault="00C84B6C" w:rsidP="00582EDD">
            <w:pPr>
              <w:cnfStyle w:val="000000000000" w:firstRow="0" w:lastRow="0" w:firstColumn="0" w:lastColumn="0" w:oddVBand="0" w:evenVBand="0" w:oddHBand="0" w:evenHBand="0" w:firstRowFirstColumn="0" w:firstRowLastColumn="0" w:lastRowFirstColumn="0" w:lastRowLastColumn="0"/>
            </w:pPr>
            <w:r>
              <w:t>Importation de données</w:t>
            </w:r>
          </w:p>
        </w:tc>
        <w:tc>
          <w:tcPr>
            <w:tcW w:w="4252" w:type="dxa"/>
          </w:tcPr>
          <w:p w14:paraId="6D6088CA" w14:textId="5F531E1C" w:rsidR="00C84B6C" w:rsidRDefault="00C84B6C" w:rsidP="00582EDD">
            <w:pPr>
              <w:cnfStyle w:val="000000000000" w:firstRow="0" w:lastRow="0" w:firstColumn="0" w:lastColumn="0" w:oddVBand="0" w:evenVBand="0" w:oddHBand="0" w:evenHBand="0" w:firstRowFirstColumn="0" w:firstRowLastColumn="0" w:lastRowFirstColumn="0" w:lastRowLastColumn="0"/>
            </w:pPr>
            <w:r>
              <w:t>39$ / mois pour 5 utilisateurs</w:t>
            </w:r>
          </w:p>
          <w:p w14:paraId="7E8687AA" w14:textId="77777777" w:rsidR="00C84B6C" w:rsidRDefault="00C84B6C" w:rsidP="00C84B6C">
            <w:pPr>
              <w:cnfStyle w:val="000000000000" w:firstRow="0" w:lastRow="0" w:firstColumn="0" w:lastColumn="0" w:oddVBand="0" w:evenVBand="0" w:oddHBand="0" w:evenHBand="0" w:firstRowFirstColumn="0" w:firstRowLastColumn="0" w:lastRowFirstColumn="0" w:lastRowLastColumn="0"/>
            </w:pPr>
          </w:p>
          <w:p w14:paraId="65B0C736" w14:textId="2B6C8DBE" w:rsidR="00C84B6C" w:rsidRPr="00C84B6C" w:rsidRDefault="00C84B6C" w:rsidP="00C84B6C">
            <w:pPr>
              <w:jc w:val="center"/>
              <w:cnfStyle w:val="000000000000" w:firstRow="0" w:lastRow="0" w:firstColumn="0" w:lastColumn="0" w:oddVBand="0" w:evenVBand="0" w:oddHBand="0" w:evenHBand="0" w:firstRowFirstColumn="0" w:firstRowLastColumn="0" w:lastRowFirstColumn="0" w:lastRowLastColumn="0"/>
            </w:pPr>
          </w:p>
        </w:tc>
      </w:tr>
      <w:tr w:rsidR="00C84B6C" w14:paraId="507A909E" w14:textId="77777777" w:rsidTr="00E07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654D7719" w14:textId="459C4316" w:rsidR="00C84B6C" w:rsidRDefault="00C84B6C" w:rsidP="00582EDD">
            <w:proofErr w:type="spellStart"/>
            <w:r>
              <w:t>Wrike</w:t>
            </w:r>
            <w:proofErr w:type="spellEnd"/>
          </w:p>
        </w:tc>
        <w:tc>
          <w:tcPr>
            <w:tcW w:w="1992" w:type="dxa"/>
            <w:gridSpan w:val="3"/>
          </w:tcPr>
          <w:p w14:paraId="67DEF5F0" w14:textId="303E0408" w:rsidR="00C84B6C" w:rsidRDefault="00DF36CA" w:rsidP="00582EDD">
            <w:pPr>
              <w:cnfStyle w:val="000000100000" w:firstRow="0" w:lastRow="0" w:firstColumn="0" w:lastColumn="0" w:oddVBand="0" w:evenVBand="0" w:oddHBand="1" w:evenHBand="0" w:firstRowFirstColumn="0" w:firstRowLastColumn="0" w:lastRowFirstColumn="0" w:lastRowLastColumn="0"/>
            </w:pPr>
            <w:r>
              <w:t>Interface bleutée</w:t>
            </w:r>
          </w:p>
        </w:tc>
        <w:tc>
          <w:tcPr>
            <w:tcW w:w="3129" w:type="dxa"/>
          </w:tcPr>
          <w:p w14:paraId="6F8DDBB1" w14:textId="0F12A59E" w:rsidR="00C84B6C" w:rsidRDefault="002C1408" w:rsidP="00582EDD">
            <w:pPr>
              <w:cnfStyle w:val="000000100000" w:firstRow="0" w:lastRow="0" w:firstColumn="0" w:lastColumn="0" w:oddVBand="0" w:evenVBand="0" w:oddHBand="1" w:evenHBand="0" w:firstRowFirstColumn="0" w:firstRowLastColumn="0" w:lastRowFirstColumn="0" w:lastRowLastColumn="0"/>
            </w:pPr>
            <w:r>
              <w:t>Gestion du temps détaillée</w:t>
            </w:r>
            <w:r>
              <w:br/>
            </w:r>
            <w:r>
              <w:br/>
              <w:t xml:space="preserve">Confidentialité </w:t>
            </w:r>
            <w:r>
              <w:br/>
            </w:r>
            <w:r>
              <w:br/>
              <w:t>Sécurité</w:t>
            </w:r>
          </w:p>
        </w:tc>
        <w:tc>
          <w:tcPr>
            <w:tcW w:w="4252" w:type="dxa"/>
          </w:tcPr>
          <w:p w14:paraId="745087E7" w14:textId="3DF54679" w:rsidR="00C84B6C" w:rsidRDefault="000D4EBD" w:rsidP="00582EDD">
            <w:pPr>
              <w:cnfStyle w:val="000000100000" w:firstRow="0" w:lastRow="0" w:firstColumn="0" w:lastColumn="0" w:oddVBand="0" w:evenVBand="0" w:oddHBand="1" w:evenHBand="0" w:firstRowFirstColumn="0" w:firstRowLastColumn="0" w:lastRowFirstColumn="0" w:lastRowLastColumn="0"/>
            </w:pPr>
            <w:r>
              <w:t>Version basique gratuite</w:t>
            </w:r>
            <w:r>
              <w:br/>
              <w:t>Version payante 9,80$ / mois</w:t>
            </w:r>
            <w:r w:rsidR="00091B6D">
              <w:t xml:space="preserve"> / utilisateurs</w:t>
            </w:r>
          </w:p>
        </w:tc>
      </w:tr>
      <w:tr w:rsidR="00C84B6C" w14:paraId="6C82EF47" w14:textId="77777777" w:rsidTr="00E07A05">
        <w:tc>
          <w:tcPr>
            <w:cnfStyle w:val="001000000000" w:firstRow="0" w:lastRow="0" w:firstColumn="1" w:lastColumn="0" w:oddVBand="0" w:evenVBand="0" w:oddHBand="0" w:evenHBand="0" w:firstRowFirstColumn="0" w:firstRowLastColumn="0" w:lastRowFirstColumn="0" w:lastRowLastColumn="0"/>
            <w:tcW w:w="1542" w:type="dxa"/>
          </w:tcPr>
          <w:p w14:paraId="090AE63A" w14:textId="5BFF0D42" w:rsidR="00C84B6C" w:rsidRDefault="00C84B6C" w:rsidP="00582EDD">
            <w:proofErr w:type="spellStart"/>
            <w:r>
              <w:t>Basecamp</w:t>
            </w:r>
            <w:proofErr w:type="spellEnd"/>
          </w:p>
        </w:tc>
        <w:tc>
          <w:tcPr>
            <w:tcW w:w="1992" w:type="dxa"/>
            <w:gridSpan w:val="3"/>
          </w:tcPr>
          <w:p w14:paraId="022EF6F9" w14:textId="39807468" w:rsidR="00C84B6C" w:rsidRDefault="00E07A05" w:rsidP="00582EDD">
            <w:pPr>
              <w:cnfStyle w:val="000000000000" w:firstRow="0" w:lastRow="0" w:firstColumn="0" w:lastColumn="0" w:oddVBand="0" w:evenVBand="0" w:oddHBand="0" w:evenHBand="0" w:firstRowFirstColumn="0" w:firstRowLastColumn="0" w:lastRowFirstColumn="0" w:lastRowLastColumn="0"/>
            </w:pPr>
            <w:r>
              <w:t xml:space="preserve">Lisibilité </w:t>
            </w:r>
            <w:r>
              <w:br/>
            </w:r>
            <w:r>
              <w:br/>
              <w:t>Simplicité</w:t>
            </w:r>
          </w:p>
        </w:tc>
        <w:tc>
          <w:tcPr>
            <w:tcW w:w="3129" w:type="dxa"/>
          </w:tcPr>
          <w:p w14:paraId="5EC54EE6" w14:textId="0A7F8520" w:rsidR="00C84B6C" w:rsidRDefault="00E07A05" w:rsidP="00582EDD">
            <w:pPr>
              <w:cnfStyle w:val="000000000000" w:firstRow="0" w:lastRow="0" w:firstColumn="0" w:lastColumn="0" w:oddVBand="0" w:evenVBand="0" w:oddHBand="0" w:evenHBand="0" w:firstRowFirstColumn="0" w:firstRowLastColumn="0" w:lastRowFirstColumn="0" w:lastRowLastColumn="0"/>
            </w:pPr>
            <w:r>
              <w:t>Centralisation des documents</w:t>
            </w:r>
            <w:r>
              <w:br/>
            </w:r>
            <w:r>
              <w:br/>
              <w:t xml:space="preserve">Messagerie instantanée </w:t>
            </w:r>
            <w:r>
              <w:br/>
            </w:r>
            <w:r>
              <w:br/>
              <w:t xml:space="preserve">Gestion des droits </w:t>
            </w:r>
          </w:p>
        </w:tc>
        <w:tc>
          <w:tcPr>
            <w:tcW w:w="4252" w:type="dxa"/>
          </w:tcPr>
          <w:p w14:paraId="321BB887" w14:textId="665E5171" w:rsidR="00C84B6C" w:rsidRDefault="006E4E4C" w:rsidP="00582EDD">
            <w:pPr>
              <w:cnfStyle w:val="000000000000" w:firstRow="0" w:lastRow="0" w:firstColumn="0" w:lastColumn="0" w:oddVBand="0" w:evenVBand="0" w:oddHBand="0" w:evenHBand="0" w:firstRowFirstColumn="0" w:firstRowLastColumn="0" w:lastRowFirstColumn="0" w:lastRowLastColumn="0"/>
            </w:pPr>
            <w:r>
              <w:t>99$ / mois</w:t>
            </w:r>
          </w:p>
        </w:tc>
      </w:tr>
      <w:tr w:rsidR="00C84B6C" w14:paraId="2D978BB6" w14:textId="77777777" w:rsidTr="00E07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762267A2" w14:textId="0A341123" w:rsidR="00C84B6C" w:rsidRDefault="00C84B6C" w:rsidP="00582EDD">
            <w:proofErr w:type="spellStart"/>
            <w:r>
              <w:t>Proofhub</w:t>
            </w:r>
            <w:proofErr w:type="spellEnd"/>
          </w:p>
        </w:tc>
        <w:tc>
          <w:tcPr>
            <w:tcW w:w="1992" w:type="dxa"/>
            <w:gridSpan w:val="3"/>
          </w:tcPr>
          <w:p w14:paraId="20EEA0F9" w14:textId="5EEF76E1" w:rsidR="00C84B6C" w:rsidRDefault="00377614" w:rsidP="00582EDD">
            <w:pPr>
              <w:cnfStyle w:val="000000100000" w:firstRow="0" w:lastRow="0" w:firstColumn="0" w:lastColumn="0" w:oddVBand="0" w:evenVBand="0" w:oddHBand="1" w:evenHBand="0" w:firstRowFirstColumn="0" w:firstRowLastColumn="0" w:lastRowFirstColumn="0" w:lastRowLastColumn="0"/>
            </w:pPr>
            <w:r>
              <w:t>Lisibilité</w:t>
            </w:r>
          </w:p>
        </w:tc>
        <w:tc>
          <w:tcPr>
            <w:tcW w:w="3129" w:type="dxa"/>
          </w:tcPr>
          <w:p w14:paraId="7DA23251" w14:textId="7BEED498" w:rsidR="00C84B6C" w:rsidRDefault="002940FB" w:rsidP="00582EDD">
            <w:pPr>
              <w:cnfStyle w:val="000000100000" w:firstRow="0" w:lastRow="0" w:firstColumn="0" w:lastColumn="0" w:oddVBand="0" w:evenVBand="0" w:oddHBand="1" w:evenHBand="0" w:firstRowFirstColumn="0" w:firstRowLastColumn="0" w:lastRowFirstColumn="0" w:lastRowLastColumn="0"/>
            </w:pPr>
            <w:r>
              <w:t>Calendrier suivi du temps</w:t>
            </w:r>
            <w:r>
              <w:br/>
            </w:r>
            <w:r>
              <w:br/>
              <w:t>Edition de formulaires</w:t>
            </w:r>
            <w:r>
              <w:br/>
            </w:r>
            <w:r>
              <w:br/>
              <w:t>Diagrammes de Gantt</w:t>
            </w:r>
            <w:r>
              <w:br/>
            </w:r>
            <w:r>
              <w:br/>
              <w:t>Partage de fichiers</w:t>
            </w:r>
          </w:p>
        </w:tc>
        <w:tc>
          <w:tcPr>
            <w:tcW w:w="4252" w:type="dxa"/>
          </w:tcPr>
          <w:p w14:paraId="20B72873" w14:textId="548CEBD2" w:rsidR="00C84B6C" w:rsidRDefault="005648A7" w:rsidP="00582EDD">
            <w:pPr>
              <w:cnfStyle w:val="000000100000" w:firstRow="0" w:lastRow="0" w:firstColumn="0" w:lastColumn="0" w:oddVBand="0" w:evenVBand="0" w:oddHBand="1" w:evenHBand="0" w:firstRowFirstColumn="0" w:firstRowLastColumn="0" w:lastRowFirstColumn="0" w:lastRowLastColumn="0"/>
            </w:pPr>
            <w:r>
              <w:t>45$ à 99$ / mois</w:t>
            </w:r>
          </w:p>
        </w:tc>
      </w:tr>
      <w:tr w:rsidR="00C84B6C" w14:paraId="719B9750" w14:textId="77777777" w:rsidTr="00E07A05">
        <w:tc>
          <w:tcPr>
            <w:cnfStyle w:val="001000000000" w:firstRow="0" w:lastRow="0" w:firstColumn="1" w:lastColumn="0" w:oddVBand="0" w:evenVBand="0" w:oddHBand="0" w:evenHBand="0" w:firstRowFirstColumn="0" w:firstRowLastColumn="0" w:lastRowFirstColumn="0" w:lastRowLastColumn="0"/>
            <w:tcW w:w="1542" w:type="dxa"/>
          </w:tcPr>
          <w:p w14:paraId="24DC1501" w14:textId="59D824D7" w:rsidR="00C84B6C" w:rsidRDefault="00C84B6C" w:rsidP="00582EDD">
            <w:proofErr w:type="spellStart"/>
            <w:r>
              <w:t>ProjeQtor</w:t>
            </w:r>
            <w:proofErr w:type="spellEnd"/>
          </w:p>
        </w:tc>
        <w:tc>
          <w:tcPr>
            <w:tcW w:w="1992" w:type="dxa"/>
            <w:gridSpan w:val="3"/>
          </w:tcPr>
          <w:p w14:paraId="2A1E8568" w14:textId="63FF997E" w:rsidR="00C84B6C" w:rsidRDefault="00805BEA" w:rsidP="004619A2">
            <w:pPr>
              <w:cnfStyle w:val="000000000000" w:firstRow="0" w:lastRow="0" w:firstColumn="0" w:lastColumn="0" w:oddVBand="0" w:evenVBand="0" w:oddHBand="0" w:evenHBand="0" w:firstRowFirstColumn="0" w:firstRowLastColumn="0" w:lastRowFirstColumn="0" w:lastRowLastColumn="0"/>
            </w:pPr>
            <w:r>
              <w:t>Complexe pour des débutants</w:t>
            </w:r>
          </w:p>
        </w:tc>
        <w:tc>
          <w:tcPr>
            <w:tcW w:w="3129" w:type="dxa"/>
          </w:tcPr>
          <w:p w14:paraId="6FF0A98A" w14:textId="45354BFB" w:rsidR="00C84B6C" w:rsidRDefault="004619A2" w:rsidP="00582EDD">
            <w:pPr>
              <w:cnfStyle w:val="000000000000" w:firstRow="0" w:lastRow="0" w:firstColumn="0" w:lastColumn="0" w:oddVBand="0" w:evenVBand="0" w:oddHBand="0" w:evenHBand="0" w:firstRowFirstColumn="0" w:firstRowLastColumn="0" w:lastRowFirstColumn="0" w:lastRowLastColumn="0"/>
            </w:pPr>
            <w:r>
              <w:t>Gestion des ressources : bug tracker</w:t>
            </w:r>
            <w:r>
              <w:br/>
            </w:r>
            <w:r>
              <w:br/>
              <w:t>Planning</w:t>
            </w:r>
            <w:r w:rsidR="00AC1088">
              <w:br/>
            </w:r>
            <w:r w:rsidR="00AC1088">
              <w:br/>
              <w:t xml:space="preserve">Maitrise des couts </w:t>
            </w:r>
            <w:r w:rsidR="00AC1088">
              <w:br/>
            </w:r>
            <w:r w:rsidR="00AC1088">
              <w:br/>
              <w:t>Qualités des risques</w:t>
            </w:r>
          </w:p>
        </w:tc>
        <w:tc>
          <w:tcPr>
            <w:tcW w:w="4252" w:type="dxa"/>
          </w:tcPr>
          <w:p w14:paraId="0FCE1F83" w14:textId="721F5DF9" w:rsidR="00C84B6C" w:rsidRDefault="004619A2" w:rsidP="00582EDD">
            <w:pPr>
              <w:cnfStyle w:val="000000000000" w:firstRow="0" w:lastRow="0" w:firstColumn="0" w:lastColumn="0" w:oddVBand="0" w:evenVBand="0" w:oddHBand="0" w:evenHBand="0" w:firstRowFirstColumn="0" w:firstRowLastColumn="0" w:lastRowFirstColumn="0" w:lastRowLastColumn="0"/>
            </w:pPr>
            <w:r>
              <w:t>Gratuit : open source</w:t>
            </w:r>
          </w:p>
        </w:tc>
      </w:tr>
      <w:tr w:rsidR="00C84B6C" w14:paraId="4106A7DB" w14:textId="77777777" w:rsidTr="00E07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6AE2081E" w14:textId="5C3DBBA6" w:rsidR="00C84B6C" w:rsidRDefault="00C84B6C" w:rsidP="00582EDD">
            <w:proofErr w:type="spellStart"/>
            <w:r>
              <w:t>Freedcamp</w:t>
            </w:r>
            <w:proofErr w:type="spellEnd"/>
          </w:p>
        </w:tc>
        <w:tc>
          <w:tcPr>
            <w:tcW w:w="1992" w:type="dxa"/>
            <w:gridSpan w:val="3"/>
          </w:tcPr>
          <w:p w14:paraId="7C5E503F" w14:textId="57667DA1" w:rsidR="00C84B6C" w:rsidRDefault="00E7273E" w:rsidP="00582EDD">
            <w:pPr>
              <w:cnfStyle w:val="000000100000" w:firstRow="0" w:lastRow="0" w:firstColumn="0" w:lastColumn="0" w:oddVBand="0" w:evenVBand="0" w:oddHBand="1" w:evenHBand="0" w:firstRowFirstColumn="0" w:firstRowLastColumn="0" w:lastRowFirstColumn="0" w:lastRowLastColumn="0"/>
            </w:pPr>
            <w:r>
              <w:t>Vue d’ensemble réservé au mode payant</w:t>
            </w:r>
          </w:p>
        </w:tc>
        <w:tc>
          <w:tcPr>
            <w:tcW w:w="3129" w:type="dxa"/>
          </w:tcPr>
          <w:p w14:paraId="493969B6" w14:textId="0DA09DCE" w:rsidR="00C84B6C" w:rsidRDefault="00820C76" w:rsidP="00582EDD">
            <w:pPr>
              <w:cnfStyle w:val="000000100000" w:firstRow="0" w:lastRow="0" w:firstColumn="0" w:lastColumn="0" w:oddVBand="0" w:evenVBand="0" w:oddHBand="1" w:evenHBand="0" w:firstRowFirstColumn="0" w:firstRowLastColumn="0" w:lastRowFirstColumn="0" w:lastRowLastColumn="0"/>
            </w:pPr>
            <w:r>
              <w:t>Manager de mots de passes</w:t>
            </w:r>
            <w:r>
              <w:br/>
            </w:r>
            <w:r>
              <w:br/>
              <w:t>Suivi du temps</w:t>
            </w:r>
            <w:r w:rsidR="00BC57FB">
              <w:br/>
            </w:r>
            <w:r w:rsidR="00BC57FB">
              <w:br/>
            </w:r>
            <w:r w:rsidR="00BC57FB">
              <w:lastRenderedPageBreak/>
              <w:t>Nombre de collaborateurs illimité</w:t>
            </w:r>
            <w:r w:rsidR="00F9433F">
              <w:br/>
            </w:r>
            <w:r w:rsidR="00F9433F">
              <w:br/>
              <w:t>Gestion de droits détaillé</w:t>
            </w:r>
          </w:p>
        </w:tc>
        <w:tc>
          <w:tcPr>
            <w:tcW w:w="4252" w:type="dxa"/>
          </w:tcPr>
          <w:p w14:paraId="50DCC88D" w14:textId="08501F98" w:rsidR="00C84B6C" w:rsidRDefault="002274FB" w:rsidP="00582EDD">
            <w:pPr>
              <w:cnfStyle w:val="000000100000" w:firstRow="0" w:lastRow="0" w:firstColumn="0" w:lastColumn="0" w:oddVBand="0" w:evenVBand="0" w:oddHBand="1" w:evenHBand="0" w:firstRowFirstColumn="0" w:firstRowLastColumn="0" w:lastRowFirstColumn="0" w:lastRowLastColumn="0"/>
            </w:pPr>
            <w:r>
              <w:lastRenderedPageBreak/>
              <w:t>Gratuit : open source</w:t>
            </w:r>
            <w:r>
              <w:br/>
              <w:t>Ou</w:t>
            </w:r>
            <w:r>
              <w:br/>
              <w:t>1,49$</w:t>
            </w:r>
            <w:r w:rsidR="00555BAC">
              <w:t xml:space="preserve"> / mois</w:t>
            </w:r>
            <w:r w:rsidR="00737B40">
              <w:t xml:space="preserve"> / utilisateurs</w:t>
            </w:r>
          </w:p>
        </w:tc>
      </w:tr>
      <w:tr w:rsidR="00C84B6C" w14:paraId="6025C997" w14:textId="77777777" w:rsidTr="00E07A05">
        <w:tc>
          <w:tcPr>
            <w:cnfStyle w:val="001000000000" w:firstRow="0" w:lastRow="0" w:firstColumn="1" w:lastColumn="0" w:oddVBand="0" w:evenVBand="0" w:oddHBand="0" w:evenHBand="0" w:firstRowFirstColumn="0" w:firstRowLastColumn="0" w:lastRowFirstColumn="0" w:lastRowLastColumn="0"/>
            <w:tcW w:w="1542" w:type="dxa"/>
          </w:tcPr>
          <w:p w14:paraId="2A84B24A" w14:textId="7F717B09" w:rsidR="00C84B6C" w:rsidRDefault="00C84B6C" w:rsidP="003F1955">
            <w:r>
              <w:t>Redmine</w:t>
            </w:r>
          </w:p>
        </w:tc>
        <w:tc>
          <w:tcPr>
            <w:tcW w:w="1992" w:type="dxa"/>
            <w:gridSpan w:val="3"/>
          </w:tcPr>
          <w:p w14:paraId="3FB87ACD" w14:textId="1DC39B90" w:rsidR="00C84B6C" w:rsidRDefault="00805AFA" w:rsidP="00582EDD">
            <w:pPr>
              <w:cnfStyle w:val="000000000000" w:firstRow="0" w:lastRow="0" w:firstColumn="0" w:lastColumn="0" w:oddVBand="0" w:evenVBand="0" w:oddHBand="0" w:evenHBand="0" w:firstRowFirstColumn="0" w:firstRowLastColumn="0" w:lastRowFirstColumn="0" w:lastRowLastColumn="0"/>
            </w:pPr>
            <w:r>
              <w:t>Très adaptable mais nécessite une installation poussée</w:t>
            </w:r>
          </w:p>
        </w:tc>
        <w:tc>
          <w:tcPr>
            <w:tcW w:w="3129" w:type="dxa"/>
          </w:tcPr>
          <w:p w14:paraId="234BF3F9" w14:textId="070B06A2" w:rsidR="00C84B6C" w:rsidRDefault="000873ED" w:rsidP="00582EDD">
            <w:pPr>
              <w:cnfStyle w:val="000000000000" w:firstRow="0" w:lastRow="0" w:firstColumn="0" w:lastColumn="0" w:oddVBand="0" w:evenVBand="0" w:oddHBand="0" w:evenHBand="0" w:firstRowFirstColumn="0" w:firstRowLastColumn="0" w:lastRowFirstColumn="0" w:lastRowLastColumn="0"/>
            </w:pPr>
            <w:r>
              <w:t xml:space="preserve">Espace wiki </w:t>
            </w:r>
            <w:r>
              <w:br/>
            </w:r>
            <w:r>
              <w:br/>
              <w:t>Suivi du temps</w:t>
            </w:r>
          </w:p>
        </w:tc>
        <w:tc>
          <w:tcPr>
            <w:tcW w:w="4252" w:type="dxa"/>
          </w:tcPr>
          <w:p w14:paraId="1575B823" w14:textId="10087EB7" w:rsidR="00C84B6C" w:rsidRDefault="00C05F46" w:rsidP="00582EDD">
            <w:pPr>
              <w:cnfStyle w:val="000000000000" w:firstRow="0" w:lastRow="0" w:firstColumn="0" w:lastColumn="0" w:oddVBand="0" w:evenVBand="0" w:oddHBand="0" w:evenHBand="0" w:firstRowFirstColumn="0" w:firstRowLastColumn="0" w:lastRowFirstColumn="0" w:lastRowLastColumn="0"/>
            </w:pPr>
            <w:r>
              <w:t>Gratuit : open source</w:t>
            </w:r>
            <w:r w:rsidR="003B67D5">
              <w:br/>
              <w:t>Modules complémentaires et pack d’assistance payant</w:t>
            </w:r>
          </w:p>
        </w:tc>
      </w:tr>
    </w:tbl>
    <w:p w14:paraId="197A84CC" w14:textId="6A797CF3" w:rsidR="00582EDD" w:rsidRDefault="00DD795B" w:rsidP="00582EDD">
      <w:hyperlink r:id="rId7" w:history="1">
        <w:r w:rsidR="00A01A91" w:rsidRPr="005B39E7">
          <w:rPr>
            <w:rStyle w:val="Lienhypertexte"/>
          </w:rPr>
          <w:t>https://blog.hubspot.fr/marketing/logiciel-gestion-de-projet</w:t>
        </w:r>
      </w:hyperlink>
    </w:p>
    <w:p w14:paraId="0EE73157" w14:textId="298EBC90" w:rsidR="00A01A91" w:rsidRDefault="00A01A91" w:rsidP="00582EDD"/>
    <w:p w14:paraId="63E4B7E7" w14:textId="77777777" w:rsidR="00A01A91" w:rsidRPr="00582EDD" w:rsidRDefault="00A01A91" w:rsidP="00582EDD"/>
    <w:sectPr w:rsidR="00A01A91" w:rsidRPr="00582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281DF2"/>
    <w:multiLevelType w:val="multilevel"/>
    <w:tmpl w:val="573292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55E1542"/>
    <w:multiLevelType w:val="hybridMultilevel"/>
    <w:tmpl w:val="77F0BF9C"/>
    <w:lvl w:ilvl="0" w:tplc="7310A36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F8"/>
    <w:rsid w:val="00024E61"/>
    <w:rsid w:val="00026BDC"/>
    <w:rsid w:val="00066584"/>
    <w:rsid w:val="00075A06"/>
    <w:rsid w:val="0008426D"/>
    <w:rsid w:val="000873ED"/>
    <w:rsid w:val="00091B6D"/>
    <w:rsid w:val="000D4EBD"/>
    <w:rsid w:val="00105606"/>
    <w:rsid w:val="00147F56"/>
    <w:rsid w:val="001B77F0"/>
    <w:rsid w:val="0020518D"/>
    <w:rsid w:val="002274FB"/>
    <w:rsid w:val="00247A99"/>
    <w:rsid w:val="00265F13"/>
    <w:rsid w:val="00266855"/>
    <w:rsid w:val="002746DA"/>
    <w:rsid w:val="002940FB"/>
    <w:rsid w:val="002C1408"/>
    <w:rsid w:val="002D028E"/>
    <w:rsid w:val="002D0FF8"/>
    <w:rsid w:val="003356DB"/>
    <w:rsid w:val="00355C55"/>
    <w:rsid w:val="00377614"/>
    <w:rsid w:val="0039370A"/>
    <w:rsid w:val="003B67D5"/>
    <w:rsid w:val="003F1955"/>
    <w:rsid w:val="00451041"/>
    <w:rsid w:val="004619A2"/>
    <w:rsid w:val="00467C40"/>
    <w:rsid w:val="00486909"/>
    <w:rsid w:val="004D21CD"/>
    <w:rsid w:val="004D7D5B"/>
    <w:rsid w:val="00555BAC"/>
    <w:rsid w:val="005648A7"/>
    <w:rsid w:val="00582EDD"/>
    <w:rsid w:val="005941DD"/>
    <w:rsid w:val="005B098E"/>
    <w:rsid w:val="005E4FC9"/>
    <w:rsid w:val="006147D6"/>
    <w:rsid w:val="00634C01"/>
    <w:rsid w:val="00635BC7"/>
    <w:rsid w:val="00696958"/>
    <w:rsid w:val="006C0C9F"/>
    <w:rsid w:val="006E4E4C"/>
    <w:rsid w:val="00737B40"/>
    <w:rsid w:val="0077347B"/>
    <w:rsid w:val="00787518"/>
    <w:rsid w:val="007C50A5"/>
    <w:rsid w:val="007D29DD"/>
    <w:rsid w:val="00805AFA"/>
    <w:rsid w:val="00805BEA"/>
    <w:rsid w:val="00817627"/>
    <w:rsid w:val="00820C76"/>
    <w:rsid w:val="0082421B"/>
    <w:rsid w:val="00876ACB"/>
    <w:rsid w:val="008C7055"/>
    <w:rsid w:val="00945B99"/>
    <w:rsid w:val="009F1322"/>
    <w:rsid w:val="009F621B"/>
    <w:rsid w:val="00A01A91"/>
    <w:rsid w:val="00A31B64"/>
    <w:rsid w:val="00A33D1A"/>
    <w:rsid w:val="00A47B5B"/>
    <w:rsid w:val="00A7095C"/>
    <w:rsid w:val="00AC1088"/>
    <w:rsid w:val="00AF109D"/>
    <w:rsid w:val="00AF49D4"/>
    <w:rsid w:val="00B36CD9"/>
    <w:rsid w:val="00B4092C"/>
    <w:rsid w:val="00BC34C3"/>
    <w:rsid w:val="00BC57FB"/>
    <w:rsid w:val="00C05F46"/>
    <w:rsid w:val="00C70BDA"/>
    <w:rsid w:val="00C84B6C"/>
    <w:rsid w:val="00D57F77"/>
    <w:rsid w:val="00D64F2F"/>
    <w:rsid w:val="00D67F71"/>
    <w:rsid w:val="00D9715D"/>
    <w:rsid w:val="00DB5F1B"/>
    <w:rsid w:val="00DD4263"/>
    <w:rsid w:val="00DD795B"/>
    <w:rsid w:val="00DF36CA"/>
    <w:rsid w:val="00E0796E"/>
    <w:rsid w:val="00E07A05"/>
    <w:rsid w:val="00E509BB"/>
    <w:rsid w:val="00E7273E"/>
    <w:rsid w:val="00EF6FAA"/>
    <w:rsid w:val="00F242E7"/>
    <w:rsid w:val="00F9433F"/>
    <w:rsid w:val="00F95B53"/>
    <w:rsid w:val="00FF15CA"/>
    <w:rsid w:val="00FF49E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A818"/>
  <w15:chartTrackingRefBased/>
  <w15:docId w15:val="{42EFBB6B-D07B-4AE9-A3B8-AA6525D1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0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D0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D0F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14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0FF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D0FF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D0FF8"/>
    <w:pPr>
      <w:ind w:left="720"/>
      <w:contextualSpacing/>
    </w:pPr>
  </w:style>
  <w:style w:type="character" w:customStyle="1" w:styleId="Titre3Car">
    <w:name w:val="Titre 3 Car"/>
    <w:basedOn w:val="Policepardfaut"/>
    <w:link w:val="Titre3"/>
    <w:uiPriority w:val="9"/>
    <w:rsid w:val="002D0FF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147D6"/>
    <w:rPr>
      <w:rFonts w:asciiTheme="majorHAnsi" w:eastAsiaTheme="majorEastAsia" w:hAnsiTheme="majorHAnsi" w:cstheme="majorBidi"/>
      <w:i/>
      <w:iCs/>
      <w:color w:val="2F5496" w:themeColor="accent1" w:themeShade="BF"/>
    </w:rPr>
  </w:style>
  <w:style w:type="character" w:styleId="Marquedecommentaire">
    <w:name w:val="annotation reference"/>
    <w:basedOn w:val="Policepardfaut"/>
    <w:uiPriority w:val="99"/>
    <w:semiHidden/>
    <w:unhideWhenUsed/>
    <w:rsid w:val="006147D6"/>
    <w:rPr>
      <w:sz w:val="16"/>
      <w:szCs w:val="16"/>
    </w:rPr>
  </w:style>
  <w:style w:type="paragraph" w:styleId="Commentaire">
    <w:name w:val="annotation text"/>
    <w:basedOn w:val="Normal"/>
    <w:link w:val="CommentaireCar"/>
    <w:uiPriority w:val="99"/>
    <w:semiHidden/>
    <w:unhideWhenUsed/>
    <w:rsid w:val="006147D6"/>
    <w:pPr>
      <w:spacing w:line="240" w:lineRule="auto"/>
    </w:pPr>
    <w:rPr>
      <w:sz w:val="20"/>
      <w:szCs w:val="20"/>
    </w:rPr>
  </w:style>
  <w:style w:type="character" w:customStyle="1" w:styleId="CommentaireCar">
    <w:name w:val="Commentaire Car"/>
    <w:basedOn w:val="Policepardfaut"/>
    <w:link w:val="Commentaire"/>
    <w:uiPriority w:val="99"/>
    <w:semiHidden/>
    <w:rsid w:val="006147D6"/>
    <w:rPr>
      <w:sz w:val="20"/>
      <w:szCs w:val="20"/>
    </w:rPr>
  </w:style>
  <w:style w:type="paragraph" w:styleId="Objetducommentaire">
    <w:name w:val="annotation subject"/>
    <w:basedOn w:val="Commentaire"/>
    <w:next w:val="Commentaire"/>
    <w:link w:val="ObjetducommentaireCar"/>
    <w:uiPriority w:val="99"/>
    <w:semiHidden/>
    <w:unhideWhenUsed/>
    <w:rsid w:val="006147D6"/>
    <w:rPr>
      <w:b/>
      <w:bCs/>
    </w:rPr>
  </w:style>
  <w:style w:type="character" w:customStyle="1" w:styleId="ObjetducommentaireCar">
    <w:name w:val="Objet du commentaire Car"/>
    <w:basedOn w:val="CommentaireCar"/>
    <w:link w:val="Objetducommentaire"/>
    <w:uiPriority w:val="99"/>
    <w:semiHidden/>
    <w:rsid w:val="006147D6"/>
    <w:rPr>
      <w:b/>
      <w:bCs/>
      <w:sz w:val="20"/>
      <w:szCs w:val="20"/>
    </w:rPr>
  </w:style>
  <w:style w:type="table" w:styleId="Grilledutableau">
    <w:name w:val="Table Grid"/>
    <w:basedOn w:val="TableauNormal"/>
    <w:uiPriority w:val="39"/>
    <w:rsid w:val="0063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5">
    <w:name w:val="Grid Table 6 Colorful Accent 5"/>
    <w:basedOn w:val="TableauNormal"/>
    <w:uiPriority w:val="51"/>
    <w:rsid w:val="00635BC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5">
    <w:name w:val="List Table 4 Accent 5"/>
    <w:basedOn w:val="TableauNormal"/>
    <w:uiPriority w:val="49"/>
    <w:rsid w:val="00635BC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5">
    <w:name w:val="Grid Table 4 Accent 5"/>
    <w:basedOn w:val="TableauNormal"/>
    <w:uiPriority w:val="49"/>
    <w:rsid w:val="00635BC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6">
    <w:name w:val="Grid Table 4 Accent 6"/>
    <w:basedOn w:val="TableauNormal"/>
    <w:uiPriority w:val="49"/>
    <w:rsid w:val="008C705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6">
    <w:name w:val="Grid Table 5 Dark Accent 6"/>
    <w:basedOn w:val="TableauNormal"/>
    <w:uiPriority w:val="50"/>
    <w:rsid w:val="00582E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Lienhypertexte">
    <w:name w:val="Hyperlink"/>
    <w:basedOn w:val="Policepardfaut"/>
    <w:uiPriority w:val="99"/>
    <w:unhideWhenUsed/>
    <w:rsid w:val="00A01A91"/>
    <w:rPr>
      <w:color w:val="0563C1" w:themeColor="hyperlink"/>
      <w:u w:val="single"/>
    </w:rPr>
  </w:style>
  <w:style w:type="character" w:styleId="Mentionnonrsolue">
    <w:name w:val="Unresolved Mention"/>
    <w:basedOn w:val="Policepardfaut"/>
    <w:uiPriority w:val="99"/>
    <w:semiHidden/>
    <w:unhideWhenUsed/>
    <w:rsid w:val="00A01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hubspot.fr/marketing/logiciel-gestion-de-proj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6144D-8913-4AB9-AB47-F7B7F64F8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1011</Words>
  <Characters>5561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Perrin</dc:creator>
  <cp:keywords/>
  <dc:description/>
  <cp:lastModifiedBy>Agathe Perrin</cp:lastModifiedBy>
  <cp:revision>80</cp:revision>
  <dcterms:created xsi:type="dcterms:W3CDTF">2021-01-29T17:57:00Z</dcterms:created>
  <dcterms:modified xsi:type="dcterms:W3CDTF">2021-02-05T20:26:00Z</dcterms:modified>
</cp:coreProperties>
</file>