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8819" w14:textId="76541989" w:rsidR="00006BA5" w:rsidRDefault="00451398">
      <w:r>
        <w:rPr>
          <w:noProof/>
        </w:rPr>
        <w:drawing>
          <wp:inline distT="0" distB="0" distL="0" distR="0" wp14:anchorId="0858487E" wp14:editId="3936FA83">
            <wp:extent cx="6293653" cy="666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58" cy="668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1398">
        <w:fldChar w:fldCharType="begin"/>
      </w:r>
      <w:r w:rsidRPr="00451398">
        <w:instrText xml:space="preserve"> INCLUDEPICTURE "https://www.researchgate.net/publication/228744262/figure/fig3/AS:669130638258179@1536544584150/Technological-architecture.png" \* MERGEFORMATINET </w:instrText>
      </w:r>
      <w:r w:rsidRPr="00451398">
        <w:fldChar w:fldCharType="separate"/>
      </w:r>
      <w:r w:rsidRPr="00451398">
        <w:pict w14:anchorId="2B3B0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echnological architecture. | Download Scientific Diagram" style="width:24pt;height:24pt"/>
        </w:pict>
      </w:r>
      <w:r w:rsidRPr="00451398">
        <w:fldChar w:fldCharType="end"/>
      </w:r>
    </w:p>
    <w:sectPr w:rsidR="0000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398"/>
    <w:rsid w:val="00006BA5"/>
    <w:rsid w:val="0045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701AB6"/>
  <w15:chartTrackingRefBased/>
  <w15:docId w15:val="{45EDBAF7-3E85-4B75-92D9-9CC15A42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sree</dc:creator>
  <cp:keywords/>
  <dc:description/>
  <cp:lastModifiedBy>dhivya sree</cp:lastModifiedBy>
  <cp:revision>1</cp:revision>
  <dcterms:created xsi:type="dcterms:W3CDTF">2022-10-12T18:40:00Z</dcterms:created>
  <dcterms:modified xsi:type="dcterms:W3CDTF">2022-10-12T18:41:00Z</dcterms:modified>
</cp:coreProperties>
</file>