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ENTRE _______________ Y _________________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Entre los suscritos a saber _ _ _, mayor de edad, identificado con cédula _ _ _ expedida en _ _ _ _ _ y _ _ _ _ _ _ _ _, mayor de edad, con domicilio en ---------------------------------------------------, identificado(a) con cédula de ciudadana _ _ _ _ de _ _ _ _ _ _, quien obra en nombre propio y que en adelante se denominar EL CONTRATISTA, de otra parte, se ha celebrado el presente contrato de prestación de servicios personales, que se regir por las siguientes cláusulas: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PRIMERA. Objeto: Los constituye la prestación de servicios personales por parte de EL CONTRATISTA, en su calidad de profesional en _ _ _ _ _ _ para desarrollar las siguientes actividades _ _ __ _ _ _ _.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SEGUNDA. Valor y forma de pago: El valor del presente contrato se fija en la suma de _ _ _ _ _ ($ _ _ _), que se pagará a EL CONTRATISTA, de la siguiente manera: _ _ _ _ _ _ _ _ _ _ _ _ Dinero que se cancelar previa certificación del cumplimiento del objeto del contrato por parte del interventor. PARÁGRAFO: EL CONTRATISTA autoriza expresamente a --------------------------------------------------- para descontar de sus honorarios, las sumas de dinero que por error le sean pagadas, o por la pérdida o deterioro, no imputables al uso natural, de los bienes confiados a l. As mismo, autoriza la deducción correspondiente a impuestos y estampillas y similares que las normas legales establezcan para este tipo de pagos.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TERCERA. Plazo: El término de duración del presente contrato ser de _ _ _ (_ _) meses, contados a partir de su perfeccionamiento. No habrá lugar a prórrogas tácitas o automáticas.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CUARTA. Obligaciones de --------:--------------- pagar a EL CONTRATISTA el valor pactado, en la Tesorera General de la Institución o en la cuenta corriente (o de ahorros) número _ _ _ _ _ _ _ de EL CONTRATISTA, previa autorización del interventor.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QUINTA. Obligaciones de EL CONTRATISTA: EL CONTRATISTA se obliga a: a) Incorporar su capacidad normal de trabajo en el desempeño de la labor contratada y en las labores anexas y complementarias del mismo. b) Acatar las normas administrativas de ---------------------------------------------------.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lastRenderedPageBreak/>
        <w:t>c) Realizar desplazamientos fuera del domicilio contractual cuando así lo requiera el cumplimiento del contrato. d) Responder por la pérdida o deterioro, no imputable al uso, de los bienes entregados para el cumplimiento del contrato. e) Presentar al Interventor ____ informes parciales y uno final de las actividades realizadas. f) ____________ (las que tengan que ver con la actividad específica contratada).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SEXTA. Interventora: --------------------------------------------------- ejercer la vigilancia del cumplimiento del presente contrato, por medio de una interventora realizada por _ _ _ _ _ _ _ _ _ _ _ _ (nombre, cédula, registro, cargo), o quien haga sus veces, el cual además de cumplir las funciones señaladas en la Resolución Rectoral 13843 del 2 de octubre de 2000, deber: a) Vigilar el cumplimiento del contrato. b) Resolver las dudas que tenga EL CONTRATISTA. c) Presentar las observaciones que juzgue convenientes. d) Suministrar oportunamente la información que posea a --------------------------------------------------- y que sirva a EL CONTRATISTA para el desarrollo del objeto contractual. e) Recibir y aprobar, de considerar que cumple con el objeto contratado, los informes presentados por EL CONTRATISTA. f) Certificar el cumplimiento del objeto contratado para proceder a los respectivos pagos. g) Estar atento a la fecha de vencimiento del contrato, a fin de determinar, de acuerdo a las exigencias del servicio, la necesidad de suscribir, eventuales adiciones y prórrogas del mismo. h) Verificar y dejar constancia del cumplimiento de las obligaciones de EL CONTRATISTA, durante toda la vigencia del contrato, frente a los Sistemas de Seguridad Social en Salud y Pensiones. En el evento de aportes incompletos, el interventor deber informar a ---------------------------------------------------, para efectuar la correspondiente retención de las sumas adeudadas al momento de la liquidación, que serán giradas directamente a los respectivo regímenes (Artículo 50 Ley 789 del 27 de diciembre de 2002). i) Las demás que se requieran para el cabal cumplimiento del objeto del contrato. j) _ _ _ _ _ _ _ (las que tengan que ver específicamente con el objeto contratado).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SÉPTIMA. Cesión del contrato: Este contrato se celebra en consideración a la calidad de EL CONTRATISTA, por tanto no podrá cederse, salvo autorización previa y por escrito de ---------------------------------------------------.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lastRenderedPageBreak/>
        <w:t>OCTAVA. Apropiación presupuestal: --------------------------------------------------- atender el pago del presente contrato con cargo al programa _ _ _ _ artículo _ _ _ _, centro de costo _ _ _, del presupuesto de la actual vigencia fiscal. La entrega de las sumas de dinero a que se obliga ---------------------------------------------------, se subordina a las apropiaciones que se hagan en el respectivo presupuesto.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NOVENA. Repercusiones laborales: EL CONTRATISTA se obliga a título de contratista independiente, en consecuencia, no adquiere vínculo de carácter laboral o administrativo con ---------------------------------------------------, solo tendrá derecho a los honorarios aquí pactados y en ningún caso recibir prestaciones sociales.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DÉCIMA. Multas: En caso de mora o de incumplimiento parcial de las obligaciones contractuales a cargo de EL CONTRATISTA, este autoriza expresamente, mediante el presente documento, a --------------------------------------------------- para que esta imponga multas sucesivas del uno por mil del valor total del contrato cada vez que se impongan, sin perjuicio de la aplicación de la cláusula penal o la terminación unilateral del contrato si a ello hubiere lugar. As mismo autoriza su deducción de las sumas que le adeude ---------------------------------------------------.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UNDÉCIMA. Cláusula Penal: De conformidad con el artículo 1592 del Código Civil Colombiano, el incumplimiento de EL CONTRATISTA de su obligación, siempre y cuando no exista caso fortuito o fuerza mayor, generar a favor de --------------------------------------------------- a título de indemnización el pago de una suma de dinero equivalente al diez por ciento (10%) del valor del contrato, para lo cual EL CONTRATISTA manifiesta expresamente su autorización, renunciando a todo requerimiento judicial o extrajudicial para la constitución en mora o para su declaración. Este contrato, ms la prueba del incumplimiento por cualquier medio idóneo servir de título ejecutivo, o se podrá hacer efectivo por parte de la entidad, el amparo de cumplimiento constituido a través de la garantía, en caso de haberse exigido.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 xml:space="preserve">DUODÉCIMA. Caducidad: --------------------------------------------------- podrá declarar la caducidad del presente contrato si se presenta algún hecho constitutivo de incumplimiento de las obligaciones a cargo de EL CONTRATISTA que afecte de manera grave y directa la ejecución del contrato </w:t>
      </w: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lastRenderedPageBreak/>
        <w:t>y evidencia que puede conducir a su paralización. --------------------------------------------------- por acto administrativo motivado lo dar por terminado y ordenar su liquidación en el estado en que se encuentre.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DÉCIMA TERCERA. Efectos de la caducidad: Declarada la caducidad, EL CONTRATISTA solo tendrá derecho al pago de los servicios efectivamente prestados, sin que haya lugar a indemnización por este concepto.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DÉCIMA CUARTA. LIQUIDACIÓN DEL CONTRATO. La liquidación del contrato se hará mediante acta que suscribirán ---------------------------------------------------, EL CONTRATISTA y EL INTERVENTOR, dentro del mes siguiente a la fecha de terminación del plazo del contrato. Para la liquidación ser necesaria la presentación del acta definitiva de terminación del contrato y recibo a satisfacción del mismo por parte del interventor. Este tiene el deber de verificar y dejar constancia del cumplimiento de las obligaciones de EL CONTRATISTA, durante toda la vigencia del contrato, frente a los Sistemas de Seguridad Social en Salud y Pensiones. En el evento de aportes incompletos, el interventor deber informar a ---------------------------------------------------, para efectuar la correspondiente retención de las sumas adeudadas al momento de la liquidación, que serán giradas directamente a los respectivo regímenes (Artículo 50 Ley 789 del 27 de diciembre de 2002).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DÉCIMA QUINTA. Terminación unilateral: En virtud de la autónoma de la voluntad, las partes acuerdan expresamente que --------------------------------------------------- puede interpretar, modificar y terminar unilateralmente el presente contrato.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DÉCIMA SEXTA. Inhabilidades e incompatibilidades: EL CONTRATISTA afirma bajo la gravedad del juramento, que se entiende prestado con la firma del contrato, que no se encuentra cobijado por las causales de inhabilidad o incompatibilidad señaladas por la Constitución, la ley y el Acuerdo Superior 095 del 21 de octubre de 1996 (Estatuto General de Contratación de ---------------------------------------------------).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 xml:space="preserve">DÉCIMA SÉPTIMA. Garantía: EL CONTRATISTA para garantizar el cumplimiento de las obligaciones que en virtud del contrato adquiere, otorgar a favor de ---------------------------------------------------, póliza única que avale: 1. El </w:t>
      </w: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lastRenderedPageBreak/>
        <w:t>cumplimiento del contrato por el quince por ciento (15%) de su valor y una vigencia igual a la duración del contrato y dos (2) meses ms. 2. El anticipo o pago anticipado, por el valor del monto que EL CONTRATISTA reciba con tal carácter, y una vigencia igual a la duración del contrato y dos (2) meses ms. Parágrafo: En el evento de prorrogar el plazo del contrato EL CONTRATISTA se obliga a ampliar las vigencias de las pólizas.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DÉCIMA OCTAVA. Suspensión temporal del contrato: Se podrá de común acuerdo entre las partes, por causas de fuerza mayor o caso fortuito, suspender temporalmente la ejecución del contrato, mediante acta suscrita por el interventor y EL CONTRATISTA, sin que para los efectos del plazo extintivo se compute el tiempo de suspensión. Igual situación ocurrirá en caso de que las actividades propias del presente documento tengan relación directa o dependan de otro contrato suscrito por --------------------------------------------------- que a su vez haya sido suspendido. Parágrafo: EL CONTRATISTA prorrogar, de haberse solicitado, la vigencia de la garantía por el tiempo que dure la suspensión.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DÉCIMA NOVENA. Perfeccionamiento: El presente contrato se entiende perfeccionado con la firma de las partes y para su ejecución requerir la apropiación presupuestal y la aprobación, en caso de que exista, de la garantía por parte de ---------------------------------------------------. Si es el primer contrato que celebra con ---------------------------------------------------, el diligenciamiento por EL CONTRATISTA del formato de hoja de vida personal y la acreditación por parte de EL CONTRATISTA, de que se encuentra afiliado a los sistemas de salud y pensiones previstos en la Ley 100 de 1993.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VIGÉSIMA. Domicilio: Se tendrá como domicilio la ciudad de ---------------------------------------------------.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 xml:space="preserve">VIGÉSIMA PRIMERA. Causas de terminación: El presente contrato terminar: a) Por llegar el plazo previsto en el presente contrato. b) Por ceder o traspasar EL CONTRATISTA el presente contrato sin autorización escrita de ---------------------------------------------------. c) Por fuerza mayor o caso fortuito. d) Por decisión unilateral de ---------------------------------------------------, sin que ello genere el pago de indemnización por parte de ---------------------------------------------------. e) Por la evasión por parte del CONTRATISTA, durante la ejecución del contrato, del </w:t>
      </w: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lastRenderedPageBreak/>
        <w:t>pago total o parcial de los aportes a los Sistemas de Seguridad Social en Salud y Pensiones. f) Por causas contempladas legalmente.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VIGÉSIMA SEGUNDA. Documentos: Para todos los efectos se entienden incorporados al presente contrato el Acuerdo Superior 095 del 21 de octubre de 1996, Estatuto General de Contratación, la reserva presupuestal; la hoja de vida personal; la acreditación de la afiliación a los sistemas de Seguridad Social en Salud y Pensiones. Para constancia, se firma en la ciudad de ---------------------------------------------------, a los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EL CONTRATISTA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__________________________________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EL INTERVENTOR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___________________________________</w:t>
      </w:r>
    </w:p>
    <w:p w:rsidR="00640D3D" w:rsidRPr="00640D3D" w:rsidRDefault="00640D3D" w:rsidP="00640D3D">
      <w:pPr>
        <w:shd w:val="clear" w:color="auto" w:fill="FFFFFF"/>
        <w:spacing w:before="405" w:after="120"/>
        <w:outlineLvl w:val="1"/>
        <w:rPr>
          <w:rFonts w:ascii="Baskerville" w:eastAsia="Times New Roman" w:hAnsi="Baskerville" w:cs="Times New Roman"/>
          <w:b/>
          <w:bCs/>
          <w:color w:val="333333"/>
          <w:sz w:val="41"/>
          <w:szCs w:val="41"/>
          <w:lang w:eastAsia="es-ES_tradnl"/>
        </w:rPr>
      </w:pPr>
      <w:r w:rsidRPr="00640D3D">
        <w:rPr>
          <w:rFonts w:ascii="Baskerville" w:eastAsia="Times New Roman" w:hAnsi="Baskerville" w:cs="Times New Roman"/>
          <w:b/>
          <w:bCs/>
          <w:color w:val="333333"/>
          <w:sz w:val="41"/>
          <w:szCs w:val="41"/>
          <w:lang w:eastAsia="es-ES_tradnl"/>
        </w:rPr>
        <w:t>Fundamentos de Derecho</w:t>
      </w:r>
    </w:p>
    <w:p w:rsidR="00640D3D" w:rsidRPr="00640D3D" w:rsidRDefault="00640D3D" w:rsidP="00640D3D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hyperlink r:id="rId4" w:anchor="vid/42845853" w:history="1">
        <w:r w:rsidRPr="00640D3D">
          <w:rPr>
            <w:rFonts w:ascii="Baskerville" w:eastAsia="Times New Roman" w:hAnsi="Baskerville" w:cs="Times New Roman"/>
            <w:color w:val="127CC1"/>
            <w:sz w:val="27"/>
            <w:szCs w:val="27"/>
            <w:u w:val="single"/>
            <w:lang w:eastAsia="es-ES_tradnl"/>
          </w:rPr>
          <w:t>Código Sustantivo del Trabajo</w:t>
        </w:r>
      </w:hyperlink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y </w:t>
      </w:r>
      <w:hyperlink r:id="rId5" w:anchor="vid/43010756" w:history="1">
        <w:r w:rsidRPr="00640D3D">
          <w:rPr>
            <w:rFonts w:ascii="Baskerville" w:eastAsia="Times New Roman" w:hAnsi="Baskerville" w:cs="Times New Roman"/>
            <w:color w:val="127CC1"/>
            <w:sz w:val="27"/>
            <w:szCs w:val="27"/>
            <w:u w:val="single"/>
            <w:lang w:eastAsia="es-ES_tradnl"/>
          </w:rPr>
          <w:t>Código Civil</w:t>
        </w:r>
      </w:hyperlink>
      <w:r w:rsidRPr="00640D3D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.</w:t>
      </w:r>
    </w:p>
    <w:p w:rsidR="00C34A41" w:rsidRPr="00640D3D" w:rsidRDefault="00C34A41" w:rsidP="00640D3D">
      <w:bookmarkStart w:id="0" w:name="_GoBack"/>
      <w:bookmarkEnd w:id="0"/>
    </w:p>
    <w:sectPr w:rsidR="00C34A41" w:rsidRPr="00640D3D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650FE"/>
    <w:rsid w:val="000E1214"/>
    <w:rsid w:val="00107720"/>
    <w:rsid w:val="00136590"/>
    <w:rsid w:val="00226F13"/>
    <w:rsid w:val="00257B1C"/>
    <w:rsid w:val="0029608D"/>
    <w:rsid w:val="002B1091"/>
    <w:rsid w:val="003273E1"/>
    <w:rsid w:val="00396FBF"/>
    <w:rsid w:val="003B3E21"/>
    <w:rsid w:val="003C04F3"/>
    <w:rsid w:val="003C5200"/>
    <w:rsid w:val="0046684B"/>
    <w:rsid w:val="00467E28"/>
    <w:rsid w:val="004F48F0"/>
    <w:rsid w:val="00521B53"/>
    <w:rsid w:val="005843DE"/>
    <w:rsid w:val="00640D3D"/>
    <w:rsid w:val="00697119"/>
    <w:rsid w:val="00707E27"/>
    <w:rsid w:val="00785955"/>
    <w:rsid w:val="007E7F20"/>
    <w:rsid w:val="00834CA1"/>
    <w:rsid w:val="008443C4"/>
    <w:rsid w:val="008D7957"/>
    <w:rsid w:val="009C04A2"/>
    <w:rsid w:val="00A77B36"/>
    <w:rsid w:val="00A805DF"/>
    <w:rsid w:val="00A94A7C"/>
    <w:rsid w:val="00B03BC7"/>
    <w:rsid w:val="00B42F7F"/>
    <w:rsid w:val="00BA2A88"/>
    <w:rsid w:val="00BB4003"/>
    <w:rsid w:val="00BC7D00"/>
    <w:rsid w:val="00C34A41"/>
    <w:rsid w:val="00C64530"/>
    <w:rsid w:val="00D5360A"/>
    <w:rsid w:val="00D626AB"/>
    <w:rsid w:val="00DA00B8"/>
    <w:rsid w:val="00E17E75"/>
    <w:rsid w:val="00E87D8E"/>
    <w:rsid w:val="00EF6706"/>
    <w:rsid w:val="00F37DE9"/>
    <w:rsid w:val="00F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40D3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semiHidden/>
    <w:unhideWhenUsed/>
    <w:rsid w:val="000650FE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40D3D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pp.vlex.com.sibulgem.unilibre.edu.co/" TargetMode="External"/><Relationship Id="rId4" Type="http://schemas.openxmlformats.org/officeDocument/2006/relationships/hyperlink" Target="http://app.vlex.com.sibulgem.unilibre.edu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6</Pages>
  <Words>1942</Words>
  <Characters>10681</Characters>
  <Application>Microsoft Office Word</Application>
  <DocSecurity>0</DocSecurity>
  <Lines>89</Lines>
  <Paragraphs>25</Paragraphs>
  <ScaleCrop>false</ScaleCrop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2019-10-06T07:34:00Z</dcterms:created>
  <dcterms:modified xsi:type="dcterms:W3CDTF">2019-10-06T07:34:00Z</dcterms:modified>
</cp:coreProperties>
</file>