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Señor Juez de Tutela (Reparto) E. S. D.</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Ref: Acción de Tutela</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Accionantes: ___________ (Nombre de la madre y de su hijo) Accionado: ___________ (Nombre de la EPS)</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_________________, mayor y vecina de _________, identificada como aparece al píe de mi firma, actuando en nombre propio y de mi hijo(a) recién nacido(a), el menor _______________. Por medio de la presente Acción de Tutela, nos permitimos solicitar la protección constitucional a nuestros derechos al mínimo vital, seguridad social, salud y la igualdad, vulnerados por la E.P.S. __________, tal como lo narramos en los hechos de ésta tutela.</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PETICIÓN DE PROTECCIÓN CONSTITUCIONAL</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En aplicación a la sentencia T-517 de 2013 de la H. Corte Constitucional, ruego respetuosamente al Juez de Tutela, que proteja mis derechos fundamentales y los de mi hijo recién nacido al mínimo vital, seguridad social, salud y la igualdad, vulnerados por la EPS _________ y se ordene a la entidad entutelada, el reconocimiento y pago de _____ días correspondientes a mi Licencia de Maternidad conforme lo señala la la </w:t>
      </w:r>
      <w:hyperlink r:id="rId4" w:anchor="vid/657010321" w:history="1">
        <w:r>
          <w:rPr>
            <w:rStyle w:val="Hipervnculo"/>
            <w:rFonts w:ascii="Baskerville" w:hAnsi="Baskerville"/>
            <w:color w:val="127CC1"/>
            <w:sz w:val="27"/>
            <w:szCs w:val="27"/>
          </w:rPr>
          <w:t>LEY 1822 DE 2017</w:t>
        </w:r>
      </w:hyperlink>
      <w:r>
        <w:rPr>
          <w:rFonts w:ascii="Baskerville" w:hAnsi="Baskerville"/>
          <w:color w:val="333333"/>
          <w:sz w:val="27"/>
          <w:szCs w:val="27"/>
        </w:rPr>
        <w:t> el cual modifica el artículo </w:t>
      </w:r>
      <w:hyperlink r:id="rId5" w:anchor="vid/42845853/node/236" w:history="1">
        <w:r>
          <w:rPr>
            <w:rStyle w:val="Hipervnculo"/>
            <w:rFonts w:ascii="Baskerville" w:hAnsi="Baskerville"/>
            <w:color w:val="127CC1"/>
            <w:sz w:val="27"/>
            <w:szCs w:val="27"/>
          </w:rPr>
          <w:t>236</w:t>
        </w:r>
      </w:hyperlink>
      <w:r>
        <w:rPr>
          <w:rFonts w:ascii="Baskerville" w:hAnsi="Baskerville"/>
          <w:color w:val="333333"/>
          <w:sz w:val="27"/>
          <w:szCs w:val="27"/>
        </w:rPr>
        <w:t> del </w:t>
      </w:r>
      <w:hyperlink r:id="rId6" w:anchor="vid/42845853" w:history="1">
        <w:r>
          <w:rPr>
            <w:rStyle w:val="Hipervnculo"/>
            <w:rFonts w:ascii="Baskerville" w:hAnsi="Baskerville"/>
            <w:color w:val="127CC1"/>
            <w:sz w:val="27"/>
            <w:szCs w:val="27"/>
          </w:rPr>
          <w:t>Código Sustantivo del Trabajo</w:t>
        </w:r>
      </w:hyperlink>
      <w:r>
        <w:rPr>
          <w:rFonts w:ascii="Baskerville" w:hAnsi="Baskerville"/>
          <w:color w:val="333333"/>
          <w:sz w:val="27"/>
          <w:szCs w:val="27"/>
        </w:rPr>
        <w:t>, descontando los días ya pagados.</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HECHOS</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Soy cotizante en calidad de ___________ (beneficiaria o independiente) a la EPS______. 2. Quedé embarazada de mi hijo ____________ (nombre) estando afiliada a la EPS entutelada. 3. El médico tratante de la EPS, determinó como fecha probable de parto, según obra en la Historia Clínica, para el día _______________. 4. Contrario a lo anterior, por motivos ________________ (determinar si fue por rompimiento de fuente, parto de urgencia o la complicación que llevó a un parto prematuro) di a luz el día _____ de _________ de 20__. 5. Procedí a reclamar mi Licencia de Maternidad conforme la </w:t>
      </w:r>
      <w:hyperlink r:id="rId7" w:anchor="vid/657010321" w:history="1">
        <w:r>
          <w:rPr>
            <w:rStyle w:val="Hipervnculo"/>
            <w:rFonts w:ascii="Baskerville" w:hAnsi="Baskerville"/>
            <w:color w:val="127CC1"/>
            <w:sz w:val="27"/>
            <w:szCs w:val="27"/>
          </w:rPr>
          <w:t>LEY 1822 DE 2017</w:t>
        </w:r>
      </w:hyperlink>
      <w:r>
        <w:rPr>
          <w:rFonts w:ascii="Baskerville" w:hAnsi="Baskerville"/>
          <w:color w:val="333333"/>
          <w:sz w:val="27"/>
          <w:szCs w:val="27"/>
        </w:rPr>
        <w:t xml:space="preserve"> el cual modifica el artículo 236 del Código Sustantivo del Trabajo 6. Conforme a lo anterior, mi Licencia de Maternidad corresponde a 14 semanas o 98 días (si es parto múltiple serían 16 semanas o 112 días) más la diferencia </w:t>
      </w:r>
      <w:r>
        <w:rPr>
          <w:rFonts w:ascii="Baskerville" w:hAnsi="Baskerville"/>
          <w:color w:val="333333"/>
          <w:sz w:val="27"/>
          <w:szCs w:val="27"/>
        </w:rPr>
        <w:lastRenderedPageBreak/>
        <w:t>entre la fecha gestacional y el nacimiento a término, las cuales serán sumadas que corresponde a ____ días, pues es desde la fecha de parto a la fecha probable de parto. 7. Sorprendentemente y violatoriamente, la EPS _______, sólo me reconoció y pagó _______ días y no ________ días que verdaderamente correspondía conforme lo establece la </w:t>
      </w:r>
      <w:hyperlink r:id="rId8" w:anchor="vid/657010321" w:history="1">
        <w:r>
          <w:rPr>
            <w:rStyle w:val="Hipervnculo"/>
            <w:rFonts w:ascii="Baskerville" w:hAnsi="Baskerville"/>
            <w:color w:val="127CC1"/>
            <w:sz w:val="27"/>
            <w:szCs w:val="27"/>
          </w:rPr>
          <w:t>LEY 1822 DE 2017</w:t>
        </w:r>
      </w:hyperlink>
      <w:r>
        <w:rPr>
          <w:rFonts w:ascii="Baskerville" w:hAnsi="Baskerville"/>
          <w:color w:val="333333"/>
          <w:sz w:val="27"/>
          <w:szCs w:val="27"/>
        </w:rPr>
        <w:t> el cual modifica el artículo </w:t>
      </w:r>
      <w:hyperlink r:id="rId9" w:anchor="vid/42845853/node/236" w:history="1">
        <w:r>
          <w:rPr>
            <w:rStyle w:val="Hipervnculo"/>
            <w:rFonts w:ascii="Baskerville" w:hAnsi="Baskerville"/>
            <w:color w:val="127CC1"/>
            <w:sz w:val="27"/>
            <w:szCs w:val="27"/>
          </w:rPr>
          <w:t>236</w:t>
        </w:r>
      </w:hyperlink>
      <w:r>
        <w:rPr>
          <w:rFonts w:ascii="Baskerville" w:hAnsi="Baskerville"/>
          <w:color w:val="333333"/>
          <w:sz w:val="27"/>
          <w:szCs w:val="27"/>
        </w:rPr>
        <w:t> del </w:t>
      </w:r>
      <w:hyperlink r:id="rId10" w:anchor="vid/42845853" w:history="1">
        <w:r>
          <w:rPr>
            <w:rStyle w:val="Hipervnculo"/>
            <w:rFonts w:ascii="Baskerville" w:hAnsi="Baskerville"/>
            <w:color w:val="127CC1"/>
            <w:sz w:val="27"/>
            <w:szCs w:val="27"/>
          </w:rPr>
          <w:t>Código Sustantivo del Trabajo</w:t>
        </w:r>
      </w:hyperlink>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FUNDAMENTOS DE DERECHO.</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hyperlink r:id="rId11" w:anchor="vid/657010321" w:history="1">
        <w:r>
          <w:rPr>
            <w:rStyle w:val="Hipervnculo"/>
            <w:rFonts w:ascii="Baskerville" w:hAnsi="Baskerville"/>
            <w:color w:val="127CC1"/>
            <w:sz w:val="27"/>
            <w:szCs w:val="27"/>
          </w:rPr>
          <w:t>LEY 1822 DE 2017</w:t>
        </w:r>
      </w:hyperlink>
      <w:r>
        <w:rPr>
          <w:rFonts w:ascii="Baskerville" w:hAnsi="Baskerville"/>
          <w:color w:val="333333"/>
          <w:sz w:val="27"/>
          <w:szCs w:val="27"/>
        </w:rPr>
        <w:t>, Artículo 1, el cual modifica el artículo 236 del Código Sustantivo del Trabajo</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"Artículo 236. Licencia en la época del parto e incentivos para la adecuada atención y cuidado del recién nacido.</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Toda trabajadora en estado de embarazo tiene derecho a una licencia de dieciocho (18) semanas en la época de parto, remunerada con el salario que devengue al momento de iniciar su licencia.</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 licencia de maternidad para madres de niños prematuros, tendrá en cuenta la diferencia entre la fecha gestacional y el nacimiento a término, las cuales serán sumadas a las dieciocho (18) semanas que se establecen en la presente ley. Cuando se trate de madres con parto múltiple, la licencia se ampliará en dos semanas más.</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 trabajadora que haga uso de la licencia en la época del parto tomará las dieciocho (18) semanas de licencia a las que tiene derecho, de la siguiente manera:</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Licencia de maternidad preparto. Esta será de una (1) semana con anterioridad a la fecha probable del parto debidamente acreditada. Si por alguna razón médica la futura madre requiere una semana adicional previa al parto podrá gozar de las dos (2) semanas, con dieciséis (16) posparto. Si en caso diferente, por razón médica no puede tomarla semana previa al parto, podrá disfrutar las dieciocho (18) semanas en el posparto inmediato.</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Licencia de maternidad posparto. Esta licencia tendrá una duración normal de diecisiete (17) semanas contadas desde la fecha del parto, o de dieciséis (16) o </w:t>
      </w:r>
      <w:r>
        <w:rPr>
          <w:rFonts w:ascii="Baskerville" w:hAnsi="Baskerville"/>
          <w:color w:val="333333"/>
          <w:sz w:val="27"/>
          <w:szCs w:val="27"/>
        </w:rPr>
        <w:lastRenderedPageBreak/>
        <w:t>dieciocho (18) semanas por decisión médica, de acuerdo a lo previsto en el literal anterior.</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Parágrafo 1º. De las dieciocho (18) semanas de licencia remunerada, la semana anterior al probable parto será de obligatorio goce en caso de que el médico tratante prescriba algo diferente. La licencia remunerada de la que habla este artículo, es incompatible con la licencia de calamidad doméstica y en caso de haberse solicitado esta última por el nacimiento de un hijo, estos días serán descontados de la misma.</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PRUEBAS</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Copia de la historia clínica donde consta la fecha de parto a término. 2. Copia de Licencia de Maternidad y fecha de parto. 3. Copia constancia de pago de la Licencia de Maternidad. 4. Copia registro civil de nacimiento de mi hijo(a) _____________.</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NOTIFICACIONES</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Las podremos recibir en la _____________ de ésta misma ciudad, teléfonos ____________, celular_________.</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 la entidad entutelada, la podrán notificar en la ______________ de la ciudad de ______.</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 suscribe,</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________________</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c.c.</w:t>
      </w:r>
    </w:p>
    <w:p w:rsidR="002B1091" w:rsidRDefault="002B1091" w:rsidP="002B1091">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En nombre propio y de mi hijo recién nacido ______________</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107720"/>
    <w:rsid w:val="00136590"/>
    <w:rsid w:val="00226F13"/>
    <w:rsid w:val="002B1091"/>
    <w:rsid w:val="003C5200"/>
    <w:rsid w:val="00467E28"/>
    <w:rsid w:val="004F48F0"/>
    <w:rsid w:val="00707E27"/>
    <w:rsid w:val="00785955"/>
    <w:rsid w:val="007E7F20"/>
    <w:rsid w:val="008443C4"/>
    <w:rsid w:val="008D7957"/>
    <w:rsid w:val="009C04A2"/>
    <w:rsid w:val="00B03BC7"/>
    <w:rsid w:val="00BA2A88"/>
    <w:rsid w:val="00BB4003"/>
    <w:rsid w:val="00C34A41"/>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B1091"/>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2B10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sibulgem.unilibre.edu.c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10"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880</Words>
  <Characters>4846</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2019-10-06T07:21:00Z</dcterms:created>
  <dcterms:modified xsi:type="dcterms:W3CDTF">2019-10-06T07:21:00Z</dcterms:modified>
</cp:coreProperties>
</file>