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Police Report</w:t>
      </w:r>
    </w:p>
    <w:p>
      <w:r>
        <w:t>-- This report is generated automatically --</w:t>
      </w:r>
    </w:p>
    <w:p>
      <w:pPr>
        <w:pStyle w:val="Heading2"/>
      </w:pPr>
      <w:r>
        <w:t>General Information:</w:t>
      </w:r>
    </w:p>
    <w:p>
      <w:r>
        <w:t>Report Number: 777</w:t>
      </w:r>
    </w:p>
    <w:p>
      <w:r>
        <w:t>Report Date: 2023-12-07</w:t>
      </w:r>
    </w:p>
    <w:p>
      <w:r>
        <w:t>Report Officer: John Doe</w:t>
      </w:r>
    </w:p>
    <w:p>
      <w:r>
        <w:t xml:space="preserve">Assignment: </w:t>
      </w:r>
    </w:p>
    <w:p>
      <w:pPr>
        <w:pStyle w:val="Heading2"/>
      </w:pPr>
      <w:r>
        <w:t>Incident Details:</w:t>
      </w:r>
    </w:p>
    <w:p>
      <w:r>
        <w:t>An incident that occurred on 2023-12-07 at Metro Location. The nature of the incident was physical assault with injuries, and the initial observation indicated seems like a street crime.</w:t>
      </w:r>
    </w:p>
    <w:p>
      <w:pPr>
        <w:pStyle w:val="Heading2"/>
      </w:pPr>
      <w:r>
        <w:t>Victim Information:</w:t>
      </w:r>
    </w:p>
    <w:p>
      <w:r>
        <w:t>The victim, Zaka, residing at xyz street, can be reached at . According to the victim's statement, I was walking down the nizami street at around 8pm when this guy hit me from back. I fell down immediately. It hurt so bad. As I was trying to get back, I get a chance to look at him. He was wearing a green hoodie with black jeans and a cap. He started throwing bricks at me. I dodged a first few but eventually caught one on my head and fell down again. I tried to hit him back but he forced me towards wall and started punching. It was horrible..</w:t>
      </w:r>
    </w:p>
    <w:p>
      <w:pPr>
        <w:pStyle w:val="Heading2"/>
      </w:pPr>
      <w:r>
        <w:t>Witness Information:</w:t>
      </w:r>
    </w:p>
    <w:p>
      <w:r>
        <w:t>A witness, , residing at  and reachable at , who is a --, provided the following statement: .</w:t>
      </w:r>
    </w:p>
    <w:p>
      <w:pPr>
        <w:pStyle w:val="Heading2"/>
      </w:pPr>
      <w:r>
        <w:t>Suspect Information:</w:t>
      </w:r>
    </w:p>
    <w:p>
      <w:r>
        <w:t>The suspect, identified as , is described as  and was last seen at .</w:t>
      </w:r>
    </w:p>
    <w:p>
      <w:pPr>
        <w:pStyle w:val="Heading2"/>
      </w:pPr>
      <w:r>
        <w:t>Evidence Collected:</w:t>
      </w:r>
    </w:p>
    <w:p>
      <w:r>
        <w:t xml:space="preserve">Physical Evidence: </w:t>
      </w:r>
    </w:p>
    <w:p>
      <w:pPr>
        <w:pStyle w:val="Heading2"/>
      </w:pPr>
      <w:r>
        <w:t>Investigation Summary:</w:t>
      </w:r>
    </w:p>
    <w:p>
      <w:r>
        <w:t xml:space="preserve">Scene Processing Details: </w:t>
      </w:r>
    </w:p>
    <w:p>
      <w:r>
        <w:t xml:space="preserve">Suspect's Background Check: </w:t>
      </w:r>
    </w:p>
    <w:p>
      <w:r>
        <w:t xml:space="preserve">Additional Investigation: </w:t>
      </w:r>
    </w:p>
    <w:p>
      <w:pPr>
        <w:pStyle w:val="Heading2"/>
      </w:pPr>
      <w:r>
        <w:t>Final Remarks:</w:t>
      </w:r>
    </w:p>
    <w:p>
      <w:r>
        <w:t xml:space="preserve">Additional Observations: </w:t>
      </w:r>
    </w:p>
    <w:p>
      <w:r>
        <w:t xml:space="preserve">Reporting Officer's Narrative: </w:t>
      </w:r>
    </w:p>
    <w:p>
      <w:r>
        <w:t>Recommended Penal Code: 245(a)(1)-(4), (b)</w:t>
      </w:r>
    </w:p>
    <w:p>
      <w:r>
        <w:t>Case Status: Arrested</w:t>
      </w:r>
    </w:p>
    <w:p>
      <w:r>
        <w:t>Completion Date: 2023-12-07</w:t>
      </w:r>
    </w:p>
    <w:p>
      <w:r>
        <w:t>Review Date: 2023-12-07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