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52C50" w14:textId="77777777" w:rsidR="00C13A1D" w:rsidRDefault="00D2503E" w:rsidP="00D2503E">
      <w:pPr>
        <w:spacing w:line="240" w:lineRule="auto"/>
        <w:rPr>
          <w:sz w:val="28"/>
          <w:szCs w:val="28"/>
        </w:rPr>
      </w:pPr>
      <w:r>
        <w:rPr>
          <w:sz w:val="28"/>
          <w:szCs w:val="28"/>
        </w:rPr>
        <w:t>Analysis:</w:t>
      </w:r>
    </w:p>
    <w:p w14:paraId="1D4ED913" w14:textId="77777777" w:rsidR="002F0AEE" w:rsidRPr="002F0AEE" w:rsidRDefault="00D2503E" w:rsidP="00D2503E">
      <w:pPr>
        <w:pStyle w:val="ListParagraph"/>
        <w:numPr>
          <w:ilvl w:val="0"/>
          <w:numId w:val="3"/>
        </w:numPr>
        <w:spacing w:before="120" w:after="120" w:line="240" w:lineRule="auto"/>
      </w:pPr>
      <w:r w:rsidRPr="002F0AEE">
        <w:rPr>
          <w:rFonts w:ascii="Roboto" w:eastAsia="Roboto" w:hAnsi="Roboto" w:cs="Roboto"/>
          <w:color w:val="2B2B2B"/>
          <w:sz w:val="24"/>
          <w:szCs w:val="24"/>
        </w:rPr>
        <w:t>Given the provided data, what are three conclusions that we can draw about crowdfunding campaigns?</w:t>
      </w:r>
    </w:p>
    <w:p w14:paraId="6B0EBB90" w14:textId="77777777" w:rsidR="002F0AEE" w:rsidRDefault="00D2503E" w:rsidP="00D2503E">
      <w:pPr>
        <w:spacing w:before="120" w:after="120" w:line="240" w:lineRule="auto"/>
        <w:ind w:left="360"/>
      </w:pPr>
      <w:r>
        <w:t xml:space="preserve">1. </w:t>
      </w:r>
      <w:proofErr w:type="gramStart"/>
      <w:r>
        <w:t>The most</w:t>
      </w:r>
      <w:proofErr w:type="gramEnd"/>
      <w:r>
        <w:t xml:space="preserve"> number of ventures are done in Theater, of which the sub category is Plays and hence it has the highest count of successful and failed projects, which is 187 and 132 respectively with the success rate of 70.588%. On the other </w:t>
      </w:r>
      <w:proofErr w:type="gramStart"/>
      <w:r>
        <w:t>hand</w:t>
      </w:r>
      <w:proofErr w:type="gramEnd"/>
      <w:r>
        <w:t xml:space="preserve"> Journalism had the least</w:t>
      </w:r>
      <w:r>
        <w:t xml:space="preserve"> attempted projects but the success rate is 100% as all the 4 projects were successful.</w:t>
      </w:r>
    </w:p>
    <w:p w14:paraId="1122A624" w14:textId="77777777" w:rsidR="001B025E" w:rsidRDefault="00D2503E" w:rsidP="00D2503E">
      <w:pPr>
        <w:spacing w:before="120" w:after="120" w:line="240" w:lineRule="auto"/>
        <w:ind w:left="360"/>
      </w:pPr>
      <w:r>
        <w:t>2. For the projects overall, the month of June and July have been very successful but for the ventures in Theatre June, sept and October have been more successful</w:t>
      </w:r>
    </w:p>
    <w:p w14:paraId="0E452C54" w14:textId="2B5C5B2D" w:rsidR="00C13A1D" w:rsidRDefault="00D2503E" w:rsidP="00D2503E">
      <w:pPr>
        <w:spacing w:before="120" w:after="120" w:line="240" w:lineRule="auto"/>
        <w:ind w:left="360"/>
      </w:pPr>
      <w:r>
        <w:t xml:space="preserve">3. </w:t>
      </w:r>
      <w:r w:rsidR="00C50485">
        <w:t xml:space="preserve">The country with the highest number of projects is </w:t>
      </w:r>
      <w:proofErr w:type="gramStart"/>
      <w:r w:rsidR="00C50485">
        <w:t>US</w:t>
      </w:r>
      <w:proofErr w:type="gramEnd"/>
      <w:r w:rsidR="00C50485">
        <w:t>. It has a total of</w:t>
      </w:r>
      <w:r w:rsidR="00A579BA">
        <w:t xml:space="preserve"> 763 projects out of which 436 were successful and 274 which is</w:t>
      </w:r>
      <w:r w:rsidR="005F0EDD">
        <w:t xml:space="preserve"> 57</w:t>
      </w:r>
      <w:r w:rsidR="00D47818">
        <w:t>% and 35.9% respectively.</w:t>
      </w:r>
      <w:r w:rsidR="00C66462">
        <w:t xml:space="preserve"> The most of these projects were Plays which is the </w:t>
      </w:r>
      <w:r w:rsidR="00696EA3">
        <w:t>subcategory</w:t>
      </w:r>
      <w:r w:rsidR="00C66462">
        <w:t xml:space="preserve"> of Theatre.</w:t>
      </w:r>
    </w:p>
    <w:p w14:paraId="1B0AED57" w14:textId="77777777" w:rsidR="001B025E" w:rsidRDefault="001B025E" w:rsidP="00D2503E">
      <w:pPr>
        <w:spacing w:before="120" w:after="120" w:line="240" w:lineRule="auto"/>
        <w:ind w:left="360"/>
      </w:pPr>
    </w:p>
    <w:p w14:paraId="0E452C55" w14:textId="77777777" w:rsidR="00C13A1D" w:rsidRDefault="00C13A1D" w:rsidP="00D2503E">
      <w:pPr>
        <w:spacing w:line="240" w:lineRule="auto"/>
      </w:pPr>
    </w:p>
    <w:p w14:paraId="1F3D1F8A" w14:textId="77777777" w:rsidR="009F08F8" w:rsidRPr="009F08F8" w:rsidRDefault="005A0E42" w:rsidP="00D2503E">
      <w:pPr>
        <w:pStyle w:val="NormalWeb"/>
        <w:numPr>
          <w:ilvl w:val="0"/>
          <w:numId w:val="4"/>
        </w:numPr>
        <w:spacing w:before="150" w:beforeAutospacing="0" w:after="0" w:afterAutospacing="0"/>
        <w:rPr>
          <w:rFonts w:ascii="Roboto" w:hAnsi="Roboto"/>
          <w:color w:val="2B2B2B"/>
          <w:sz w:val="22"/>
          <w:szCs w:val="22"/>
        </w:rPr>
      </w:pPr>
      <w:r w:rsidRPr="009F08F8">
        <w:rPr>
          <w:rFonts w:ascii="Roboto" w:hAnsi="Roboto"/>
          <w:color w:val="2B2B2B"/>
        </w:rPr>
        <w:t>What are some limitations of this data</w:t>
      </w:r>
      <w:r w:rsidR="009F08F8" w:rsidRPr="009F08F8">
        <w:rPr>
          <w:rFonts w:ascii="Roboto" w:hAnsi="Roboto"/>
          <w:color w:val="2B2B2B"/>
        </w:rPr>
        <w:t xml:space="preserve"> </w:t>
      </w:r>
      <w:r w:rsidRPr="009F08F8">
        <w:rPr>
          <w:rFonts w:ascii="Roboto" w:hAnsi="Roboto"/>
          <w:color w:val="2B2B2B"/>
        </w:rPr>
        <w:t>set?</w:t>
      </w:r>
    </w:p>
    <w:p w14:paraId="6A5AA67C" w14:textId="52A501A6" w:rsidR="005A0E42" w:rsidRPr="009F08F8" w:rsidRDefault="005A0E42" w:rsidP="00D2503E">
      <w:pPr>
        <w:pStyle w:val="NormalWeb"/>
        <w:spacing w:before="150" w:beforeAutospacing="0" w:after="0" w:afterAutospacing="0"/>
        <w:ind w:left="720"/>
        <w:rPr>
          <w:rFonts w:ascii="Roboto" w:hAnsi="Roboto"/>
          <w:color w:val="2B2B2B"/>
          <w:sz w:val="22"/>
          <w:szCs w:val="22"/>
        </w:rPr>
      </w:pPr>
      <w:r w:rsidRPr="009F08F8">
        <w:rPr>
          <w:rFonts w:ascii="Roboto" w:hAnsi="Roboto"/>
          <w:color w:val="2B2B2B"/>
          <w:sz w:val="22"/>
          <w:szCs w:val="22"/>
        </w:rPr>
        <w:t>The data does not describe when the funds were made available to each project</w:t>
      </w:r>
      <w:r w:rsidR="00C626D0" w:rsidRPr="009F08F8">
        <w:rPr>
          <w:rFonts w:ascii="Roboto" w:hAnsi="Roboto"/>
          <w:color w:val="2B2B2B"/>
          <w:sz w:val="22"/>
          <w:szCs w:val="22"/>
        </w:rPr>
        <w:t xml:space="preserve"> helping us determine the role of funds on each stage of the projects. </w:t>
      </w:r>
      <w:proofErr w:type="gramStart"/>
      <w:r w:rsidR="00C626D0" w:rsidRPr="009F08F8">
        <w:rPr>
          <w:rFonts w:ascii="Roboto" w:hAnsi="Roboto"/>
          <w:color w:val="2B2B2B"/>
          <w:sz w:val="22"/>
          <w:szCs w:val="22"/>
        </w:rPr>
        <w:t>Also</w:t>
      </w:r>
      <w:proofErr w:type="gramEnd"/>
      <w:r w:rsidR="00C626D0" w:rsidRPr="009F08F8">
        <w:rPr>
          <w:rFonts w:ascii="Roboto" w:hAnsi="Roboto"/>
          <w:color w:val="2B2B2B"/>
          <w:sz w:val="22"/>
          <w:szCs w:val="22"/>
        </w:rPr>
        <w:t xml:space="preserve"> there is no information about the </w:t>
      </w:r>
      <w:r w:rsidR="00696EA3" w:rsidRPr="009F08F8">
        <w:rPr>
          <w:rFonts w:ascii="Roboto" w:hAnsi="Roboto"/>
          <w:color w:val="2B2B2B"/>
          <w:sz w:val="22"/>
          <w:szCs w:val="22"/>
        </w:rPr>
        <w:t>Backer’s</w:t>
      </w:r>
      <w:r w:rsidR="00C626D0" w:rsidRPr="009F08F8">
        <w:rPr>
          <w:rFonts w:ascii="Roboto" w:hAnsi="Roboto"/>
          <w:color w:val="2B2B2B"/>
          <w:sz w:val="22"/>
          <w:szCs w:val="22"/>
        </w:rPr>
        <w:t xml:space="preserve"> profile. The factors such as age, </w:t>
      </w:r>
      <w:r w:rsidR="00B75592" w:rsidRPr="009F08F8">
        <w:rPr>
          <w:rFonts w:ascii="Roboto" w:hAnsi="Roboto"/>
          <w:color w:val="2B2B2B"/>
          <w:sz w:val="22"/>
          <w:szCs w:val="22"/>
        </w:rPr>
        <w:t>gender, financial</w:t>
      </w:r>
      <w:r w:rsidR="00C626D0" w:rsidRPr="009F08F8">
        <w:rPr>
          <w:rFonts w:ascii="Roboto" w:hAnsi="Roboto"/>
          <w:color w:val="2B2B2B"/>
          <w:sz w:val="22"/>
          <w:szCs w:val="22"/>
        </w:rPr>
        <w:t xml:space="preserve"> </w:t>
      </w:r>
      <w:r w:rsidR="00B75592" w:rsidRPr="009F08F8">
        <w:rPr>
          <w:rFonts w:ascii="Roboto" w:hAnsi="Roboto"/>
          <w:color w:val="2B2B2B"/>
          <w:sz w:val="22"/>
          <w:szCs w:val="22"/>
        </w:rPr>
        <w:t xml:space="preserve">strength, familiarity in industry, </w:t>
      </w:r>
      <w:r w:rsidR="00136C43" w:rsidRPr="009F08F8">
        <w:rPr>
          <w:rFonts w:ascii="Roboto" w:hAnsi="Roboto"/>
          <w:color w:val="2B2B2B"/>
          <w:sz w:val="22"/>
          <w:szCs w:val="22"/>
        </w:rPr>
        <w:t xml:space="preserve">portfolio </w:t>
      </w:r>
      <w:proofErr w:type="spellStart"/>
      <w:r w:rsidR="00136C43" w:rsidRPr="009F08F8">
        <w:rPr>
          <w:rFonts w:ascii="Roboto" w:hAnsi="Roboto"/>
          <w:color w:val="2B2B2B"/>
          <w:sz w:val="22"/>
          <w:szCs w:val="22"/>
        </w:rPr>
        <w:t>etc</w:t>
      </w:r>
      <w:proofErr w:type="spellEnd"/>
      <w:r w:rsidR="00136C43" w:rsidRPr="009F08F8">
        <w:rPr>
          <w:rFonts w:ascii="Roboto" w:hAnsi="Roboto"/>
          <w:color w:val="2B2B2B"/>
          <w:sz w:val="22"/>
          <w:szCs w:val="22"/>
        </w:rPr>
        <w:t xml:space="preserve"> often influences the success rate of the project.</w:t>
      </w:r>
      <w:r w:rsidR="000D5241" w:rsidRPr="009F08F8">
        <w:rPr>
          <w:rFonts w:ascii="Roboto" w:hAnsi="Roboto"/>
          <w:color w:val="2B2B2B"/>
          <w:sz w:val="22"/>
          <w:szCs w:val="22"/>
        </w:rPr>
        <w:t xml:space="preserve"> Across the data for the </w:t>
      </w:r>
      <w:proofErr w:type="gramStart"/>
      <w:r w:rsidR="000D5241" w:rsidRPr="009F08F8">
        <w:rPr>
          <w:rFonts w:ascii="Roboto" w:hAnsi="Roboto"/>
          <w:color w:val="2B2B2B"/>
          <w:sz w:val="22"/>
          <w:szCs w:val="22"/>
        </w:rPr>
        <w:t>countries</w:t>
      </w:r>
      <w:proofErr w:type="gramEnd"/>
      <w:r w:rsidR="000D5241" w:rsidRPr="009F08F8">
        <w:rPr>
          <w:rFonts w:ascii="Roboto" w:hAnsi="Roboto"/>
          <w:color w:val="2B2B2B"/>
          <w:sz w:val="22"/>
          <w:szCs w:val="22"/>
        </w:rPr>
        <w:t xml:space="preserve"> it states which countries were successful in which data but there is not enough data backing the reasons for success of those projects in those countries except the funds available.</w:t>
      </w:r>
    </w:p>
    <w:p w14:paraId="2F5E8BAC" w14:textId="77777777" w:rsidR="002F0AEE" w:rsidRDefault="002F0AEE" w:rsidP="00D2503E">
      <w:pPr>
        <w:pStyle w:val="NormalWeb"/>
        <w:spacing w:before="150" w:beforeAutospacing="0" w:after="0" w:afterAutospacing="0"/>
        <w:rPr>
          <w:rFonts w:ascii="Roboto" w:hAnsi="Roboto"/>
          <w:color w:val="2B2B2B"/>
          <w:sz w:val="22"/>
          <w:szCs w:val="22"/>
        </w:rPr>
      </w:pPr>
    </w:p>
    <w:p w14:paraId="69D01E14" w14:textId="77777777" w:rsidR="001B025E" w:rsidRDefault="001B025E" w:rsidP="00D2503E">
      <w:pPr>
        <w:pStyle w:val="NormalWeb"/>
        <w:spacing w:before="150" w:beforeAutospacing="0" w:after="0" w:afterAutospacing="0"/>
        <w:rPr>
          <w:rFonts w:ascii="Roboto" w:hAnsi="Roboto"/>
          <w:color w:val="2B2B2B"/>
          <w:sz w:val="22"/>
          <w:szCs w:val="22"/>
        </w:rPr>
      </w:pPr>
    </w:p>
    <w:p w14:paraId="6750FE19" w14:textId="4B37A57F" w:rsidR="002F0AEE" w:rsidRDefault="002F0AEE" w:rsidP="00D2503E">
      <w:pPr>
        <w:pStyle w:val="NormalWeb"/>
        <w:numPr>
          <w:ilvl w:val="0"/>
          <w:numId w:val="4"/>
        </w:numPr>
        <w:tabs>
          <w:tab w:val="left" w:pos="1868"/>
        </w:tabs>
        <w:spacing w:before="150" w:beforeAutospacing="0" w:after="0" w:afterAutospacing="0"/>
        <w:rPr>
          <w:rFonts w:ascii="Roboto" w:hAnsi="Roboto"/>
          <w:color w:val="2B2B2B"/>
        </w:rPr>
      </w:pPr>
      <w:r w:rsidRPr="002F0AEE">
        <w:rPr>
          <w:rFonts w:ascii="Roboto" w:hAnsi="Roboto"/>
          <w:color w:val="2B2B2B"/>
        </w:rPr>
        <w:t>What are some other possible tables and/or graphs that we could create, and what additional value would they provide?</w:t>
      </w:r>
    </w:p>
    <w:p w14:paraId="4B00DF6D" w14:textId="09035DD5" w:rsidR="00DA26CB" w:rsidRPr="00000EF9" w:rsidRDefault="001F41D0" w:rsidP="00D2503E">
      <w:pPr>
        <w:pStyle w:val="NormalWeb"/>
        <w:spacing w:before="150" w:beforeAutospacing="0" w:after="0" w:afterAutospacing="0"/>
        <w:ind w:left="360"/>
        <w:rPr>
          <w:rFonts w:ascii="Roboto" w:hAnsi="Roboto"/>
          <w:color w:val="2B2B2B"/>
          <w:sz w:val="22"/>
          <w:szCs w:val="22"/>
        </w:rPr>
      </w:pPr>
      <w:r w:rsidRPr="00000EF9">
        <w:rPr>
          <w:rFonts w:ascii="Roboto" w:hAnsi="Roboto"/>
          <w:color w:val="2B2B2B"/>
          <w:sz w:val="22"/>
          <w:szCs w:val="22"/>
        </w:rPr>
        <w:t>Tables including some information about the Backer’s portfolio such as industries they belong too, success rate as backers and age</w:t>
      </w:r>
      <w:r w:rsidR="00DA26CB" w:rsidRPr="00000EF9">
        <w:rPr>
          <w:rFonts w:ascii="Roboto" w:hAnsi="Roboto"/>
          <w:color w:val="2B2B2B"/>
          <w:sz w:val="22"/>
          <w:szCs w:val="22"/>
        </w:rPr>
        <w:t xml:space="preserve"> could help</w:t>
      </w:r>
      <w:r w:rsidR="00604A32" w:rsidRPr="00000EF9">
        <w:rPr>
          <w:rFonts w:ascii="Roboto" w:hAnsi="Roboto"/>
          <w:color w:val="2B2B2B"/>
          <w:sz w:val="22"/>
          <w:szCs w:val="22"/>
        </w:rPr>
        <w:t xml:space="preserve"> determining their influence on the project.</w:t>
      </w:r>
    </w:p>
    <w:p w14:paraId="588A77B2" w14:textId="25F39998" w:rsidR="00DA26CB" w:rsidRPr="00000EF9" w:rsidRDefault="00DA26CB" w:rsidP="00D2503E">
      <w:pPr>
        <w:pStyle w:val="NormalWeb"/>
        <w:spacing w:before="150" w:beforeAutospacing="0" w:after="0" w:afterAutospacing="0"/>
        <w:ind w:left="360"/>
        <w:rPr>
          <w:rFonts w:ascii="Roboto" w:hAnsi="Roboto"/>
          <w:color w:val="2B2B2B"/>
          <w:sz w:val="22"/>
          <w:szCs w:val="22"/>
        </w:rPr>
      </w:pPr>
      <w:r w:rsidRPr="00000EF9">
        <w:rPr>
          <w:rFonts w:ascii="Roboto" w:hAnsi="Roboto"/>
          <w:color w:val="2B2B2B"/>
          <w:sz w:val="22"/>
          <w:szCs w:val="22"/>
        </w:rPr>
        <w:t>Some information of when the funds were introduced in the projects</w:t>
      </w:r>
      <w:r w:rsidR="00604A32" w:rsidRPr="00000EF9">
        <w:rPr>
          <w:rFonts w:ascii="Roboto" w:hAnsi="Roboto"/>
          <w:color w:val="2B2B2B"/>
          <w:sz w:val="22"/>
          <w:szCs w:val="22"/>
        </w:rPr>
        <w:t xml:space="preserve"> across its life will help us judge which stage of the </w:t>
      </w:r>
      <w:r w:rsidR="00D165DD" w:rsidRPr="00000EF9">
        <w:rPr>
          <w:rFonts w:ascii="Roboto" w:hAnsi="Roboto"/>
          <w:color w:val="2B2B2B"/>
          <w:sz w:val="22"/>
          <w:szCs w:val="22"/>
        </w:rPr>
        <w:t xml:space="preserve">project needs most cash inflow. A line graph across the projects age will help determine </w:t>
      </w:r>
      <w:proofErr w:type="gramStart"/>
      <w:r w:rsidR="00D165DD" w:rsidRPr="00000EF9">
        <w:rPr>
          <w:rFonts w:ascii="Roboto" w:hAnsi="Roboto"/>
          <w:color w:val="2B2B2B"/>
          <w:sz w:val="22"/>
          <w:szCs w:val="22"/>
        </w:rPr>
        <w:t>that</w:t>
      </w:r>
      <w:proofErr w:type="gramEnd"/>
    </w:p>
    <w:p w14:paraId="3DC85B89" w14:textId="77777777" w:rsidR="00136C43" w:rsidRPr="00000EF9" w:rsidRDefault="00136C43" w:rsidP="00D2503E">
      <w:pPr>
        <w:pStyle w:val="NormalWeb"/>
        <w:spacing w:before="150" w:beforeAutospacing="0" w:after="0" w:afterAutospacing="0"/>
        <w:rPr>
          <w:rFonts w:ascii="Roboto" w:hAnsi="Roboto"/>
          <w:color w:val="2B2B2B"/>
          <w:sz w:val="22"/>
          <w:szCs w:val="22"/>
        </w:rPr>
      </w:pPr>
    </w:p>
    <w:p w14:paraId="3E035884" w14:textId="77777777" w:rsidR="00136C43" w:rsidRDefault="00136C43" w:rsidP="00D2503E">
      <w:pPr>
        <w:pStyle w:val="NormalWeb"/>
        <w:spacing w:before="150" w:beforeAutospacing="0" w:after="0" w:afterAutospacing="0"/>
        <w:rPr>
          <w:rFonts w:ascii="Roboto" w:hAnsi="Roboto"/>
          <w:color w:val="2B2B2B"/>
          <w:sz w:val="22"/>
          <w:szCs w:val="22"/>
        </w:rPr>
      </w:pPr>
    </w:p>
    <w:p w14:paraId="770F9CBD" w14:textId="77777777" w:rsidR="00636B4E" w:rsidRDefault="00636B4E" w:rsidP="00D2503E">
      <w:pPr>
        <w:pStyle w:val="NormalWeb"/>
        <w:spacing w:before="150" w:beforeAutospacing="0" w:after="0" w:afterAutospacing="0"/>
        <w:rPr>
          <w:rFonts w:ascii="Roboto" w:hAnsi="Roboto"/>
          <w:color w:val="2B2B2B"/>
          <w:sz w:val="22"/>
          <w:szCs w:val="22"/>
        </w:rPr>
      </w:pPr>
    </w:p>
    <w:p w14:paraId="7970A74D" w14:textId="77777777" w:rsidR="00636B4E" w:rsidRDefault="00636B4E" w:rsidP="00D2503E">
      <w:pPr>
        <w:pStyle w:val="NormalWeb"/>
        <w:numPr>
          <w:ilvl w:val="0"/>
          <w:numId w:val="8"/>
        </w:numPr>
        <w:spacing w:before="120" w:beforeAutospacing="0" w:after="120" w:afterAutospacing="0"/>
        <w:rPr>
          <w:rFonts w:ascii="Roboto" w:hAnsi="Roboto"/>
          <w:color w:val="2B2B2B"/>
        </w:rPr>
      </w:pPr>
      <w:r w:rsidRPr="00636B4E">
        <w:rPr>
          <w:rFonts w:ascii="Roboto" w:hAnsi="Roboto"/>
          <w:color w:val="2B2B2B"/>
        </w:rPr>
        <w:t>Use your data to determine whether the mean or the median better summarizes the data.</w:t>
      </w:r>
    </w:p>
    <w:p w14:paraId="4A97F05B" w14:textId="4FB544A9" w:rsidR="00687A0B" w:rsidRPr="006F37AB" w:rsidRDefault="00687A0B" w:rsidP="00D2503E">
      <w:pPr>
        <w:pStyle w:val="NormalWeb"/>
        <w:spacing w:before="120" w:beforeAutospacing="0" w:after="120" w:afterAutospacing="0"/>
        <w:ind w:left="720"/>
        <w:rPr>
          <w:rFonts w:ascii="Roboto" w:hAnsi="Roboto"/>
          <w:color w:val="2B2B2B"/>
          <w:sz w:val="22"/>
          <w:szCs w:val="22"/>
        </w:rPr>
      </w:pPr>
      <w:r w:rsidRPr="006F37AB">
        <w:rPr>
          <w:rFonts w:ascii="Roboto" w:hAnsi="Roboto"/>
          <w:color w:val="2B2B2B"/>
          <w:sz w:val="22"/>
          <w:szCs w:val="22"/>
        </w:rPr>
        <w:t>The dat</w:t>
      </w:r>
      <w:r w:rsidR="00463CE7" w:rsidRPr="006F37AB">
        <w:rPr>
          <w:rFonts w:ascii="Roboto" w:hAnsi="Roboto"/>
          <w:color w:val="2B2B2B"/>
          <w:sz w:val="22"/>
          <w:szCs w:val="22"/>
        </w:rPr>
        <w:t>a is right skewed</w:t>
      </w:r>
      <w:r w:rsidR="001B664F" w:rsidRPr="006F37AB">
        <w:rPr>
          <w:rFonts w:ascii="Roboto" w:hAnsi="Roboto"/>
          <w:color w:val="2B2B2B"/>
          <w:sz w:val="22"/>
          <w:szCs w:val="22"/>
        </w:rPr>
        <w:t xml:space="preserve"> so Median would be </w:t>
      </w:r>
      <w:r w:rsidR="006F37AB" w:rsidRPr="006F37AB">
        <w:rPr>
          <w:rFonts w:ascii="Roboto" w:hAnsi="Roboto"/>
          <w:color w:val="2B2B2B"/>
          <w:sz w:val="22"/>
          <w:szCs w:val="22"/>
        </w:rPr>
        <w:t xml:space="preserve">better than mean to summarize the </w:t>
      </w:r>
      <w:proofErr w:type="gramStart"/>
      <w:r w:rsidR="006F37AB" w:rsidRPr="006F37AB">
        <w:rPr>
          <w:rFonts w:ascii="Roboto" w:hAnsi="Roboto"/>
          <w:color w:val="2B2B2B"/>
          <w:sz w:val="22"/>
          <w:szCs w:val="22"/>
        </w:rPr>
        <w:t>data</w:t>
      </w:r>
      <w:proofErr w:type="gramEnd"/>
    </w:p>
    <w:p w14:paraId="71CF1B3F" w14:textId="77777777" w:rsidR="00636B4E" w:rsidRDefault="00636B4E" w:rsidP="00D2503E">
      <w:pPr>
        <w:pStyle w:val="NormalWeb"/>
        <w:numPr>
          <w:ilvl w:val="0"/>
          <w:numId w:val="9"/>
        </w:numPr>
        <w:spacing w:before="120" w:beforeAutospacing="0" w:after="120" w:afterAutospacing="0"/>
        <w:jc w:val="both"/>
        <w:rPr>
          <w:rFonts w:ascii="Roboto" w:hAnsi="Roboto"/>
          <w:color w:val="2B2B2B"/>
        </w:rPr>
      </w:pPr>
      <w:r w:rsidRPr="006F37AB">
        <w:rPr>
          <w:rFonts w:ascii="Roboto" w:hAnsi="Roboto"/>
          <w:color w:val="2B2B2B"/>
        </w:rPr>
        <w:lastRenderedPageBreak/>
        <w:t>Use your data to determine if there is more variability with successful or unsuccessful campaigns. Does this make sense? Why or why not?</w:t>
      </w:r>
    </w:p>
    <w:p w14:paraId="470EDB1D" w14:textId="16FDACA9" w:rsidR="00E2056E" w:rsidRPr="00D2503E" w:rsidRDefault="0063225C" w:rsidP="00D2503E">
      <w:pPr>
        <w:pStyle w:val="NormalWeb"/>
        <w:spacing w:before="120" w:beforeAutospacing="0" w:after="120" w:afterAutospacing="0"/>
        <w:ind w:left="720"/>
        <w:jc w:val="both"/>
        <w:rPr>
          <w:rFonts w:ascii="Roboto" w:hAnsi="Roboto"/>
          <w:color w:val="2B2B2B"/>
          <w:sz w:val="22"/>
          <w:szCs w:val="22"/>
        </w:rPr>
      </w:pPr>
      <w:r w:rsidRPr="00D2503E">
        <w:rPr>
          <w:rFonts w:ascii="Roboto" w:hAnsi="Roboto"/>
          <w:color w:val="2B2B2B"/>
          <w:sz w:val="22"/>
          <w:szCs w:val="22"/>
        </w:rPr>
        <w:t xml:space="preserve">In the data the </w:t>
      </w:r>
      <w:r w:rsidRPr="00D2503E">
        <w:rPr>
          <w:rFonts w:ascii="Roboto" w:hAnsi="Roboto" w:hint="eastAsia"/>
          <w:color w:val="2B2B2B"/>
          <w:sz w:val="22"/>
          <w:szCs w:val="22"/>
        </w:rPr>
        <w:t>successful</w:t>
      </w:r>
      <w:r w:rsidRPr="00D2503E">
        <w:rPr>
          <w:rFonts w:ascii="Roboto" w:hAnsi="Roboto"/>
          <w:color w:val="2B2B2B"/>
          <w:sz w:val="22"/>
          <w:szCs w:val="22"/>
        </w:rPr>
        <w:t xml:space="preserve"> projects have higher </w:t>
      </w:r>
      <w:r w:rsidRPr="00D2503E">
        <w:rPr>
          <w:rFonts w:ascii="Roboto" w:hAnsi="Roboto" w:hint="eastAsia"/>
          <w:color w:val="2B2B2B"/>
          <w:sz w:val="22"/>
          <w:szCs w:val="22"/>
        </w:rPr>
        <w:t>interquartile</w:t>
      </w:r>
      <w:r w:rsidRPr="00D2503E">
        <w:rPr>
          <w:rFonts w:ascii="Roboto" w:hAnsi="Roboto"/>
          <w:color w:val="2B2B2B"/>
          <w:sz w:val="22"/>
          <w:szCs w:val="22"/>
        </w:rPr>
        <w:t xml:space="preserve"> range and a higher variance</w:t>
      </w:r>
      <w:r w:rsidR="0072682C" w:rsidRPr="00D2503E">
        <w:rPr>
          <w:rFonts w:ascii="Roboto" w:hAnsi="Roboto"/>
          <w:color w:val="2B2B2B"/>
          <w:sz w:val="22"/>
          <w:szCs w:val="22"/>
        </w:rPr>
        <w:t>.</w:t>
      </w:r>
      <w:r w:rsidR="0072682C" w:rsidRPr="00D2503E">
        <w:rPr>
          <w:rFonts w:ascii="Arial" w:eastAsia="Arial" w:hAnsi="Arial" w:cs="Arial"/>
          <w:color w:val="000000"/>
          <w:sz w:val="22"/>
          <w:szCs w:val="22"/>
          <w:lang w:val="en"/>
        </w:rPr>
        <w:t xml:space="preserve"> </w:t>
      </w:r>
      <w:r w:rsidR="0072682C" w:rsidRPr="00D2503E">
        <w:rPr>
          <w:rFonts w:ascii="Roboto" w:hAnsi="Roboto"/>
          <w:color w:val="2B2B2B"/>
          <w:sz w:val="22"/>
          <w:szCs w:val="22"/>
          <w:lang w:val="en"/>
        </w:rPr>
        <w:t>Standard deviation</w:t>
      </w:r>
      <w:r w:rsidR="0072682C" w:rsidRPr="00D2503E">
        <w:rPr>
          <w:rFonts w:ascii="Roboto" w:hAnsi="Roboto"/>
          <w:color w:val="2B2B2B"/>
          <w:sz w:val="22"/>
          <w:szCs w:val="22"/>
          <w:lang w:val="en"/>
        </w:rPr>
        <w:t xml:space="preserve"> for the successful projects is</w:t>
      </w:r>
      <w:r w:rsidR="0072682C" w:rsidRPr="00D2503E">
        <w:rPr>
          <w:rFonts w:ascii="Roboto" w:hAnsi="Roboto"/>
          <w:color w:val="2B2B2B"/>
          <w:sz w:val="22"/>
          <w:szCs w:val="22"/>
          <w:lang w:val="en"/>
        </w:rPr>
        <w:t xml:space="preserve"> 1266.24 and it shows more variation compared to failed cases</w:t>
      </w:r>
      <w:r w:rsidR="0072682C" w:rsidRPr="00D2503E">
        <w:rPr>
          <w:rFonts w:ascii="Roboto" w:hAnsi="Roboto"/>
          <w:color w:val="2B2B2B"/>
          <w:sz w:val="22"/>
          <w:szCs w:val="22"/>
          <w:lang w:val="en"/>
        </w:rPr>
        <w:t xml:space="preserve"> which has </w:t>
      </w:r>
      <w:r w:rsidR="0072682C" w:rsidRPr="00D2503E">
        <w:rPr>
          <w:rFonts w:ascii="Roboto" w:hAnsi="Roboto"/>
          <w:color w:val="2B2B2B"/>
          <w:sz w:val="22"/>
          <w:szCs w:val="22"/>
          <w:lang w:val="en"/>
        </w:rPr>
        <w:t>standard deviation of 959.99.</w:t>
      </w:r>
    </w:p>
    <w:p w14:paraId="7E82B035" w14:textId="77777777" w:rsidR="00636B4E" w:rsidRPr="00D2503E" w:rsidRDefault="00636B4E" w:rsidP="00D2503E">
      <w:pPr>
        <w:pStyle w:val="NormalWeb"/>
        <w:spacing w:before="150" w:beforeAutospacing="0" w:after="0" w:afterAutospacing="0"/>
        <w:jc w:val="both"/>
        <w:rPr>
          <w:rFonts w:ascii="Roboto" w:hAnsi="Roboto"/>
          <w:color w:val="2B2B2B"/>
          <w:sz w:val="22"/>
          <w:szCs w:val="22"/>
        </w:rPr>
      </w:pPr>
    </w:p>
    <w:sectPr w:rsidR="00636B4E" w:rsidRPr="00D250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84B"/>
    <w:multiLevelType w:val="hybridMultilevel"/>
    <w:tmpl w:val="B2D073F6"/>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04D3B8B"/>
    <w:multiLevelType w:val="hybridMultilevel"/>
    <w:tmpl w:val="59C8C30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13E7232"/>
    <w:multiLevelType w:val="multilevel"/>
    <w:tmpl w:val="45EA89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B48FD"/>
    <w:multiLevelType w:val="multilevel"/>
    <w:tmpl w:val="796E10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B10CE"/>
    <w:multiLevelType w:val="multilevel"/>
    <w:tmpl w:val="C1F67A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93003"/>
    <w:multiLevelType w:val="hybridMultilevel"/>
    <w:tmpl w:val="2FB6A33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E5F2386"/>
    <w:multiLevelType w:val="multilevel"/>
    <w:tmpl w:val="E944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844635"/>
    <w:multiLevelType w:val="multilevel"/>
    <w:tmpl w:val="67B0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D67BF6"/>
    <w:multiLevelType w:val="multilevel"/>
    <w:tmpl w:val="A792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735383">
    <w:abstractNumId w:val="6"/>
  </w:num>
  <w:num w:numId="2" w16cid:durableId="2038699601">
    <w:abstractNumId w:val="0"/>
  </w:num>
  <w:num w:numId="3" w16cid:durableId="889338404">
    <w:abstractNumId w:val="5"/>
  </w:num>
  <w:num w:numId="4" w16cid:durableId="1609195819">
    <w:abstractNumId w:val="1"/>
  </w:num>
  <w:num w:numId="5" w16cid:durableId="272520271">
    <w:abstractNumId w:val="7"/>
  </w:num>
  <w:num w:numId="6" w16cid:durableId="1677733702">
    <w:abstractNumId w:val="3"/>
  </w:num>
  <w:num w:numId="7" w16cid:durableId="145321060">
    <w:abstractNumId w:val="8"/>
  </w:num>
  <w:num w:numId="8" w16cid:durableId="1752851561">
    <w:abstractNumId w:val="4"/>
  </w:num>
  <w:num w:numId="9" w16cid:durableId="1106925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A1D"/>
    <w:rsid w:val="00000EF9"/>
    <w:rsid w:val="000D5241"/>
    <w:rsid w:val="00136C43"/>
    <w:rsid w:val="001B025E"/>
    <w:rsid w:val="001B664F"/>
    <w:rsid w:val="001F41D0"/>
    <w:rsid w:val="002F0AEE"/>
    <w:rsid w:val="00463CE7"/>
    <w:rsid w:val="005A0E42"/>
    <w:rsid w:val="005F0EDD"/>
    <w:rsid w:val="00604A32"/>
    <w:rsid w:val="0063225C"/>
    <w:rsid w:val="00636B4E"/>
    <w:rsid w:val="00687A0B"/>
    <w:rsid w:val="00696EA3"/>
    <w:rsid w:val="006F37AB"/>
    <w:rsid w:val="0072682C"/>
    <w:rsid w:val="009F08F8"/>
    <w:rsid w:val="00A579BA"/>
    <w:rsid w:val="00B75592"/>
    <w:rsid w:val="00C13A1D"/>
    <w:rsid w:val="00C50485"/>
    <w:rsid w:val="00C626D0"/>
    <w:rsid w:val="00C663D4"/>
    <w:rsid w:val="00C66462"/>
    <w:rsid w:val="00D165DD"/>
    <w:rsid w:val="00D2503E"/>
    <w:rsid w:val="00D47818"/>
    <w:rsid w:val="00DA26CB"/>
    <w:rsid w:val="00E205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52C50"/>
  <w15:docId w15:val="{AF2644B3-D350-4D26-875C-993FF5336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A0E42"/>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ListParagraph">
    <w:name w:val="List Paragraph"/>
    <w:basedOn w:val="Normal"/>
    <w:uiPriority w:val="34"/>
    <w:qFormat/>
    <w:rsid w:val="005A0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59999">
      <w:bodyDiv w:val="1"/>
      <w:marLeft w:val="0"/>
      <w:marRight w:val="0"/>
      <w:marTop w:val="0"/>
      <w:marBottom w:val="0"/>
      <w:divBdr>
        <w:top w:val="none" w:sz="0" w:space="0" w:color="auto"/>
        <w:left w:val="none" w:sz="0" w:space="0" w:color="auto"/>
        <w:bottom w:val="none" w:sz="0" w:space="0" w:color="auto"/>
        <w:right w:val="none" w:sz="0" w:space="0" w:color="auto"/>
      </w:divBdr>
    </w:div>
    <w:div w:id="1307315239">
      <w:bodyDiv w:val="1"/>
      <w:marLeft w:val="0"/>
      <w:marRight w:val="0"/>
      <w:marTop w:val="0"/>
      <w:marBottom w:val="0"/>
      <w:divBdr>
        <w:top w:val="none" w:sz="0" w:space="0" w:color="auto"/>
        <w:left w:val="none" w:sz="0" w:space="0" w:color="auto"/>
        <w:bottom w:val="none" w:sz="0" w:space="0" w:color="auto"/>
        <w:right w:val="none" w:sz="0" w:space="0" w:color="auto"/>
      </w:divBdr>
    </w:div>
    <w:div w:id="1512985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Asma Saiyed</cp:lastModifiedBy>
  <cp:revision>30</cp:revision>
  <dcterms:created xsi:type="dcterms:W3CDTF">2023-06-13T14:32:00Z</dcterms:created>
  <dcterms:modified xsi:type="dcterms:W3CDTF">2023-06-14T02:34:00Z</dcterms:modified>
</cp:coreProperties>
</file>