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r>
        <w:rPr>
          <w:rFonts w:hint="default"/>
        </w:rPr>
        <w:t>Developing a Spring Boot REST API application for a Stock Trading Management System is a complex task that involves several components and functionalities. Below are the detailed implementation steps for such a project: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Step 1: Project Setup</w:t>
      </w:r>
    </w:p>
    <w:p>
      <w:pPr>
        <w:rPr>
          <w:rFonts w:hint="default"/>
        </w:rPr>
      </w:pPr>
      <w:r>
        <w:rPr>
          <w:rFonts w:hint="default"/>
        </w:rPr>
        <w:t>1. Create a new Spring Boot project using a build tool like Maven or Gradle.</w:t>
      </w:r>
    </w:p>
    <w:p>
      <w:pPr>
        <w:rPr>
          <w:rFonts w:hint="default"/>
        </w:rPr>
      </w:pPr>
      <w:r>
        <w:rPr>
          <w:rFonts w:hint="default"/>
        </w:rPr>
        <w:t>2. Add necessary dependencies such as Spring Web, Spring Data JPA, and any other dependencies you might need for your</w:t>
      </w:r>
      <w:bookmarkEnd w:id="0"/>
      <w:r>
        <w:rPr>
          <w:rFonts w:hint="default"/>
        </w:rPr>
        <w:t xml:space="preserve"> database, security, and testing.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Step 2: Define Entities</w:t>
      </w:r>
    </w:p>
    <w:p>
      <w:pPr>
        <w:rPr>
          <w:rFonts w:hint="default"/>
        </w:rPr>
      </w:pPr>
      <w:r>
        <w:rPr>
          <w:rFonts w:hint="default"/>
        </w:rPr>
        <w:t>1. Create entity classes to represent the main objects in your system like `User`, `Portfolio`, `Stock`, `Transaction`, and `TradingAccount`.</w:t>
      </w:r>
    </w:p>
    <w:p>
      <w:pPr>
        <w:rPr>
          <w:rFonts w:hint="default"/>
        </w:rPr>
      </w:pPr>
      <w:r>
        <w:rPr>
          <w:rFonts w:hint="default"/>
        </w:rPr>
        <w:t>2. Annotate these classes with appropriate JPA annotations to define the database schema, relationships, and constraints.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Step 3: Repository Layer</w:t>
      </w:r>
    </w:p>
    <w:p>
      <w:pPr>
        <w:rPr>
          <w:rFonts w:hint="default"/>
        </w:rPr>
      </w:pPr>
      <w:r>
        <w:rPr>
          <w:rFonts w:hint="default"/>
        </w:rPr>
        <w:t>1. Create repositories for each entity using Spring Data JPA. These repositories will handle database operations.</w:t>
      </w:r>
    </w:p>
    <w:p>
      <w:pPr>
        <w:rPr>
          <w:rFonts w:hint="default"/>
        </w:rPr>
      </w:pPr>
      <w:r>
        <w:rPr>
          <w:rFonts w:hint="default"/>
        </w:rPr>
        <w:t>2. Define custom queries in repositories to retrieve data based on specific criteria, like fetching a user's portfolio or transaction history.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Step 4: Service Layer</w:t>
      </w:r>
    </w:p>
    <w:p>
      <w:pPr>
        <w:rPr>
          <w:rFonts w:hint="default"/>
        </w:rPr>
      </w:pPr>
      <w:r>
        <w:rPr>
          <w:rFonts w:hint="default"/>
        </w:rPr>
        <w:t>1. Create service classes for each major functionality, such as `PortfolioService`, `TradingAccountService`, and `StockService`.</w:t>
      </w:r>
    </w:p>
    <w:p>
      <w:pPr>
        <w:rPr>
          <w:rFonts w:hint="default"/>
        </w:rPr>
      </w:pPr>
      <w:r>
        <w:rPr>
          <w:rFonts w:hint="default"/>
        </w:rPr>
        <w:t>2. Implement the business logic for managing portfolios, trading accounts, and stock transactions in these service classes.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Step 5: Controller Layer</w:t>
      </w:r>
    </w:p>
    <w:p>
      <w:pPr>
        <w:rPr>
          <w:rFonts w:hint="default"/>
        </w:rPr>
      </w:pPr>
      <w:r>
        <w:rPr>
          <w:rFonts w:hint="default"/>
        </w:rPr>
        <w:t>1. Create REST controllers for each functionality, such as `PortfolioController`, `TradingAccountController`, and `StockController`.</w:t>
      </w:r>
    </w:p>
    <w:p>
      <w:pPr>
        <w:rPr>
          <w:rFonts w:hint="default"/>
        </w:rPr>
      </w:pPr>
      <w:r>
        <w:rPr>
          <w:rFonts w:hint="default"/>
        </w:rPr>
        <w:t>2. Define REST endpoints (URL mappings) for creating, updating, deleting, and retrieving portfolios, trading accounts, and stock transactions.</w:t>
      </w:r>
    </w:p>
    <w:p>
      <w:pPr>
        <w:rPr>
          <w:rFonts w:hint="default"/>
        </w:rPr>
      </w:pPr>
      <w:r>
        <w:rPr>
          <w:rFonts w:hint="default"/>
        </w:rPr>
        <w:t>3. Use appropriate request and response DTOs (Data Transfer Objects) to handle data exchange between the client and server.</w:t>
      </w:r>
    </w:p>
    <w:p>
      <w:pPr>
        <w:rPr>
          <w:rFonts w:hint="default"/>
        </w:rPr>
      </w:pPr>
      <w:r>
        <w:rPr>
          <w:rFonts w:hint="default"/>
        </w:rPr>
        <w:t>4. Implement validation and error handling in the controllers.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Step 6: Security</w:t>
      </w:r>
    </w:p>
    <w:p>
      <w:pPr>
        <w:rPr>
          <w:rFonts w:hint="default"/>
        </w:rPr>
      </w:pPr>
      <w:r>
        <w:rPr>
          <w:rFonts w:hint="default"/>
        </w:rPr>
        <w:t>1. Implement security features to protect sensitive operations. Spring Security can be used for authentication and authorization.</w:t>
      </w:r>
    </w:p>
    <w:p>
      <w:pPr>
        <w:rPr>
          <w:rFonts w:hint="default"/>
        </w:rPr>
      </w:pPr>
      <w:r>
        <w:rPr>
          <w:rFonts w:hint="default"/>
        </w:rPr>
        <w:t>2. Configure roles and permissions for users and restrict access to certain endpoints based on roles.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Step </w:t>
      </w:r>
      <w:r>
        <w:rPr>
          <w:rFonts w:hint="default"/>
          <w:lang w:val="en-US"/>
        </w:rPr>
        <w:t>7</w:t>
      </w:r>
      <w:r>
        <w:rPr>
          <w:rFonts w:hint="default"/>
        </w:rPr>
        <w:t>: Maintenance and Updates</w:t>
      </w:r>
    </w:p>
    <w:p>
      <w:pPr>
        <w:rPr>
          <w:rFonts w:hint="default"/>
        </w:rPr>
      </w:pPr>
      <w:r>
        <w:rPr>
          <w:rFonts w:hint="default"/>
        </w:rPr>
        <w:t>1. Regularly update dependencies and libraries to keep the application secure and up to date.</w:t>
      </w:r>
    </w:p>
    <w:p>
      <w:pPr>
        <w:rPr>
          <w:rFonts w:hint="default"/>
        </w:rPr>
      </w:pPr>
      <w:r>
        <w:rPr>
          <w:rFonts w:hint="default"/>
        </w:rPr>
        <w:t>2. Address user feedback and add new features as necessary.</w:t>
      </w:r>
    </w:p>
    <w:p>
      <w:pPr>
        <w:rPr>
          <w:rFonts w:hint="default"/>
        </w:rPr>
      </w:pPr>
    </w:p>
    <w:p>
      <w:r>
        <w:rPr>
          <w:rFonts w:hint="default"/>
        </w:rPr>
        <w:t>Remember to follow best practices in software development, including code organization, code reviews, and version control (e.g., Git). Additionally, consider using a robust error tracking system like Sentry or New Relic to identify and fix issues in production.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D6050"/>
    <w:rsid w:val="6A3D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2023-09-19T03:25:00Z</dcterms:created>
  <dc:creator>HP</dc:creator>
  <cp:lastModifiedBy>WPS_1687514407</cp:lastModifiedBy>
  <dcterms:modified xsi:type="dcterms:W3CDTF">2023-09-19T03:28:30Z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A1BE026CAE7F46A3A74490C58144ED27_11</vt:lpwstr>
  </property>
</Properties>
</file>