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9F8" w:rsidRPr="005179F8" w:rsidRDefault="005179F8" w:rsidP="00517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179F8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🌍</w:t>
      </w:r>
      <w:r w:rsidRPr="005179F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r w:rsidRPr="005179F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GB"/>
        </w:rPr>
        <w:t xml:space="preserve">Community Flood and Heat Risk </w:t>
      </w:r>
      <w:proofErr w:type="spellStart"/>
      <w:r w:rsidRPr="005179F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GB"/>
        </w:rPr>
        <w:t>Analyzer</w:t>
      </w:r>
      <w:proofErr w:type="spellEnd"/>
    </w:p>
    <w:p w:rsidR="005179F8" w:rsidRPr="005179F8" w:rsidRDefault="005179F8" w:rsidP="00517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5179F8" w:rsidRPr="005179F8" w:rsidRDefault="005179F8" w:rsidP="00517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Business Requirements Document (BRD)</w:t>
      </w:r>
    </w:p>
    <w:p w:rsidR="005179F8" w:rsidRPr="005179F8" w:rsidRDefault="005179F8" w:rsidP="0051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Project Title: Community Flood and Heat Risk </w:t>
      </w:r>
      <w:proofErr w:type="spellStart"/>
      <w:r w:rsidRPr="00517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Analyzer</w:t>
      </w:r>
      <w:proofErr w:type="spellEnd"/>
    </w:p>
    <w:p w:rsidR="005179F8" w:rsidRPr="005179F8" w:rsidRDefault="005179F8" w:rsidP="00517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5179F8" w:rsidRPr="005179F8" w:rsidRDefault="005179F8" w:rsidP="0051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Project Overview</w:t>
      </w:r>
    </w:p>
    <w:p w:rsidR="005179F8" w:rsidRPr="005179F8" w:rsidRDefault="005179F8" w:rsidP="00517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517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Community Flood and Heat Risk </w:t>
      </w:r>
      <w:proofErr w:type="spellStart"/>
      <w:r w:rsidRPr="00517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Analyzer</w:t>
      </w:r>
      <w:proofErr w:type="spellEnd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an AI-driven early warning system that helps communities assess and prepare for local climate hazards.</w:t>
      </w: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It combines </w:t>
      </w:r>
      <w:r w:rsidRPr="00517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satellite geospatial data</w:t>
      </w: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517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meteorological inputs</w:t>
      </w: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517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local text-based reports</w:t>
      </w: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(such as news, bulletins, and community alerts) to </w:t>
      </w:r>
      <w:r w:rsidRPr="00517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predict flood and heat risks in near real time</w:t>
      </w: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179F8" w:rsidRPr="005179F8" w:rsidRDefault="005179F8" w:rsidP="00517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uses:</w:t>
      </w:r>
    </w:p>
    <w:p w:rsidR="005179F8" w:rsidRPr="005179F8" w:rsidRDefault="005179F8" w:rsidP="00517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Machine Learning (ML)</w:t>
      </w: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517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Neural Networks</w:t>
      </w: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</w:t>
      </w:r>
      <w:proofErr w:type="spellStart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spatial and environmental data.</w:t>
      </w:r>
    </w:p>
    <w:p w:rsidR="005179F8" w:rsidRPr="005179F8" w:rsidRDefault="005179F8" w:rsidP="00517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Natural Language Processing (NLP)</w:t>
      </w: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interpret local sentiment and risk signals from text sources.</w:t>
      </w:r>
    </w:p>
    <w:p w:rsidR="005179F8" w:rsidRPr="005179F8" w:rsidRDefault="005179F8" w:rsidP="00517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517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map-based dashboard</w:t>
      </w: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communicate live alerts and risk zones to decision makers.</w:t>
      </w:r>
    </w:p>
    <w:p w:rsidR="005179F8" w:rsidRPr="005179F8" w:rsidRDefault="005179F8" w:rsidP="00517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5179F8" w:rsidRPr="005179F8" w:rsidRDefault="005179F8" w:rsidP="0051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Business Objectives</w:t>
      </w:r>
    </w:p>
    <w:p w:rsidR="005179F8" w:rsidRPr="005179F8" w:rsidRDefault="005179F8" w:rsidP="00517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Improve </w:t>
      </w:r>
      <w:r w:rsidRPr="00517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community preparedness</w:t>
      </w: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floods and heatwaves using data-driven insights.</w:t>
      </w:r>
    </w:p>
    <w:p w:rsidR="005179F8" w:rsidRPr="005179F8" w:rsidRDefault="005179F8" w:rsidP="00517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Integrate multiple data sources into a </w:t>
      </w:r>
      <w:r w:rsidRPr="00517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single, actionable risk platform</w:t>
      </w: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179F8" w:rsidRPr="005179F8" w:rsidRDefault="005179F8" w:rsidP="00517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Provide </w:t>
      </w:r>
      <w:r w:rsidRPr="00517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early alerts</w:t>
      </w: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municipalities and local responders.</w:t>
      </w:r>
    </w:p>
    <w:p w:rsidR="005179F8" w:rsidRPr="005179F8" w:rsidRDefault="005179F8" w:rsidP="00517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Quantify climate risk trends over time for better long-term planning.</w:t>
      </w:r>
    </w:p>
    <w:p w:rsidR="005179F8" w:rsidRPr="005179F8" w:rsidRDefault="005179F8" w:rsidP="00517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5179F8" w:rsidRPr="005179F8" w:rsidRDefault="005179F8" w:rsidP="0051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Scope</w:t>
      </w:r>
    </w:p>
    <w:p w:rsidR="005179F8" w:rsidRPr="005179F8" w:rsidRDefault="005179F8" w:rsidP="00517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 Scope</w:t>
      </w:r>
    </w:p>
    <w:p w:rsidR="005179F8" w:rsidRPr="005179F8" w:rsidRDefault="005179F8" w:rsidP="00517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Data collection from satellite, meteorological, and textual sources.</w:t>
      </w:r>
    </w:p>
    <w:p w:rsidR="005179F8" w:rsidRPr="005179F8" w:rsidRDefault="005179F8" w:rsidP="00517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ML-based flood and heat risk prediction.</w:t>
      </w:r>
    </w:p>
    <w:p w:rsidR="005179F8" w:rsidRPr="005179F8" w:rsidRDefault="005179F8" w:rsidP="00517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NLP-based analysis of municipal and social text data.</w:t>
      </w:r>
    </w:p>
    <w:p w:rsidR="005179F8" w:rsidRPr="005179F8" w:rsidRDefault="005179F8" w:rsidP="00517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Real-time visualization and alert dashboard.</w:t>
      </w:r>
    </w:p>
    <w:p w:rsidR="005179F8" w:rsidRPr="005179F8" w:rsidRDefault="005179F8" w:rsidP="00517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Out of Scope</w:t>
      </w:r>
    </w:p>
    <w:p w:rsidR="005179F8" w:rsidRPr="005179F8" w:rsidRDefault="005179F8" w:rsidP="00517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Direct control of emergency response operations.</w:t>
      </w:r>
    </w:p>
    <w:p w:rsidR="005179F8" w:rsidRPr="005179F8" w:rsidRDefault="005179F8" w:rsidP="00517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Hardware sensors or </w:t>
      </w:r>
      <w:proofErr w:type="spellStart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IoT</w:t>
      </w:r>
      <w:proofErr w:type="spellEnd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deployments.</w:t>
      </w:r>
    </w:p>
    <w:p w:rsidR="005179F8" w:rsidRPr="005179F8" w:rsidRDefault="005179F8" w:rsidP="00517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Physical mitigation or evacuation planning.</w:t>
      </w:r>
    </w:p>
    <w:p w:rsidR="005179F8" w:rsidRPr="005179F8" w:rsidRDefault="005179F8" w:rsidP="00517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5179F8" w:rsidRPr="005179F8" w:rsidRDefault="005179F8" w:rsidP="0051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5494"/>
      </w:tblGrid>
      <w:tr w:rsidR="005179F8" w:rsidRPr="005179F8" w:rsidTr="00517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Responsibility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Project Sponsor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Provides strategic direction and funding.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Science Team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Develops ML/NLP models for risk prediction.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GIS &amp; Remote Sensing Team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Manages geospatial and environmental data pipelines.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Software Engineering Team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Builds and maintains the dashboard and APIs.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Municipal Partners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Provide local bulletins, reports, and validation feedback.</w:t>
            </w:r>
          </w:p>
        </w:tc>
      </w:tr>
    </w:tbl>
    <w:p w:rsidR="005179F8" w:rsidRPr="005179F8" w:rsidRDefault="005179F8" w:rsidP="00517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5179F8" w:rsidRPr="005179F8" w:rsidRDefault="005179F8" w:rsidP="0051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7601"/>
        <w:gridCol w:w="889"/>
      </w:tblGrid>
      <w:tr w:rsidR="005179F8" w:rsidRPr="005179F8" w:rsidTr="00517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Priority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Ingest and </w:t>
            </w:r>
            <w:proofErr w:type="spellStart"/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preprocess</w:t>
            </w:r>
            <w:proofErr w:type="spellEnd"/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satellite data (rainfall, temperature, land cover, elevation).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Collect and parse municipal news, bulletins, and local weather reports.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NLP (VADER, NLTK) to extract sentiment and key risk terms from text data.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Train and deploy a neural network classifier to predict flood and heat risk levels (Low–Medium–High).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Fuse spatial (GIS) and text-based (sentiment) features into a unified risk score.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Generate alerts when predicted risk exceeds predefined thresholds.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Display alerts and risk zones on an interactive map dashboard.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Provide trend and historical analytics for risk evolution.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</w:tr>
    </w:tbl>
    <w:p w:rsidR="005179F8" w:rsidRPr="005179F8" w:rsidRDefault="005179F8" w:rsidP="00517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5179F8" w:rsidRPr="005179F8" w:rsidRDefault="005179F8" w:rsidP="0051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6913"/>
        <w:gridCol w:w="1381"/>
      </w:tblGrid>
      <w:tr w:rsidR="005179F8" w:rsidRPr="005179F8" w:rsidTr="00517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Dashboard updates should refresh every 10 minutes.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Performance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Predictions should have at least 85% accuracy for both flood and heat alerts.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Quality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 pipelines must comply with open data and privacy standards.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Legal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Alerts should be explainable and traceable (transparency in ML outputs).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Transparency</w:t>
            </w:r>
          </w:p>
        </w:tc>
      </w:tr>
    </w:tbl>
    <w:p w:rsidR="005179F8" w:rsidRPr="005179F8" w:rsidRDefault="005179F8" w:rsidP="00517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5179F8" w:rsidRPr="005179F8" w:rsidRDefault="005179F8" w:rsidP="0051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Data and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2867"/>
        <w:gridCol w:w="2189"/>
        <w:gridCol w:w="2376"/>
      </w:tblGrid>
      <w:tr w:rsidR="005179F8" w:rsidRPr="005179F8" w:rsidTr="00517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Model(s)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Flood &amp; Heat Risk Model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NASA MODIS, ERA5, Sentinel-1, Global Precipitation Measurement (GPM)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CNN / LSTM Hybrid Neural Network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Predicts flood and heat risk using </w:t>
            </w:r>
            <w:proofErr w:type="spellStart"/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spatio</w:t>
            </w:r>
            <w:proofErr w:type="spellEnd"/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-temporal features.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NLP Module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Local bulletins, news archives, municipal reports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VADER, NLTK, BERT (for text classification)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Analyzes</w:t>
            </w:r>
            <w:proofErr w:type="spellEnd"/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risk sentiment and keywords to adjust predictions.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Risk Fusion Engine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Combined satellite + text sentiment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Ensemble Model / Weighted Averaging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Produces final community-level risk score.</w:t>
            </w:r>
          </w:p>
        </w:tc>
      </w:tr>
    </w:tbl>
    <w:p w:rsidR="005179F8" w:rsidRPr="005179F8" w:rsidRDefault="005179F8" w:rsidP="00517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5179F8" w:rsidRPr="005179F8" w:rsidRDefault="005179F8" w:rsidP="0051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Tools &amp; Technologies</w:t>
      </w:r>
    </w:p>
    <w:p w:rsidR="005179F8" w:rsidRPr="005179F8" w:rsidRDefault="005179F8" w:rsidP="00517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Languages:</w:t>
      </w: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Python, JavaScript</w:t>
      </w:r>
    </w:p>
    <w:p w:rsidR="005179F8" w:rsidRPr="005179F8" w:rsidRDefault="005179F8" w:rsidP="00517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ML Frameworks:</w:t>
      </w: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TensorFlow</w:t>
      </w:r>
      <w:proofErr w:type="spellEnd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PyTorch</w:t>
      </w:r>
      <w:proofErr w:type="spellEnd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Scikit</w:t>
      </w:r>
      <w:proofErr w:type="spellEnd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-learn</w:t>
      </w:r>
    </w:p>
    <w:p w:rsidR="005179F8" w:rsidRPr="005179F8" w:rsidRDefault="005179F8" w:rsidP="00517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NLP Libraries:</w:t>
      </w: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VADER, NLTK, Hugging Face Transformers</w:t>
      </w:r>
    </w:p>
    <w:p w:rsidR="005179F8" w:rsidRPr="005179F8" w:rsidRDefault="005179F8" w:rsidP="00517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GIS Tools:</w:t>
      </w: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Google Earth Engine, </w:t>
      </w:r>
      <w:proofErr w:type="spellStart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Rasterio</w:t>
      </w:r>
      <w:proofErr w:type="spellEnd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GeoPandas</w:t>
      </w:r>
      <w:proofErr w:type="spellEnd"/>
    </w:p>
    <w:p w:rsidR="005179F8" w:rsidRPr="005179F8" w:rsidRDefault="005179F8" w:rsidP="00517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Visualization:</w:t>
      </w: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Streamlit</w:t>
      </w:r>
      <w:proofErr w:type="spellEnd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Plotly</w:t>
      </w:r>
      <w:proofErr w:type="spellEnd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Dash, or Kepler.gl</w:t>
      </w:r>
    </w:p>
    <w:p w:rsidR="005179F8" w:rsidRPr="005179F8" w:rsidRDefault="005179F8" w:rsidP="00517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Sources:</w:t>
      </w: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NASA </w:t>
      </w:r>
      <w:proofErr w:type="spellStart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EarthData</w:t>
      </w:r>
      <w:proofErr w:type="spellEnd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, Copernicus Sentinel, ERA5, local municipal feeds</w:t>
      </w:r>
    </w:p>
    <w:p w:rsidR="005179F8" w:rsidRPr="005179F8" w:rsidRDefault="005179F8" w:rsidP="00517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Infrastructure:</w:t>
      </w: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Docker, AWS/GCP for model deployment, PostgreSQL/</w:t>
      </w:r>
      <w:proofErr w:type="spellStart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PostGIS</w:t>
      </w:r>
      <w:proofErr w:type="spellEnd"/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data storage</w:t>
      </w:r>
    </w:p>
    <w:p w:rsidR="005179F8" w:rsidRPr="005179F8" w:rsidRDefault="005179F8" w:rsidP="00517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5179F8" w:rsidRPr="005179F8" w:rsidRDefault="005179F8" w:rsidP="0051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4"/>
        <w:gridCol w:w="1327"/>
      </w:tblGrid>
      <w:tr w:rsidR="005179F8" w:rsidRPr="005179F8" w:rsidTr="00517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Target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Model accuracy for flood/heat risk classification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≥ 85%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False alarm rate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≤ 10%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Average alert delay (data to dashboard)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≤ 10 minutes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satisfaction from pilot municipalities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≥ 4.5 / 5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Coverage of regions with available data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≥ 90%</w:t>
            </w:r>
          </w:p>
        </w:tc>
      </w:tr>
    </w:tbl>
    <w:p w:rsidR="005179F8" w:rsidRPr="005179F8" w:rsidRDefault="005179F8" w:rsidP="00517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5179F8" w:rsidRPr="005179F8" w:rsidRDefault="005179F8" w:rsidP="0051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3"/>
        <w:gridCol w:w="874"/>
        <w:gridCol w:w="4859"/>
      </w:tblGrid>
      <w:tr w:rsidR="005179F8" w:rsidRPr="005179F8" w:rsidTr="00517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Mitigation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Satellite data latency or cloud coverage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multiple sources and data interpolation.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Inconsistent or noisy local text data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Apply text cleaning, entity recognition, and sentiment smoothing.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Model drift due to changing climate patterns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Retrain models quarterly using updated data.</w:t>
            </w:r>
          </w:p>
        </w:tc>
      </w:tr>
      <w:tr w:rsidR="005179F8" w:rsidRPr="005179F8" w:rsidTr="0051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Limited internet access in rural areas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179F8" w:rsidRPr="005179F8" w:rsidRDefault="005179F8" w:rsidP="00517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7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Offer lightweight offline dashboards or SMS-based alert summaries.</w:t>
            </w:r>
          </w:p>
        </w:tc>
      </w:tr>
    </w:tbl>
    <w:p w:rsidR="005179F8" w:rsidRPr="005179F8" w:rsidRDefault="005179F8" w:rsidP="00517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5179F8" w:rsidRPr="005179F8" w:rsidRDefault="005179F8" w:rsidP="0051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17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11. Deliverables</w:t>
      </w:r>
    </w:p>
    <w:p w:rsidR="005179F8" w:rsidRPr="005179F8" w:rsidRDefault="005179F8" w:rsidP="005179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Cleaned and integrated satellite + local text data pipeline.</w:t>
      </w:r>
    </w:p>
    <w:p w:rsidR="005179F8" w:rsidRPr="005179F8" w:rsidRDefault="005179F8" w:rsidP="005179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Trained ML/NLP models for flood and heat risk prediction.</w:t>
      </w:r>
    </w:p>
    <w:p w:rsidR="005179F8" w:rsidRPr="005179F8" w:rsidRDefault="005179F8" w:rsidP="005179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Unified alert scoring engine.</w:t>
      </w:r>
    </w:p>
    <w:p w:rsidR="005179F8" w:rsidRPr="005179F8" w:rsidRDefault="005179F8" w:rsidP="005179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Web-based interactive map dashboard.</w:t>
      </w:r>
    </w:p>
    <w:p w:rsidR="005179F8" w:rsidRPr="005179F8" w:rsidRDefault="005179F8" w:rsidP="005179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Pilot deployment with at least two local municipalities.</w:t>
      </w:r>
    </w:p>
    <w:p w:rsidR="005179F8" w:rsidRPr="005179F8" w:rsidRDefault="005179F8" w:rsidP="005179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t>Technical and user documentation.</w:t>
      </w:r>
    </w:p>
    <w:p w:rsidR="005179F8" w:rsidRPr="005179F8" w:rsidRDefault="005179F8" w:rsidP="00517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79F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3447BA" w:rsidRDefault="003447BA"/>
    <w:sectPr w:rsidR="00344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35D10"/>
    <w:multiLevelType w:val="multilevel"/>
    <w:tmpl w:val="1126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73F24"/>
    <w:multiLevelType w:val="multilevel"/>
    <w:tmpl w:val="3376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C64DE"/>
    <w:multiLevelType w:val="multilevel"/>
    <w:tmpl w:val="ECEE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709D4"/>
    <w:multiLevelType w:val="multilevel"/>
    <w:tmpl w:val="8DA0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F0E9F"/>
    <w:multiLevelType w:val="multilevel"/>
    <w:tmpl w:val="258E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B3428"/>
    <w:multiLevelType w:val="multilevel"/>
    <w:tmpl w:val="4910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9F8"/>
    <w:rsid w:val="0003342E"/>
    <w:rsid w:val="003447BA"/>
    <w:rsid w:val="005179F8"/>
    <w:rsid w:val="00A5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92A9"/>
  <w15:chartTrackingRefBased/>
  <w15:docId w15:val="{953D70AF-5929-4FBB-80DE-47F579CD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7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179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179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9F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179F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179F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17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179F8"/>
    <w:rPr>
      <w:b/>
      <w:bCs/>
    </w:rPr>
  </w:style>
  <w:style w:type="character" w:styleId="Emphasis">
    <w:name w:val="Emphasis"/>
    <w:basedOn w:val="DefaultParagraphFont"/>
    <w:uiPriority w:val="20"/>
    <w:qFormat/>
    <w:rsid w:val="005179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38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2025-10-31T20:57:00Z</dcterms:created>
  <dcterms:modified xsi:type="dcterms:W3CDTF">2025-10-31T20:58:00Z</dcterms:modified>
</cp:coreProperties>
</file>