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85CFE9">
      <w:pPr>
        <w:pStyle w:val="2"/>
        <w:rPr>
          <w:rFonts w:hint="default" w:ascii="Times New Roman" w:hAnsi="Times New Roman" w:cs="Times New Roman"/>
          <w:sz w:val="24"/>
          <w:szCs w:val="24"/>
        </w:rPr>
      </w:pPr>
    </w:p>
    <w:p w14:paraId="4685DE3C">
      <w:pPr>
        <w:pStyle w:val="2"/>
        <w:rPr>
          <w:rFonts w:hint="default" w:ascii="Times New Roman" w:hAnsi="Times New Roman" w:cs="Times New Roman"/>
          <w:sz w:val="24"/>
          <w:szCs w:val="24"/>
        </w:rPr>
      </w:pPr>
      <w:bookmarkStart w:id="0" w:name="_Toc49535462"/>
      <w:bookmarkStart w:id="1" w:name="_Toc49535557"/>
    </w:p>
    <w:p w14:paraId="18AB78C5">
      <w:pPr>
        <w:ind w:left="360"/>
        <w:jc w:val="center"/>
        <w:rPr>
          <w:rFonts w:hint="default" w:ascii="Times New Roman" w:hAnsi="Times New Roman" w:cs="Times New Roman"/>
          <w:sz w:val="24"/>
          <w:szCs w:val="24"/>
          <w:u w:val="single"/>
        </w:rPr>
      </w:pPr>
      <w:r>
        <w:rPr>
          <w:rStyle w:val="24"/>
          <w:rFonts w:hint="default" w:ascii="Times New Roman" w:hAnsi="Times New Roman" w:cs="Times New Roman"/>
          <w:sz w:val="24"/>
          <w:szCs w:val="24"/>
          <w:u w:val="single"/>
        </w:rPr>
        <w:t>AI INBOUND CALLING AGENT</w:t>
      </w:r>
    </w:p>
    <w:p w14:paraId="0544D04C">
      <w:pPr>
        <w:rPr>
          <w:rFonts w:hint="default" w:ascii="Times New Roman" w:hAnsi="Times New Roman" w:cs="Times New Roman"/>
          <w:sz w:val="24"/>
          <w:szCs w:val="24"/>
        </w:rPr>
      </w:pPr>
    </w:p>
    <w:p w14:paraId="3BF7A5F6">
      <w:pPr>
        <w:rPr>
          <w:rFonts w:hint="default" w:ascii="Times New Roman" w:hAnsi="Times New Roman" w:cs="Times New Roman"/>
          <w:b/>
          <w:bCs/>
          <w:sz w:val="24"/>
          <w:szCs w:val="24"/>
        </w:rPr>
      </w:pPr>
      <w:bookmarkStart w:id="2" w:name="_Toc49574635"/>
      <w:bookmarkStart w:id="3" w:name="_Toc49544823"/>
      <w:bookmarkStart w:id="4" w:name="_Toc49623005"/>
    </w:p>
    <w:p w14:paraId="26A6AA9B">
      <w:pPr>
        <w:pStyle w:val="2"/>
        <w:rPr>
          <w:rFonts w:hint="default" w:ascii="Times New Roman" w:hAnsi="Times New Roman" w:cs="Times New Roman"/>
          <w:sz w:val="24"/>
          <w:szCs w:val="24"/>
        </w:rPr>
      </w:pPr>
      <w:r>
        <w:rPr>
          <w:rFonts w:hint="default" w:ascii="Times New Roman" w:hAnsi="Times New Roman" w:cs="Times New Roman"/>
          <w:sz w:val="24"/>
          <w:szCs w:val="24"/>
        </w:rPr>
        <w:t>Project Advisor</w:t>
      </w:r>
      <w:bookmarkEnd w:id="0"/>
      <w:bookmarkEnd w:id="1"/>
      <w:bookmarkEnd w:id="2"/>
      <w:bookmarkEnd w:id="3"/>
      <w:bookmarkEnd w:id="4"/>
      <w:r>
        <w:rPr>
          <w:rFonts w:hint="default" w:ascii="Times New Roman" w:hAnsi="Times New Roman" w:cs="Times New Roman"/>
          <w:sz w:val="24"/>
          <w:szCs w:val="24"/>
        </w:rPr>
        <w:br w:type="textWrapping"/>
      </w:r>
    </w:p>
    <w:p w14:paraId="62EBC6C9">
      <w:pPr>
        <w:ind w:left="36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Dr. Muhammad Saad Razzaq (Internal)</w:t>
      </w:r>
    </w:p>
    <w:p w14:paraId="0A35FBFE">
      <w:pPr>
        <w:ind w:left="360"/>
        <w:rPr>
          <w:rFonts w:hint="default" w:ascii="Times New Roman" w:hAnsi="Times New Roman" w:cs="Times New Roman"/>
          <w:b/>
          <w:bCs/>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bookmarkStart w:id="5" w:name="_Toc49544824"/>
      <w:bookmarkStart w:id="6" w:name="_Toc49574636"/>
      <w:bookmarkStart w:id="7" w:name="_Toc49535463"/>
      <w:bookmarkStart w:id="8" w:name="_Toc49623006"/>
      <w:bookmarkStart w:id="9" w:name="_Toc49535558"/>
    </w:p>
    <w:p w14:paraId="5410F31F">
      <w:pPr>
        <w:pStyle w:val="2"/>
        <w:rPr>
          <w:rFonts w:hint="default" w:ascii="Times New Roman" w:hAnsi="Times New Roman" w:cs="Times New Roman"/>
          <w:sz w:val="24"/>
          <w:szCs w:val="24"/>
        </w:rPr>
      </w:pPr>
      <w:r>
        <w:rPr>
          <w:rFonts w:hint="default" w:ascii="Times New Roman" w:hAnsi="Times New Roman" w:cs="Times New Roman"/>
          <w:sz w:val="24"/>
          <w:szCs w:val="24"/>
        </w:rPr>
        <w:t>Project Manager</w:t>
      </w:r>
      <w:bookmarkEnd w:id="5"/>
      <w:bookmarkEnd w:id="6"/>
      <w:bookmarkEnd w:id="7"/>
      <w:bookmarkEnd w:id="8"/>
      <w:bookmarkEnd w:id="9"/>
      <w:r>
        <w:rPr>
          <w:rFonts w:hint="default" w:ascii="Times New Roman" w:hAnsi="Times New Roman" w:cs="Times New Roman"/>
          <w:sz w:val="24"/>
          <w:szCs w:val="24"/>
        </w:rPr>
        <w:br w:type="textWrapping"/>
      </w:r>
    </w:p>
    <w:p w14:paraId="294BE0C7">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Dr. Muhammad Ilyas </w:t>
      </w:r>
    </w:p>
    <w:p w14:paraId="5EFAF713">
      <w:pPr>
        <w:rPr>
          <w:rFonts w:hint="default" w:ascii="Times New Roman" w:hAnsi="Times New Roman" w:cs="Times New Roman"/>
          <w:sz w:val="24"/>
          <w:szCs w:val="24"/>
        </w:rPr>
      </w:pPr>
    </w:p>
    <w:p w14:paraId="5CE58A5D">
      <w:pPr>
        <w:rPr>
          <w:rFonts w:hint="default" w:ascii="Times New Roman" w:hAnsi="Times New Roman" w:cs="Times New Roman"/>
          <w:b/>
          <w:bCs/>
          <w:sz w:val="24"/>
          <w:szCs w:val="24"/>
        </w:rPr>
      </w:pPr>
      <w:bookmarkStart w:id="10" w:name="_Toc49544825"/>
      <w:bookmarkStart w:id="11" w:name="_Toc49535464"/>
      <w:bookmarkStart w:id="12" w:name="_Toc49535559"/>
      <w:bookmarkStart w:id="13" w:name="_Toc49574637"/>
      <w:bookmarkStart w:id="14" w:name="_Toc49623007"/>
    </w:p>
    <w:p w14:paraId="6CF9F24A">
      <w:pPr>
        <w:pStyle w:val="2"/>
        <w:rPr>
          <w:rFonts w:hint="default" w:ascii="Times New Roman" w:hAnsi="Times New Roman" w:cs="Times New Roman"/>
          <w:sz w:val="24"/>
          <w:szCs w:val="24"/>
        </w:rPr>
      </w:pPr>
      <w:r>
        <w:rPr>
          <w:rFonts w:hint="default" w:ascii="Times New Roman" w:hAnsi="Times New Roman" w:cs="Times New Roman"/>
          <w:sz w:val="24"/>
          <w:szCs w:val="24"/>
        </w:rPr>
        <w:t>Project Team</w:t>
      </w:r>
      <w:bookmarkEnd w:id="10"/>
      <w:bookmarkEnd w:id="11"/>
      <w:bookmarkEnd w:id="12"/>
      <w:bookmarkEnd w:id="13"/>
      <w:bookmarkEnd w:id="14"/>
      <w:r>
        <w:rPr>
          <w:rFonts w:hint="default" w:ascii="Times New Roman" w:hAnsi="Times New Roman" w:cs="Times New Roman"/>
          <w:sz w:val="24"/>
          <w:szCs w:val="24"/>
        </w:rPr>
        <w:br w:type="textWrapping"/>
      </w:r>
    </w:p>
    <w:tbl>
      <w:tblPr>
        <w:tblStyle w:val="7"/>
        <w:tblW w:w="0" w:type="auto"/>
        <w:tblInd w:w="0" w:type="dxa"/>
        <w:tblLayout w:type="autofit"/>
        <w:tblCellMar>
          <w:top w:w="0" w:type="dxa"/>
          <w:left w:w="108" w:type="dxa"/>
          <w:bottom w:w="0" w:type="dxa"/>
          <w:right w:w="108" w:type="dxa"/>
        </w:tblCellMar>
      </w:tblPr>
      <w:tblGrid>
        <w:gridCol w:w="2880"/>
        <w:gridCol w:w="2880"/>
        <w:gridCol w:w="2880"/>
      </w:tblGrid>
      <w:tr w14:paraId="265C560E">
        <w:tc>
          <w:tcPr>
            <w:tcW w:w="2880" w:type="dxa"/>
          </w:tcPr>
          <w:p w14:paraId="4BD0FF49">
            <w:pPr>
              <w:rPr>
                <w:rFonts w:hint="default" w:ascii="Times New Roman" w:hAnsi="Times New Roman" w:cs="Times New Roman"/>
                <w:sz w:val="24"/>
                <w:szCs w:val="24"/>
              </w:rPr>
            </w:pPr>
            <w:r>
              <w:rPr>
                <w:rFonts w:hint="default" w:ascii="Times New Roman" w:hAnsi="Times New Roman" w:cs="Times New Roman"/>
                <w:sz w:val="24"/>
                <w:szCs w:val="24"/>
              </w:rPr>
              <w:t>Muhammad Asmaad Saeed</w:t>
            </w:r>
          </w:p>
        </w:tc>
        <w:tc>
          <w:tcPr>
            <w:tcW w:w="2880" w:type="dxa"/>
          </w:tcPr>
          <w:p w14:paraId="2BDE7DD8">
            <w:pPr>
              <w:rPr>
                <w:rFonts w:hint="default" w:ascii="Times New Roman" w:hAnsi="Times New Roman" w:cs="Times New Roman"/>
                <w:sz w:val="24"/>
                <w:szCs w:val="24"/>
              </w:rPr>
            </w:pPr>
            <w:r>
              <w:rPr>
                <w:rFonts w:hint="default" w:ascii="Times New Roman" w:hAnsi="Times New Roman" w:cs="Times New Roman"/>
                <w:sz w:val="24"/>
                <w:szCs w:val="24"/>
              </w:rPr>
              <w:t>BSCS51F22S037</w:t>
            </w:r>
          </w:p>
        </w:tc>
        <w:tc>
          <w:tcPr>
            <w:tcW w:w="2880" w:type="dxa"/>
          </w:tcPr>
          <w:p w14:paraId="118E97A5">
            <w:pPr>
              <w:rPr>
                <w:rFonts w:hint="default" w:ascii="Times New Roman" w:hAnsi="Times New Roman" w:cs="Times New Roman"/>
                <w:sz w:val="24"/>
                <w:szCs w:val="24"/>
              </w:rPr>
            </w:pPr>
            <w:r>
              <w:rPr>
                <w:rFonts w:hint="default" w:ascii="Times New Roman" w:hAnsi="Times New Roman" w:cs="Times New Roman"/>
                <w:sz w:val="24"/>
                <w:szCs w:val="24"/>
              </w:rPr>
              <w:t>Team Lead</w:t>
            </w:r>
          </w:p>
        </w:tc>
      </w:tr>
      <w:tr w14:paraId="14079837">
        <w:tblPrEx>
          <w:tblCellMar>
            <w:top w:w="0" w:type="dxa"/>
            <w:left w:w="108" w:type="dxa"/>
            <w:bottom w:w="0" w:type="dxa"/>
            <w:right w:w="108" w:type="dxa"/>
          </w:tblCellMar>
        </w:tblPrEx>
        <w:tc>
          <w:tcPr>
            <w:tcW w:w="2880" w:type="dxa"/>
          </w:tcPr>
          <w:p w14:paraId="3F5E2B02">
            <w:pPr>
              <w:rPr>
                <w:rFonts w:hint="default" w:ascii="Times New Roman" w:hAnsi="Times New Roman" w:cs="Times New Roman"/>
                <w:sz w:val="24"/>
                <w:szCs w:val="24"/>
              </w:rPr>
            </w:pPr>
            <w:r>
              <w:rPr>
                <w:rFonts w:hint="default" w:ascii="Times New Roman" w:hAnsi="Times New Roman" w:cs="Times New Roman"/>
                <w:sz w:val="24"/>
                <w:szCs w:val="24"/>
              </w:rPr>
              <w:t>Laiba Siraj</w:t>
            </w:r>
          </w:p>
        </w:tc>
        <w:tc>
          <w:tcPr>
            <w:tcW w:w="2880" w:type="dxa"/>
          </w:tcPr>
          <w:p w14:paraId="1AA4AFFD">
            <w:pPr>
              <w:rPr>
                <w:rFonts w:hint="default" w:ascii="Times New Roman" w:hAnsi="Times New Roman" w:cs="Times New Roman"/>
                <w:sz w:val="24"/>
                <w:szCs w:val="24"/>
              </w:rPr>
            </w:pPr>
            <w:r>
              <w:rPr>
                <w:rFonts w:hint="default" w:ascii="Times New Roman" w:hAnsi="Times New Roman" w:cs="Times New Roman"/>
                <w:sz w:val="24"/>
                <w:szCs w:val="24"/>
              </w:rPr>
              <w:t>BSCS51F22S046</w:t>
            </w:r>
          </w:p>
        </w:tc>
        <w:tc>
          <w:tcPr>
            <w:tcW w:w="2880" w:type="dxa"/>
          </w:tcPr>
          <w:p w14:paraId="3B004298">
            <w:pPr>
              <w:rPr>
                <w:rFonts w:hint="default" w:ascii="Times New Roman" w:hAnsi="Times New Roman" w:cs="Times New Roman"/>
                <w:sz w:val="24"/>
                <w:szCs w:val="24"/>
              </w:rPr>
            </w:pPr>
            <w:r>
              <w:rPr>
                <w:rFonts w:hint="default" w:ascii="Times New Roman" w:hAnsi="Times New Roman" w:cs="Times New Roman"/>
                <w:sz w:val="24"/>
                <w:szCs w:val="24"/>
              </w:rPr>
              <w:t>Team Member</w:t>
            </w:r>
          </w:p>
        </w:tc>
      </w:tr>
      <w:tr w14:paraId="5F6D0DEC">
        <w:tblPrEx>
          <w:tblCellMar>
            <w:top w:w="0" w:type="dxa"/>
            <w:left w:w="108" w:type="dxa"/>
            <w:bottom w:w="0" w:type="dxa"/>
            <w:right w:w="108" w:type="dxa"/>
          </w:tblCellMar>
        </w:tblPrEx>
        <w:tc>
          <w:tcPr>
            <w:tcW w:w="2880" w:type="dxa"/>
          </w:tcPr>
          <w:p w14:paraId="0267250A">
            <w:pPr>
              <w:rPr>
                <w:rFonts w:hint="default" w:ascii="Times New Roman" w:hAnsi="Times New Roman" w:cs="Times New Roman"/>
                <w:sz w:val="24"/>
                <w:szCs w:val="24"/>
              </w:rPr>
            </w:pPr>
            <w:r>
              <w:rPr>
                <w:rFonts w:hint="default" w:ascii="Times New Roman" w:hAnsi="Times New Roman" w:cs="Times New Roman"/>
                <w:sz w:val="24"/>
                <w:szCs w:val="24"/>
              </w:rPr>
              <w:t>Fatima Zahid</w:t>
            </w:r>
          </w:p>
        </w:tc>
        <w:tc>
          <w:tcPr>
            <w:tcW w:w="2880" w:type="dxa"/>
          </w:tcPr>
          <w:p w14:paraId="4A04A6CE">
            <w:pPr>
              <w:rPr>
                <w:rFonts w:hint="default" w:ascii="Times New Roman" w:hAnsi="Times New Roman" w:cs="Times New Roman"/>
                <w:sz w:val="24"/>
                <w:szCs w:val="24"/>
              </w:rPr>
            </w:pPr>
            <w:r>
              <w:rPr>
                <w:rFonts w:hint="default" w:ascii="Times New Roman" w:hAnsi="Times New Roman" w:cs="Times New Roman"/>
                <w:sz w:val="24"/>
                <w:szCs w:val="24"/>
              </w:rPr>
              <w:t>BSCS51F22S010</w:t>
            </w:r>
          </w:p>
        </w:tc>
        <w:tc>
          <w:tcPr>
            <w:tcW w:w="2880" w:type="dxa"/>
          </w:tcPr>
          <w:p w14:paraId="2F801331">
            <w:pPr>
              <w:rPr>
                <w:rFonts w:hint="default" w:ascii="Times New Roman" w:hAnsi="Times New Roman" w:cs="Times New Roman"/>
                <w:sz w:val="24"/>
                <w:szCs w:val="24"/>
              </w:rPr>
            </w:pPr>
            <w:r>
              <w:rPr>
                <w:rFonts w:hint="default" w:ascii="Times New Roman" w:hAnsi="Times New Roman" w:cs="Times New Roman"/>
                <w:sz w:val="24"/>
                <w:szCs w:val="24"/>
              </w:rPr>
              <w:t>Team Member</w:t>
            </w:r>
          </w:p>
        </w:tc>
      </w:tr>
      <w:tr w14:paraId="7FFCDA8F">
        <w:tblPrEx>
          <w:tblCellMar>
            <w:top w:w="0" w:type="dxa"/>
            <w:left w:w="108" w:type="dxa"/>
            <w:bottom w:w="0" w:type="dxa"/>
            <w:right w:w="108" w:type="dxa"/>
          </w:tblCellMar>
        </w:tblPrEx>
        <w:tc>
          <w:tcPr>
            <w:tcW w:w="2880" w:type="dxa"/>
          </w:tcPr>
          <w:p w14:paraId="75BC0FBE">
            <w:pPr>
              <w:rPr>
                <w:rFonts w:hint="default" w:ascii="Times New Roman" w:hAnsi="Times New Roman" w:cs="Times New Roman"/>
                <w:sz w:val="24"/>
                <w:szCs w:val="24"/>
              </w:rPr>
            </w:pPr>
            <w:r>
              <w:rPr>
                <w:rFonts w:hint="default" w:ascii="Times New Roman" w:hAnsi="Times New Roman" w:cs="Times New Roman"/>
                <w:sz w:val="24"/>
                <w:szCs w:val="24"/>
              </w:rPr>
              <w:t>Areeba Rehman</w:t>
            </w:r>
          </w:p>
        </w:tc>
        <w:tc>
          <w:tcPr>
            <w:tcW w:w="2880" w:type="dxa"/>
          </w:tcPr>
          <w:p w14:paraId="4AB4D346">
            <w:pPr>
              <w:rPr>
                <w:rFonts w:hint="default" w:ascii="Times New Roman" w:hAnsi="Times New Roman" w:cs="Times New Roman"/>
                <w:sz w:val="24"/>
                <w:szCs w:val="24"/>
              </w:rPr>
            </w:pPr>
            <w:r>
              <w:rPr>
                <w:rFonts w:hint="default" w:ascii="Times New Roman" w:hAnsi="Times New Roman" w:cs="Times New Roman"/>
                <w:sz w:val="24"/>
                <w:szCs w:val="24"/>
              </w:rPr>
              <w:t>BSCS51F22S039</w:t>
            </w:r>
          </w:p>
        </w:tc>
        <w:tc>
          <w:tcPr>
            <w:tcW w:w="2880" w:type="dxa"/>
          </w:tcPr>
          <w:p w14:paraId="161A09F6">
            <w:pPr>
              <w:rPr>
                <w:rFonts w:hint="default" w:ascii="Times New Roman" w:hAnsi="Times New Roman" w:cs="Times New Roman"/>
                <w:sz w:val="24"/>
                <w:szCs w:val="24"/>
              </w:rPr>
            </w:pPr>
            <w:r>
              <w:rPr>
                <w:rFonts w:hint="default" w:ascii="Times New Roman" w:hAnsi="Times New Roman" w:cs="Times New Roman"/>
                <w:sz w:val="24"/>
                <w:szCs w:val="24"/>
              </w:rPr>
              <w:t>Team Member</w:t>
            </w:r>
          </w:p>
        </w:tc>
      </w:tr>
    </w:tbl>
    <w:p w14:paraId="2259A8FF">
      <w:pPr>
        <w:ind w:left="1440"/>
        <w:rPr>
          <w:rFonts w:hint="default" w:ascii="Times New Roman" w:hAnsi="Times New Roman" w:cs="Times New Roman"/>
          <w:sz w:val="24"/>
          <w:szCs w:val="24"/>
        </w:rPr>
      </w:pPr>
    </w:p>
    <w:p w14:paraId="64B4FAA7">
      <w:pPr>
        <w:rPr>
          <w:rFonts w:hint="default" w:ascii="Times New Roman" w:hAnsi="Times New Roman" w:cs="Times New Roman"/>
          <w:b/>
          <w:bCs/>
          <w:sz w:val="24"/>
          <w:szCs w:val="24"/>
        </w:rPr>
      </w:pPr>
      <w:bookmarkStart w:id="15" w:name="_Toc49535560"/>
      <w:bookmarkStart w:id="16" w:name="_Toc49535465"/>
      <w:bookmarkStart w:id="17" w:name="_Toc49623008"/>
      <w:bookmarkStart w:id="18" w:name="_Toc49574638"/>
      <w:bookmarkStart w:id="19" w:name="_Toc49544826"/>
    </w:p>
    <w:p w14:paraId="0E00C578">
      <w:pPr>
        <w:pStyle w:val="2"/>
        <w:rPr>
          <w:rFonts w:hint="default" w:ascii="Times New Roman" w:hAnsi="Times New Roman" w:cs="Times New Roman"/>
          <w:sz w:val="24"/>
          <w:szCs w:val="24"/>
        </w:rPr>
      </w:pPr>
      <w:r>
        <w:rPr>
          <w:rFonts w:hint="default" w:ascii="Times New Roman" w:hAnsi="Times New Roman" w:cs="Times New Roman"/>
          <w:sz w:val="24"/>
          <w:szCs w:val="24"/>
        </w:rPr>
        <w:t>Submission Date</w:t>
      </w:r>
      <w:bookmarkEnd w:id="15"/>
      <w:bookmarkEnd w:id="16"/>
      <w:bookmarkEnd w:id="17"/>
      <w:bookmarkEnd w:id="18"/>
      <w:bookmarkEnd w:id="19"/>
      <w:r>
        <w:rPr>
          <w:rFonts w:hint="default" w:ascii="Times New Roman" w:hAnsi="Times New Roman" w:cs="Times New Roman"/>
          <w:sz w:val="24"/>
          <w:szCs w:val="24"/>
        </w:rPr>
        <w:br w:type="textWrapping"/>
      </w:r>
    </w:p>
    <w:p w14:paraId="4EA4362E">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8th October 2025</w:t>
      </w:r>
    </w:p>
    <w:p w14:paraId="0CBF5549">
      <w:pPr>
        <w:pStyle w:val="2"/>
        <w:rPr>
          <w:rFonts w:hint="default" w:ascii="Times New Roman" w:hAnsi="Times New Roman" w:cs="Times New Roman"/>
          <w:sz w:val="24"/>
          <w:szCs w:val="24"/>
        </w:rPr>
      </w:pPr>
      <w:r>
        <w:rPr>
          <w:rFonts w:hint="default" w:ascii="Times New Roman" w:hAnsi="Times New Roman" w:cs="Times New Roman"/>
          <w:sz w:val="24"/>
          <w:szCs w:val="24"/>
        </w:rPr>
        <w:br w:type="page"/>
      </w:r>
      <w:r>
        <w:rPr>
          <w:rFonts w:hint="default" w:ascii="Times New Roman" w:hAnsi="Times New Roman" w:cs="Times New Roman"/>
          <w:sz w:val="24"/>
          <w:szCs w:val="24"/>
        </w:rPr>
        <w:t>Table of Contents</w:t>
      </w:r>
    </w:p>
    <w:p w14:paraId="23378B71">
      <w:pPr>
        <w:jc w:val="center"/>
        <w:rPr>
          <w:rFonts w:hint="default" w:ascii="Times New Roman" w:hAnsi="Times New Roman" w:cs="Times New Roman"/>
          <w:sz w:val="24"/>
          <w:szCs w:val="24"/>
        </w:rPr>
      </w:pPr>
    </w:p>
    <w:p w14:paraId="24ED3130">
      <w:pPr>
        <w:pStyle w:val="29"/>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"1-1" \h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"_Toc17115"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 Abstract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_Toc17115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A84CEB0">
      <w:pPr>
        <w:pStyle w:val="29"/>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"_Toc30924"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 Background and Justification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_Toc30924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13F9FE06">
      <w:pPr>
        <w:pStyle w:val="29"/>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"_Toc17975"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 Project Methodology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_Toc17975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892D59D">
      <w:pPr>
        <w:pStyle w:val="29"/>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"_Toc25517"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 Project Scope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_Toc25517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419D309">
      <w:pPr>
        <w:pStyle w:val="29"/>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"_Toc16347"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rPr>
        <w:t>Included Functionalities: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_Toc16347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DC1C26E">
      <w:pPr>
        <w:pStyle w:val="29"/>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"_Toc31891"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rPr>
        <w:t>Excluded Functionalities: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_Toc31891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6D4CDEB5">
      <w:pPr>
        <w:pStyle w:val="29"/>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"_Toc17875"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xml:space="preserve">5. High level Project Plan  </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_Toc17875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908C369">
      <w:pPr>
        <w:pStyle w:val="29"/>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"_Toc21070"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 References</w:t>
      </w:r>
      <w:r>
        <w:rPr>
          <w:rFonts w:hint="default" w:ascii="Times New Roman" w:hAnsi="Times New Roman" w:cs="Times New Roman"/>
          <w:sz w:val="24"/>
          <w:szCs w:val="24"/>
        </w:rPr>
        <w:tab/>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p>
    <w:p w14:paraId="203D5E26">
      <w:pPr>
        <w:rPr>
          <w:rFonts w:hint="default" w:ascii="Times New Roman" w:hAnsi="Times New Roman" w:cs="Times New Roman"/>
          <w:sz w:val="24"/>
          <w:szCs w:val="24"/>
        </w:rPr>
      </w:pPr>
      <w:r>
        <w:rPr>
          <w:rFonts w:hint="default" w:ascii="Times New Roman" w:hAnsi="Times New Roman" w:cs="Times New Roman"/>
          <w:sz w:val="24"/>
          <w:szCs w:val="24"/>
        </w:rPr>
        <w:fldChar w:fldCharType="end"/>
      </w:r>
    </w:p>
    <w:p w14:paraId="6D51AAD3">
      <w:pPr>
        <w:rPr>
          <w:rFonts w:hint="default" w:ascii="Times New Roman" w:hAnsi="Times New Roman" w:cs="Times New Roman"/>
          <w:sz w:val="24"/>
          <w:szCs w:val="24"/>
        </w:rPr>
      </w:pPr>
    </w:p>
    <w:p w14:paraId="71134461">
      <w:pPr>
        <w:rPr>
          <w:rFonts w:hint="default" w:ascii="Times New Roman" w:hAnsi="Times New Roman" w:cs="Times New Roman"/>
          <w:sz w:val="24"/>
          <w:szCs w:val="24"/>
        </w:rPr>
      </w:pPr>
      <w:r>
        <w:rPr>
          <w:rFonts w:hint="default" w:ascii="Times New Roman" w:hAnsi="Times New Roman" w:cs="Times New Roman"/>
          <w:sz w:val="24"/>
          <w:szCs w:val="24"/>
        </w:rPr>
        <w:br w:type="page"/>
      </w:r>
    </w:p>
    <w:p w14:paraId="0B333474">
      <w:pPr>
        <w:pStyle w:val="2"/>
        <w:numPr>
          <w:ilvl w:val="0"/>
          <w:numId w:val="2"/>
        </w:numPr>
        <w:bidi w:val="0"/>
        <w:rPr>
          <w:rFonts w:hint="default" w:ascii="Times New Roman" w:hAnsi="Times New Roman" w:cs="Times New Roman"/>
          <w:szCs w:val="24"/>
        </w:rPr>
      </w:pPr>
      <w:bookmarkStart w:id="20" w:name="_Toc17115"/>
      <w:bookmarkStart w:id="21" w:name="_Toc49658243"/>
      <w:r>
        <w:rPr>
          <w:rFonts w:hint="default" w:ascii="Times New Roman" w:hAnsi="Times New Roman" w:cs="Times New Roman"/>
        </w:rPr>
        <w:t>Abstract</w:t>
      </w:r>
      <w:bookmarkEnd w:id="20"/>
      <w:bookmarkEnd w:id="21"/>
      <w:r>
        <w:rPr>
          <w:rFonts w:hint="default" w:ascii="Times New Roman" w:hAnsi="Times New Roman" w:cs="Times New Roman"/>
        </w:rPr>
        <w:br w:type="textWrapping"/>
      </w:r>
    </w:p>
    <w:p w14:paraId="466FF951">
      <w:pPr>
        <w:pStyle w:val="8"/>
        <w:rPr>
          <w:rFonts w:hint="default" w:ascii="Times New Roman" w:hAnsi="Times New Roman" w:cs="Times New Roman"/>
          <w:sz w:val="24"/>
          <w:szCs w:val="24"/>
        </w:rPr>
      </w:pPr>
      <w:r>
        <w:rPr>
          <w:rFonts w:hint="default" w:ascii="Times New Roman" w:hAnsi="Times New Roman" w:cs="Times New Roman"/>
          <w:sz w:val="24"/>
          <w:szCs w:val="24"/>
        </w:rPr>
        <w:t xml:space="preserve">The AI Inbound Calling Agent is an Urdu-speaking virtual assistant being developed for the University of Sargodha (UoS). It aims to modernize and automate the university’s telephone-based support system. Unlike existing English-based solutions, it will enable natural Urdu communication to remove language barriers and improve accessibility. Human-operated systems often face high call volumes, long waiting times, and inconsistent service quality. This AI solution will ensure faster, smarter, and more reliable assistance. It </w:t>
      </w:r>
      <w:r>
        <w:rPr>
          <w:rFonts w:hint="default" w:ascii="Times New Roman" w:hAnsi="Times New Roman" w:cs="Times New Roman"/>
          <w:sz w:val="24"/>
          <w:szCs w:val="24"/>
          <w:lang w:val="en-US"/>
        </w:rPr>
        <w:t xml:space="preserve">will </w:t>
      </w:r>
      <w:r>
        <w:rPr>
          <w:rFonts w:hint="default" w:ascii="Times New Roman" w:hAnsi="Times New Roman" w:cs="Times New Roman"/>
          <w:sz w:val="24"/>
          <w:szCs w:val="24"/>
        </w:rPr>
        <w:t xml:space="preserve">uses Automatic Speech Recognition (ASR), Natural Language Understanding (NLU), Knowledge Graphs, and GraphRAG reasoning to understand user intent and give intelligent responses. The agent will handle routine queries automatically and forward complex cases to human operators, ensuring efficiency and continuous support. </w:t>
      </w:r>
    </w:p>
    <w:p w14:paraId="50BC7496">
      <w:pPr>
        <w:pStyle w:val="2"/>
        <w:numPr>
          <w:ilvl w:val="0"/>
          <w:numId w:val="2"/>
        </w:numPr>
        <w:bidi w:val="0"/>
        <w:rPr>
          <w:rFonts w:hint="default" w:ascii="Times New Roman" w:hAnsi="Times New Roman" w:cs="Times New Roman"/>
          <w:szCs w:val="24"/>
        </w:rPr>
      </w:pPr>
      <w:bookmarkStart w:id="22" w:name="_Toc30924"/>
      <w:bookmarkStart w:id="23" w:name="_Toc49658244"/>
      <w:r>
        <w:rPr>
          <w:rFonts w:hint="default" w:ascii="Times New Roman" w:hAnsi="Times New Roman" w:cs="Times New Roman"/>
        </w:rPr>
        <w:t>Background and Justification</w:t>
      </w:r>
      <w:bookmarkEnd w:id="22"/>
      <w:bookmarkEnd w:id="23"/>
      <w:r>
        <w:rPr>
          <w:rFonts w:hint="default" w:ascii="Times New Roman" w:hAnsi="Times New Roman" w:cs="Times New Roman"/>
        </w:rPr>
        <w:br w:type="textWrapping"/>
      </w:r>
    </w:p>
    <w:p w14:paraId="5E0972EE">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In today’s digital landscape, customer support plays a central role in shaping user experience and organizational reputation. However, traditional inbound call centers are burdened with long wait times and inconsistent service quality. These challenges are more pronounced in Pakistan, where many users communicate in Urdu or a mix of Urdu-English, yet most automated systems remain English-centric, creating a language and accessibility gap. [1]</w:t>
      </w:r>
    </w:p>
    <w:p w14:paraId="521531C3">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With customers expecting real-time, 24/7, and personalized support, organizations are under increasing pressure to optimize resources and improve efficiency. Existing solutions such as AutoCalls.ai offer generic flow-building tools for call automation, but they are not sufficiently adaptable to specialized contexts such as Urdu-first interaction, code-switch handling, emotion and urgency detection, or localized service delivery. [2–4]</w:t>
      </w:r>
    </w:p>
    <w:p w14:paraId="21A2FE64">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To address these gaps, this project will propose the development of a </w:t>
      </w:r>
      <w:r>
        <w:rPr>
          <w:rStyle w:val="14"/>
          <w:rFonts w:hint="default" w:ascii="Times New Roman" w:hAnsi="Times New Roman" w:cs="Times New Roman"/>
          <w:sz w:val="24"/>
          <w:szCs w:val="24"/>
        </w:rPr>
        <w:t>native Urdu-first, agentic AI system</w:t>
      </w:r>
      <w:r>
        <w:rPr>
          <w:rFonts w:hint="default" w:ascii="Times New Roman" w:hAnsi="Times New Roman" w:cs="Times New Roman"/>
          <w:sz w:val="24"/>
          <w:szCs w:val="24"/>
        </w:rPr>
        <w:t xml:space="preserve"> specifically tailored to the Pakistani context. Unlike generic </w:t>
      </w:r>
      <w:r>
        <w:rPr>
          <w:rFonts w:hint="default" w:ascii="Times New Roman" w:hAnsi="Times New Roman" w:cs="Times New Roman"/>
          <w:sz w:val="24"/>
          <w:szCs w:val="24"/>
          <w:lang w:val="en-US"/>
        </w:rPr>
        <w:t>work flow</w:t>
      </w:r>
      <w:r>
        <w:rPr>
          <w:rFonts w:hint="default" w:ascii="Times New Roman" w:hAnsi="Times New Roman" w:cs="Times New Roman"/>
          <w:sz w:val="24"/>
          <w:szCs w:val="24"/>
        </w:rPr>
        <w:t xml:space="preserve"> builders, the proposed system will integrate </w:t>
      </w:r>
      <w:r>
        <w:rPr>
          <w:rStyle w:val="14"/>
          <w:rFonts w:hint="default" w:ascii="Times New Roman" w:hAnsi="Times New Roman" w:cs="Times New Roman"/>
          <w:sz w:val="24"/>
          <w:szCs w:val="24"/>
        </w:rPr>
        <w:t>Automatic Speech Recognition (ASR)</w:t>
      </w:r>
      <w:r>
        <w:rPr>
          <w:rFonts w:hint="default" w:ascii="Times New Roman" w:hAnsi="Times New Roman" w:cs="Times New Roman"/>
          <w:sz w:val="24"/>
          <w:szCs w:val="24"/>
        </w:rPr>
        <w:t xml:space="preserve">, </w:t>
      </w:r>
      <w:r>
        <w:rPr>
          <w:rStyle w:val="14"/>
          <w:rFonts w:hint="default" w:ascii="Times New Roman" w:hAnsi="Times New Roman" w:cs="Times New Roman"/>
          <w:sz w:val="24"/>
          <w:szCs w:val="24"/>
        </w:rPr>
        <w:t>Natural Language Understanding (NLU)</w:t>
      </w:r>
      <w:r>
        <w:rPr>
          <w:rFonts w:hint="default" w:ascii="Times New Roman" w:hAnsi="Times New Roman" w:cs="Times New Roman"/>
          <w:sz w:val="24"/>
          <w:szCs w:val="24"/>
        </w:rPr>
        <w:t xml:space="preserve">, and </w:t>
      </w:r>
      <w:r>
        <w:rPr>
          <w:rStyle w:val="14"/>
          <w:rFonts w:hint="default" w:ascii="Times New Roman" w:hAnsi="Times New Roman" w:cs="Times New Roman"/>
          <w:sz w:val="24"/>
          <w:szCs w:val="24"/>
        </w:rPr>
        <w:t>Text-to-Speech (TTS)</w:t>
      </w:r>
      <w:r>
        <w:rPr>
          <w:rFonts w:hint="default" w:ascii="Times New Roman" w:hAnsi="Times New Roman" w:cs="Times New Roman"/>
          <w:sz w:val="24"/>
          <w:szCs w:val="24"/>
        </w:rPr>
        <w:t xml:space="preserve"> components with </w:t>
      </w:r>
      <w:r>
        <w:rPr>
          <w:rStyle w:val="14"/>
          <w:rFonts w:hint="default" w:ascii="Times New Roman" w:hAnsi="Times New Roman" w:cs="Times New Roman"/>
          <w:sz w:val="24"/>
          <w:szCs w:val="24"/>
        </w:rPr>
        <w:t>local telephony gateways</w:t>
      </w:r>
      <w:r>
        <w:rPr>
          <w:rFonts w:hint="default" w:ascii="Times New Roman" w:hAnsi="Times New Roman" w:cs="Times New Roman"/>
          <w:sz w:val="24"/>
          <w:szCs w:val="24"/>
        </w:rPr>
        <w:t xml:space="preserve"> to ensure low-latency, real-time communication.</w:t>
      </w:r>
    </w:p>
    <w:p w14:paraId="0395424F">
      <w:pPr>
        <w:pStyle w:val="8"/>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By automating routine customer queries and facilitating </w:t>
      </w:r>
      <w:r>
        <w:rPr>
          <w:rFonts w:hint="default" w:ascii="Times New Roman" w:hAnsi="Times New Roman" w:cs="Times New Roman"/>
          <w:sz w:val="24"/>
          <w:szCs w:val="24"/>
          <w:lang w:val="en-US"/>
        </w:rPr>
        <w:t>natural</w:t>
      </w:r>
      <w:r>
        <w:rPr>
          <w:rStyle w:val="14"/>
          <w:rFonts w:hint="default" w:ascii="Times New Roman" w:hAnsi="Times New Roman" w:eastAsia="SimSun" w:cs="Times New Roman"/>
          <w:sz w:val="24"/>
          <w:szCs w:val="24"/>
        </w:rPr>
        <w:t xml:space="preserve">, </w:t>
      </w:r>
      <w:r>
        <w:rPr>
          <w:rStyle w:val="14"/>
          <w:rFonts w:hint="default" w:ascii="Times New Roman" w:hAnsi="Times New Roman" w:eastAsia="SimSun" w:cs="Times New Roman"/>
          <w:b w:val="0"/>
          <w:bCs w:val="0"/>
          <w:sz w:val="24"/>
          <w:szCs w:val="24"/>
        </w:rPr>
        <w:t>culturally relevant interactions</w:t>
      </w:r>
      <w:r>
        <w:rPr>
          <w:rFonts w:hint="default" w:ascii="Times New Roman" w:hAnsi="Times New Roman" w:eastAsia="SimSun" w:cs="Times New Roman"/>
          <w:sz w:val="24"/>
          <w:szCs w:val="24"/>
        </w:rPr>
        <w:t>, the solution will aim to enhance accessibility, service consistency, and user satisfaction within Pakistan’s evolving digital service ecosystem.</w:t>
      </w:r>
    </w:p>
    <w:p w14:paraId="12678693">
      <w:pPr>
        <w:pStyle w:val="2"/>
        <w:numPr>
          <w:ilvl w:val="0"/>
          <w:numId w:val="2"/>
        </w:numPr>
        <w:bidi w:val="0"/>
        <w:rPr>
          <w:rFonts w:hint="default" w:ascii="Times New Roman" w:hAnsi="Times New Roman" w:cs="Times New Roman"/>
          <w:szCs w:val="24"/>
        </w:rPr>
      </w:pPr>
      <w:bookmarkStart w:id="24" w:name="_Toc17975"/>
      <w:bookmarkStart w:id="25" w:name="_Toc49658245"/>
      <w:bookmarkStart w:id="26" w:name="_Toc49656870"/>
      <w:r>
        <w:rPr>
          <w:rFonts w:hint="default" w:ascii="Times New Roman" w:hAnsi="Times New Roman" w:cs="Times New Roman"/>
        </w:rPr>
        <w:t>Project Methodology</w:t>
      </w:r>
      <w:bookmarkEnd w:id="24"/>
      <w:bookmarkEnd w:id="25"/>
      <w:bookmarkEnd w:id="26"/>
      <w:r>
        <w:rPr>
          <w:rFonts w:hint="default" w:ascii="Times New Roman" w:hAnsi="Times New Roman" w:cs="Times New Roman"/>
        </w:rPr>
        <w:br w:type="textWrapping"/>
      </w:r>
    </w:p>
    <w:p w14:paraId="56EA123C">
      <w:pPr>
        <w:pStyle w:val="8"/>
        <w:ind w:left="360"/>
        <w:rPr>
          <w:rFonts w:hint="default" w:ascii="Times New Roman" w:hAnsi="Times New Roman" w:cs="Times New Roman"/>
          <w:sz w:val="24"/>
          <w:szCs w:val="24"/>
        </w:rPr>
      </w:pPr>
      <w:r>
        <w:rPr>
          <w:rFonts w:hint="default" w:ascii="Times New Roman" w:hAnsi="Times New Roman" w:cs="Times New Roman"/>
          <w:sz w:val="24"/>
          <w:szCs w:val="24"/>
        </w:rPr>
        <w:t>The development of the proposed AI-based Inbound Call-Handling System for the University of Sargodha (UOS) will follow a structured and iterative software engineering approach to ensure quality, adaptability, and efficiency. The project will employ the Agile Software Development Life Cycle (SDLC) model, which emphasizes incremental development, continuous feedback, and modular integration.</w:t>
      </w:r>
    </w:p>
    <w:p w14:paraId="6EDEF386">
      <w:pPr>
        <w:pStyle w:val="8"/>
        <w:ind w:left="360"/>
        <w:rPr>
          <w:rFonts w:hint="default" w:ascii="Times New Roman" w:hAnsi="Times New Roman" w:cs="Times New Roman"/>
          <w:sz w:val="24"/>
          <w:szCs w:val="24"/>
        </w:rPr>
      </w:pPr>
    </w:p>
    <w:p w14:paraId="3474B4E5">
      <w:pPr>
        <w:pStyle w:val="3"/>
        <w:bidi w:val="0"/>
        <w:rPr>
          <w:rFonts w:hint="default" w:ascii="Times New Roman" w:hAnsi="Times New Roman" w:cs="Times New Roman"/>
        </w:rPr>
      </w:pPr>
      <w:r>
        <w:rPr>
          <w:rFonts w:hint="default" w:ascii="Times New Roman" w:hAnsi="Times New Roman" w:cs="Times New Roman"/>
        </w:rPr>
        <w:t>Software Development Approach</w:t>
      </w:r>
    </w:p>
    <w:p w14:paraId="2121655F">
      <w:pPr>
        <w:pStyle w:val="8"/>
        <w:ind w:left="360"/>
        <w:rPr>
          <w:rFonts w:hint="default" w:ascii="Times New Roman" w:hAnsi="Times New Roman" w:cs="Times New Roman"/>
          <w:sz w:val="24"/>
          <w:szCs w:val="24"/>
        </w:rPr>
      </w:pPr>
    </w:p>
    <w:p w14:paraId="181DCFD1">
      <w:pPr>
        <w:pStyle w:val="8"/>
        <w:ind w:left="360"/>
        <w:rPr>
          <w:rFonts w:hint="default" w:ascii="Times New Roman" w:hAnsi="Times New Roman" w:cs="Times New Roman"/>
          <w:sz w:val="24"/>
          <w:szCs w:val="24"/>
        </w:rPr>
      </w:pPr>
      <w:r>
        <w:rPr>
          <w:rFonts w:hint="default" w:ascii="Times New Roman" w:hAnsi="Times New Roman" w:cs="Times New Roman"/>
          <w:sz w:val="24"/>
          <w:szCs w:val="24"/>
        </w:rPr>
        <w:t>The Agile SDLC model will be adopted, consisting of multiple short, iterative cycles (sprints). Each sprint will produce a working prototype that can be tested, evaluated, and refined.</w:t>
      </w:r>
    </w:p>
    <w:p w14:paraId="6421A626">
      <w:pPr>
        <w:pStyle w:val="8"/>
        <w:ind w:left="360"/>
        <w:rPr>
          <w:rFonts w:hint="default" w:ascii="Times New Roman" w:hAnsi="Times New Roman" w:cs="Times New Roman"/>
          <w:sz w:val="24"/>
          <w:szCs w:val="24"/>
        </w:rPr>
      </w:pPr>
    </w:p>
    <w:p w14:paraId="3057C920">
      <w:pPr>
        <w:pStyle w:val="8"/>
        <w:ind w:left="360"/>
        <w:rPr>
          <w:rFonts w:hint="default" w:ascii="Times New Roman" w:hAnsi="Times New Roman" w:cs="Times New Roman"/>
          <w:sz w:val="24"/>
          <w:szCs w:val="24"/>
        </w:rPr>
      </w:pPr>
    </w:p>
    <w:p w14:paraId="511D0B95">
      <w:pPr>
        <w:pStyle w:val="3"/>
        <w:bidi w:val="0"/>
        <w:rPr>
          <w:rFonts w:hint="default" w:ascii="Times New Roman" w:hAnsi="Times New Roman" w:cs="Times New Roman"/>
          <w:szCs w:val="24"/>
        </w:rPr>
      </w:pPr>
      <w:r>
        <w:rPr>
          <w:rFonts w:hint="default" w:ascii="Times New Roman" w:hAnsi="Times New Roman" w:cs="Times New Roman"/>
        </w:rPr>
        <w:t>Requirement Analysis:</w:t>
      </w:r>
      <w:r>
        <w:rPr>
          <w:rFonts w:hint="default" w:ascii="Times New Roman" w:hAnsi="Times New Roman" w:cs="Times New Roman"/>
        </w:rPr>
        <w:br w:type="textWrapping"/>
      </w:r>
    </w:p>
    <w:p w14:paraId="7C8FC34D">
      <w:pPr>
        <w:pStyle w:val="8"/>
        <w:ind w:left="360"/>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Collecting functional and non-functional requirements for university-related tasks.</w:t>
      </w:r>
    </w:p>
    <w:p w14:paraId="17BCA845">
      <w:pPr>
        <w:pStyle w:val="8"/>
        <w:ind w:left="360"/>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Identifying use cases such as inquiry handling, merit list queries, admission information, and academic calendar updates.</w:t>
      </w:r>
    </w:p>
    <w:p w14:paraId="202602D6">
      <w:pPr>
        <w:pStyle w:val="8"/>
        <w:ind w:left="360"/>
        <w:rPr>
          <w:rFonts w:hint="default" w:ascii="Times New Roman" w:hAnsi="Times New Roman" w:cs="Times New Roman"/>
          <w:sz w:val="24"/>
          <w:szCs w:val="24"/>
        </w:rPr>
      </w:pPr>
    </w:p>
    <w:p w14:paraId="4ABEBF7F">
      <w:pPr>
        <w:pStyle w:val="3"/>
        <w:bidi w:val="0"/>
        <w:rPr>
          <w:rFonts w:hint="default" w:ascii="Times New Roman" w:hAnsi="Times New Roman" w:cs="Times New Roman"/>
          <w:szCs w:val="24"/>
        </w:rPr>
      </w:pPr>
      <w:r>
        <w:rPr>
          <w:rFonts w:hint="default" w:ascii="Times New Roman" w:hAnsi="Times New Roman" w:cs="Times New Roman"/>
        </w:rPr>
        <w:t>System and Architectural Design:</w:t>
      </w:r>
      <w:r>
        <w:rPr>
          <w:rFonts w:hint="default" w:ascii="Times New Roman" w:hAnsi="Times New Roman" w:cs="Times New Roman"/>
        </w:rPr>
        <w:br w:type="textWrapping"/>
      </w:r>
    </w:p>
    <w:p w14:paraId="0655E91E">
      <w:pPr>
        <w:pStyle w:val="8"/>
        <w:ind w:left="360"/>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Designing the modular architecture consisting of components like ASR, NLU, Dialogue Manager, Knowledge Graph, and TTS.</w:t>
      </w:r>
    </w:p>
    <w:p w14:paraId="28AD7547">
      <w:pPr>
        <w:pStyle w:val="8"/>
        <w:ind w:left="360"/>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Defining communication protocols (API-based) and message flow through RabbitMQ/Kafka for real-time processing.</w:t>
      </w:r>
    </w:p>
    <w:p w14:paraId="633DCD26">
      <w:pPr>
        <w:pStyle w:val="8"/>
        <w:ind w:left="360"/>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Creating high-level UML diagrams (use case, sequence, and component diagrams).</w:t>
      </w:r>
    </w:p>
    <w:p w14:paraId="77D22AE4">
      <w:pPr>
        <w:pStyle w:val="8"/>
        <w:ind w:left="360"/>
        <w:rPr>
          <w:rFonts w:hint="default" w:ascii="Times New Roman" w:hAnsi="Times New Roman" w:cs="Times New Roman"/>
          <w:sz w:val="24"/>
          <w:szCs w:val="24"/>
        </w:rPr>
      </w:pPr>
    </w:p>
    <w:p w14:paraId="3C06DA4F">
      <w:pPr>
        <w:pStyle w:val="3"/>
        <w:bidi w:val="0"/>
        <w:rPr>
          <w:rFonts w:hint="default" w:ascii="Times New Roman" w:hAnsi="Times New Roman" w:cs="Times New Roman"/>
          <w:szCs w:val="24"/>
        </w:rPr>
      </w:pPr>
      <w:r>
        <w:rPr>
          <w:rFonts w:hint="default" w:ascii="Times New Roman" w:hAnsi="Times New Roman" w:cs="Times New Roman"/>
        </w:rPr>
        <w:t>Implementation and Integration:</w:t>
      </w:r>
      <w:r>
        <w:rPr>
          <w:rFonts w:hint="default" w:ascii="Times New Roman" w:hAnsi="Times New Roman" w:cs="Times New Roman"/>
        </w:rPr>
        <w:br w:type="textWrapping"/>
      </w:r>
    </w:p>
    <w:p w14:paraId="6716411C">
      <w:pPr>
        <w:pStyle w:val="8"/>
        <w:ind w:left="360"/>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Developing each component incrementally and integrating them using microservice principles.</w:t>
      </w:r>
    </w:p>
    <w:p w14:paraId="67D0D9F0">
      <w:pPr>
        <w:pStyle w:val="8"/>
        <w:ind w:left="360"/>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Employing Python/Node.js for backend development and frameworks like FastAPI or Express.js.</w:t>
      </w:r>
    </w:p>
    <w:p w14:paraId="72E807C3">
      <w:pPr>
        <w:pStyle w:val="8"/>
        <w:ind w:left="360"/>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Incorporating AI/ML modules (ASR, NLU, and GraphRAG reasoning) using TensorFlow, Transformers, and LangChain.</w:t>
      </w:r>
    </w:p>
    <w:p w14:paraId="4BC3AB37">
      <w:pPr>
        <w:pStyle w:val="8"/>
        <w:ind w:left="360"/>
        <w:rPr>
          <w:rFonts w:hint="default" w:ascii="Times New Roman" w:hAnsi="Times New Roman" w:cs="Times New Roman"/>
          <w:sz w:val="24"/>
          <w:szCs w:val="24"/>
        </w:rPr>
      </w:pPr>
    </w:p>
    <w:p w14:paraId="1EB957DC">
      <w:pPr>
        <w:pStyle w:val="3"/>
        <w:bidi w:val="0"/>
        <w:rPr>
          <w:rFonts w:hint="default" w:ascii="Times New Roman" w:hAnsi="Times New Roman" w:cs="Times New Roman"/>
        </w:rPr>
      </w:pPr>
      <w:r>
        <w:rPr>
          <w:rFonts w:hint="default" w:ascii="Times New Roman" w:hAnsi="Times New Roman" w:cs="Times New Roman"/>
        </w:rPr>
        <w:t>Testing and Validation:</w:t>
      </w:r>
      <w:r>
        <w:rPr>
          <w:rFonts w:hint="default" w:ascii="Times New Roman" w:hAnsi="Times New Roman" w:cs="Times New Roman"/>
        </w:rPr>
        <w:br w:type="textWrapping"/>
      </w:r>
    </w:p>
    <w:p w14:paraId="34315691">
      <w:pPr>
        <w:pStyle w:val="8"/>
        <w:ind w:left="360"/>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Conducting unit testing, integration testing, and end-to-end testing for all modules.</w:t>
      </w:r>
    </w:p>
    <w:p w14:paraId="2B244477">
      <w:pPr>
        <w:pStyle w:val="8"/>
        <w:ind w:left="360"/>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Evaluating accuracy of speech recognition, response latency, and escalation triggers.</w:t>
      </w:r>
    </w:p>
    <w:p w14:paraId="204AED34">
      <w:pPr>
        <w:pStyle w:val="8"/>
        <w:ind w:left="360"/>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Testing under real call conditions using telephony APIs (Twilio/SignalWire).</w:t>
      </w:r>
    </w:p>
    <w:p w14:paraId="278E2DED">
      <w:pPr>
        <w:pStyle w:val="8"/>
        <w:ind w:left="360"/>
        <w:rPr>
          <w:rFonts w:hint="default" w:ascii="Times New Roman" w:hAnsi="Times New Roman" w:cs="Times New Roman"/>
          <w:sz w:val="24"/>
          <w:szCs w:val="24"/>
        </w:rPr>
      </w:pPr>
    </w:p>
    <w:p w14:paraId="385916EC">
      <w:pPr>
        <w:pStyle w:val="3"/>
        <w:bidi w:val="0"/>
        <w:rPr>
          <w:rFonts w:hint="default" w:ascii="Times New Roman" w:hAnsi="Times New Roman" w:cs="Times New Roman"/>
          <w:szCs w:val="24"/>
        </w:rPr>
      </w:pPr>
      <w:r>
        <w:rPr>
          <w:rFonts w:hint="default" w:ascii="Times New Roman" w:hAnsi="Times New Roman" w:cs="Times New Roman"/>
        </w:rPr>
        <w:t>Deployment and Continuous Improvement:</w:t>
      </w:r>
      <w:r>
        <w:rPr>
          <w:rFonts w:hint="default" w:ascii="Times New Roman" w:hAnsi="Times New Roman" w:cs="Times New Roman"/>
        </w:rPr>
        <w:br w:type="textWrapping"/>
      </w:r>
    </w:p>
    <w:p w14:paraId="0B944B34">
      <w:pPr>
        <w:pStyle w:val="8"/>
        <w:ind w:left="360"/>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Deploying the system on cloud infrastructure (AWS/GCP) using Docker and Kubernetes for scalability.</w:t>
      </w:r>
    </w:p>
    <w:p w14:paraId="79E6DA52">
      <w:pPr>
        <w:pStyle w:val="8"/>
        <w:ind w:left="360"/>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Implementing continuous monitoring, performance tracking, and model retraining through the analytics pipeline.</w:t>
      </w:r>
    </w:p>
    <w:p w14:paraId="78070296">
      <w:pPr>
        <w:pStyle w:val="8"/>
        <w:ind w:left="360"/>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Incorporating user feedback to improve language understanding, tone, and knowledge accuracy.</w:t>
      </w:r>
    </w:p>
    <w:p w14:paraId="3FFB19B8">
      <w:pPr>
        <w:pStyle w:val="2"/>
        <w:bidi w:val="0"/>
        <w:rPr>
          <w:rFonts w:hint="default" w:ascii="Times New Roman" w:hAnsi="Times New Roman" w:cs="Times New Roman"/>
          <w:szCs w:val="24"/>
        </w:rPr>
      </w:pPr>
      <w:bookmarkStart w:id="27" w:name="_Toc49658246"/>
      <w:bookmarkStart w:id="28" w:name="_Toc25517"/>
      <w:r>
        <w:rPr>
          <w:rFonts w:hint="default" w:ascii="Times New Roman" w:hAnsi="Times New Roman" w:cs="Times New Roman"/>
        </w:rPr>
        <w:t>4.Project Scope</w:t>
      </w:r>
      <w:bookmarkEnd w:id="27"/>
      <w:bookmarkEnd w:id="28"/>
      <w:r>
        <w:rPr>
          <w:rFonts w:hint="default" w:ascii="Times New Roman" w:hAnsi="Times New Roman" w:cs="Times New Roman"/>
        </w:rPr>
        <w:br w:type="textWrapping"/>
      </w:r>
    </w:p>
    <w:p w14:paraId="1F1690F8">
      <w:pPr>
        <w:pStyle w:val="4"/>
        <w:rPr>
          <w:rFonts w:hint="default" w:ascii="Times New Roman" w:hAnsi="Times New Roman" w:cs="Times New Roman"/>
          <w:sz w:val="24"/>
          <w:szCs w:val="24"/>
        </w:rPr>
      </w:pPr>
      <w:bookmarkStart w:id="29" w:name="_Toc16347"/>
      <w:r>
        <w:rPr>
          <w:rFonts w:hint="default" w:ascii="Times New Roman" w:hAnsi="Times New Roman" w:cs="Times New Roman"/>
          <w:sz w:val="24"/>
          <w:szCs w:val="24"/>
        </w:rPr>
        <w:t>Included Functionalities:</w:t>
      </w:r>
      <w:bookmarkEnd w:id="29"/>
      <w:r>
        <w:rPr>
          <w:rFonts w:hint="default" w:ascii="Times New Roman" w:hAnsi="Times New Roman" w:cs="Times New Roman"/>
          <w:sz w:val="24"/>
          <w:szCs w:val="24"/>
        </w:rPr>
        <w:br w:type="textWrapping"/>
      </w:r>
    </w:p>
    <w:p w14:paraId="3FC44DDD">
      <w:pPr>
        <w:pStyle w:val="12"/>
        <w:rPr>
          <w:rFonts w:hint="default" w:ascii="Times New Roman" w:hAnsi="Times New Roman" w:cs="Times New Roman"/>
          <w:sz w:val="24"/>
          <w:szCs w:val="24"/>
        </w:rPr>
      </w:pPr>
      <w:r>
        <w:rPr>
          <w:rFonts w:hint="default" w:ascii="Times New Roman" w:hAnsi="Times New Roman" w:cs="Times New Roman"/>
          <w:sz w:val="24"/>
          <w:szCs w:val="24"/>
        </w:rPr>
        <w:t>Automatically answers inbound calls and interacts with callers in real time.</w:t>
      </w:r>
    </w:p>
    <w:p w14:paraId="68EBF3F8">
      <w:pPr>
        <w:pStyle w:val="12"/>
        <w:rPr>
          <w:rFonts w:hint="default" w:ascii="Times New Roman" w:hAnsi="Times New Roman" w:cs="Times New Roman"/>
          <w:sz w:val="24"/>
          <w:szCs w:val="24"/>
        </w:rPr>
      </w:pPr>
      <w:r>
        <w:rPr>
          <w:rFonts w:hint="default" w:ascii="Times New Roman" w:hAnsi="Times New Roman" w:cs="Times New Roman"/>
          <w:sz w:val="24"/>
          <w:szCs w:val="24"/>
        </w:rPr>
        <w:t xml:space="preserve">Uses speech recognition and </w:t>
      </w:r>
      <w:r>
        <w:rPr>
          <w:rFonts w:hint="default" w:ascii="Times New Roman" w:hAnsi="Times New Roman" w:cs="Times New Roman"/>
          <w:sz w:val="24"/>
          <w:szCs w:val="24"/>
          <w:lang w:val="en-US"/>
        </w:rPr>
        <w:t>N</w:t>
      </w:r>
      <w:r>
        <w:rPr>
          <w:rFonts w:hint="default" w:ascii="Times New Roman" w:hAnsi="Times New Roman" w:cs="Times New Roman"/>
          <w:sz w:val="24"/>
          <w:szCs w:val="24"/>
        </w:rPr>
        <w:t xml:space="preserve">atural </w:t>
      </w:r>
      <w:r>
        <w:rPr>
          <w:rFonts w:hint="default" w:ascii="Times New Roman" w:hAnsi="Times New Roman" w:cs="Times New Roman"/>
          <w:sz w:val="24"/>
          <w:szCs w:val="24"/>
          <w:lang w:val="en-US"/>
        </w:rPr>
        <w:t>L</w:t>
      </w:r>
      <w:r>
        <w:rPr>
          <w:rFonts w:hint="default" w:ascii="Times New Roman" w:hAnsi="Times New Roman" w:cs="Times New Roman"/>
          <w:sz w:val="24"/>
          <w:szCs w:val="24"/>
        </w:rPr>
        <w:t xml:space="preserve">anguage </w:t>
      </w:r>
      <w:r>
        <w:rPr>
          <w:rFonts w:hint="default" w:ascii="Times New Roman" w:hAnsi="Times New Roman" w:cs="Times New Roman"/>
          <w:sz w:val="24"/>
          <w:szCs w:val="24"/>
          <w:lang w:val="en-US"/>
        </w:rPr>
        <w:t>U</w:t>
      </w:r>
      <w:r>
        <w:rPr>
          <w:rFonts w:hint="default" w:ascii="Times New Roman" w:hAnsi="Times New Roman" w:cs="Times New Roman"/>
          <w:sz w:val="24"/>
          <w:szCs w:val="24"/>
        </w:rPr>
        <w:t>nderstanding (NLU) to identify intent and provide accurate responses.</w:t>
      </w:r>
    </w:p>
    <w:p w14:paraId="3EFB6562">
      <w:pPr>
        <w:pStyle w:val="12"/>
        <w:rPr>
          <w:rFonts w:hint="default" w:ascii="Times New Roman" w:hAnsi="Times New Roman" w:cs="Times New Roman"/>
          <w:sz w:val="24"/>
          <w:szCs w:val="24"/>
        </w:rPr>
      </w:pPr>
      <w:r>
        <w:rPr>
          <w:rFonts w:hint="default" w:ascii="Times New Roman" w:hAnsi="Times New Roman" w:cs="Times New Roman"/>
          <w:sz w:val="24"/>
          <w:szCs w:val="24"/>
        </w:rPr>
        <w:t>Supports bilingual communication in both English and Urdu.</w:t>
      </w:r>
    </w:p>
    <w:p w14:paraId="4D6D36D8">
      <w:pPr>
        <w:pStyle w:val="12"/>
        <w:rPr>
          <w:rFonts w:hint="default" w:ascii="Times New Roman" w:hAnsi="Times New Roman" w:cs="Times New Roman"/>
          <w:sz w:val="24"/>
          <w:szCs w:val="24"/>
        </w:rPr>
      </w:pPr>
      <w:r>
        <w:rPr>
          <w:rFonts w:hint="default" w:ascii="Times New Roman" w:hAnsi="Times New Roman" w:cs="Times New Roman"/>
          <w:sz w:val="24"/>
          <w:szCs w:val="24"/>
        </w:rPr>
        <w:t>Retrieves essential information from the university’s database, including admission schedules, departmental contacts, office timings, and event details</w:t>
      </w:r>
      <w:r>
        <w:rPr>
          <w:rFonts w:hint="default" w:ascii="Times New Roman" w:hAnsi="Times New Roman" w:cs="Times New Roman"/>
          <w:sz w:val="24"/>
          <w:szCs w:val="24"/>
          <w:lang w:val="en-US"/>
        </w:rPr>
        <w:t xml:space="preserve"> and others</w:t>
      </w:r>
      <w:r>
        <w:rPr>
          <w:rFonts w:hint="default" w:ascii="Times New Roman" w:hAnsi="Times New Roman" w:cs="Times New Roman"/>
          <w:sz w:val="24"/>
          <w:szCs w:val="24"/>
        </w:rPr>
        <w:t>.</w:t>
      </w:r>
    </w:p>
    <w:p w14:paraId="71DDD8ED">
      <w:pPr>
        <w:pStyle w:val="12"/>
        <w:rPr>
          <w:rFonts w:hint="default" w:ascii="Times New Roman" w:hAnsi="Times New Roman" w:cs="Times New Roman"/>
          <w:sz w:val="24"/>
          <w:szCs w:val="24"/>
        </w:rPr>
      </w:pPr>
      <w:r>
        <w:rPr>
          <w:rFonts w:hint="default" w:ascii="Times New Roman" w:hAnsi="Times New Roman" w:cs="Times New Roman"/>
          <w:sz w:val="24"/>
          <w:szCs w:val="24"/>
        </w:rPr>
        <w:t>Allows seamless call transfer to a human operator for complex queries.</w:t>
      </w:r>
    </w:p>
    <w:p w14:paraId="66D801D8">
      <w:pPr>
        <w:pStyle w:val="12"/>
        <w:rPr>
          <w:rFonts w:hint="default" w:ascii="Times New Roman" w:hAnsi="Times New Roman" w:cs="Times New Roman"/>
          <w:sz w:val="24"/>
          <w:szCs w:val="24"/>
        </w:rPr>
      </w:pPr>
      <w:r>
        <w:rPr>
          <w:rFonts w:hint="default" w:ascii="Times New Roman" w:hAnsi="Times New Roman" w:cs="Times New Roman"/>
          <w:sz w:val="24"/>
          <w:szCs w:val="24"/>
        </w:rPr>
        <w:t>Provides an analytics dashboard to monitor call volume, response accuracy, and performance</w:t>
      </w:r>
      <w:r>
        <w:rPr>
          <w:rFonts w:hint="default" w:ascii="Times New Roman" w:hAnsi="Times New Roman" w:cs="Times New Roman"/>
          <w:sz w:val="24"/>
          <w:szCs w:val="24"/>
          <w:lang w:val="en-US"/>
        </w:rPr>
        <w:t xml:space="preserve"> based on system logs and user feedback</w:t>
      </w:r>
      <w:r>
        <w:rPr>
          <w:rFonts w:hint="default" w:ascii="Times New Roman" w:hAnsi="Times New Roman" w:cs="Times New Roman"/>
          <w:sz w:val="24"/>
          <w:szCs w:val="24"/>
        </w:rPr>
        <w:t>.</w:t>
      </w:r>
    </w:p>
    <w:p w14:paraId="07CB9E27">
      <w:pPr>
        <w:pStyle w:val="12"/>
        <w:rPr>
          <w:rFonts w:hint="default" w:ascii="Times New Roman" w:hAnsi="Times New Roman" w:cs="Times New Roman"/>
          <w:sz w:val="24"/>
          <w:szCs w:val="24"/>
        </w:rPr>
      </w:pPr>
      <w:r>
        <w:rPr>
          <w:rFonts w:hint="default" w:ascii="Times New Roman" w:hAnsi="Times New Roman" w:cs="Times New Roman"/>
          <w:sz w:val="24"/>
          <w:szCs w:val="24"/>
        </w:rPr>
        <w:t>Includes basic emotion and sentiment detection to improve response quality and user experience.</w:t>
      </w:r>
      <w:r>
        <w:rPr>
          <w:rFonts w:hint="default" w:ascii="Times New Roman" w:hAnsi="Times New Roman" w:cs="Times New Roman"/>
          <w:sz w:val="24"/>
          <w:szCs w:val="24"/>
        </w:rPr>
        <w:br w:type="textWrapping"/>
      </w:r>
    </w:p>
    <w:p w14:paraId="297EFA1D">
      <w:pPr>
        <w:pStyle w:val="4"/>
        <w:rPr>
          <w:rFonts w:hint="default" w:ascii="Times New Roman" w:hAnsi="Times New Roman" w:cs="Times New Roman"/>
          <w:sz w:val="24"/>
          <w:szCs w:val="24"/>
        </w:rPr>
      </w:pPr>
      <w:bookmarkStart w:id="30" w:name="_Toc31891"/>
      <w:r>
        <w:rPr>
          <w:rFonts w:hint="default" w:ascii="Times New Roman" w:hAnsi="Times New Roman" w:cs="Times New Roman"/>
          <w:sz w:val="24"/>
          <w:szCs w:val="24"/>
        </w:rPr>
        <w:t>Excluded Functionalities:</w:t>
      </w:r>
      <w:bookmarkEnd w:id="30"/>
      <w:r>
        <w:rPr>
          <w:rFonts w:hint="default" w:ascii="Times New Roman" w:hAnsi="Times New Roman" w:cs="Times New Roman"/>
          <w:sz w:val="24"/>
          <w:szCs w:val="24"/>
        </w:rPr>
        <w:br w:type="textWrapping"/>
      </w:r>
    </w:p>
    <w:p w14:paraId="074DEA01">
      <w:pPr>
        <w:pStyle w:val="12"/>
        <w:rPr>
          <w:rFonts w:hint="default" w:ascii="Times New Roman" w:hAnsi="Times New Roman" w:cs="Times New Roman"/>
          <w:sz w:val="24"/>
          <w:szCs w:val="24"/>
        </w:rPr>
      </w:pPr>
      <w:r>
        <w:rPr>
          <w:rFonts w:hint="default" w:ascii="Times New Roman" w:hAnsi="Times New Roman" w:cs="Times New Roman"/>
          <w:sz w:val="24"/>
          <w:szCs w:val="24"/>
        </w:rPr>
        <w:t>Outbound or promotional calling.</w:t>
      </w:r>
    </w:p>
    <w:p w14:paraId="5316D612">
      <w:pPr>
        <w:pStyle w:val="12"/>
        <w:rPr>
          <w:rFonts w:hint="default" w:ascii="Times New Roman" w:hAnsi="Times New Roman" w:cs="Times New Roman"/>
          <w:sz w:val="24"/>
          <w:szCs w:val="24"/>
        </w:rPr>
      </w:pPr>
      <w:r>
        <w:rPr>
          <w:rFonts w:hint="default" w:ascii="Times New Roman" w:hAnsi="Times New Roman" w:cs="Times New Roman"/>
          <w:sz w:val="24"/>
          <w:szCs w:val="24"/>
        </w:rPr>
        <w:t>Video or chat-based communication.</w:t>
      </w:r>
    </w:p>
    <w:p w14:paraId="2E1F42BD">
      <w:pPr>
        <w:pStyle w:val="12"/>
        <w:rPr>
          <w:rFonts w:hint="default" w:ascii="Times New Roman" w:hAnsi="Times New Roman" w:cs="Times New Roman"/>
          <w:sz w:val="24"/>
          <w:szCs w:val="24"/>
        </w:rPr>
      </w:pPr>
      <w:r>
        <w:rPr>
          <w:rFonts w:hint="default" w:ascii="Times New Roman" w:hAnsi="Times New Roman" w:cs="Times New Roman"/>
          <w:sz w:val="24"/>
          <w:szCs w:val="24"/>
        </w:rPr>
        <w:t>Integration</w:t>
      </w:r>
      <w:r>
        <w:rPr>
          <w:rFonts w:hint="default" w:ascii="Times New Roman" w:hAnsi="Times New Roman" w:cs="Times New Roman"/>
          <w:sz w:val="24"/>
          <w:szCs w:val="24"/>
          <w:lang w:val="en-US"/>
        </w:rPr>
        <w:t xml:space="preserve"> with socail media or non telephony communication platforms.</w:t>
      </w:r>
    </w:p>
    <w:p w14:paraId="19A05F30">
      <w:pPr>
        <w:pStyle w:val="12"/>
        <w:rPr>
          <w:rFonts w:hint="default" w:ascii="Times New Roman" w:hAnsi="Times New Roman" w:cs="Times New Roman"/>
          <w:sz w:val="24"/>
          <w:szCs w:val="24"/>
        </w:rPr>
      </w:pPr>
      <w:r>
        <w:rPr>
          <w:rFonts w:hint="default" w:ascii="Times New Roman" w:hAnsi="Times New Roman" w:cs="Times New Roman"/>
          <w:sz w:val="24"/>
          <w:szCs w:val="24"/>
        </w:rPr>
        <w:t xml:space="preserve">External </w:t>
      </w:r>
      <w:r>
        <w:rPr>
          <w:rFonts w:hint="default" w:ascii="Times New Roman" w:hAnsi="Times New Roman" w:cs="Times New Roman"/>
          <w:sz w:val="24"/>
          <w:szCs w:val="24"/>
          <w:lang w:val="en-US"/>
        </w:rPr>
        <w:t>Support for non-verbal communication modes(e.g,emails,or text chat).</w:t>
      </w:r>
    </w:p>
    <w:p w14:paraId="387082D1">
      <w:pPr>
        <w:pStyle w:val="12"/>
        <w:numPr>
          <w:ilvl w:val="0"/>
          <w:numId w:val="0"/>
        </w:numPr>
        <w:rPr>
          <w:rFonts w:hint="default" w:ascii="Times New Roman" w:hAnsi="Times New Roman" w:cs="Times New Roman"/>
          <w:sz w:val="24"/>
          <w:szCs w:val="24"/>
        </w:rPr>
      </w:pPr>
      <w:bookmarkStart w:id="33" w:name="_GoBack"/>
    </w:p>
    <w:bookmarkEnd w:id="33"/>
    <w:p w14:paraId="46775462">
      <w:pPr>
        <w:pStyle w:val="2"/>
        <w:bidi w:val="0"/>
        <w:rPr>
          <w:rFonts w:hint="default" w:ascii="Times New Roman" w:hAnsi="Times New Roman" w:cs="Times New Roman"/>
        </w:rPr>
      </w:pPr>
      <w:bookmarkStart w:id="31" w:name="_Toc49658247"/>
      <w:bookmarkStart w:id="32" w:name="_Toc17875"/>
      <w:r>
        <w:rPr>
          <w:rFonts w:hint="default" w:ascii="Times New Roman" w:hAnsi="Times New Roman" w:cs="Times New Roman"/>
        </w:rPr>
        <w:t>5.High level Project Plan</w:t>
      </w:r>
      <w:bookmarkEnd w:id="31"/>
    </w:p>
    <w:p w14:paraId="4F574D9E">
      <w:pPr>
        <w:pStyle w:val="2"/>
        <w:rPr>
          <w:rFonts w:hint="default" w:ascii="Times New Roman" w:hAnsi="Times New Roman" w:cs="Times New Roman"/>
          <w:sz w:val="24"/>
          <w:szCs w:val="24"/>
        </w:rPr>
      </w:pPr>
      <w:r>
        <w:rPr>
          <w:rFonts w:hint="default" w:ascii="Times New Roman" w:hAnsi="Times New Roman" w:cs="Times New Roman"/>
          <w:sz w:val="24"/>
          <w:szCs w:val="24"/>
        </w:rPr>
        <w:br w:type="textWrapping"/>
      </w:r>
      <w:bookmarkEnd w:id="32"/>
      <w:r>
        <w:rPr>
          <w:rFonts w:hint="default" w:ascii="Times New Roman" w:hAnsi="Times New Roman" w:cs="Times New Roman"/>
          <w:sz w:val="24"/>
          <w:szCs w:val="24"/>
        </w:rPr>
        <w:drawing>
          <wp:inline distT="0" distB="0" distL="0" distR="0">
            <wp:extent cx="6115050" cy="4236720"/>
            <wp:effectExtent l="0" t="0" r="0" b="0"/>
            <wp:docPr id="1207352823" name="Picture 1" descr="A graph of a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52823" name="Picture 1" descr="A graph of a project"/>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119566" cy="4239892"/>
                    </a:xfrm>
                    <a:prstGeom prst="rect">
                      <a:avLst/>
                    </a:prstGeom>
                  </pic:spPr>
                </pic:pic>
              </a:graphicData>
            </a:graphic>
          </wp:inline>
        </w:drawing>
      </w:r>
      <w:r>
        <w:rPr>
          <w:rFonts w:hint="default" w:ascii="Times New Roman" w:hAnsi="Times New Roman" w:cs="Times New Roman"/>
          <w:sz w:val="24"/>
          <w:szCs w:val="24"/>
        </w:rPr>
        <w:br w:type="textWrapping"/>
      </w:r>
    </w:p>
    <w:p w14:paraId="493E0ADA">
      <w:pPr>
        <w:rPr>
          <w:rFonts w:hint="default" w:ascii="Times New Roman" w:hAnsi="Times New Roman" w:cs="Times New Roman"/>
          <w:sz w:val="24"/>
          <w:szCs w:val="24"/>
        </w:rPr>
      </w:pPr>
    </w:p>
    <w:p w14:paraId="4913ACED">
      <w:pPr>
        <w:pStyle w:val="2"/>
        <w:bidi w:val="0"/>
        <w:rPr>
          <w:rFonts w:hint="default" w:ascii="Times New Roman" w:hAnsi="Times New Roman" w:cs="Times New Roman"/>
        </w:rPr>
      </w:pPr>
      <w:r>
        <w:rPr>
          <w:rFonts w:hint="default" w:ascii="Times New Roman" w:hAnsi="Times New Roman" w:cs="Times New Roman"/>
        </w:rPr>
        <w:t>References</w:t>
      </w:r>
    </w:p>
    <w:p w14:paraId="2E9DAA67">
      <w:pPr>
        <w:rPr>
          <w:rFonts w:hint="default" w:ascii="Times New Roman" w:hAnsi="Times New Roman" w:cs="Times New Roman"/>
          <w:sz w:val="24"/>
          <w:szCs w:val="24"/>
          <w:lang w:val="zh-CN" w:eastAsia="zh-CN"/>
        </w:rPr>
      </w:pPr>
    </w:p>
    <w:tbl>
      <w:tblPr>
        <w:tblStyle w:val="7"/>
        <w:tblW w:w="5000" w:type="pct"/>
        <w:tblCellSpacing w:w="15" w:type="dxa"/>
        <w:tblInd w:w="45" w:type="dxa"/>
        <w:tblLayout w:type="autofit"/>
        <w:tblCellMar>
          <w:top w:w="15" w:type="dxa"/>
          <w:left w:w="15" w:type="dxa"/>
          <w:bottom w:w="15" w:type="dxa"/>
          <w:right w:w="15" w:type="dxa"/>
        </w:tblCellMar>
      </w:tblPr>
      <w:tblGrid>
        <w:gridCol w:w="475"/>
        <w:gridCol w:w="8975"/>
      </w:tblGrid>
      <w:tr w14:paraId="37D676A4">
        <w:tblPrEx>
          <w:tblCellMar>
            <w:top w:w="15" w:type="dxa"/>
            <w:left w:w="15" w:type="dxa"/>
            <w:bottom w:w="15" w:type="dxa"/>
            <w:right w:w="15" w:type="dxa"/>
          </w:tblCellMar>
        </w:tblPrEx>
        <w:trPr>
          <w:tblCellSpacing w:w="15" w:type="dxa"/>
        </w:trPr>
        <w:tc>
          <w:tcPr>
            <w:tcW w:w="50" w:type="pct"/>
          </w:tcPr>
          <w:p w14:paraId="24DE1F0F">
            <w:pPr>
              <w:pStyle w:val="28"/>
              <w:rPr>
                <w:rFonts w:hint="default" w:ascii="Times New Roman" w:hAnsi="Times New Roman" w:cs="Times New Roman"/>
                <w:sz w:val="24"/>
                <w:szCs w:val="24"/>
              </w:rPr>
            </w:pPr>
            <w:r>
              <w:rPr>
                <w:rFonts w:hint="default" w:ascii="Times New Roman" w:hAnsi="Times New Roman" w:cs="Times New Roman"/>
                <w:sz w:val="24"/>
                <w:szCs w:val="24"/>
              </w:rPr>
              <w:t xml:space="preserve">[1] </w:t>
            </w:r>
          </w:p>
        </w:tc>
        <w:tc>
          <w:tcPr>
            <w:tcW w:w="0" w:type="auto"/>
          </w:tcPr>
          <w:p w14:paraId="785A35FF">
            <w:pPr>
              <w:pStyle w:val="28"/>
              <w:rPr>
                <w:rFonts w:hint="default" w:ascii="Times New Roman" w:hAnsi="Times New Roman" w:cs="Times New Roman"/>
                <w:sz w:val="24"/>
                <w:szCs w:val="24"/>
              </w:rPr>
            </w:pPr>
            <w:r>
              <w:rPr>
                <w:rFonts w:hint="default" w:ascii="Times New Roman" w:hAnsi="Times New Roman" w:cs="Times New Roman"/>
                <w:sz w:val="24"/>
                <w:szCs w:val="24"/>
              </w:rPr>
              <w:t>W. Bank, "Pakistan Development Update-Reimagining A Digital Pakistan," World Bank, April 2025. [Online]. Available: https://thedocs.worldbank.org/en/doc/e414b36ae736660edf8f0f3cb597b1e9-0310012025/pakistan-development-update-reimagining-a-digital-pakistan-april-2025 .</w:t>
            </w:r>
          </w:p>
        </w:tc>
      </w:tr>
      <w:tr w14:paraId="0EB3F173">
        <w:trPr>
          <w:tblCellSpacing w:w="15" w:type="dxa"/>
        </w:trPr>
        <w:tc>
          <w:tcPr>
            <w:tcW w:w="50" w:type="pct"/>
          </w:tcPr>
          <w:p w14:paraId="399246EC">
            <w:pPr>
              <w:pStyle w:val="28"/>
              <w:rPr>
                <w:rFonts w:hint="default" w:ascii="Times New Roman" w:hAnsi="Times New Roman" w:cs="Times New Roman"/>
                <w:sz w:val="24"/>
                <w:szCs w:val="24"/>
              </w:rPr>
            </w:pPr>
            <w:r>
              <w:rPr>
                <w:rFonts w:hint="default" w:ascii="Times New Roman" w:hAnsi="Times New Roman" w:cs="Times New Roman"/>
                <w:sz w:val="24"/>
                <w:szCs w:val="24"/>
              </w:rPr>
              <w:t xml:space="preserve">[2] </w:t>
            </w:r>
          </w:p>
        </w:tc>
        <w:tc>
          <w:tcPr>
            <w:tcW w:w="0" w:type="auto"/>
          </w:tcPr>
          <w:p w14:paraId="3BB7A14E">
            <w:pPr>
              <w:pStyle w:val="28"/>
              <w:rPr>
                <w:rFonts w:hint="default" w:ascii="Times New Roman" w:hAnsi="Times New Roman" w:cs="Times New Roman"/>
                <w:sz w:val="24"/>
                <w:szCs w:val="24"/>
              </w:rPr>
            </w:pPr>
            <w:r>
              <w:rPr>
                <w:rFonts w:hint="default" w:ascii="Times New Roman" w:hAnsi="Times New Roman" w:cs="Times New Roman"/>
                <w:sz w:val="24"/>
                <w:szCs w:val="24"/>
              </w:rPr>
              <w:t>H. B. Review, "Customer experience in the age of AI," Harvard Business Review, March 2022. [Online]. Available: https://hbr.org/2022/03/customer-experience-in-the-age-of-ai.</w:t>
            </w:r>
          </w:p>
        </w:tc>
      </w:tr>
      <w:tr w14:paraId="0EF0ACAE">
        <w:tblPrEx>
          <w:tblCellMar>
            <w:top w:w="15" w:type="dxa"/>
            <w:left w:w="15" w:type="dxa"/>
            <w:bottom w:w="15" w:type="dxa"/>
            <w:right w:w="15" w:type="dxa"/>
          </w:tblCellMar>
        </w:tblPrEx>
        <w:trPr>
          <w:tblCellSpacing w:w="15" w:type="dxa"/>
        </w:trPr>
        <w:tc>
          <w:tcPr>
            <w:tcW w:w="50" w:type="pct"/>
          </w:tcPr>
          <w:p w14:paraId="28428087">
            <w:pPr>
              <w:pStyle w:val="28"/>
              <w:rPr>
                <w:rFonts w:hint="default" w:ascii="Times New Roman" w:hAnsi="Times New Roman" w:cs="Times New Roman"/>
                <w:sz w:val="24"/>
                <w:szCs w:val="24"/>
              </w:rPr>
            </w:pPr>
            <w:r>
              <w:rPr>
                <w:rFonts w:hint="default" w:ascii="Times New Roman" w:hAnsi="Times New Roman" w:cs="Times New Roman"/>
                <w:sz w:val="24"/>
                <w:szCs w:val="24"/>
              </w:rPr>
              <w:t xml:space="preserve">[3] </w:t>
            </w:r>
          </w:p>
        </w:tc>
        <w:tc>
          <w:tcPr>
            <w:tcW w:w="0" w:type="auto"/>
          </w:tcPr>
          <w:p w14:paraId="1A4973EB">
            <w:pPr>
              <w:pStyle w:val="28"/>
              <w:rPr>
                <w:rFonts w:hint="default" w:ascii="Times New Roman" w:hAnsi="Times New Roman" w:cs="Times New Roman"/>
                <w:sz w:val="24"/>
                <w:szCs w:val="24"/>
              </w:rPr>
            </w:pPr>
            <w:r>
              <w:rPr>
                <w:rFonts w:hint="default" w:ascii="Times New Roman" w:hAnsi="Times New Roman" w:cs="Times New Roman"/>
                <w:sz w:val="24"/>
                <w:szCs w:val="24"/>
              </w:rPr>
              <w:t>P. &amp;. Parloa, "Transforming customer service for a smarter, more human future.," Parloa, 2021. [Online]. Available: https://www.parloa.com/customers/pwc-and-parloa-transforming-customer-service-for-a-smarter-more-human-future/.</w:t>
            </w:r>
          </w:p>
        </w:tc>
      </w:tr>
      <w:tr w14:paraId="0A1B9EDA">
        <w:tblPrEx>
          <w:tblCellMar>
            <w:top w:w="15" w:type="dxa"/>
            <w:left w:w="15" w:type="dxa"/>
            <w:bottom w:w="15" w:type="dxa"/>
            <w:right w:w="15" w:type="dxa"/>
          </w:tblCellMar>
        </w:tblPrEx>
        <w:trPr>
          <w:tblCellSpacing w:w="15" w:type="dxa"/>
        </w:trPr>
        <w:tc>
          <w:tcPr>
            <w:tcW w:w="50" w:type="pct"/>
          </w:tcPr>
          <w:p w14:paraId="421D4C6D">
            <w:pPr>
              <w:pStyle w:val="28"/>
              <w:rPr>
                <w:rFonts w:hint="default" w:ascii="Times New Roman" w:hAnsi="Times New Roman" w:cs="Times New Roman"/>
                <w:sz w:val="24"/>
                <w:szCs w:val="24"/>
              </w:rPr>
            </w:pPr>
            <w:r>
              <w:rPr>
                <w:rFonts w:hint="default" w:ascii="Times New Roman" w:hAnsi="Times New Roman" w:cs="Times New Roman"/>
                <w:sz w:val="24"/>
                <w:szCs w:val="24"/>
              </w:rPr>
              <w:t xml:space="preserve">[4] </w:t>
            </w:r>
          </w:p>
        </w:tc>
        <w:tc>
          <w:tcPr>
            <w:tcW w:w="0" w:type="auto"/>
          </w:tcPr>
          <w:p w14:paraId="7909DACB">
            <w:pPr>
              <w:pStyle w:val="28"/>
              <w:rPr>
                <w:rFonts w:hint="default" w:ascii="Times New Roman" w:hAnsi="Times New Roman" w:cs="Times New Roman"/>
                <w:sz w:val="24"/>
                <w:szCs w:val="24"/>
              </w:rPr>
            </w:pPr>
            <w:r>
              <w:rPr>
                <w:rFonts w:hint="default" w:ascii="Times New Roman" w:hAnsi="Times New Roman" w:cs="Times New Roman"/>
                <w:sz w:val="24"/>
                <w:szCs w:val="24"/>
              </w:rPr>
              <w:t>AutoCalls, "AutoCalls AI: Call flow builder.," AutoCalls, 2025. [Online]. Available: https://autocalls.ai/.</w:t>
            </w:r>
          </w:p>
        </w:tc>
      </w:tr>
      <w:tr w14:paraId="454055AC">
        <w:tblPrEx>
          <w:tblCellMar>
            <w:top w:w="15" w:type="dxa"/>
            <w:left w:w="15" w:type="dxa"/>
            <w:bottom w:w="15" w:type="dxa"/>
            <w:right w:w="15" w:type="dxa"/>
          </w:tblCellMar>
        </w:tblPrEx>
        <w:trPr>
          <w:tblCellSpacing w:w="15" w:type="dxa"/>
        </w:trPr>
        <w:tc>
          <w:tcPr>
            <w:tcW w:w="50" w:type="pct"/>
          </w:tcPr>
          <w:p w14:paraId="60A9C378">
            <w:pPr>
              <w:pStyle w:val="28"/>
              <w:rPr>
                <w:rFonts w:hint="default" w:ascii="Times New Roman" w:hAnsi="Times New Roman" w:cs="Times New Roman"/>
                <w:sz w:val="24"/>
                <w:szCs w:val="24"/>
              </w:rPr>
            </w:pPr>
            <w:r>
              <w:rPr>
                <w:rFonts w:hint="default" w:ascii="Times New Roman" w:hAnsi="Times New Roman" w:cs="Times New Roman"/>
                <w:sz w:val="24"/>
                <w:szCs w:val="24"/>
              </w:rPr>
              <w:t xml:space="preserve">[5] </w:t>
            </w:r>
          </w:p>
        </w:tc>
        <w:tc>
          <w:tcPr>
            <w:tcW w:w="0" w:type="auto"/>
          </w:tcPr>
          <w:p w14:paraId="6BBCCE39">
            <w:pPr>
              <w:pStyle w:val="28"/>
              <w:rPr>
                <w:rFonts w:hint="default" w:ascii="Times New Roman" w:hAnsi="Times New Roman" w:cs="Times New Roman"/>
                <w:sz w:val="24"/>
                <w:szCs w:val="24"/>
              </w:rPr>
            </w:pPr>
            <w:r>
              <w:rPr>
                <w:rFonts w:hint="default" w:ascii="Times New Roman" w:hAnsi="Times New Roman" w:cs="Times New Roman"/>
                <w:sz w:val="24"/>
                <w:szCs w:val="24"/>
              </w:rPr>
              <w:t>Gartner, "Market guide for conversational AI platforms.," Gartner Research, 2022. [Online]. Available: https://www.gartner.com/en/documents/5332563.</w:t>
            </w:r>
          </w:p>
        </w:tc>
      </w:tr>
      <w:tr w14:paraId="47BF93A0">
        <w:tblPrEx>
          <w:tblCellMar>
            <w:top w:w="15" w:type="dxa"/>
            <w:left w:w="15" w:type="dxa"/>
            <w:bottom w:w="15" w:type="dxa"/>
            <w:right w:w="15" w:type="dxa"/>
          </w:tblCellMar>
        </w:tblPrEx>
        <w:trPr>
          <w:tblCellSpacing w:w="15" w:type="dxa"/>
        </w:trPr>
        <w:tc>
          <w:tcPr>
            <w:tcW w:w="50" w:type="pct"/>
          </w:tcPr>
          <w:p w14:paraId="50236FCA">
            <w:pPr>
              <w:pStyle w:val="28"/>
              <w:rPr>
                <w:rFonts w:hint="default" w:ascii="Times New Roman" w:hAnsi="Times New Roman" w:cs="Times New Roman"/>
                <w:sz w:val="24"/>
                <w:szCs w:val="24"/>
              </w:rPr>
            </w:pPr>
            <w:r>
              <w:rPr>
                <w:rFonts w:hint="default" w:ascii="Times New Roman" w:hAnsi="Times New Roman" w:cs="Times New Roman"/>
                <w:sz w:val="24"/>
                <w:szCs w:val="24"/>
              </w:rPr>
              <w:t xml:space="preserve">[6] </w:t>
            </w:r>
          </w:p>
        </w:tc>
        <w:tc>
          <w:tcPr>
            <w:tcW w:w="0" w:type="auto"/>
          </w:tcPr>
          <w:p w14:paraId="7A847D15">
            <w:pPr>
              <w:pStyle w:val="28"/>
              <w:rPr>
                <w:rFonts w:hint="default" w:ascii="Times New Roman" w:hAnsi="Times New Roman" w:cs="Times New Roman"/>
                <w:sz w:val="24"/>
                <w:szCs w:val="24"/>
              </w:rPr>
            </w:pPr>
            <w:r>
              <w:rPr>
                <w:rFonts w:hint="default" w:ascii="Times New Roman" w:hAnsi="Times New Roman" w:cs="Times New Roman"/>
                <w:sz w:val="24"/>
                <w:szCs w:val="24"/>
              </w:rPr>
              <w:t>G. Cloud, ""Speech-to-Text documentation,"," Google, 2025. [Online]. Available: https://cloud.google.com/speech-to-text/docs.</w:t>
            </w:r>
          </w:p>
        </w:tc>
      </w:tr>
      <w:tr w14:paraId="5B6AE4A0">
        <w:tblPrEx>
          <w:tblCellMar>
            <w:top w:w="15" w:type="dxa"/>
            <w:left w:w="15" w:type="dxa"/>
            <w:bottom w:w="15" w:type="dxa"/>
            <w:right w:w="15" w:type="dxa"/>
          </w:tblCellMar>
        </w:tblPrEx>
        <w:trPr>
          <w:tblCellSpacing w:w="15" w:type="dxa"/>
        </w:trPr>
        <w:tc>
          <w:tcPr>
            <w:tcW w:w="50" w:type="pct"/>
          </w:tcPr>
          <w:p w14:paraId="1B8F4ADA">
            <w:pPr>
              <w:pStyle w:val="28"/>
              <w:rPr>
                <w:rFonts w:hint="default" w:ascii="Times New Roman" w:hAnsi="Times New Roman" w:cs="Times New Roman"/>
                <w:sz w:val="24"/>
                <w:szCs w:val="24"/>
              </w:rPr>
            </w:pPr>
            <w:r>
              <w:rPr>
                <w:rFonts w:hint="default" w:ascii="Times New Roman" w:hAnsi="Times New Roman" w:cs="Times New Roman"/>
                <w:sz w:val="24"/>
                <w:szCs w:val="24"/>
              </w:rPr>
              <w:t xml:space="preserve">[7] </w:t>
            </w:r>
          </w:p>
        </w:tc>
        <w:tc>
          <w:tcPr>
            <w:tcW w:w="0" w:type="auto"/>
          </w:tcPr>
          <w:p w14:paraId="63374BFC">
            <w:pPr>
              <w:pStyle w:val="28"/>
              <w:rPr>
                <w:rFonts w:hint="default" w:ascii="Times New Roman" w:hAnsi="Times New Roman" w:cs="Times New Roman"/>
                <w:sz w:val="24"/>
                <w:szCs w:val="24"/>
              </w:rPr>
            </w:pPr>
            <w:r>
              <w:rPr>
                <w:rFonts w:hint="default" w:ascii="Times New Roman" w:hAnsi="Times New Roman" w:cs="Times New Roman"/>
                <w:sz w:val="24"/>
                <w:szCs w:val="24"/>
              </w:rPr>
              <w:t>Wikipedia, ""Natural language understanding,"," WIKIPEDIA, 2025. [Online]. Available: https://en.wikipedia.org/wiki/Natural_language_understanding.</w:t>
            </w:r>
          </w:p>
        </w:tc>
      </w:tr>
      <w:tr w14:paraId="4FD457D6">
        <w:tblPrEx>
          <w:tblCellMar>
            <w:top w:w="15" w:type="dxa"/>
            <w:left w:w="15" w:type="dxa"/>
            <w:bottom w:w="15" w:type="dxa"/>
            <w:right w:w="15" w:type="dxa"/>
          </w:tblCellMar>
        </w:tblPrEx>
        <w:trPr>
          <w:tblCellSpacing w:w="15" w:type="dxa"/>
        </w:trPr>
        <w:tc>
          <w:tcPr>
            <w:tcW w:w="50" w:type="pct"/>
          </w:tcPr>
          <w:p w14:paraId="2ED1C56A">
            <w:pPr>
              <w:pStyle w:val="28"/>
              <w:rPr>
                <w:rFonts w:hint="default" w:ascii="Times New Roman" w:hAnsi="Times New Roman" w:cs="Times New Roman"/>
                <w:sz w:val="24"/>
                <w:szCs w:val="24"/>
              </w:rPr>
            </w:pPr>
            <w:r>
              <w:rPr>
                <w:rFonts w:hint="default" w:ascii="Times New Roman" w:hAnsi="Times New Roman" w:cs="Times New Roman"/>
                <w:sz w:val="24"/>
                <w:szCs w:val="24"/>
              </w:rPr>
              <w:t xml:space="preserve">[8] </w:t>
            </w:r>
          </w:p>
        </w:tc>
        <w:tc>
          <w:tcPr>
            <w:tcW w:w="0" w:type="auto"/>
          </w:tcPr>
          <w:p w14:paraId="408F2D94">
            <w:pPr>
              <w:pStyle w:val="28"/>
              <w:rPr>
                <w:rFonts w:hint="default" w:ascii="Times New Roman" w:hAnsi="Times New Roman" w:cs="Times New Roman"/>
                <w:sz w:val="24"/>
                <w:szCs w:val="24"/>
              </w:rPr>
            </w:pPr>
            <w:r>
              <w:rPr>
                <w:rFonts w:hint="default" w:ascii="Times New Roman" w:hAnsi="Times New Roman" w:cs="Times New Roman"/>
                <w:sz w:val="24"/>
                <w:szCs w:val="24"/>
              </w:rPr>
              <w:t>LangChain, ""LangChain Docs,"," LangChain, October 2025. [Online]. Available: https://python.langchain.com/docs/integrations/retrievers/graph_rag/.</w:t>
            </w:r>
          </w:p>
        </w:tc>
      </w:tr>
      <w:tr w14:paraId="32AC8EE8">
        <w:tblPrEx>
          <w:tblCellMar>
            <w:top w:w="15" w:type="dxa"/>
            <w:left w:w="15" w:type="dxa"/>
            <w:bottom w:w="15" w:type="dxa"/>
            <w:right w:w="15" w:type="dxa"/>
          </w:tblCellMar>
        </w:tblPrEx>
        <w:trPr>
          <w:tblCellSpacing w:w="15" w:type="dxa"/>
        </w:trPr>
        <w:tc>
          <w:tcPr>
            <w:tcW w:w="50" w:type="pct"/>
          </w:tcPr>
          <w:p w14:paraId="203A9B1D">
            <w:pPr>
              <w:pStyle w:val="28"/>
              <w:rPr>
                <w:rFonts w:hint="default" w:ascii="Times New Roman" w:hAnsi="Times New Roman" w:cs="Times New Roman"/>
                <w:sz w:val="24"/>
                <w:szCs w:val="24"/>
              </w:rPr>
            </w:pPr>
            <w:r>
              <w:rPr>
                <w:rFonts w:hint="default" w:ascii="Times New Roman" w:hAnsi="Times New Roman" w:cs="Times New Roman"/>
                <w:sz w:val="24"/>
                <w:szCs w:val="24"/>
              </w:rPr>
              <w:t xml:space="preserve">[9] </w:t>
            </w:r>
          </w:p>
        </w:tc>
        <w:tc>
          <w:tcPr>
            <w:tcW w:w="0" w:type="auto"/>
          </w:tcPr>
          <w:p w14:paraId="035D705F">
            <w:pPr>
              <w:pStyle w:val="28"/>
              <w:rPr>
                <w:rFonts w:hint="default" w:ascii="Times New Roman" w:hAnsi="Times New Roman" w:cs="Times New Roman"/>
                <w:sz w:val="24"/>
                <w:szCs w:val="24"/>
              </w:rPr>
            </w:pPr>
            <w:r>
              <w:rPr>
                <w:rFonts w:hint="default" w:ascii="Times New Roman" w:hAnsi="Times New Roman" w:cs="Times New Roman"/>
                <w:sz w:val="24"/>
                <w:szCs w:val="24"/>
              </w:rPr>
              <w:t>"Knowledge graph," WIKIPEDIA, 2025. [Online]. Available: https://en.wikipedia.org/wiki/Knowledge_graph.</w:t>
            </w:r>
          </w:p>
        </w:tc>
      </w:tr>
      <w:tr w14:paraId="7A19954F">
        <w:tblPrEx>
          <w:tblCellMar>
            <w:top w:w="15" w:type="dxa"/>
            <w:left w:w="15" w:type="dxa"/>
            <w:bottom w:w="15" w:type="dxa"/>
            <w:right w:w="15" w:type="dxa"/>
          </w:tblCellMar>
        </w:tblPrEx>
        <w:trPr>
          <w:tblCellSpacing w:w="15" w:type="dxa"/>
        </w:trPr>
        <w:tc>
          <w:tcPr>
            <w:tcW w:w="50" w:type="pct"/>
          </w:tcPr>
          <w:p w14:paraId="20F31C12">
            <w:pPr>
              <w:pStyle w:val="28"/>
              <w:rPr>
                <w:rFonts w:hint="default" w:ascii="Times New Roman" w:hAnsi="Times New Roman" w:cs="Times New Roman"/>
                <w:sz w:val="24"/>
                <w:szCs w:val="24"/>
              </w:rPr>
            </w:pPr>
            <w:r>
              <w:rPr>
                <w:rFonts w:hint="default" w:ascii="Times New Roman" w:hAnsi="Times New Roman" w:cs="Times New Roman"/>
                <w:sz w:val="24"/>
                <w:szCs w:val="24"/>
              </w:rPr>
              <w:t xml:space="preserve">[10] </w:t>
            </w:r>
          </w:p>
        </w:tc>
        <w:tc>
          <w:tcPr>
            <w:tcW w:w="0" w:type="auto"/>
          </w:tcPr>
          <w:p w14:paraId="2988A473">
            <w:pPr>
              <w:pStyle w:val="28"/>
              <w:rPr>
                <w:rFonts w:hint="default" w:ascii="Times New Roman" w:hAnsi="Times New Roman" w:cs="Times New Roman"/>
                <w:sz w:val="24"/>
                <w:szCs w:val="24"/>
              </w:rPr>
            </w:pPr>
            <w:r>
              <w:rPr>
                <w:rFonts w:hint="default" w:ascii="Times New Roman" w:hAnsi="Times New Roman" w:cs="Times New Roman"/>
                <w:sz w:val="24"/>
                <w:szCs w:val="24"/>
              </w:rPr>
              <w:t>11ElevenLabs, ""ElevenLabs,"," 11ElevenLabs, 2025. [Online]. Available: https://elevenlabs.io/.</w:t>
            </w:r>
          </w:p>
        </w:tc>
      </w:tr>
      <w:tr w14:paraId="7CA4F49B">
        <w:tblPrEx>
          <w:tblCellMar>
            <w:top w:w="15" w:type="dxa"/>
            <w:left w:w="15" w:type="dxa"/>
            <w:bottom w:w="15" w:type="dxa"/>
            <w:right w:w="15" w:type="dxa"/>
          </w:tblCellMar>
        </w:tblPrEx>
        <w:trPr>
          <w:tblCellSpacing w:w="15" w:type="dxa"/>
        </w:trPr>
        <w:tc>
          <w:tcPr>
            <w:tcW w:w="50" w:type="pct"/>
          </w:tcPr>
          <w:p w14:paraId="4281E71E">
            <w:pPr>
              <w:pStyle w:val="28"/>
              <w:rPr>
                <w:rFonts w:hint="default" w:ascii="Times New Roman" w:hAnsi="Times New Roman" w:cs="Times New Roman"/>
                <w:sz w:val="24"/>
                <w:szCs w:val="24"/>
              </w:rPr>
            </w:pPr>
            <w:r>
              <w:rPr>
                <w:rFonts w:hint="default" w:ascii="Times New Roman" w:hAnsi="Times New Roman" w:cs="Times New Roman"/>
                <w:sz w:val="24"/>
                <w:szCs w:val="24"/>
              </w:rPr>
              <w:t xml:space="preserve">[11] </w:t>
            </w:r>
          </w:p>
        </w:tc>
        <w:tc>
          <w:tcPr>
            <w:tcW w:w="0" w:type="auto"/>
          </w:tcPr>
          <w:p w14:paraId="0C8C47A3">
            <w:pPr>
              <w:pStyle w:val="28"/>
              <w:rPr>
                <w:rFonts w:hint="default" w:ascii="Times New Roman" w:hAnsi="Times New Roman" w:cs="Times New Roman"/>
                <w:sz w:val="24"/>
                <w:szCs w:val="24"/>
              </w:rPr>
            </w:pPr>
            <w:r>
              <w:rPr>
                <w:rFonts w:hint="default" w:ascii="Times New Roman" w:hAnsi="Times New Roman" w:cs="Times New Roman"/>
                <w:sz w:val="24"/>
                <w:szCs w:val="24"/>
              </w:rPr>
              <w:t>M. O. I. T. &amp;. TELECOMMUNICATION, "Pakistan Personal Data Protection Bill," MINISTRY OF INFORMATION TECHNOLOGY &amp; TELECOMMUNICATION, 2023. [Online]. Available: https://share.google/oUXqmt3btzePKP7hK.</w:t>
            </w:r>
          </w:p>
        </w:tc>
      </w:tr>
      <w:tr w14:paraId="34E7460F">
        <w:tblPrEx>
          <w:tblCellMar>
            <w:top w:w="15" w:type="dxa"/>
            <w:left w:w="15" w:type="dxa"/>
            <w:bottom w:w="15" w:type="dxa"/>
            <w:right w:w="15" w:type="dxa"/>
          </w:tblCellMar>
        </w:tblPrEx>
        <w:trPr>
          <w:tblCellSpacing w:w="15" w:type="dxa"/>
        </w:trPr>
        <w:tc>
          <w:tcPr>
            <w:tcW w:w="50" w:type="pct"/>
          </w:tcPr>
          <w:p w14:paraId="5F48C795">
            <w:pPr>
              <w:pStyle w:val="28"/>
              <w:rPr>
                <w:rFonts w:hint="default" w:ascii="Times New Roman" w:hAnsi="Times New Roman" w:cs="Times New Roman"/>
                <w:sz w:val="24"/>
                <w:szCs w:val="24"/>
              </w:rPr>
            </w:pPr>
            <w:r>
              <w:rPr>
                <w:rFonts w:hint="default" w:ascii="Times New Roman" w:hAnsi="Times New Roman" w:cs="Times New Roman"/>
                <w:sz w:val="24"/>
                <w:szCs w:val="24"/>
              </w:rPr>
              <w:t xml:space="preserve">[12] </w:t>
            </w:r>
          </w:p>
        </w:tc>
        <w:tc>
          <w:tcPr>
            <w:tcW w:w="0" w:type="auto"/>
          </w:tcPr>
          <w:p w14:paraId="061D80EA">
            <w:pPr>
              <w:pStyle w:val="28"/>
              <w:rPr>
                <w:rFonts w:hint="default" w:ascii="Times New Roman" w:hAnsi="Times New Roman" w:cs="Times New Roman"/>
                <w:sz w:val="24"/>
                <w:szCs w:val="24"/>
              </w:rPr>
            </w:pPr>
            <w:r>
              <w:rPr>
                <w:rFonts w:hint="default" w:ascii="Times New Roman" w:hAnsi="Times New Roman" w:cs="Times New Roman"/>
                <w:sz w:val="24"/>
                <w:szCs w:val="24"/>
              </w:rPr>
              <w:t>neo4j, "Neo4j documentation," neo4j, 2025. [Online]. Available: https://neo4j.com/docs/.</w:t>
            </w:r>
          </w:p>
        </w:tc>
      </w:tr>
      <w:tr w14:paraId="13A90648">
        <w:tblPrEx>
          <w:tblCellMar>
            <w:top w:w="15" w:type="dxa"/>
            <w:left w:w="15" w:type="dxa"/>
            <w:bottom w:w="15" w:type="dxa"/>
            <w:right w:w="15" w:type="dxa"/>
          </w:tblCellMar>
        </w:tblPrEx>
        <w:trPr>
          <w:tblCellSpacing w:w="15" w:type="dxa"/>
        </w:trPr>
        <w:tc>
          <w:tcPr>
            <w:tcW w:w="50" w:type="pct"/>
          </w:tcPr>
          <w:p w14:paraId="27777801">
            <w:pPr>
              <w:pStyle w:val="28"/>
              <w:rPr>
                <w:rFonts w:hint="default" w:ascii="Times New Roman" w:hAnsi="Times New Roman" w:cs="Times New Roman"/>
                <w:sz w:val="24"/>
                <w:szCs w:val="24"/>
              </w:rPr>
            </w:pPr>
            <w:r>
              <w:rPr>
                <w:rFonts w:hint="default" w:ascii="Times New Roman" w:hAnsi="Times New Roman" w:cs="Times New Roman"/>
                <w:sz w:val="24"/>
                <w:szCs w:val="24"/>
              </w:rPr>
              <w:t xml:space="preserve">[13] </w:t>
            </w:r>
          </w:p>
        </w:tc>
        <w:tc>
          <w:tcPr>
            <w:tcW w:w="0" w:type="auto"/>
          </w:tcPr>
          <w:p w14:paraId="2D438DF0">
            <w:pPr>
              <w:pStyle w:val="28"/>
              <w:rPr>
                <w:rFonts w:hint="default" w:ascii="Times New Roman" w:hAnsi="Times New Roman" w:cs="Times New Roman"/>
                <w:sz w:val="24"/>
                <w:szCs w:val="24"/>
              </w:rPr>
            </w:pPr>
            <w:r>
              <w:rPr>
                <w:rFonts w:hint="default" w:ascii="Times New Roman" w:hAnsi="Times New Roman" w:cs="Times New Roman"/>
                <w:sz w:val="24"/>
                <w:szCs w:val="24"/>
              </w:rPr>
              <w:t xml:space="preserve">M. &amp;. K. A. &amp;. K. K. &amp;. T. Z. &amp;. A. H. Agro, "Code-Switching in End-to-End Automatic Speech Recognition: A Systematic Literature," 2025. </w:t>
            </w:r>
          </w:p>
        </w:tc>
      </w:tr>
      <w:tr w14:paraId="3B2D3B99">
        <w:tblPrEx>
          <w:tblCellMar>
            <w:top w:w="15" w:type="dxa"/>
            <w:left w:w="15" w:type="dxa"/>
            <w:bottom w:w="15" w:type="dxa"/>
            <w:right w:w="15" w:type="dxa"/>
          </w:tblCellMar>
        </w:tblPrEx>
        <w:trPr>
          <w:tblCellSpacing w:w="15" w:type="dxa"/>
        </w:trPr>
        <w:tc>
          <w:tcPr>
            <w:tcW w:w="50" w:type="pct"/>
          </w:tcPr>
          <w:p w14:paraId="5662C6AE">
            <w:pPr>
              <w:pStyle w:val="28"/>
              <w:rPr>
                <w:rFonts w:hint="default" w:ascii="Times New Roman" w:hAnsi="Times New Roman" w:cs="Times New Roman"/>
                <w:sz w:val="24"/>
                <w:szCs w:val="24"/>
              </w:rPr>
            </w:pPr>
            <w:r>
              <w:rPr>
                <w:rFonts w:hint="default" w:ascii="Times New Roman" w:hAnsi="Times New Roman" w:cs="Times New Roman"/>
                <w:sz w:val="24"/>
                <w:szCs w:val="24"/>
              </w:rPr>
              <w:t xml:space="preserve">[14] </w:t>
            </w:r>
          </w:p>
        </w:tc>
        <w:tc>
          <w:tcPr>
            <w:tcW w:w="0" w:type="auto"/>
          </w:tcPr>
          <w:p w14:paraId="266CE8D7">
            <w:pPr>
              <w:pStyle w:val="28"/>
              <w:rPr>
                <w:rFonts w:hint="default" w:ascii="Times New Roman" w:hAnsi="Times New Roman" w:cs="Times New Roman"/>
                <w:sz w:val="24"/>
                <w:szCs w:val="24"/>
              </w:rPr>
            </w:pPr>
            <w:r>
              <w:rPr>
                <w:rFonts w:hint="default" w:ascii="Times New Roman" w:hAnsi="Times New Roman" w:cs="Times New Roman"/>
                <w:sz w:val="24"/>
                <w:szCs w:val="24"/>
              </w:rPr>
              <w:t xml:space="preserve">M. &amp;. O. J. &amp;. C. K. Kaleem, "Development of UMAIR the Urdu Conversational Agent for Customer Service.," 2014. </w:t>
            </w:r>
          </w:p>
        </w:tc>
      </w:tr>
      <w:tr w14:paraId="2F102B35">
        <w:tblPrEx>
          <w:tblCellMar>
            <w:top w:w="15" w:type="dxa"/>
            <w:left w:w="15" w:type="dxa"/>
            <w:bottom w:w="15" w:type="dxa"/>
            <w:right w:w="15" w:type="dxa"/>
          </w:tblCellMar>
        </w:tblPrEx>
        <w:trPr>
          <w:tblCellSpacing w:w="15" w:type="dxa"/>
        </w:trPr>
        <w:tc>
          <w:tcPr>
            <w:tcW w:w="50" w:type="pct"/>
          </w:tcPr>
          <w:p w14:paraId="51543EF6">
            <w:pPr>
              <w:pStyle w:val="28"/>
              <w:rPr>
                <w:rFonts w:hint="default" w:ascii="Times New Roman" w:hAnsi="Times New Roman" w:cs="Times New Roman"/>
                <w:sz w:val="24"/>
                <w:szCs w:val="24"/>
              </w:rPr>
            </w:pPr>
            <w:r>
              <w:rPr>
                <w:rFonts w:hint="default" w:ascii="Times New Roman" w:hAnsi="Times New Roman" w:cs="Times New Roman"/>
                <w:sz w:val="24"/>
                <w:szCs w:val="24"/>
              </w:rPr>
              <w:t xml:space="preserve">[15] </w:t>
            </w:r>
          </w:p>
        </w:tc>
        <w:tc>
          <w:tcPr>
            <w:tcW w:w="0" w:type="auto"/>
          </w:tcPr>
          <w:p w14:paraId="2800502A">
            <w:pPr>
              <w:pStyle w:val="28"/>
              <w:rPr>
                <w:rFonts w:hint="default" w:ascii="Times New Roman" w:hAnsi="Times New Roman" w:cs="Times New Roman"/>
                <w:sz w:val="24"/>
                <w:szCs w:val="24"/>
              </w:rPr>
            </w:pPr>
            <w:r>
              <w:rPr>
                <w:rFonts w:hint="default" w:ascii="Times New Roman" w:hAnsi="Times New Roman" w:cs="Times New Roman"/>
                <w:sz w:val="24"/>
                <w:szCs w:val="24"/>
              </w:rPr>
              <w:t>OpenAI, "GPT-5 Technical Report," 2025. [Online]. Available: https://openai.com/.</w:t>
            </w:r>
          </w:p>
        </w:tc>
      </w:tr>
    </w:tbl>
    <w:p w14:paraId="1A5662D4">
      <w:pPr>
        <w:rPr>
          <w:rFonts w:hint="default" w:ascii="Times New Roman" w:hAnsi="Times New Roman" w:eastAsia="Times New Roman" w:cs="Times New Roman"/>
          <w:sz w:val="24"/>
          <w:szCs w:val="24"/>
        </w:rPr>
      </w:pPr>
    </w:p>
    <w:p w14:paraId="12DDDB23">
      <w:pPr>
        <w:rPr>
          <w:rFonts w:hint="default" w:ascii="Times New Roman" w:hAnsi="Times New Roman" w:cs="Times New Roman"/>
          <w:sz w:val="24"/>
          <w:szCs w:val="24"/>
        </w:rPr>
      </w:pPr>
    </w:p>
    <w:p w14:paraId="358292E3">
      <w:pPr>
        <w:rPr>
          <w:rFonts w:hint="default" w:ascii="Times New Roman" w:hAnsi="Times New Roman" w:cs="Times New Roman"/>
          <w:sz w:val="24"/>
          <w:szCs w:val="24"/>
        </w:rPr>
      </w:pPr>
    </w:p>
    <w:p w14:paraId="63499391">
      <w:pPr>
        <w:rPr>
          <w:rFonts w:hint="default" w:ascii="Times New Roman" w:hAnsi="Times New Roman" w:cs="Times New Roman"/>
          <w:sz w:val="24"/>
          <w:szCs w:val="24"/>
        </w:rPr>
      </w:pPr>
    </w:p>
    <w:sectPr>
      <w:footerReference r:id="rId3" w:type="default"/>
      <w:pgSz w:w="12240" w:h="15840"/>
      <w:pgMar w:top="1080" w:right="1440" w:bottom="1008"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2B5E36">
    <w:pPr>
      <w:pStyle w:val="9"/>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57785" cy="131445"/>
              <wp:effectExtent l="0" t="0" r="0" b="0"/>
              <wp:wrapNone/>
              <wp:docPr id="1971912379" name="Text Box 1"/>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14:paraId="770F75FD">
                          <w:pPr>
                            <w:pStyle w:val="9"/>
                          </w:pPr>
                          <w:r>
                            <w:fldChar w:fldCharType="begin"/>
                          </w:r>
                          <w:r>
                            <w:instrText xml:space="preserve"> PAGE  \* MERGEFORMAT </w:instrText>
                          </w:r>
                          <w:r>
                            <w:fldChar w:fldCharType="separate"/>
                          </w:r>
                          <w:r>
                            <w:t>1</w:t>
                          </w:r>
                          <w:r>
                            <w:fldChar w:fldCharType="end"/>
                          </w:r>
                        </w:p>
                      </w:txbxContent>
                    </wps:txbx>
                    <wps:bodyPr rot="0" vert="horz" wrap="none" lIns="0" tIns="0" rIns="0" bIns="0" anchor="t" anchorCtr="0" upright="1">
                      <a:spAutoFit/>
                    </wps:bodyPr>
                  </wps:wsp>
                </a:graphicData>
              </a:graphic>
            </wp:anchor>
          </w:drawing>
        </mc:Choice>
        <mc:Fallback>
          <w:pict>
            <v:shape id="Text Box 1" o:spid="_x0000_s1026" o:spt="202" type="#_x0000_t202" style="position:absolute;left:0pt;margin-top:0pt;height:10.35pt;width:4.55pt;mso-position-horizontal:right;mso-position-horizontal-relative:margin;mso-wrap-style:none;z-index:251659264;mso-width-relative:page;mso-height-relative:page;" filled="f" stroked="f" coordsize="21600,21600" o:gfxdata="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z4vdRNAAAAACAQAADwAAAAAAAAABACAAAAAiAAAAZHJzL2Rvd25yZXYueG1s&#10;UEsBAhQAFAAAAAgAh07iQAHtXugAAgAACQQAAA4AAAAAAAAAAQAgAAAAHwEAAGRycy9lMm9Eb2Mu&#10;eG1sUEsFBgAAAAAGAAYAWQEAAJEFAAAAAA==&#10;">
              <v:fill on="f" focussize="0,0"/>
              <v:stroke on="f"/>
              <v:imagedata o:title=""/>
              <o:lock v:ext="edit" aspectratio="f"/>
              <v:textbox inset="0mm,0mm,0mm,0mm" style="mso-fit-shape-to-text:t;">
                <w:txbxContent>
                  <w:p w14:paraId="770F75FD">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CDA502"/>
    <w:multiLevelType w:val="singleLevel"/>
    <w:tmpl w:val="A1CDA502"/>
    <w:lvl w:ilvl="0" w:tentative="0">
      <w:start w:val="1"/>
      <w:numFmt w:val="bullet"/>
      <w:pStyle w:val="12"/>
      <w:lvlText w:val=""/>
      <w:lvlJc w:val="left"/>
      <w:pPr>
        <w:tabs>
          <w:tab w:val="left" w:pos="360"/>
        </w:tabs>
        <w:ind w:left="360" w:hanging="360"/>
      </w:pPr>
      <w:rPr>
        <w:rFonts w:hint="default" w:ascii="Wingdings" w:hAnsi="Wingdings"/>
      </w:rPr>
    </w:lvl>
  </w:abstractNum>
  <w:abstractNum w:abstractNumId="1">
    <w:nsid w:val="5B26DC99"/>
    <w:multiLevelType w:val="singleLevel"/>
    <w:tmpl w:val="5B26DC99"/>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893"/>
    <w:rsid w:val="00124BFC"/>
    <w:rsid w:val="0012530A"/>
    <w:rsid w:val="001500DE"/>
    <w:rsid w:val="00210710"/>
    <w:rsid w:val="002200F4"/>
    <w:rsid w:val="00246E65"/>
    <w:rsid w:val="00316084"/>
    <w:rsid w:val="003D207F"/>
    <w:rsid w:val="003D7659"/>
    <w:rsid w:val="003E678C"/>
    <w:rsid w:val="003F2916"/>
    <w:rsid w:val="00401BDE"/>
    <w:rsid w:val="0045037B"/>
    <w:rsid w:val="00453DC3"/>
    <w:rsid w:val="004E152C"/>
    <w:rsid w:val="005A5E4A"/>
    <w:rsid w:val="005B531D"/>
    <w:rsid w:val="00623A2C"/>
    <w:rsid w:val="006363EF"/>
    <w:rsid w:val="00744A69"/>
    <w:rsid w:val="00804725"/>
    <w:rsid w:val="008126C0"/>
    <w:rsid w:val="00844DDE"/>
    <w:rsid w:val="00853BE9"/>
    <w:rsid w:val="008B1B51"/>
    <w:rsid w:val="00900A9C"/>
    <w:rsid w:val="00910206"/>
    <w:rsid w:val="00917F80"/>
    <w:rsid w:val="00952882"/>
    <w:rsid w:val="0097673D"/>
    <w:rsid w:val="00BD7824"/>
    <w:rsid w:val="00C06433"/>
    <w:rsid w:val="00C43ABD"/>
    <w:rsid w:val="00C6049A"/>
    <w:rsid w:val="00CA0B89"/>
    <w:rsid w:val="00D0637A"/>
    <w:rsid w:val="00D67868"/>
    <w:rsid w:val="00E06893"/>
    <w:rsid w:val="00E139A4"/>
    <w:rsid w:val="00E41DBD"/>
    <w:rsid w:val="00E46AA5"/>
    <w:rsid w:val="00E46FC2"/>
    <w:rsid w:val="00E6416B"/>
    <w:rsid w:val="00E665FD"/>
    <w:rsid w:val="00EF0880"/>
    <w:rsid w:val="00F63BEA"/>
    <w:rsid w:val="00F92114"/>
    <w:rsid w:val="00F97408"/>
    <w:rsid w:val="00FF66DB"/>
    <w:rsid w:val="068C695C"/>
    <w:rsid w:val="115B080A"/>
    <w:rsid w:val="298D7B6B"/>
    <w:rsid w:val="304E25F0"/>
    <w:rsid w:val="39E84FC1"/>
    <w:rsid w:val="3A6E266D"/>
    <w:rsid w:val="3C1F1C1C"/>
    <w:rsid w:val="453013E7"/>
    <w:rsid w:val="4DAB638D"/>
    <w:rsid w:val="502D0A71"/>
    <w:rsid w:val="53443184"/>
    <w:rsid w:val="57B650EC"/>
    <w:rsid w:val="5EB72ACD"/>
    <w:rsid w:val="6416342B"/>
    <w:rsid w:val="676B193B"/>
    <w:rsid w:val="78A371FC"/>
    <w:rsid w:val="7D982B78"/>
    <w:rsid w:val="7FFF168A"/>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US" w:eastAsia="en-US" w:bidi="ar-SA"/>
    </w:rPr>
  </w:style>
  <w:style w:type="paragraph" w:styleId="2">
    <w:name w:val="heading 1"/>
    <w:basedOn w:val="1"/>
    <w:next w:val="1"/>
    <w:link w:val="24"/>
    <w:qFormat/>
    <w:uiPriority w:val="9"/>
    <w:pPr>
      <w:keepNext/>
      <w:spacing w:before="240" w:after="60"/>
      <w:outlineLvl w:val="0"/>
    </w:pPr>
    <w:rPr>
      <w:rFonts w:ascii="Arial" w:hAnsi="Arial" w:cs="Arial"/>
      <w:b/>
      <w:bCs/>
      <w:kern w:val="32"/>
      <w:sz w:val="32"/>
      <w:szCs w:val="32"/>
    </w:rPr>
  </w:style>
  <w:style w:type="paragraph" w:styleId="3">
    <w:name w:val="heading 2"/>
    <w:basedOn w:val="1"/>
    <w:next w:val="1"/>
    <w:link w:val="25"/>
    <w:qFormat/>
    <w:uiPriority w:val="0"/>
    <w:pPr>
      <w:keepNext/>
      <w:outlineLvl w:val="1"/>
    </w:pPr>
    <w:rPr>
      <w:rFonts w:ascii="Arial" w:hAnsi="Arial"/>
      <w:b/>
      <w:bCs/>
    </w:rPr>
  </w:style>
  <w:style w:type="paragraph" w:styleId="4">
    <w:name w:val="heading 3"/>
    <w:basedOn w:val="1"/>
    <w:next w:val="1"/>
    <w:link w:val="26"/>
    <w:qFormat/>
    <w:uiPriority w:val="0"/>
    <w:pPr>
      <w:keepNext/>
      <w:spacing w:before="240" w:after="60"/>
      <w:outlineLvl w:val="2"/>
    </w:pPr>
    <w:rPr>
      <w:rFonts w:ascii="Arial" w:hAnsi="Arial" w:cs="Arial"/>
      <w:b/>
      <w:bCs/>
      <w:sz w:val="26"/>
      <w:szCs w:val="26"/>
    </w:rPr>
  </w:style>
  <w:style w:type="paragraph" w:styleId="5">
    <w:name w:val="heading 4"/>
    <w:basedOn w:val="1"/>
    <w:next w:val="1"/>
    <w:qFormat/>
    <w:uiPriority w:val="9"/>
    <w:pPr>
      <w:keepNext/>
      <w:keepLines/>
      <w:spacing w:before="280" w:after="290" w:line="376" w:lineRule="auto"/>
      <w:outlineLvl w:val="3"/>
    </w:pPr>
    <w:rPr>
      <w:b/>
      <w:bCs/>
      <w:sz w:val="28"/>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semiHidden/>
    <w:qFormat/>
    <w:uiPriority w:val="0"/>
    <w:pPr>
      <w:jc w:val="both"/>
    </w:pPr>
  </w:style>
  <w:style w:type="paragraph" w:styleId="9">
    <w:name w:val="footer"/>
    <w:basedOn w:val="1"/>
    <w:unhideWhenUsed/>
    <w:qFormat/>
    <w:uiPriority w:val="99"/>
    <w:pPr>
      <w:tabs>
        <w:tab w:val="center" w:pos="4153"/>
        <w:tab w:val="right" w:pos="8306"/>
      </w:tabs>
      <w:snapToGrid w:val="0"/>
    </w:pPr>
    <w:rPr>
      <w:sz w:val="18"/>
      <w:szCs w:val="18"/>
    </w:rPr>
  </w:style>
  <w:style w:type="paragraph" w:styleId="10">
    <w:name w:val="header"/>
    <w:basedOn w:val="1"/>
    <w:unhideWhenUsed/>
    <w:qFormat/>
    <w:uiPriority w:val="99"/>
    <w:pPr>
      <w:tabs>
        <w:tab w:val="center" w:pos="4153"/>
        <w:tab w:val="right" w:pos="8306"/>
      </w:tabs>
      <w:snapToGrid w:val="0"/>
    </w:pPr>
    <w:rPr>
      <w:sz w:val="18"/>
      <w:szCs w:val="18"/>
    </w:rPr>
  </w:style>
  <w:style w:type="character" w:styleId="11">
    <w:name w:val="Hyperlink"/>
    <w:semiHidden/>
    <w:qFormat/>
    <w:uiPriority w:val="0"/>
    <w:rPr>
      <w:color w:val="0000FF"/>
      <w:u w:val="single"/>
    </w:rPr>
  </w:style>
  <w:style w:type="paragraph" w:styleId="12">
    <w:name w:val="List Bullet"/>
    <w:basedOn w:val="1"/>
    <w:unhideWhenUsed/>
    <w:uiPriority w:val="99"/>
    <w:pPr>
      <w:numPr>
        <w:ilvl w:val="0"/>
        <w:numId w:val="1"/>
      </w:numPr>
    </w:pPr>
  </w:style>
  <w:style w:type="paragraph" w:styleId="13">
    <w:name w:val="Normal (Web)"/>
    <w:basedOn w:val="1"/>
    <w:semiHidden/>
    <w:qFormat/>
    <w:uiPriority w:val="0"/>
    <w:pPr>
      <w:spacing w:before="100" w:beforeAutospacing="1" w:after="100" w:afterAutospacing="1"/>
    </w:pPr>
  </w:style>
  <w:style w:type="character" w:styleId="14">
    <w:name w:val="Strong"/>
    <w:basedOn w:val="6"/>
    <w:qFormat/>
    <w:uiPriority w:val="22"/>
    <w:rPr>
      <w:b/>
      <w:bCs/>
    </w:rPr>
  </w:style>
  <w:style w:type="paragraph" w:styleId="15">
    <w:name w:val="toc 1"/>
    <w:basedOn w:val="1"/>
    <w:next w:val="1"/>
    <w:semiHidden/>
    <w:qFormat/>
    <w:uiPriority w:val="0"/>
    <w:pPr>
      <w:spacing w:before="360"/>
    </w:pPr>
    <w:rPr>
      <w:rFonts w:ascii="Arial" w:hAnsi="Arial" w:cs="Arial"/>
      <w:bCs/>
      <w:sz w:val="22"/>
    </w:rPr>
  </w:style>
  <w:style w:type="paragraph" w:styleId="16">
    <w:name w:val="toc 2"/>
    <w:basedOn w:val="1"/>
    <w:next w:val="1"/>
    <w:semiHidden/>
    <w:qFormat/>
    <w:uiPriority w:val="0"/>
    <w:pPr>
      <w:spacing w:before="240"/>
    </w:pPr>
    <w:rPr>
      <w:b/>
      <w:bCs/>
      <w:sz w:val="20"/>
      <w:szCs w:val="20"/>
    </w:rPr>
  </w:style>
  <w:style w:type="paragraph" w:styleId="17">
    <w:name w:val="toc 3"/>
    <w:basedOn w:val="1"/>
    <w:next w:val="1"/>
    <w:semiHidden/>
    <w:qFormat/>
    <w:uiPriority w:val="0"/>
    <w:pPr>
      <w:ind w:left="240"/>
    </w:pPr>
    <w:rPr>
      <w:sz w:val="20"/>
      <w:szCs w:val="20"/>
    </w:rPr>
  </w:style>
  <w:style w:type="paragraph" w:styleId="18">
    <w:name w:val="toc 4"/>
    <w:basedOn w:val="1"/>
    <w:next w:val="1"/>
    <w:semiHidden/>
    <w:qFormat/>
    <w:uiPriority w:val="0"/>
    <w:pPr>
      <w:ind w:left="480"/>
    </w:pPr>
    <w:rPr>
      <w:sz w:val="20"/>
      <w:szCs w:val="20"/>
    </w:rPr>
  </w:style>
  <w:style w:type="paragraph" w:styleId="19">
    <w:name w:val="toc 5"/>
    <w:basedOn w:val="1"/>
    <w:next w:val="1"/>
    <w:semiHidden/>
    <w:qFormat/>
    <w:uiPriority w:val="0"/>
    <w:pPr>
      <w:ind w:left="720"/>
    </w:pPr>
    <w:rPr>
      <w:sz w:val="20"/>
      <w:szCs w:val="20"/>
    </w:rPr>
  </w:style>
  <w:style w:type="paragraph" w:styleId="20">
    <w:name w:val="toc 6"/>
    <w:basedOn w:val="1"/>
    <w:next w:val="1"/>
    <w:semiHidden/>
    <w:qFormat/>
    <w:uiPriority w:val="0"/>
    <w:pPr>
      <w:ind w:left="960"/>
    </w:pPr>
    <w:rPr>
      <w:sz w:val="20"/>
      <w:szCs w:val="20"/>
    </w:rPr>
  </w:style>
  <w:style w:type="paragraph" w:styleId="21">
    <w:name w:val="toc 7"/>
    <w:basedOn w:val="1"/>
    <w:next w:val="1"/>
    <w:semiHidden/>
    <w:qFormat/>
    <w:uiPriority w:val="0"/>
    <w:pPr>
      <w:ind w:left="1200"/>
    </w:pPr>
    <w:rPr>
      <w:sz w:val="20"/>
      <w:szCs w:val="20"/>
    </w:rPr>
  </w:style>
  <w:style w:type="paragraph" w:styleId="22">
    <w:name w:val="toc 8"/>
    <w:basedOn w:val="1"/>
    <w:next w:val="1"/>
    <w:semiHidden/>
    <w:qFormat/>
    <w:uiPriority w:val="0"/>
    <w:pPr>
      <w:ind w:left="1440"/>
    </w:pPr>
    <w:rPr>
      <w:sz w:val="20"/>
      <w:szCs w:val="20"/>
    </w:rPr>
  </w:style>
  <w:style w:type="paragraph" w:styleId="23">
    <w:name w:val="toc 9"/>
    <w:basedOn w:val="1"/>
    <w:next w:val="1"/>
    <w:semiHidden/>
    <w:qFormat/>
    <w:uiPriority w:val="0"/>
    <w:pPr>
      <w:ind w:left="1680"/>
    </w:pPr>
    <w:rPr>
      <w:sz w:val="20"/>
      <w:szCs w:val="20"/>
    </w:rPr>
  </w:style>
  <w:style w:type="character" w:customStyle="1" w:styleId="24">
    <w:name w:val="Heading 1 Char"/>
    <w:link w:val="2"/>
    <w:qFormat/>
    <w:uiPriority w:val="9"/>
    <w:rPr>
      <w:rFonts w:ascii="Arial" w:hAnsi="Arial" w:cs="Arial"/>
      <w:b/>
      <w:bCs/>
      <w:kern w:val="32"/>
      <w:sz w:val="32"/>
      <w:szCs w:val="32"/>
    </w:rPr>
  </w:style>
  <w:style w:type="character" w:customStyle="1" w:styleId="25">
    <w:name w:val="Heading 2 Char"/>
    <w:link w:val="3"/>
    <w:qFormat/>
    <w:uiPriority w:val="0"/>
    <w:rPr>
      <w:rFonts w:ascii="Arial" w:hAnsi="Arial"/>
      <w:b/>
      <w:bCs/>
    </w:rPr>
  </w:style>
  <w:style w:type="character" w:customStyle="1" w:styleId="26">
    <w:name w:val="Heading 3 Char"/>
    <w:link w:val="4"/>
    <w:qFormat/>
    <w:uiPriority w:val="0"/>
    <w:rPr>
      <w:rFonts w:ascii="Arial" w:hAnsi="Arial" w:cs="Arial"/>
      <w:b/>
      <w:bCs/>
      <w:sz w:val="26"/>
      <w:szCs w:val="26"/>
    </w:rPr>
  </w:style>
  <w:style w:type="paragraph" w:styleId="27">
    <w:name w:val="List Paragraph"/>
    <w:basedOn w:val="1"/>
    <w:qFormat/>
    <w:uiPriority w:val="34"/>
    <w:pPr>
      <w:ind w:left="720"/>
      <w:contextualSpacing/>
    </w:pPr>
  </w:style>
  <w:style w:type="paragraph" w:customStyle="1" w:styleId="28">
    <w:name w:val="Bibliography"/>
    <w:basedOn w:val="1"/>
    <w:next w:val="1"/>
    <w:unhideWhenUsed/>
    <w:qFormat/>
    <w:uiPriority w:val="37"/>
  </w:style>
  <w:style w:type="paragraph" w:customStyle="1" w:styleId="29">
    <w:name w:val="WPSOffice手动目录 1"/>
    <w:qFormat/>
    <w:uiPriority w:val="0"/>
    <w:rPr>
      <w:rFonts w:ascii="Times New Roman" w:hAnsi="Times New Roman" w:eastAsia="SimSun" w:cs="Times New Roman"/>
      <w:lang w:val="zh-CN"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Wor25</b:Tag>
    <b:SourceType>InternetSite</b:SourceType>
    <b:Guid>{F75D0091-FE7F-4DA8-BC39-F2C26E4B1A10}</b:Guid>
    <b:Author>
      <b:Author>
        <b:NameList>
          <b:Person>
            <b:Last>Bank</b:Last>
            <b:First>World</b:First>
          </b:Person>
        </b:NameList>
      </b:Author>
    </b:Author>
    <b:Title>Pakistan Development Update-Reimagining A Digital Pakistan</b:Title>
    <b:ProductionCompany>World Bank</b:ProductionCompany>
    <b:Year>2025</b:Year>
    <b:Month>April</b:Month>
    <b:URL>https://thedocs.worldbank.org/en/doc/e414b36ae736660edf8f0f3cb597b1e9-0310012025/pakistan-development-update-reimagining-a-digital-pakistan-april-2025 </b:URL>
    <b:RefOrder>2</b:RefOrder>
  </b:Source>
  <b:Source>
    <b:Tag>Har22</b:Tag>
    <b:SourceType>InternetSite</b:SourceType>
    <b:Guid>{2A1A4E71-0D90-4E05-9A36-9519CB0DF955}</b:Guid>
    <b:Author>
      <b:Author>
        <b:NameList>
          <b:Person>
            <b:Last>Review</b:Last>
            <b:First>Harvard</b:First>
            <b:Middle>Business</b:Middle>
          </b:Person>
        </b:NameList>
      </b:Author>
    </b:Author>
    <b:Title>Customer experience in the age of AI</b:Title>
    <b:ProductionCompany>Harvard Business Review</b:ProductionCompany>
    <b:Year>2022</b:Year>
    <b:Month>March</b:Month>
    <b:URL>https://hbr.org/2022/03/customer-experience-in-the-age-of-ai</b:URL>
    <b:RefOrder>3</b:RefOrder>
  </b:Source>
  <b:Source>
    <b:Tag>PwC21</b:Tag>
    <b:SourceType>InternetSite</b:SourceType>
    <b:Guid>{C2B9A6F3-2600-48F4-9CF1-334972B3576C}</b:Guid>
    <b:Author>
      <b:Author>
        <b:NameList>
          <b:Person>
            <b:Last>Parloa</b:Last>
            <b:First>PwC</b:First>
            <b:Middle>&amp;</b:Middle>
          </b:Person>
        </b:NameList>
      </b:Author>
    </b:Author>
    <b:Title>Transforming customer service for a smarter, more human future.</b:Title>
    <b:ProductionCompany>Parloa</b:ProductionCompany>
    <b:Year>2021</b:Year>
    <b:URL>https://www.parloa.com/customers/pwc-and-parloa-transforming-customer-service-for-a-smarter-more-human-future/</b:URL>
    <b:RefOrder>4</b:RefOrder>
  </b:Source>
  <b:Source>
    <b:Tag>Aut25</b:Tag>
    <b:SourceType>InternetSite</b:SourceType>
    <b:Guid>{CA68ABC0-26F1-4D4E-BA3D-FF706561443D}</b:Guid>
    <b:Author>
      <b:Author>
        <b:NameList>
          <b:Person>
            <b:Last>AutoCalls</b:Last>
          </b:Person>
        </b:NameList>
      </b:Author>
    </b:Author>
    <b:Title>AutoCalls AI: Call flow builder.</b:Title>
    <b:ProductionCompany>AutoCalls</b:ProductionCompany>
    <b:Year>2025</b:Year>
    <b:URL>https://autocalls.ai/</b:URL>
    <b:RefOrder>5</b:RefOrder>
  </b:Source>
  <b:Source>
    <b:Tag>Gar22</b:Tag>
    <b:SourceType>InternetSite</b:SourceType>
    <b:Guid>{BD8025A4-F3A8-477E-BB49-101A0F083019}</b:Guid>
    <b:Author>
      <b:Author>
        <b:NameList>
          <b:Person>
            <b:Last>Gartner</b:Last>
          </b:Person>
        </b:NameList>
      </b:Author>
    </b:Author>
    <b:Title>Market guide for conversational AI platforms.</b:Title>
    <b:ProductionCompany>Gartner Research</b:ProductionCompany>
    <b:Year>2022</b:Year>
    <b:URL>https://www.gartner.com/en/documents/5332563</b:URL>
    <b:RefOrder>6</b:RefOrder>
  </b:Source>
  <b:Source>
    <b:Tag>GCl25</b:Tag>
    <b:SourceType>InternetSite</b:SourceType>
    <b:Guid>{09989F52-A7EF-4DBA-934C-01D6032AC035}</b:Guid>
    <b:Author>
      <b:Author>
        <b:NameList>
          <b:Person>
            <b:Last>Cloud</b:Last>
            <b:First>G.</b:First>
          </b:Person>
        </b:NameList>
      </b:Author>
    </b:Author>
    <b:Title>"Speech-to-Text documentation,"</b:Title>
    <b:ProductionCompany>Google</b:ProductionCompany>
    <b:Year>2025</b:Year>
    <b:URL>https://cloud.google.com/speech-to-text/docs</b:URL>
    <b:RefOrder>7</b:RefOrder>
  </b:Source>
  <b:Source>
    <b:Tag>Wik25</b:Tag>
    <b:SourceType>InternetSite</b:SourceType>
    <b:Guid>{8A3F9537-A96F-45CA-B221-9A72133039CB}</b:Guid>
    <b:Author>
      <b:Author>
        <b:NameList>
          <b:Person>
            <b:Last>Wikipedia</b:Last>
          </b:Person>
        </b:NameList>
      </b:Author>
    </b:Author>
    <b:Title>"Natural language understanding,"</b:Title>
    <b:ProductionCompany>WIKIPEDIA</b:ProductionCompany>
    <b:Year>2025</b:Year>
    <b:URL>https://en.wikipedia.org/wiki/Natural_language_understanding</b:URL>
    <b:RefOrder>8</b:RefOrder>
  </b:Source>
  <b:Source>
    <b:Tag>Lan25</b:Tag>
    <b:SourceType>InternetSite</b:SourceType>
    <b:Guid>{FA7458BF-1462-432C-AC2A-020B80DBA095}</b:Guid>
    <b:Author>
      <b:Author>
        <b:NameList>
          <b:Person>
            <b:Last>LangChain</b:Last>
          </b:Person>
        </b:NameList>
      </b:Author>
    </b:Author>
    <b:Title>"LangChain Docs,"</b:Title>
    <b:ProductionCompany>LangChain</b:ProductionCompany>
    <b:Year>2025</b:Year>
    <b:Month>October</b:Month>
    <b:URL>https://python.langchain.com/docs/integrations/retrievers/graph_rag/</b:URL>
    <b:RefOrder>9</b:RefOrder>
  </b:Source>
  <b:Source>
    <b:Tag>Kno25</b:Tag>
    <b:SourceType>InternetSite</b:SourceType>
    <b:Guid>{16A2E708-7A4F-4F5B-B005-F74E46F70049}</b:Guid>
    <b:Title>Knowledge graph</b:Title>
    <b:ProductionCompany>WIKIPEDIA</b:ProductionCompany>
    <b:Year>2025</b:Year>
    <b:URL>https://en.wikipedia.org/wiki/Knowledge_graph</b:URL>
    <b:RefOrder>10</b:RefOrder>
  </b:Source>
  <b:Source>
    <b:Tag>11E25</b:Tag>
    <b:SourceType>InternetSite</b:SourceType>
    <b:Guid>{B19D9C29-52F7-419F-8FC3-24A79E11E13C}</b:Guid>
    <b:Author>
      <b:Author>
        <b:NameList>
          <b:Person>
            <b:Last>11ElevenLabs</b:Last>
          </b:Person>
        </b:NameList>
      </b:Author>
    </b:Author>
    <b:Title>"ElevenLabs,"</b:Title>
    <b:ProductionCompany>11ElevenLabs</b:ProductionCompany>
    <b:Year>2025</b:Year>
    <b:URL>https://elevenlabs.io/</b:URL>
    <b:RefOrder>11</b:RefOrder>
  </b:Source>
  <b:Source>
    <b:Tag>MOI23</b:Tag>
    <b:SourceType>InternetSite</b:SourceType>
    <b:Guid>{417DFDCE-F006-4092-ADBA-60048B7BE715}</b:Guid>
    <b:Author>
      <b:Author>
        <b:NameList>
          <b:Person>
            <b:Last>TELECOMMUNICATION</b:Last>
            <b:First>M.</b:First>
            <b:Middle>O. I. T. &amp;.</b:Middle>
          </b:Person>
        </b:NameList>
      </b:Author>
    </b:Author>
    <b:Title>Pakistan Personal Data Protection Bill</b:Title>
    <b:ProductionCompany>MINISTRY OF INFORMATION TECHNOLOGY &amp; TELECOMMUNICATION</b:ProductionCompany>
    <b:Year>2023</b:Year>
    <b:URL>https://share.google/oUXqmt3btzePKP7hK</b:URL>
    <b:RefOrder>12</b:RefOrder>
  </b:Source>
  <b:Source>
    <b:Tag>neo25</b:Tag>
    <b:SourceType>InternetSite</b:SourceType>
    <b:Guid>{99918248-CCF2-495E-B866-6D5C3EE9990E}</b:Guid>
    <b:Author>
      <b:Author>
        <b:NameList>
          <b:Person>
            <b:Last>neo4j</b:Last>
          </b:Person>
        </b:NameList>
      </b:Author>
    </b:Author>
    <b:Title>Neo4j documentation</b:Title>
    <b:ProductionCompany>neo4j</b:ProductionCompany>
    <b:Year>2025</b:Year>
    <b:URL>https://neo4j.com/docs/</b:URL>
    <b:RefOrder>1</b:RefOrder>
  </b:Source>
  <b:Source>
    <b:Tag>Agr25</b:Tag>
    <b:SourceType>JournalArticle</b:SourceType>
    <b:Guid>{67E311B8-B319-40FF-AE0F-E99B37F48CF8}</b:Guid>
    <b:Author>
      <b:Author>
        <b:NameList>
          <b:Person>
            <b:Last>Agro</b:Last>
            <b:First>Maha</b:First>
            <b:Middle>&amp; Kulkarni, Atharva &amp; Kadaoui, Karima &amp; Talat, Zeerak &amp; Aldarmaki, Hanan.</b:Middle>
          </b:Person>
        </b:NameList>
      </b:Author>
    </b:Author>
    <b:Title>Code-Switching in End-to-End Automatic Speech Recognition: A Systematic Literature </b:Title>
    <b:Year>2025</b:Year>
    <b:RefOrder>13</b:RefOrder>
  </b:Source>
  <b:Source>
    <b:Tag>Kal14</b:Tag>
    <b:SourceType>JournalArticle</b:SourceType>
    <b:Guid>{1F9816B5-DEAD-43E8-A71E-4356C29EB808}</b:Guid>
    <b:Author>
      <b:Author>
        <b:NameList>
          <b:Person>
            <b:Last>Kaleem</b:Last>
            <b:First>Mohammed</b:First>
            <b:Middle>&amp; O'Shea, James &amp; Crockett, Keeley</b:Middle>
          </b:Person>
        </b:NameList>
      </b:Author>
    </b:Author>
    <b:Title>Development of UMAIR the Urdu Conversational Agent for Customer Service. </b:Title>
    <b:Year>2014</b:Year>
    <b:RefOrder>14</b:RefOrder>
  </b:Source>
  <b:Source>
    <b:Tag>Ope25</b:Tag>
    <b:SourceType>InternetSite</b:SourceType>
    <b:Guid>{07BBED9D-E7A2-4F86-8892-1D05ED3C7457}</b:Guid>
    <b:Title>GPT-5 Technical Report</b:Title>
    <b:Year>2025</b:Year>
    <b:Author>
      <b:Author>
        <b:NameList>
          <b:Person>
            <b:Last>OpenAI</b:Last>
          </b:Person>
        </b:NameList>
      </b:Author>
    </b:Author>
    <b:URL>https://openai.com/</b:URL>
    <b:RefOrder>15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B873A7-161D-4076-B93E-13F22E5666A4}">
  <ds:schemaRefs/>
</ds:datastoreItem>
</file>

<file path=docProps/app.xml><?xml version="1.0" encoding="utf-8"?>
<Properties xmlns="http://schemas.openxmlformats.org/officeDocument/2006/extended-properties" xmlns:vt="http://schemas.openxmlformats.org/officeDocument/2006/docPropsVTypes">
  <Template>Normal.dotm</Template>
  <Company>FAST</Company>
  <Pages>7</Pages>
  <Words>1451</Words>
  <Characters>8272</Characters>
  <Lines>68</Lines>
  <Paragraphs>19</Paragraphs>
  <TotalTime>13</TotalTime>
  <ScaleCrop>false</ScaleCrop>
  <LinksUpToDate>false</LinksUpToDate>
  <CharactersWithSpaces>9704</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2025-10-07T21:34:00Z</dcterms:created>
  <dc:creator>Asmaad Saeed</dc:creator>
  <cp:lastModifiedBy>Home</cp:lastModifiedBy>
  <cp:lastPrinted>2025-10-08T20:57:00Z</cp:lastPrinted>
  <dcterms:modified xsi:type="dcterms:W3CDTF">2025-10-19T17:13:05Z</dcterms:modified>
  <dc:title>Project Proposal (Non-Research)</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35ADD3D8C9704D048A3DBF833C938160_13</vt:lpwstr>
  </property>
</Properties>
</file>