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D05" w:rsidRDefault="00550D05" w:rsidP="00550D05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ТА НАУКИ УКРАЇНИ</w:t>
      </w:r>
    </w:p>
    <w:p w:rsidR="00550D05" w:rsidRDefault="00550D05" w:rsidP="00550D05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АВІАЦІЙНИЙ УНІВЕРСИТЕТ</w:t>
      </w:r>
    </w:p>
    <w:p w:rsidR="00550D05" w:rsidRDefault="00550D05" w:rsidP="00550D05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інженерії</w:t>
      </w:r>
      <w:proofErr w:type="spellEnd"/>
    </w:p>
    <w:p w:rsidR="00550D05" w:rsidRDefault="00550D05" w:rsidP="00550D05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безпеки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50D05" w:rsidRDefault="00550D05" w:rsidP="00550D0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0D05" w:rsidRDefault="00550D05" w:rsidP="00550D0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0D05" w:rsidRDefault="00550D05" w:rsidP="00550D0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0D05" w:rsidRDefault="00550D05" w:rsidP="00550D0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0D05" w:rsidRDefault="00550D05" w:rsidP="00550D0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Технології забезпечення конфіденційності і цілісності інформаційних ресурсів</w:t>
      </w:r>
    </w:p>
    <w:p w:rsidR="00550D05" w:rsidRPr="00FD4288" w:rsidRDefault="009D4180" w:rsidP="00550D0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 робота №</w:t>
      </w:r>
      <w:r w:rsidR="00FD42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</w:t>
      </w:r>
    </w:p>
    <w:p w:rsidR="00550D05" w:rsidRDefault="00550D05" w:rsidP="00550D0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proofErr w:type="spellStart"/>
      <w:r w:rsidRPr="00550D05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550D05">
        <w:rPr>
          <w:rFonts w:ascii="Times New Roman" w:hAnsi="Times New Roman" w:cs="Times New Roman"/>
          <w:sz w:val="28"/>
          <w:szCs w:val="28"/>
        </w:rPr>
        <w:t xml:space="preserve"> паролями. </w:t>
      </w:r>
      <w:proofErr w:type="spellStart"/>
      <w:r w:rsidRPr="00550D05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550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D05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550D05">
        <w:rPr>
          <w:rFonts w:ascii="Times New Roman" w:hAnsi="Times New Roman" w:cs="Times New Roman"/>
          <w:sz w:val="28"/>
          <w:szCs w:val="28"/>
        </w:rPr>
        <w:t xml:space="preserve"> та доступу до </w:t>
      </w:r>
      <w:proofErr w:type="spellStart"/>
      <w:r w:rsidRPr="00550D05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550D05">
        <w:rPr>
          <w:rFonts w:ascii="Times New Roman" w:hAnsi="Times New Roman" w:cs="Times New Roman"/>
          <w:sz w:val="28"/>
          <w:szCs w:val="28"/>
        </w:rPr>
        <w:t xml:space="preserve">. Правила </w:t>
      </w:r>
      <w:proofErr w:type="spellStart"/>
      <w:r w:rsidRPr="00550D0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50D05">
        <w:rPr>
          <w:rFonts w:ascii="Times New Roman" w:hAnsi="Times New Roman" w:cs="Times New Roman"/>
          <w:sz w:val="28"/>
          <w:szCs w:val="28"/>
        </w:rPr>
        <w:t xml:space="preserve"> з паролями</w:t>
      </w:r>
    </w:p>
    <w:p w:rsidR="00550D05" w:rsidRDefault="003A434A" w:rsidP="00550D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Тривалість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заняття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18</w:t>
      </w:r>
      <w:r w:rsidR="00550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 </w:t>
      </w:r>
      <w:proofErr w:type="spellStart"/>
      <w:r w:rsidR="00550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хв</w:t>
      </w:r>
      <w:proofErr w:type="spellEnd"/>
      <w:r w:rsidR="00550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50D05" w:rsidRDefault="00550D05" w:rsidP="00550D0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50D05" w:rsidRDefault="00550D05" w:rsidP="00550D0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0D05" w:rsidRDefault="00550D05" w:rsidP="00550D0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0D05" w:rsidRDefault="00550D05" w:rsidP="00550D0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0D05" w:rsidRPr="00C92686" w:rsidRDefault="00550D05" w:rsidP="00550D0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2023</w:t>
      </w:r>
    </w:p>
    <w:p w:rsidR="00550D05" w:rsidRPr="00483774" w:rsidRDefault="00550D05" w:rsidP="00550D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0D05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550D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0D05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550D05">
        <w:rPr>
          <w:rFonts w:ascii="Times New Roman" w:hAnsi="Times New Roman" w:cs="Times New Roman"/>
          <w:sz w:val="28"/>
          <w:szCs w:val="28"/>
        </w:rPr>
        <w:t xml:space="preserve"> паролями. </w:t>
      </w:r>
      <w:proofErr w:type="spellStart"/>
      <w:r w:rsidRPr="00550D05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550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D05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550D05">
        <w:rPr>
          <w:rFonts w:ascii="Times New Roman" w:hAnsi="Times New Roman" w:cs="Times New Roman"/>
          <w:sz w:val="28"/>
          <w:szCs w:val="28"/>
        </w:rPr>
        <w:t xml:space="preserve"> та доступу до </w:t>
      </w:r>
      <w:proofErr w:type="spellStart"/>
      <w:r w:rsidRPr="00550D05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550D05">
        <w:rPr>
          <w:rFonts w:ascii="Times New Roman" w:hAnsi="Times New Roman" w:cs="Times New Roman"/>
          <w:sz w:val="28"/>
          <w:szCs w:val="28"/>
        </w:rPr>
        <w:t xml:space="preserve">. Правила </w:t>
      </w:r>
      <w:proofErr w:type="spellStart"/>
      <w:r w:rsidRPr="00550D0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50D05">
        <w:rPr>
          <w:rFonts w:ascii="Times New Roman" w:hAnsi="Times New Roman" w:cs="Times New Roman"/>
          <w:sz w:val="28"/>
          <w:szCs w:val="28"/>
        </w:rPr>
        <w:t xml:space="preserve"> з паролями. </w:t>
      </w:r>
      <w:r w:rsidR="00483774">
        <w:rPr>
          <w:rFonts w:ascii="Times New Roman" w:hAnsi="Times New Roman" w:cs="Times New Roman"/>
          <w:sz w:val="28"/>
          <w:szCs w:val="28"/>
          <w:lang w:val="uk-UA"/>
        </w:rPr>
        <w:t>Генератор паролів</w:t>
      </w:r>
    </w:p>
    <w:p w:rsidR="00BD07A1" w:rsidRDefault="00550D05" w:rsidP="00550D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0D05">
        <w:rPr>
          <w:rFonts w:ascii="Times New Roman" w:hAnsi="Times New Roman" w:cs="Times New Roman"/>
          <w:b/>
          <w:sz w:val="28"/>
          <w:szCs w:val="28"/>
        </w:rPr>
        <w:t>Мета</w:t>
      </w:r>
      <w:r w:rsidRPr="00550D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0D05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550D0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50D05">
        <w:rPr>
          <w:rFonts w:ascii="Times New Roman" w:hAnsi="Times New Roman" w:cs="Times New Roman"/>
          <w:sz w:val="28"/>
          <w:szCs w:val="28"/>
        </w:rPr>
        <w:t>поняттям</w:t>
      </w:r>
      <w:proofErr w:type="spellEnd"/>
      <w:r w:rsidRPr="00550D05">
        <w:rPr>
          <w:rFonts w:ascii="Times New Roman" w:hAnsi="Times New Roman" w:cs="Times New Roman"/>
          <w:sz w:val="28"/>
          <w:szCs w:val="28"/>
        </w:rPr>
        <w:t xml:space="preserve"> паролю, </w:t>
      </w:r>
      <w:proofErr w:type="spellStart"/>
      <w:r w:rsidRPr="00550D05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550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D05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550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D05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550D05">
        <w:rPr>
          <w:rFonts w:ascii="Times New Roman" w:hAnsi="Times New Roman" w:cs="Times New Roman"/>
          <w:sz w:val="28"/>
          <w:szCs w:val="28"/>
        </w:rPr>
        <w:t xml:space="preserve"> та доступу до </w:t>
      </w:r>
      <w:proofErr w:type="spellStart"/>
      <w:r w:rsidRPr="00550D05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550D05">
        <w:rPr>
          <w:rFonts w:ascii="Times New Roman" w:hAnsi="Times New Roman" w:cs="Times New Roman"/>
          <w:sz w:val="28"/>
          <w:szCs w:val="28"/>
        </w:rPr>
        <w:t xml:space="preserve">, правилами </w:t>
      </w:r>
      <w:proofErr w:type="spellStart"/>
      <w:r w:rsidRPr="00550D0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50D05">
        <w:rPr>
          <w:rFonts w:ascii="Times New Roman" w:hAnsi="Times New Roman" w:cs="Times New Roman"/>
          <w:sz w:val="28"/>
          <w:szCs w:val="28"/>
        </w:rPr>
        <w:t xml:space="preserve"> з паролями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0D05" w:rsidRDefault="00550D05" w:rsidP="00550D0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924927" w:rsidRDefault="00924927" w:rsidP="00550D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Паролі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відкривають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особистих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комп'ютері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та в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облікових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записах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Інтернеті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4927" w:rsidRDefault="00924927" w:rsidP="00550D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зловмисники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вкрадуть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вони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скористатися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ними для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відкриття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рахунків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кредитних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карт,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кредиту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можете не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підозрювати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до тих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пір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не стане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занадто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пізно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4927" w:rsidRDefault="00924927" w:rsidP="00550D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927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величезною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системних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сайтів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доступ до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надається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зареєстрованим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запам'ятати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пари «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/ пароль»,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використовуєте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одні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та пароль для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облікових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записуєте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Обидва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зниженим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рівнем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4927" w:rsidRDefault="00924927" w:rsidP="00550D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927">
        <w:rPr>
          <w:rFonts w:ascii="Times New Roman" w:hAnsi="Times New Roman" w:cs="Times New Roman"/>
          <w:sz w:val="28"/>
          <w:szCs w:val="28"/>
        </w:rPr>
        <w:t xml:space="preserve">Той,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одні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та пароль,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починаючи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електронною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поштою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закінчуючи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особистими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банківськими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рахунками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надають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кожному,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зможе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зламати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один з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використовуваних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акаунтів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так як таким чином,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зловмисники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зможуть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для будь-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облікових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важливої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комп'ютері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уразливості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використовуваного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браузера), і за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сайтів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протокол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технологію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SSL (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відкритий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стандарт для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безпечних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каналів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запобігають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витік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важливих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конфіденційних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відомостей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кредитних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карт). В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lastRenderedPageBreak/>
        <w:t>випадку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та пароль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виявляються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відкритому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доступі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Інтернеті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комп'ютерів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4927" w:rsidRDefault="00924927" w:rsidP="00550D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927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записуванні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та пароль на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папір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втратити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листок,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хто-небудь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доступ до ваших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акаунтів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загрози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зростає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залишаєте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листок з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клавіатурою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приклеюєте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монітор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ноутбук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залишаєте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столі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Пароль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і тому,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записуючи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папір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видаляєте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всяку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безпеку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боку,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та пароль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бути легко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викрадені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надсилаються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відкритим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текстом, але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записують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папір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акаунтів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паролі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Тому при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втраті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листка з паролем вони не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втратять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контроль над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обліковими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записами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4927" w:rsidRDefault="00924927" w:rsidP="00550D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927">
        <w:rPr>
          <w:rFonts w:ascii="Times New Roman" w:hAnsi="Times New Roman" w:cs="Times New Roman"/>
          <w:sz w:val="28"/>
          <w:szCs w:val="28"/>
        </w:rPr>
        <w:t xml:space="preserve">Одним з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кращих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безпеку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відкритті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акаунтів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та пароль при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Запам'ятати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буває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складно (тому часто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описані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). Все ж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кращий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інструменту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паролями. Таким чином,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спрощується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для кожного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облікового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перевагою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менеджера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є те,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безпечніші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паролі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боятися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забути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4927" w:rsidRDefault="00924927" w:rsidP="00550D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безліч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менеджерів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доступних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Інтернеті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-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платні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безкоштовні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4927" w:rsidRDefault="00924927" w:rsidP="00550D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927">
        <w:rPr>
          <w:rFonts w:ascii="Times New Roman" w:hAnsi="Times New Roman" w:cs="Times New Roman"/>
          <w:sz w:val="28"/>
          <w:szCs w:val="28"/>
        </w:rPr>
        <w:t xml:space="preserve">Менеджер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з паролями і PIN-кодами. У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подібного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є в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місцева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база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зашифровані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пароля.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менеджерів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заповнювач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заповнюють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пароля автоматично в формах.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реалізовані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браузера. </w:t>
      </w:r>
    </w:p>
    <w:p w:rsidR="00550D05" w:rsidRDefault="00924927" w:rsidP="00550D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4927">
        <w:rPr>
          <w:rFonts w:ascii="Times New Roman" w:hAnsi="Times New Roman" w:cs="Times New Roman"/>
          <w:sz w:val="28"/>
          <w:szCs w:val="28"/>
        </w:rPr>
        <w:lastRenderedPageBreak/>
        <w:t>Менеджери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діляться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на три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>:</w:t>
      </w:r>
    </w:p>
    <w:p w:rsidR="00924927" w:rsidRDefault="00924927" w:rsidP="00550D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927">
        <w:rPr>
          <w:rFonts w:ascii="Times New Roman" w:hAnsi="Times New Roman" w:cs="Times New Roman"/>
          <w:sz w:val="28"/>
          <w:szCs w:val="28"/>
        </w:rPr>
        <w:t xml:space="preserve">Десктоп -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зберігають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паролі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встановленого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жорсткому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диску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комп'ютера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Портативні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зберігають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паролі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мобільних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пристроях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таких як КПК, смартфон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портативних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на USB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флеш-накопичувачі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4927" w:rsidRDefault="00924927" w:rsidP="00550D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Мережеві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менеджери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онлайн, де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паролі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на веб-сайтах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провайдерів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4927" w:rsidRDefault="00924927" w:rsidP="00550D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Менеджери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фішингу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менеджер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звертатися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автоматизованим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скриптом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логіна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сприйнятливі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візуальних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імітацій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схожі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на веб-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сайти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цією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вбудованою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перевагою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менеджера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вигідно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пам'ятає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менеджери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звертатися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складними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процедурами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ідентифікації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накладеними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багатьма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27">
        <w:rPr>
          <w:rFonts w:ascii="Times New Roman" w:hAnsi="Times New Roman" w:cs="Times New Roman"/>
          <w:sz w:val="28"/>
          <w:szCs w:val="28"/>
        </w:rPr>
        <w:t>банківськими</w:t>
      </w:r>
      <w:proofErr w:type="spellEnd"/>
      <w:r w:rsidRPr="00924927">
        <w:rPr>
          <w:rFonts w:ascii="Times New Roman" w:hAnsi="Times New Roman" w:cs="Times New Roman"/>
          <w:sz w:val="28"/>
          <w:szCs w:val="28"/>
        </w:rPr>
        <w:t xml:space="preserve"> веб-сайтами.</w:t>
      </w:r>
    </w:p>
    <w:p w:rsidR="009D4180" w:rsidRDefault="009D4180" w:rsidP="009D41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4180">
        <w:rPr>
          <w:rFonts w:ascii="Times New Roman" w:hAnsi="Times New Roman" w:cs="Times New Roman"/>
          <w:sz w:val="28"/>
          <w:szCs w:val="28"/>
        </w:rPr>
        <w:t xml:space="preserve">Онлайн менеджер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- веб-сайт,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надійно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логіна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. Таким чином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мережева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версія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звичайного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десктоп-менеджера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онлайн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менеджерів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над десктоп-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версіями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мобільність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(вони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на будь-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комп'ютері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-браузером і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інтернет-з'єднанням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, без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менший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ризик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втрати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злодійство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пошкодження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PC.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Ризик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пошкодження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бути в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значній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мірі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знижений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заздалегідь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створені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резервні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копії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4180" w:rsidRDefault="009D4180" w:rsidP="009D41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недолік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онлайн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менеджерів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довіра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хостингу сайту.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Неодноразові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зломи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втрати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централізовано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збереженої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вселяють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довіри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4180" w:rsidRDefault="009D4180" w:rsidP="009D41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змішані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. Ряд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FortNotes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МоіПаролі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надають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онлайн-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lastRenderedPageBreak/>
        <w:t>секретних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поширюють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коди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систем.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провести аудит коду та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систему на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захищений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фаєрволом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сервер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на сервер,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прямий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вирішити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проблему з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можливою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компрометацією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4180" w:rsidRDefault="009D4180" w:rsidP="009D41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мережевого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менеджера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паролів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- альтернатива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єдиного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входу (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OpenID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Microsoft's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ID, і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тимчасова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міра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не буде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прийнятий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80">
        <w:rPr>
          <w:rFonts w:ascii="Times New Roman" w:hAnsi="Times New Roman" w:cs="Times New Roman"/>
          <w:sz w:val="28"/>
          <w:szCs w:val="28"/>
        </w:rPr>
        <w:t>кращий</w:t>
      </w:r>
      <w:proofErr w:type="spellEnd"/>
      <w:r w:rsidRPr="009D4180">
        <w:rPr>
          <w:rFonts w:ascii="Times New Roman" w:hAnsi="Times New Roman" w:cs="Times New Roman"/>
          <w:sz w:val="28"/>
          <w:szCs w:val="28"/>
        </w:rPr>
        <w:t xml:space="preserve"> метод.</w:t>
      </w:r>
    </w:p>
    <w:p w:rsidR="00483774" w:rsidRDefault="00750246" w:rsidP="007502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програмного коду</w:t>
      </w:r>
      <w:r w:rsidR="00483774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генератора паролів на мові програмування </w:t>
      </w:r>
      <w:r w:rsidR="004837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83774" w:rsidRPr="00483774">
        <w:rPr>
          <w:rFonts w:ascii="Times New Roman" w:hAnsi="Times New Roman" w:cs="Times New Roman"/>
          <w:sz w:val="28"/>
          <w:szCs w:val="28"/>
        </w:rPr>
        <w:t>++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24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024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5024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246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24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0246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75024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24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0246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75024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24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0246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5024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246">
        <w:rPr>
          <w:rFonts w:ascii="Cascadia Mono" w:hAnsi="Cascadia Mono" w:cs="Cascadia Mono"/>
          <w:color w:val="2B91AF"/>
          <w:sz w:val="19"/>
          <w:szCs w:val="19"/>
          <w:lang w:val="en-US"/>
        </w:rPr>
        <w:t>PassGen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displayMessage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passLenght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numOfPasswords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filename = </w:t>
      </w: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0246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password length to generate: "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passLenght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0246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passwords to generate: "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numOfPasswords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0246">
        <w:rPr>
          <w:rFonts w:ascii="Cascadia Mono" w:hAnsi="Cascadia Mono" w:cs="Cascadia Mono"/>
          <w:color w:val="A31515"/>
          <w:sz w:val="19"/>
          <w:szCs w:val="19"/>
          <w:lang w:val="en-US"/>
        </w:rPr>
        <w:t>"Passwords will be generated: "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numOfPasswords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0246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0246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file name to record: "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filename;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0246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numOfPasswords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passLenght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numOfChars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passLenght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passGenerator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passLenght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password[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outFile.close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0246">
        <w:rPr>
          <w:rFonts w:ascii="Cascadia Mono" w:hAnsi="Cascadia Mono" w:cs="Cascadia Mono"/>
          <w:color w:val="A31515"/>
          <w:sz w:val="19"/>
          <w:szCs w:val="19"/>
          <w:lang w:val="en-US"/>
        </w:rPr>
        <w:t>"Passwords have been successfully generated and written to a file "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filename &lt;&lt; </w:t>
      </w:r>
      <w:r w:rsidRPr="0075024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passGenerator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246">
        <w:rPr>
          <w:rFonts w:ascii="Cascadia Mono" w:hAnsi="Cascadia Mono" w:cs="Cascadia Mono"/>
          <w:color w:val="808080"/>
          <w:sz w:val="19"/>
          <w:szCs w:val="19"/>
          <w:lang w:val="en-US"/>
        </w:rPr>
        <w:t>passLenght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password = </w:t>
      </w: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50246">
        <w:rPr>
          <w:rFonts w:ascii="Cascadia Mono" w:hAnsi="Cascadia Mono" w:cs="Cascadia Mono"/>
          <w:color w:val="808080"/>
          <w:sz w:val="19"/>
          <w:szCs w:val="19"/>
          <w:lang w:val="en-US"/>
        </w:rPr>
        <w:t>passLenght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numOfNumbers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password[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10 + 48);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numOfNumbers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numOfNumbers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numOfBigChars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password[i] = </w:t>
      </w: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26 + 65);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numOfNumbers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numOfBigChars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50246">
        <w:rPr>
          <w:rFonts w:ascii="Cascadia Mono" w:hAnsi="Cascadia Mono" w:cs="Cascadia Mono"/>
          <w:color w:val="808080"/>
          <w:sz w:val="19"/>
          <w:szCs w:val="19"/>
          <w:lang w:val="en-US"/>
        </w:rPr>
        <w:t>passLenght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password[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26 + 97);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random_shuffle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(password, password + </w:t>
      </w:r>
      <w:proofErr w:type="spellStart"/>
      <w:r w:rsidRPr="00750246">
        <w:rPr>
          <w:rFonts w:ascii="Cascadia Mono" w:hAnsi="Cascadia Mono" w:cs="Cascadia Mono"/>
          <w:color w:val="808080"/>
          <w:sz w:val="19"/>
          <w:szCs w:val="19"/>
          <w:lang w:val="en-US"/>
        </w:rPr>
        <w:t>passLenght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numOfChars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246">
        <w:rPr>
          <w:rFonts w:ascii="Cascadia Mono" w:hAnsi="Cascadia Mono" w:cs="Cascadia Mono"/>
          <w:color w:val="808080"/>
          <w:sz w:val="19"/>
          <w:szCs w:val="19"/>
          <w:lang w:val="en-US"/>
        </w:rPr>
        <w:t>passLenght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numOfSmallChars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</w:t>
      </w:r>
      <w:proofErr w:type="spellStart"/>
      <w:r w:rsidRPr="00750246">
        <w:rPr>
          <w:rFonts w:ascii="Cascadia Mono" w:hAnsi="Cascadia Mono" w:cs="Cascadia Mono"/>
          <w:color w:val="808080"/>
          <w:sz w:val="19"/>
          <w:szCs w:val="19"/>
          <w:lang w:val="en-US"/>
        </w:rPr>
        <w:t>passLenght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charRandEnd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0246">
        <w:rPr>
          <w:rFonts w:ascii="Cascadia Mono" w:hAnsi="Cascadia Mono" w:cs="Cascadia Mono"/>
          <w:color w:val="808080"/>
          <w:sz w:val="19"/>
          <w:szCs w:val="19"/>
          <w:lang w:val="en-US"/>
        </w:rPr>
        <w:t>passLenght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numOfSmallChars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numOfBigChars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charRandEnd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numOfNumbers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0246">
        <w:rPr>
          <w:rFonts w:ascii="Cascadia Mono" w:hAnsi="Cascadia Mono" w:cs="Cascadia Mono"/>
          <w:color w:val="808080"/>
          <w:sz w:val="19"/>
          <w:szCs w:val="19"/>
          <w:lang w:val="en-US"/>
        </w:rPr>
        <w:t>passLenght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numOfSmallChars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numOfBigChars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numOfSmallChars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numOfBigChars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numOfNumbers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* password;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r w:rsidRPr="0075024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75024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0246">
        <w:rPr>
          <w:rFonts w:ascii="Cascadia Mono" w:hAnsi="Cascadia Mono" w:cs="Cascadia Mono"/>
          <w:color w:val="2B91AF"/>
          <w:sz w:val="19"/>
          <w:szCs w:val="19"/>
          <w:lang w:val="en-US"/>
        </w:rPr>
        <w:t>PassGen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pass = </w:t>
      </w: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246">
        <w:rPr>
          <w:rFonts w:ascii="Cascadia Mono" w:hAnsi="Cascadia Mono" w:cs="Cascadia Mono"/>
          <w:color w:val="2B91AF"/>
          <w:sz w:val="19"/>
          <w:szCs w:val="19"/>
          <w:lang w:val="en-US"/>
        </w:rPr>
        <w:t>PassGen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pass-&gt;</w:t>
      </w:r>
      <w:proofErr w:type="spellStart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displayMessage</w:t>
      </w:r>
      <w:proofErr w:type="spellEnd"/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750246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0246" w:rsidRPr="00750246" w:rsidRDefault="00750246" w:rsidP="00750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2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0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50246" w:rsidRDefault="00750246" w:rsidP="00750246">
      <w:pPr>
        <w:spacing w:line="36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0246" w:rsidRDefault="00750246" w:rsidP="0075024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F682E7" wp14:editId="7AA4BD6B">
            <wp:extent cx="4564380" cy="2644463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518" cy="26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46" w:rsidRPr="00750246" w:rsidRDefault="00750246" w:rsidP="0075024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9C6C82" wp14:editId="06A4E2B5">
            <wp:extent cx="3253740" cy="12344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5227" b="61267"/>
                    <a:stretch/>
                  </pic:blipFill>
                  <pic:spPr bwMode="auto">
                    <a:xfrm>
                      <a:off x="0" y="0"/>
                      <a:ext cx="325374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246" w:rsidRPr="00483774" w:rsidRDefault="00750246" w:rsidP="009D41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D4180" w:rsidRDefault="009D4180" w:rsidP="009D418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9D4180" w:rsidRDefault="009D4180" w:rsidP="009D418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Запустіть встановлений на вашому комп’ютері браузер.</w:t>
      </w:r>
    </w:p>
    <w:p w:rsidR="009D4180" w:rsidRDefault="009D4180" w:rsidP="009D418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Перейдіть по посиланню </w:t>
      </w:r>
      <w:hyperlink r:id="rId7" w:history="1">
        <w:r w:rsidRPr="00562B9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http://fortnotes.com/</w:t>
        </w:r>
      </w:hyperlink>
    </w:p>
    <w:p w:rsidR="009D4180" w:rsidRPr="00D23AF9" w:rsidRDefault="009D4180" w:rsidP="009D418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Створіть свій особистий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аккаунт</w:t>
      </w:r>
      <w:proofErr w:type="spellEnd"/>
      <w:r w:rsidR="00D23AF9" w:rsidRPr="00D23AF9">
        <w:rPr>
          <w:rFonts w:ascii="Times New Roman" w:hAnsi="Times New Roman" w:cs="Times New Roman"/>
          <w:sz w:val="28"/>
          <w:szCs w:val="28"/>
        </w:rPr>
        <w:t xml:space="preserve"> (</w:t>
      </w:r>
      <w:r w:rsidR="00D23AF9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потрібно натиснути кнопку </w:t>
      </w:r>
      <w:r w:rsidR="00D23AF9">
        <w:rPr>
          <w:rFonts w:ascii="Times New Roman" w:hAnsi="Times New Roman" w:cs="Times New Roman"/>
          <w:sz w:val="28"/>
          <w:szCs w:val="28"/>
          <w:lang w:val="en-US"/>
        </w:rPr>
        <w:t>Launch</w:t>
      </w:r>
    </w:p>
    <w:p w:rsidR="00D23AF9" w:rsidRDefault="00D23AF9" w:rsidP="00D23AF9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6255BAC" wp14:editId="73AE12E4">
            <wp:extent cx="4606925" cy="2935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448" t="7890"/>
                    <a:stretch/>
                  </pic:blipFill>
                  <pic:spPr bwMode="auto">
                    <a:xfrm>
                      <a:off x="0" y="0"/>
                      <a:ext cx="4606925" cy="293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AF9" w:rsidRPr="00D23AF9" w:rsidRDefault="00D23AF9" w:rsidP="00D23AF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наступній вкладці погоджуємось з умовами</w:t>
      </w:r>
    </w:p>
    <w:p w:rsidR="00D23AF9" w:rsidRDefault="00D23AF9" w:rsidP="00D23AF9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6361B8" wp14:editId="6249F7D0">
            <wp:extent cx="2994660" cy="148279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016" t="35864" r="30347" b="27556"/>
                    <a:stretch/>
                  </pic:blipFill>
                  <pic:spPr bwMode="auto">
                    <a:xfrm>
                      <a:off x="0" y="0"/>
                      <a:ext cx="3010034" cy="149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AF9" w:rsidRDefault="00D23AF9" w:rsidP="00D23AF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відкритій далі вкладці заповнюємо поля </w:t>
      </w:r>
    </w:p>
    <w:p w:rsidR="00D23AF9" w:rsidRDefault="00D23AF9" w:rsidP="00D23AF9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B49D887" wp14:editId="36D8A77B">
            <wp:extent cx="3108960" cy="23683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963" t="23670" r="25730" b="10580"/>
                    <a:stretch/>
                  </pic:blipFill>
                  <pic:spPr bwMode="auto">
                    <a:xfrm>
                      <a:off x="0" y="0"/>
                      <a:ext cx="3115080" cy="2372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23AF9" w:rsidRPr="00D23AF9" w:rsidRDefault="00D23AF9" w:rsidP="00D23AF9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11729EF" wp14:editId="3E430313">
            <wp:extent cx="3124200" cy="272077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322" t="19367" r="29963" b="11298"/>
                    <a:stretch/>
                  </pic:blipFill>
                  <pic:spPr bwMode="auto">
                    <a:xfrm>
                      <a:off x="0" y="0"/>
                      <a:ext cx="3130652" cy="2726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180" w:rsidRDefault="009D4180" w:rsidP="009D418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Проаналізуйте можливості даної служби</w:t>
      </w:r>
    </w:p>
    <w:p w:rsidR="009D4180" w:rsidRDefault="002A45EC" w:rsidP="002A45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45EC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іть паролі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всіх пунктів розділів </w:t>
      </w:r>
      <w:proofErr w:type="spellStart"/>
      <w:r w:rsidRPr="002A45EC">
        <w:rPr>
          <w:rFonts w:ascii="Times New Roman" w:hAnsi="Times New Roman" w:cs="Times New Roman"/>
          <w:sz w:val="28"/>
          <w:szCs w:val="28"/>
          <w:lang w:val="uk-UA"/>
        </w:rPr>
        <w:t>Templates</w:t>
      </w:r>
      <w:proofErr w:type="spellEnd"/>
    </w:p>
    <w:p w:rsidR="002A45EC" w:rsidRDefault="002A45EC" w:rsidP="002A45EC">
      <w:pPr>
        <w:pStyle w:val="a3"/>
        <w:spacing w:line="360" w:lineRule="auto"/>
        <w:ind w:left="142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FEA1EDB" wp14:editId="69B4C1D6">
            <wp:extent cx="2019300" cy="2098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0935" t="14139" r="-438" b="31357"/>
                    <a:stretch/>
                  </pic:blipFill>
                  <pic:spPr bwMode="auto">
                    <a:xfrm>
                      <a:off x="0" y="0"/>
                      <a:ext cx="2020370" cy="2099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5EC" w:rsidRDefault="002A45EC" w:rsidP="002A45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Перегляньте створені вами записи.</w:t>
      </w:r>
    </w:p>
    <w:p w:rsidR="002A45EC" w:rsidRDefault="002A45EC" w:rsidP="002A45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Отримані результати у вигляді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скріншотів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занести до звіту.</w:t>
      </w:r>
    </w:p>
    <w:p w:rsidR="002A45EC" w:rsidRDefault="002A45EC" w:rsidP="002A45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перейдіть за посиланням </w:t>
      </w:r>
      <w:hyperlink r:id="rId13" w:history="1">
        <w:r w:rsidRPr="002963B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http://websecurity.com.ua/password/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A45EC" w:rsidRDefault="002A45EC" w:rsidP="002A45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Проаналізуйте можливості цього ресурсу.</w:t>
      </w:r>
    </w:p>
    <w:p w:rsidR="002A45EC" w:rsidRDefault="002A45EC" w:rsidP="002A45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Перевірте </w:t>
      </w:r>
      <w:r w:rsidR="00C85042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своїх особистих паролів на рівень їх надійності, отримані результати занесіть до звіту.</w:t>
      </w:r>
    </w:p>
    <w:p w:rsidR="002A45EC" w:rsidRDefault="002A45EC" w:rsidP="002A45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Створіть 10 паролів різного рівня надійності не користуючись цим сервісом. Отримані результати занесіть до звіту.</w:t>
      </w:r>
      <w:r w:rsidR="00733E98" w:rsidRPr="00733E98">
        <w:rPr>
          <w:rFonts w:ascii="Times New Roman" w:hAnsi="Times New Roman" w:cs="Times New Roman"/>
          <w:sz w:val="28"/>
          <w:szCs w:val="28"/>
        </w:rPr>
        <w:t xml:space="preserve"> </w:t>
      </w:r>
      <w:r w:rsidR="00733E98">
        <w:rPr>
          <w:rFonts w:ascii="Times New Roman" w:hAnsi="Times New Roman" w:cs="Times New Roman"/>
          <w:sz w:val="28"/>
          <w:szCs w:val="28"/>
          <w:lang w:val="uk-UA"/>
        </w:rPr>
        <w:t>Перевірте надійність створених вами паролів використовуючи цей сайт. Отримані дані занесіть до таблиці</w:t>
      </w:r>
    </w:p>
    <w:p w:rsidR="002A45EC" w:rsidRDefault="002A45EC" w:rsidP="002A45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Користуючись цим сервісом створіть 10 паролів різної довжини.</w:t>
      </w:r>
      <w:r w:rsidR="00733E98">
        <w:rPr>
          <w:rFonts w:ascii="Times New Roman" w:hAnsi="Times New Roman" w:cs="Times New Roman"/>
          <w:sz w:val="28"/>
          <w:szCs w:val="28"/>
          <w:lang w:val="uk-UA"/>
        </w:rPr>
        <w:t xml:space="preserve"> Перевірте надійність створених паролів за допомогою цього сайту. Отримані дані занесіть до таблиці</w:t>
      </w:r>
    </w:p>
    <w:p w:rsidR="002A45EC" w:rsidRDefault="002A45EC" w:rsidP="002A45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Порівняйте створені особисто вами паролі з паролями які були створені за допомогою цього сервісу, отримані результати занесіть до звіту.</w:t>
      </w:r>
    </w:p>
    <w:p w:rsidR="009871AF" w:rsidRDefault="009871AF" w:rsidP="002A45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Розробіть генератор паролів на зручній для вас мові програмування. Код програмної реалізації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програми занесіть до звіту.</w:t>
      </w:r>
      <w:r w:rsidR="008105B2">
        <w:rPr>
          <w:rFonts w:ascii="Times New Roman" w:hAnsi="Times New Roman" w:cs="Times New Roman"/>
          <w:sz w:val="28"/>
          <w:szCs w:val="28"/>
          <w:lang w:val="uk-UA"/>
        </w:rPr>
        <w:t xml:space="preserve"> Код розробленої вами програми має відрізнятись від коду який представлено в прикладі.</w:t>
      </w:r>
    </w:p>
    <w:p w:rsidR="00247086" w:rsidRDefault="00247086" w:rsidP="002A45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Створіть 10 паролів за допомогою вашого генератора паролів.</w:t>
      </w:r>
    </w:p>
    <w:p w:rsidR="009871AF" w:rsidRPr="009871AF" w:rsidRDefault="009871AF" w:rsidP="009871A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Протестуйте створені паролі через вашу програму генерації паролів на цьому сайті </w:t>
      </w:r>
      <w:hyperlink r:id="rId14" w:history="1">
        <w:r w:rsidRPr="002963B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http://websecurity.com.ua/password/</w:t>
        </w:r>
      </w:hyperlink>
      <w:r>
        <w:rPr>
          <w:rStyle w:val="a4"/>
          <w:rFonts w:ascii="Times New Roman" w:hAnsi="Times New Roman" w:cs="Times New Roman"/>
          <w:sz w:val="28"/>
          <w:szCs w:val="28"/>
          <w:u w:val="none"/>
          <w:lang w:val="uk-UA"/>
        </w:rPr>
        <w:t xml:space="preserve"> </w:t>
      </w:r>
      <w:r w:rsidRPr="009871A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, отримані результати занесіть до звіту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.</w:t>
      </w:r>
    </w:p>
    <w:p w:rsidR="002A45EC" w:rsidRDefault="002A45EC" w:rsidP="002A45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Зробіть висновки та занесіть їх до звіту. </w:t>
      </w:r>
    </w:p>
    <w:p w:rsidR="002A45EC" w:rsidRDefault="002A45EC" w:rsidP="002A45E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2A45EC" w:rsidRDefault="002A45EC" w:rsidP="002A45E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пароль?</w:t>
      </w:r>
    </w:p>
    <w:p w:rsidR="002A45EC" w:rsidRDefault="002A45EC" w:rsidP="002A45E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менеджер паролів?</w:t>
      </w:r>
    </w:p>
    <w:p w:rsidR="002A45EC" w:rsidRDefault="002A45EC" w:rsidP="002A45E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які категорії поділяються менеджери паролів?</w:t>
      </w:r>
    </w:p>
    <w:p w:rsidR="002A45EC" w:rsidRDefault="002A45EC" w:rsidP="002A45E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чому недоліки менеджера паролів?</w:t>
      </w:r>
    </w:p>
    <w:p w:rsidR="002A45EC" w:rsidRDefault="00EF13DD" w:rsidP="002A45E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 чином потрібно створювати пароль, щоб його було тяжко вгадати або підібрати?</w:t>
      </w:r>
    </w:p>
    <w:p w:rsidR="00EF13DD" w:rsidRPr="002A45EC" w:rsidRDefault="00EF13DD" w:rsidP="00EF13D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F13DD" w:rsidRPr="002A4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239"/>
    <w:multiLevelType w:val="hybridMultilevel"/>
    <w:tmpl w:val="24EA9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05A8F"/>
    <w:multiLevelType w:val="hybridMultilevel"/>
    <w:tmpl w:val="C5C001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59"/>
    <w:rsid w:val="000E586C"/>
    <w:rsid w:val="00247086"/>
    <w:rsid w:val="002A45EC"/>
    <w:rsid w:val="003A434A"/>
    <w:rsid w:val="00413459"/>
    <w:rsid w:val="00483774"/>
    <w:rsid w:val="00550D05"/>
    <w:rsid w:val="006304A0"/>
    <w:rsid w:val="00733E98"/>
    <w:rsid w:val="00750246"/>
    <w:rsid w:val="008105B2"/>
    <w:rsid w:val="00886135"/>
    <w:rsid w:val="00924927"/>
    <w:rsid w:val="009871AF"/>
    <w:rsid w:val="009A3709"/>
    <w:rsid w:val="009D4180"/>
    <w:rsid w:val="00BD07A1"/>
    <w:rsid w:val="00C85042"/>
    <w:rsid w:val="00D23AF9"/>
    <w:rsid w:val="00D95D1F"/>
    <w:rsid w:val="00EF13DD"/>
    <w:rsid w:val="00FD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E9F9A"/>
  <w15:chartTrackingRefBased/>
  <w15:docId w15:val="{E1FFEC3C-9237-488F-B282-420D1579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D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1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418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23A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ebsecurity.com.ua/passwo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rtnotes.com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ebsecurity.com.ua/passwor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Asmadey Asmadey</dc:creator>
  <cp:keywords/>
  <dc:description/>
  <cp:lastModifiedBy>Asmadey Asmadey</cp:lastModifiedBy>
  <cp:revision>16</cp:revision>
  <dcterms:created xsi:type="dcterms:W3CDTF">2023-10-02T13:00:00Z</dcterms:created>
  <dcterms:modified xsi:type="dcterms:W3CDTF">2023-10-28T15:54:00Z</dcterms:modified>
</cp:coreProperties>
</file>