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FD1" w:rsidRDefault="00417FD1" w:rsidP="00417FD1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МІНІСТЕРСТВО ОСВІТИ ТА НАУКИ УКРАЇНИ</w:t>
      </w:r>
    </w:p>
    <w:p w:rsidR="00417FD1" w:rsidRDefault="00417FD1" w:rsidP="00417FD1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НАЦІОНАЛЬНИЙ АВІАЦІЙНИЙ УНІВЕРСИТЕТ</w:t>
      </w:r>
    </w:p>
    <w:p w:rsidR="00417FD1" w:rsidRDefault="00417FD1" w:rsidP="00417FD1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кібербезпеки комп’ютерної та програмної інженерії</w:t>
      </w:r>
    </w:p>
    <w:p w:rsidR="00417FD1" w:rsidRDefault="00417FD1" w:rsidP="00417FD1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безпеки інформаційних технологій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17FD1" w:rsidRDefault="00417FD1" w:rsidP="00417FD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17FD1" w:rsidRDefault="00417FD1" w:rsidP="00417FD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17FD1" w:rsidRDefault="00417FD1" w:rsidP="00417FD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17FD1" w:rsidRDefault="00417FD1" w:rsidP="00417FD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17FD1" w:rsidRDefault="00417FD1" w:rsidP="00417FD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Технології забезпечення конфіденційності і цілісності інформаційних ресурсів</w:t>
      </w:r>
    </w:p>
    <w:p w:rsidR="00417FD1" w:rsidRPr="00490E6E" w:rsidRDefault="00417FD1" w:rsidP="00417FD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Лабораторна робота №</w:t>
      </w:r>
      <w:r w:rsidR="00490E6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4</w:t>
      </w:r>
    </w:p>
    <w:p w:rsidR="00417FD1" w:rsidRPr="00634A37" w:rsidRDefault="00417FD1" w:rsidP="00417FD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Pr="00417FD1">
        <w:rPr>
          <w:rFonts w:ascii="Times New Roman" w:hAnsi="Times New Roman" w:cs="Times New Roman"/>
          <w:sz w:val="28"/>
          <w:szCs w:val="28"/>
        </w:rPr>
        <w:t xml:space="preserve">Поняття шкідливого програмного забезпечення. </w:t>
      </w:r>
      <w:r w:rsidR="00CA0347">
        <w:rPr>
          <w:rFonts w:ascii="Times New Roman" w:hAnsi="Times New Roman" w:cs="Times New Roman"/>
          <w:sz w:val="28"/>
          <w:szCs w:val="28"/>
          <w:lang w:val="uk-UA"/>
        </w:rPr>
        <w:t xml:space="preserve">Знайомство з </w:t>
      </w:r>
      <w:r w:rsidR="00687F96">
        <w:rPr>
          <w:rFonts w:ascii="Times New Roman" w:hAnsi="Times New Roman" w:cs="Times New Roman"/>
          <w:sz w:val="28"/>
          <w:szCs w:val="28"/>
          <w:lang w:val="uk-UA"/>
        </w:rPr>
        <w:t>веб-додатком</w:t>
      </w:r>
      <w:r w:rsidR="00CA03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A0347">
        <w:rPr>
          <w:rFonts w:ascii="Times New Roman" w:hAnsi="Times New Roman" w:cs="Times New Roman"/>
          <w:sz w:val="28"/>
          <w:szCs w:val="28"/>
          <w:lang w:val="en-US"/>
        </w:rPr>
        <w:t>DVWA</w:t>
      </w:r>
    </w:p>
    <w:p w:rsidR="00417FD1" w:rsidRPr="00417FD1" w:rsidRDefault="00417FD1" w:rsidP="00417FD1">
      <w:pPr>
        <w:spacing w:after="0" w:line="360" w:lineRule="auto"/>
        <w:jc w:val="center"/>
        <w:rPr>
          <w:lang w:val="uk-UA"/>
        </w:rPr>
      </w:pPr>
    </w:p>
    <w:p w:rsidR="00417FD1" w:rsidRDefault="00634A37" w:rsidP="00417FD1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Тривалість заняття: 180</w:t>
      </w:r>
      <w:r w:rsidR="00417FD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хв.</w:t>
      </w:r>
    </w:p>
    <w:p w:rsidR="00417FD1" w:rsidRDefault="00417FD1" w:rsidP="00417FD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417FD1" w:rsidRDefault="00417FD1" w:rsidP="00417FD1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17FD1" w:rsidRPr="00C92686" w:rsidRDefault="00417FD1" w:rsidP="00417FD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 2023</w:t>
      </w:r>
    </w:p>
    <w:p w:rsidR="002543B7" w:rsidRDefault="002543B7"/>
    <w:p w:rsidR="00417FD1" w:rsidRDefault="00417FD1" w:rsidP="00417F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17FD1">
        <w:rPr>
          <w:rFonts w:ascii="Times New Roman" w:hAnsi="Times New Roman" w:cs="Times New Roman"/>
          <w:b/>
          <w:sz w:val="28"/>
          <w:szCs w:val="28"/>
        </w:rPr>
        <w:lastRenderedPageBreak/>
        <w:t>Тема:</w:t>
      </w:r>
      <w:r w:rsidRPr="00417FD1">
        <w:rPr>
          <w:rFonts w:ascii="Times New Roman" w:hAnsi="Times New Roman" w:cs="Times New Roman"/>
          <w:sz w:val="28"/>
          <w:szCs w:val="28"/>
        </w:rPr>
        <w:t xml:space="preserve"> </w:t>
      </w:r>
      <w:r w:rsidR="00880004" w:rsidRPr="00417FD1">
        <w:rPr>
          <w:rFonts w:ascii="Times New Roman" w:hAnsi="Times New Roman" w:cs="Times New Roman"/>
          <w:sz w:val="28"/>
          <w:szCs w:val="28"/>
        </w:rPr>
        <w:t xml:space="preserve">Поняття шкідливого програмного забезпечення. </w:t>
      </w:r>
      <w:r w:rsidR="00687F96">
        <w:rPr>
          <w:rFonts w:ascii="Times New Roman" w:hAnsi="Times New Roman" w:cs="Times New Roman"/>
          <w:sz w:val="28"/>
          <w:szCs w:val="28"/>
          <w:lang w:val="uk-UA"/>
        </w:rPr>
        <w:t>Знайомство з веб-додатком</w:t>
      </w:r>
      <w:r w:rsidR="008800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0004">
        <w:rPr>
          <w:rFonts w:ascii="Times New Roman" w:hAnsi="Times New Roman" w:cs="Times New Roman"/>
          <w:sz w:val="28"/>
          <w:szCs w:val="28"/>
          <w:lang w:val="en-US"/>
        </w:rPr>
        <w:t>DVWA</w:t>
      </w:r>
    </w:p>
    <w:p w:rsidR="00417FD1" w:rsidRPr="00880004" w:rsidRDefault="00417FD1" w:rsidP="00417FD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17FD1">
        <w:rPr>
          <w:rFonts w:ascii="Times New Roman" w:hAnsi="Times New Roman" w:cs="Times New Roman"/>
          <w:b/>
          <w:sz w:val="28"/>
          <w:szCs w:val="28"/>
        </w:rPr>
        <w:t>Мета:</w:t>
      </w:r>
      <w:r w:rsidRPr="00417FD1">
        <w:rPr>
          <w:rFonts w:ascii="Times New Roman" w:hAnsi="Times New Roman" w:cs="Times New Roman"/>
          <w:sz w:val="28"/>
          <w:szCs w:val="28"/>
        </w:rPr>
        <w:t xml:space="preserve"> </w:t>
      </w:r>
      <w:r w:rsidR="00880004">
        <w:rPr>
          <w:rFonts w:ascii="Times New Roman" w:hAnsi="Times New Roman" w:cs="Times New Roman"/>
          <w:sz w:val="28"/>
          <w:szCs w:val="28"/>
          <w:lang w:val="uk-UA"/>
        </w:rPr>
        <w:t xml:space="preserve">отримати навички роботи з </w:t>
      </w:r>
      <w:r w:rsidR="00687F96">
        <w:rPr>
          <w:rFonts w:ascii="Times New Roman" w:hAnsi="Times New Roman" w:cs="Times New Roman"/>
          <w:sz w:val="28"/>
          <w:szCs w:val="28"/>
          <w:lang w:val="uk-UA"/>
        </w:rPr>
        <w:t>веб-додатком</w:t>
      </w:r>
      <w:r w:rsidR="0088000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80004">
        <w:rPr>
          <w:rFonts w:ascii="Times New Roman" w:hAnsi="Times New Roman" w:cs="Times New Roman"/>
          <w:sz w:val="28"/>
          <w:szCs w:val="28"/>
          <w:lang w:val="en-US"/>
        </w:rPr>
        <w:t>DVWA</w:t>
      </w:r>
      <w:r w:rsidR="00687F96">
        <w:rPr>
          <w:rFonts w:ascii="Times New Roman" w:hAnsi="Times New Roman" w:cs="Times New Roman"/>
          <w:sz w:val="28"/>
          <w:szCs w:val="28"/>
          <w:lang w:val="uk-UA"/>
        </w:rPr>
        <w:t>, та ознайомитись з ним</w:t>
      </w:r>
      <w:r w:rsidR="0088000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17FD1" w:rsidRDefault="00417FD1" w:rsidP="00417FD1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Теоретичні відомості</w:t>
      </w:r>
    </w:p>
    <w:p w:rsidR="00F67E04" w:rsidRPr="00687F96" w:rsidRDefault="00F67E04" w:rsidP="00687F96">
      <w:pPr>
        <w:spacing w:line="36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87F96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:rsidR="006C4EE9" w:rsidRPr="00687F96" w:rsidRDefault="00687F96" w:rsidP="002644D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7F96">
        <w:rPr>
          <w:rFonts w:ascii="Times New Roman" w:hAnsi="Times New Roman" w:cs="Times New Roman"/>
          <w:sz w:val="28"/>
          <w:szCs w:val="28"/>
          <w:lang w:val="uk-UA"/>
        </w:rPr>
        <w:t>DVWA - це веб-додаток на PHP/MySQL, основна мета якого - стати помічником для професіоналів у сфері безпеки, щоб перевірити свої навички та інструменти у легальному середовищі. Ми постаралися зробити розгортання DVWA максимально простим і створили надбудову, яку можна легко застосувати до балансувальника навантаження EdgeNEXUS ALB-X.</w:t>
      </w:r>
    </w:p>
    <w:p w:rsidR="00687F96" w:rsidRPr="00687F96" w:rsidRDefault="00687F96" w:rsidP="002644D5">
      <w:pPr>
        <w:shd w:val="clear" w:color="auto" w:fill="FFFFFF"/>
        <w:spacing w:after="150" w:line="360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Damn</w:t>
      </w:r>
      <w:r w:rsidRPr="00687F9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Vulnerable</w:t>
      </w:r>
      <w:r w:rsidRPr="00687F9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r w:rsidRPr="00687F9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Application</w:t>
      </w:r>
      <w:r w:rsidRPr="00687F9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(</w:t>
      </w: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DVWA</w:t>
      </w:r>
      <w:r w:rsidRPr="00687F9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) - це веб-додаток на </w:t>
      </w: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PHP</w:t>
      </w:r>
      <w:r w:rsidRPr="00687F9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/ </w:t>
      </w: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r w:rsidRPr="00687F9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, яке біса вразливе. Його головна мета - допомогти професіоналам з безпеки протестувати їх навички та інструменти в легальному оточенні, допомогти веб-розробникам краще зрозуміти процес безпеки веб-додатків і допомогти і студентам і вчителям у вивченні безпеки веб-додатків в контролюємо оточенні аудиторії.</w:t>
      </w:r>
    </w:p>
    <w:p w:rsidR="00687F96" w:rsidRPr="00687F96" w:rsidRDefault="00687F96" w:rsidP="002644D5">
      <w:pPr>
        <w:shd w:val="clear" w:color="auto" w:fill="FFFFFF"/>
        <w:spacing w:after="150" w:line="360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7F9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Мета </w:t>
      </w: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DVWA</w:t>
      </w:r>
      <w:r w:rsidRPr="00687F9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попрактикуватися в деяких найпоширеніших веб-вразливості, з різними рівнями складності, з простим прямолінійній інтерфейсом. </w:t>
      </w: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Зверніть увагу, що є як задокументовані, так і незадокументовані уразливості в цьому програмному забезпеченні. Це зроблено спеціально. Вам пропонується спробувати і виявити так багато вразливостей, як зможете.</w:t>
      </w:r>
    </w:p>
    <w:p w:rsidR="00687F96" w:rsidRPr="00687F96" w:rsidRDefault="00687F96" w:rsidP="002644D5">
      <w:pPr>
        <w:shd w:val="clear" w:color="auto" w:fill="FFFFFF"/>
        <w:spacing w:after="150" w:line="360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7F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Damn Vulnerable Web Application </w:t>
      </w: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біса</w:t>
      </w:r>
      <w:r w:rsidRPr="00687F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вразливе</w:t>
      </w:r>
      <w:r w:rsidRPr="00687F9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! </w:t>
      </w: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завантажуйте його в публічну html папку вашого хостинг провайдера або на будь-який сервер, який має вихід в Інтернет, оскільки вони будуть скомпрометовані. Рекомендується використовувати віртуальну машину (таку як VirtualBox або VMware), які встановлені в мережевий режим NAT. Усередині гостьовий машини ви можете завантажувати і встановити веб-сервер і бази даних.</w:t>
      </w:r>
    </w:p>
    <w:p w:rsidR="00687F96" w:rsidRPr="002644D5" w:rsidRDefault="00687F96" w:rsidP="002644D5">
      <w:pPr>
        <w:shd w:val="clear" w:color="auto" w:fill="FFFFFF"/>
        <w:spacing w:after="150" w:line="360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44D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Деякі з вразливостей веб-додатків, який містить DVWA;</w:t>
      </w:r>
    </w:p>
    <w:p w:rsidR="00687F96" w:rsidRPr="00687F96" w:rsidRDefault="00687F96" w:rsidP="002644D5">
      <w:pPr>
        <w:spacing w:after="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Брут-форс. Брут-форс HTTP форми сторінки входу; використовується для тестування інструментів по атаці на пароль методом грубої сили і показує небезпечність слабких паролів.</w:t>
      </w:r>
    </w:p>
    <w:p w:rsidR="00687F96" w:rsidRPr="00687F96" w:rsidRDefault="00687F96" w:rsidP="002644D5">
      <w:pPr>
        <w:spacing w:after="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Виконання (впровадження) команд. Виконання команд рівня операційної системи.</w:t>
      </w:r>
    </w:p>
    <w:p w:rsidR="00687F96" w:rsidRPr="00687F96" w:rsidRDefault="00687F96" w:rsidP="002644D5">
      <w:pPr>
        <w:spacing w:after="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Міжсайтовий підробка запиту (CSRF): Дозволяє «атакуючому» змінити пароль адміністратора додатків.</w:t>
      </w:r>
    </w:p>
    <w:p w:rsidR="00687F96" w:rsidRPr="00687F96" w:rsidRDefault="00687F96" w:rsidP="002644D5">
      <w:pPr>
        <w:spacing w:after="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Впровадження (інклуд) файлів. Дозволяє «атакуючому» приєднати вилучені / локальні файли в веб-додаток.</w:t>
      </w:r>
    </w:p>
    <w:p w:rsidR="00687F96" w:rsidRPr="00687F96" w:rsidRDefault="00687F96" w:rsidP="002644D5">
      <w:pPr>
        <w:spacing w:after="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SQL впровадження: Дозволяє «атакуючому» впровадити SQL виразу в HTTP з поля введення, DVWA включає сліпе і засноване на помилку SQL впровадження.</w:t>
      </w:r>
    </w:p>
    <w:p w:rsidR="00687F96" w:rsidRPr="00687F96" w:rsidRDefault="00687F96" w:rsidP="002644D5">
      <w:pPr>
        <w:spacing w:after="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Небезпечна вивантаження файлів. Дозволяє «атакуючому» вивантажити шкідливі файли на веб-сервер.</w:t>
      </w:r>
    </w:p>
    <w:p w:rsidR="00687F96" w:rsidRPr="00687F96" w:rsidRDefault="00687F96" w:rsidP="002644D5">
      <w:pPr>
        <w:spacing w:after="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Міжсайтовий скриптинг (XSS). «Атакуючий» може впровадити свої скрипти в веб-додаток / базу даних. DVWA включає відображену і збережену XSS.</w:t>
      </w:r>
    </w:p>
    <w:p w:rsidR="00687F96" w:rsidRPr="00687F96" w:rsidRDefault="00687F96" w:rsidP="002644D5">
      <w:pPr>
        <w:spacing w:after="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7F96">
        <w:rPr>
          <w:rFonts w:ascii="Times New Roman" w:eastAsia="Times New Roman" w:hAnsi="Times New Roman" w:cs="Times New Roman"/>
          <w:sz w:val="28"/>
          <w:szCs w:val="28"/>
          <w:lang w:eastAsia="ru-RU"/>
        </w:rPr>
        <w:t>Великодні яйця: розкриття повних шляхів, обхід аутентифікації і деякі інші.</w:t>
      </w:r>
    </w:p>
    <w:p w:rsidR="002644D5" w:rsidRPr="002644D5" w:rsidRDefault="002644D5" w:rsidP="002644D5">
      <w:pPr>
        <w:shd w:val="clear" w:color="auto" w:fill="FFFFFF"/>
        <w:spacing w:after="15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44D5">
        <w:rPr>
          <w:rFonts w:ascii="Times New Roman" w:eastAsia="Times New Roman" w:hAnsi="Times New Roman" w:cs="Times New Roman"/>
          <w:sz w:val="28"/>
          <w:szCs w:val="28"/>
          <w:lang w:eastAsia="ru-RU"/>
        </w:rPr>
        <w:t>DVWA має три рівні безпеки, вони змінюють рівень безпеки кожного веб-додатки в DVWA.</w:t>
      </w:r>
    </w:p>
    <w:p w:rsidR="002644D5" w:rsidRPr="002644D5" w:rsidRDefault="002644D5" w:rsidP="002644D5">
      <w:pPr>
        <w:shd w:val="clear" w:color="auto" w:fill="FFFFFF"/>
        <w:spacing w:after="15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44D5">
        <w:rPr>
          <w:rFonts w:ascii="Times New Roman" w:eastAsia="Times New Roman" w:hAnsi="Times New Roman" w:cs="Times New Roman"/>
          <w:sz w:val="28"/>
          <w:szCs w:val="28"/>
          <w:lang w:eastAsia="ru-RU"/>
        </w:rPr>
        <w:t>Неможливий - цей рівень повинен бути безпечним від всіх вразливостей. Він використовується для порівняння уразливого вихідного коду з безпечним вихідним кодом. До DVWA v1.9 цей рівень був відомий як «високий».</w:t>
      </w:r>
    </w:p>
    <w:p w:rsidR="002644D5" w:rsidRPr="002644D5" w:rsidRDefault="002644D5" w:rsidP="002644D5">
      <w:pPr>
        <w:shd w:val="clear" w:color="auto" w:fill="FFFFFF"/>
        <w:spacing w:after="15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44D5">
        <w:rPr>
          <w:rFonts w:ascii="Times New Roman" w:eastAsia="Times New Roman" w:hAnsi="Times New Roman" w:cs="Times New Roman"/>
          <w:sz w:val="28"/>
          <w:szCs w:val="28"/>
          <w:lang w:eastAsia="ru-RU"/>
        </w:rPr>
        <w:t>Високий - Це розширення середнього рівня складності, з сумішшю складніших або альтернативних поганих практик в спробі убезпечити код. Уразливості не дозволяють такий простір експлуатації як на інших рівнях.</w:t>
      </w:r>
    </w:p>
    <w:p w:rsidR="002644D5" w:rsidRPr="002644D5" w:rsidRDefault="002644D5" w:rsidP="002644D5">
      <w:pPr>
        <w:shd w:val="clear" w:color="auto" w:fill="FFFFFF"/>
        <w:spacing w:after="15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44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Середній - Цей рівень безпеки призначений головним чином для того, щоб дати користувачеві приклад поганих практик безпеки, де розробник спробував </w:t>
      </w:r>
      <w:r w:rsidRPr="002644D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зробити додаток безпечним, але зазнав невдачі. Він також виступає викликом для користувачів, щоб вони удосконалили свої техніки експлуатації.</w:t>
      </w:r>
    </w:p>
    <w:p w:rsidR="002644D5" w:rsidRPr="002644D5" w:rsidRDefault="002644D5" w:rsidP="002644D5">
      <w:pPr>
        <w:shd w:val="clear" w:color="auto" w:fill="FFFFFF"/>
        <w:spacing w:after="15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44D5">
        <w:rPr>
          <w:rFonts w:ascii="Times New Roman" w:eastAsia="Times New Roman" w:hAnsi="Times New Roman" w:cs="Times New Roman"/>
          <w:sz w:val="28"/>
          <w:szCs w:val="28"/>
          <w:lang w:eastAsia="ru-RU"/>
        </w:rPr>
        <w:t>Низький - Цей рівень безпеки абсолютно вразливий і зовсім не має захисту. Його призначення бути передовим прикладом серед уразливих веб-додатків, прикладом поганих практик програмування і служити платформою навчання базовим технікам експлуатації.</w:t>
      </w:r>
    </w:p>
    <w:p w:rsidR="002644D5" w:rsidRPr="002644D5" w:rsidRDefault="002644D5" w:rsidP="002644D5">
      <w:pPr>
        <w:shd w:val="clear" w:color="auto" w:fill="FFFFFF"/>
        <w:spacing w:after="150" w:line="360" w:lineRule="auto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44D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Також в DVWA ви можете включити або відключити PHP-IDS.</w:t>
      </w:r>
    </w:p>
    <w:p w:rsidR="002644D5" w:rsidRPr="002644D5" w:rsidRDefault="002644D5" w:rsidP="002644D5">
      <w:pPr>
        <w:shd w:val="clear" w:color="auto" w:fill="FFFFFF"/>
        <w:spacing w:after="15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44D5">
        <w:rPr>
          <w:rFonts w:ascii="Times New Roman" w:eastAsia="Times New Roman" w:hAnsi="Times New Roman" w:cs="Times New Roman"/>
          <w:sz w:val="28"/>
          <w:szCs w:val="28"/>
          <w:lang w:eastAsia="ru-RU"/>
        </w:rPr>
        <w:t>PHP-IDS - це популярна PHP система виявлення вторгнень (IDS), які також відомі як фаєрволи веб-додатків (Web Application Firewall (WAF)). PHP-IDS працює за допомогою фільтрації по чорному списку потенційно уразливого коду будь-якого користувача введення. PHP-IDS використовується в DVWA для служіння живим прикладом, як WAF може допомогти поліпшити безпеку в веб-додатках, а в Damn Vulnerable Web Application (DVWA) - випадку, як WAF можна обійти. PHP-IDS може бути включена або відключена одним кліком по відповідній кнопці.</w:t>
      </w:r>
    </w:p>
    <w:p w:rsidR="002644D5" w:rsidRPr="002644D5" w:rsidRDefault="002644D5" w:rsidP="002644D5">
      <w:pPr>
        <w:shd w:val="clear" w:color="auto" w:fill="FFFFFF"/>
        <w:spacing w:after="15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44D5">
        <w:rPr>
          <w:rFonts w:ascii="Times New Roman" w:eastAsia="Times New Roman" w:hAnsi="Times New Roman" w:cs="Times New Roman"/>
          <w:sz w:val="28"/>
          <w:szCs w:val="28"/>
          <w:lang w:eastAsia="ru-RU"/>
        </w:rPr>
        <w:t>DVWA НЕ емулює уразливості веб-додатків, уразливості всередині DVWA є справжніми і, отже, подбайте як слід про те, де ви збираєтеся встановити DVWA.</w:t>
      </w:r>
    </w:p>
    <w:p w:rsidR="002644D5" w:rsidRPr="002644D5" w:rsidRDefault="002644D5" w:rsidP="002644D5">
      <w:pPr>
        <w:shd w:val="clear" w:color="auto" w:fill="FFFFFF"/>
        <w:spacing w:after="15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44D5">
        <w:rPr>
          <w:rFonts w:ascii="Times New Roman" w:eastAsia="Times New Roman" w:hAnsi="Times New Roman" w:cs="Times New Roman"/>
          <w:sz w:val="28"/>
          <w:szCs w:val="28"/>
          <w:lang w:eastAsia="ru-RU"/>
        </w:rPr>
        <w:t>DVWA робить активні дії для захисту користувачів де це тільки можливо. Про це говорять впадають в очі написи, в тому числі в самому додатку, з попередженнями. До DVWA можна отримати доступ тільки з localhost, а не з віддаленої машини, це виконана налаштуванням певних правил у файлі .htaccess, який є частиною програми.</w:t>
      </w:r>
    </w:p>
    <w:p w:rsidR="002644D5" w:rsidRPr="002644D5" w:rsidRDefault="002644D5" w:rsidP="002644D5">
      <w:pPr>
        <w:shd w:val="clear" w:color="auto" w:fill="FFFFFF"/>
        <w:spacing w:after="15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44D5">
        <w:rPr>
          <w:rFonts w:ascii="Times New Roman" w:eastAsia="Times New Roman" w:hAnsi="Times New Roman" w:cs="Times New Roman"/>
          <w:sz w:val="28"/>
          <w:szCs w:val="28"/>
          <w:lang w:eastAsia="ru-RU"/>
        </w:rPr>
        <w:t>DVWA також містить файл robots.txt, якщо додаток все-таки було вивантажено на веб-сервер з Інтернет-доступом, цей файл заборонить пошуковим машинам індексувати додаток.</w:t>
      </w:r>
    </w:p>
    <w:p w:rsidR="002644D5" w:rsidRDefault="002644D5" w:rsidP="002644D5">
      <w:pPr>
        <w:shd w:val="clear" w:color="auto" w:fill="FFFFFF"/>
        <w:spacing w:after="15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44D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кожної сторінки, що містить уразливість, є зовнішні посилання на ресурси, які містять додаткову інформацію, що стосується конкретної </w:t>
      </w:r>
      <w:r w:rsidRPr="002644D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уразливості. При кліці на зовнішні посилання, віддалений сервер може збирати таку інформацію як 'Referer' HTTP. Ця інформація містить URL, де встановлено додаток, потенційно, адміністратори сервера можуть переглядати цю інформацію і скомпрометувати сервер, де встановлена ​​DVWA. З цих причин все зовнішні посилання DVWA проходять через довірені проксі третьої сторони, який очищає будь-яку чутливу інформацію з HTTP заголовків.</w:t>
      </w:r>
    </w:p>
    <w:p w:rsidR="002644D5" w:rsidRPr="002644D5" w:rsidRDefault="002644D5" w:rsidP="002644D5">
      <w:pPr>
        <w:pStyle w:val="a5"/>
        <w:shd w:val="clear" w:color="auto" w:fill="FFFFFF"/>
        <w:spacing w:before="120" w:beforeAutospacing="0" w:after="120" w:afterAutospacing="0" w:line="360" w:lineRule="auto"/>
        <w:ind w:firstLine="360"/>
        <w:jc w:val="both"/>
        <w:rPr>
          <w:sz w:val="28"/>
          <w:szCs w:val="28"/>
        </w:rPr>
      </w:pPr>
      <w:r w:rsidRPr="002644D5">
        <w:rPr>
          <w:b/>
          <w:bCs/>
          <w:sz w:val="28"/>
          <w:szCs w:val="28"/>
        </w:rPr>
        <w:t>Комп'ютерний вірус</w:t>
      </w:r>
      <w:r w:rsidRPr="002644D5">
        <w:rPr>
          <w:sz w:val="28"/>
          <w:szCs w:val="28"/>
        </w:rPr>
        <w:t> (</w:t>
      </w:r>
      <w:hyperlink r:id="rId5" w:tooltip="Англійська мова" w:history="1">
        <w:r w:rsidRPr="002644D5">
          <w:rPr>
            <w:rStyle w:val="a4"/>
            <w:color w:val="auto"/>
            <w:sz w:val="28"/>
            <w:szCs w:val="28"/>
            <w:u w:val="none"/>
          </w:rPr>
          <w:t>англ.</w:t>
        </w:r>
      </w:hyperlink>
      <w:r w:rsidRPr="002644D5">
        <w:rPr>
          <w:sz w:val="28"/>
          <w:szCs w:val="28"/>
        </w:rPr>
        <w:t> </w:t>
      </w:r>
      <w:r w:rsidRPr="002644D5">
        <w:rPr>
          <w:iCs/>
          <w:sz w:val="28"/>
          <w:szCs w:val="28"/>
          <w:lang w:val="en"/>
        </w:rPr>
        <w:t>computer</w:t>
      </w:r>
      <w:r w:rsidRPr="002644D5">
        <w:rPr>
          <w:iCs/>
          <w:sz w:val="28"/>
          <w:szCs w:val="28"/>
        </w:rPr>
        <w:t xml:space="preserve"> </w:t>
      </w:r>
      <w:r w:rsidRPr="002644D5">
        <w:rPr>
          <w:iCs/>
          <w:sz w:val="28"/>
          <w:szCs w:val="28"/>
          <w:lang w:val="en"/>
        </w:rPr>
        <w:t>virus</w:t>
      </w:r>
      <w:r w:rsidRPr="002644D5">
        <w:rPr>
          <w:sz w:val="28"/>
          <w:szCs w:val="28"/>
        </w:rPr>
        <w:t>) — комп'ютерна програма, яка має здатність до прихованого самопоширення. Одночасно зі створенням власних копій </w:t>
      </w:r>
      <w:hyperlink r:id="rId6" w:tooltip="Шкідливий програмний засіб" w:history="1">
        <w:r w:rsidRPr="002644D5">
          <w:rPr>
            <w:rStyle w:val="a4"/>
            <w:color w:val="auto"/>
            <w:sz w:val="28"/>
            <w:szCs w:val="28"/>
            <w:u w:val="none"/>
          </w:rPr>
          <w:t>віруси можуть завдавати шкоди</w:t>
        </w:r>
      </w:hyperlink>
      <w:r w:rsidRPr="002644D5">
        <w:rPr>
          <w:sz w:val="28"/>
          <w:szCs w:val="28"/>
        </w:rPr>
        <w:t>: знищувати, пошкоджувати, викрадати дані, знижувати або й зовсім унеможливлювати подальшу працездатність </w:t>
      </w:r>
      <w:hyperlink r:id="rId7" w:tooltip="Операційна система" w:history="1">
        <w:r w:rsidRPr="002644D5">
          <w:rPr>
            <w:rStyle w:val="a4"/>
            <w:color w:val="auto"/>
            <w:sz w:val="28"/>
            <w:szCs w:val="28"/>
            <w:u w:val="none"/>
          </w:rPr>
          <w:t>операційної системи</w:t>
        </w:r>
      </w:hyperlink>
      <w:r w:rsidRPr="002644D5">
        <w:rPr>
          <w:sz w:val="28"/>
          <w:szCs w:val="28"/>
        </w:rPr>
        <w:t> комп'ютера. Розрізняють </w:t>
      </w:r>
      <w:hyperlink r:id="rId8" w:tooltip="Файловий вірус" w:history="1">
        <w:r w:rsidRPr="002644D5">
          <w:rPr>
            <w:rStyle w:val="a4"/>
            <w:color w:val="auto"/>
            <w:sz w:val="28"/>
            <w:szCs w:val="28"/>
            <w:u w:val="none"/>
          </w:rPr>
          <w:t>файлові</w:t>
        </w:r>
      </w:hyperlink>
      <w:r w:rsidRPr="002644D5">
        <w:rPr>
          <w:sz w:val="28"/>
          <w:szCs w:val="28"/>
        </w:rPr>
        <w:t>, </w:t>
      </w:r>
      <w:hyperlink r:id="rId9" w:tooltip="Завантажувальний вірус" w:history="1">
        <w:r w:rsidRPr="002644D5">
          <w:rPr>
            <w:rStyle w:val="a4"/>
            <w:color w:val="auto"/>
            <w:sz w:val="28"/>
            <w:szCs w:val="28"/>
            <w:u w:val="none"/>
          </w:rPr>
          <w:t>завантажувальні</w:t>
        </w:r>
      </w:hyperlink>
      <w:r w:rsidRPr="002644D5">
        <w:rPr>
          <w:sz w:val="28"/>
          <w:szCs w:val="28"/>
        </w:rPr>
        <w:t> та </w:t>
      </w:r>
      <w:hyperlink r:id="rId10" w:tooltip="Макро-вірус" w:history="1">
        <w:r w:rsidRPr="002644D5">
          <w:rPr>
            <w:rStyle w:val="a4"/>
            <w:color w:val="auto"/>
            <w:sz w:val="28"/>
            <w:szCs w:val="28"/>
            <w:u w:val="none"/>
          </w:rPr>
          <w:t>макровіруси</w:t>
        </w:r>
      </w:hyperlink>
      <w:r w:rsidRPr="002644D5">
        <w:rPr>
          <w:sz w:val="28"/>
          <w:szCs w:val="28"/>
        </w:rPr>
        <w:t>. Можливі також комбінації цих типів. Нині відомі десятки тисяч комп'ютерних вірусів, які поширюються через мережу Інтернет по всьому світу.</w:t>
      </w:r>
    </w:p>
    <w:p w:rsidR="002644D5" w:rsidRPr="002644D5" w:rsidRDefault="002644D5" w:rsidP="002644D5">
      <w:pPr>
        <w:pStyle w:val="a5"/>
        <w:shd w:val="clear" w:color="auto" w:fill="FFFFFF"/>
        <w:spacing w:before="120" w:beforeAutospacing="0" w:after="120" w:afterAutospacing="0" w:line="360" w:lineRule="auto"/>
        <w:ind w:firstLine="360"/>
        <w:jc w:val="both"/>
        <w:rPr>
          <w:sz w:val="28"/>
          <w:szCs w:val="28"/>
        </w:rPr>
      </w:pPr>
      <w:r w:rsidRPr="002644D5">
        <w:rPr>
          <w:sz w:val="28"/>
          <w:szCs w:val="28"/>
        </w:rPr>
        <w:t>Розробники вірусного програмного забезпечення використовують засоби соціальної інженерії і інформацію про вразливості цільового ПЗ, щоб заражати системи і розповсюджувати вірус. Необізнані користувачі </w:t>
      </w:r>
      <w:hyperlink r:id="rId11" w:tooltip="Персональний комп'ютер" w:history="1">
        <w:r w:rsidRPr="002644D5">
          <w:rPr>
            <w:rStyle w:val="a4"/>
            <w:color w:val="auto"/>
            <w:sz w:val="28"/>
            <w:szCs w:val="28"/>
            <w:u w:val="none"/>
          </w:rPr>
          <w:t>ПК</w:t>
        </w:r>
      </w:hyperlink>
      <w:r w:rsidRPr="002644D5">
        <w:rPr>
          <w:sz w:val="28"/>
          <w:szCs w:val="28"/>
        </w:rPr>
        <w:t> помилково відносять до комп'ютерних вірусів також інші види </w:t>
      </w:r>
      <w:hyperlink r:id="rId12" w:tooltip="Зловмисний програмний засіб" w:history="1">
        <w:r w:rsidRPr="002644D5">
          <w:rPr>
            <w:rStyle w:val="a4"/>
            <w:color w:val="auto"/>
            <w:sz w:val="28"/>
            <w:szCs w:val="28"/>
            <w:u w:val="none"/>
          </w:rPr>
          <w:t>зловмисного ПЗ</w:t>
        </w:r>
      </w:hyperlink>
      <w:r w:rsidRPr="002644D5">
        <w:rPr>
          <w:sz w:val="28"/>
          <w:szCs w:val="28"/>
        </w:rPr>
        <w:t> — програми-шпигуни чи навіть </w:t>
      </w:r>
      <w:hyperlink r:id="rId13" w:tooltip="Спам" w:history="1">
        <w:r w:rsidRPr="002644D5">
          <w:rPr>
            <w:rStyle w:val="a4"/>
            <w:color w:val="auto"/>
            <w:sz w:val="28"/>
            <w:szCs w:val="28"/>
            <w:u w:val="none"/>
          </w:rPr>
          <w:t>спам</w:t>
        </w:r>
      </w:hyperlink>
      <w:r w:rsidRPr="002644D5">
        <w:rPr>
          <w:sz w:val="28"/>
          <w:szCs w:val="28"/>
        </w:rPr>
        <w:t>.</w:t>
      </w:r>
    </w:p>
    <w:p w:rsidR="002644D5" w:rsidRPr="002644D5" w:rsidRDefault="002644D5" w:rsidP="002644D5">
      <w:pPr>
        <w:pStyle w:val="a5"/>
        <w:shd w:val="clear" w:color="auto" w:fill="FFFFFF"/>
        <w:spacing w:before="120" w:beforeAutospacing="0" w:after="120" w:afterAutospacing="0" w:line="360" w:lineRule="auto"/>
        <w:ind w:firstLine="360"/>
        <w:jc w:val="both"/>
        <w:rPr>
          <w:sz w:val="28"/>
          <w:szCs w:val="28"/>
        </w:rPr>
      </w:pPr>
      <w:r w:rsidRPr="002644D5">
        <w:rPr>
          <w:sz w:val="28"/>
          <w:szCs w:val="28"/>
        </w:rPr>
        <w:t>Щороку комп'ютерні віруси причиняють шкоди розміром в декілька мільярдів доларів, викликаючи системні критичні помилки, зупиняючи великі сайти та вебзастосунки, знищуючи або модифікуючи файли, підвищуючи час відгуку</w:t>
      </w:r>
      <w:hyperlink r:id="rId14" w:anchor="cite_note-1" w:history="1">
        <w:r w:rsidRPr="002644D5">
          <w:rPr>
            <w:rStyle w:val="a4"/>
            <w:color w:val="auto"/>
            <w:sz w:val="28"/>
            <w:szCs w:val="28"/>
            <w:u w:val="none"/>
            <w:vertAlign w:val="superscript"/>
          </w:rPr>
          <w:t>[1]</w:t>
        </w:r>
      </w:hyperlink>
      <w:r w:rsidRPr="002644D5">
        <w:rPr>
          <w:sz w:val="28"/>
          <w:szCs w:val="28"/>
        </w:rPr>
        <w:t>.</w:t>
      </w:r>
    </w:p>
    <w:p w:rsidR="002644D5" w:rsidRPr="002644D5" w:rsidRDefault="002644D5" w:rsidP="002644D5">
      <w:pPr>
        <w:pStyle w:val="a5"/>
        <w:shd w:val="clear" w:color="auto" w:fill="FFFFFF"/>
        <w:spacing w:before="120" w:beforeAutospacing="0" w:after="120" w:afterAutospacing="0" w:line="360" w:lineRule="auto"/>
        <w:ind w:firstLine="360"/>
        <w:jc w:val="both"/>
        <w:rPr>
          <w:sz w:val="28"/>
          <w:szCs w:val="28"/>
        </w:rPr>
      </w:pPr>
      <w:r w:rsidRPr="002644D5">
        <w:rPr>
          <w:sz w:val="28"/>
          <w:szCs w:val="28"/>
        </w:rPr>
        <w:t>За створення та поширення шкідливих програм (в тому числі вірусів) у багатьох країнах передбачена кримінальна відповідальність. Зокрема, в Україні поширення комп'ютерних вірусів переслідується і карається відповідно до </w:t>
      </w:r>
      <w:hyperlink r:id="rId15" w:tooltip="Кримінальний кодекс України" w:history="1">
        <w:r w:rsidRPr="002644D5">
          <w:rPr>
            <w:rStyle w:val="a4"/>
            <w:color w:val="auto"/>
            <w:sz w:val="28"/>
            <w:szCs w:val="28"/>
            <w:u w:val="none"/>
          </w:rPr>
          <w:t>Кримінального кодексу</w:t>
        </w:r>
      </w:hyperlink>
      <w:r w:rsidRPr="002644D5">
        <w:rPr>
          <w:sz w:val="28"/>
          <w:szCs w:val="28"/>
        </w:rPr>
        <w:t> (статті 361, 362, 363). Приклади вірусів: </w:t>
      </w:r>
      <w:hyperlink r:id="rId16" w:tooltip="Neshta" w:history="1">
        <w:r w:rsidRPr="002644D5">
          <w:rPr>
            <w:rStyle w:val="a4"/>
            <w:color w:val="auto"/>
            <w:sz w:val="28"/>
            <w:szCs w:val="28"/>
            <w:u w:val="none"/>
          </w:rPr>
          <w:t>Neshta</w:t>
        </w:r>
      </w:hyperlink>
      <w:r w:rsidRPr="002644D5">
        <w:rPr>
          <w:sz w:val="28"/>
          <w:szCs w:val="28"/>
        </w:rPr>
        <w:t>, </w:t>
      </w:r>
      <w:hyperlink r:id="rId17" w:tooltip="Staog" w:history="1">
        <w:r w:rsidRPr="002644D5">
          <w:rPr>
            <w:rStyle w:val="a4"/>
            <w:color w:val="auto"/>
            <w:sz w:val="28"/>
            <w:szCs w:val="28"/>
            <w:u w:val="none"/>
          </w:rPr>
          <w:t>Staog</w:t>
        </w:r>
      </w:hyperlink>
      <w:r w:rsidRPr="002644D5">
        <w:rPr>
          <w:sz w:val="28"/>
          <w:szCs w:val="28"/>
        </w:rPr>
        <w:t>, </w:t>
      </w:r>
      <w:hyperlink r:id="rId18" w:tooltip="Archiveus" w:history="1">
        <w:r w:rsidRPr="002644D5">
          <w:rPr>
            <w:rStyle w:val="a4"/>
            <w:color w:val="auto"/>
            <w:sz w:val="28"/>
            <w:szCs w:val="28"/>
            <w:u w:val="none"/>
          </w:rPr>
          <w:t>Archiveus</w:t>
        </w:r>
      </w:hyperlink>
      <w:r w:rsidRPr="002644D5">
        <w:rPr>
          <w:sz w:val="28"/>
          <w:szCs w:val="28"/>
        </w:rPr>
        <w:t>.</w:t>
      </w:r>
    </w:p>
    <w:p w:rsidR="002644D5" w:rsidRPr="002644D5" w:rsidRDefault="002644D5" w:rsidP="002644D5">
      <w:pPr>
        <w:shd w:val="clear" w:color="auto" w:fill="FFFFFF"/>
        <w:spacing w:after="150" w:line="360" w:lineRule="auto"/>
        <w:ind w:firstLine="360"/>
        <w:jc w:val="both"/>
        <w:textAlignment w:val="top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25E3" w:rsidRPr="002644D5" w:rsidRDefault="002644D5" w:rsidP="002644D5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644D5">
        <w:rPr>
          <w:rFonts w:ascii="Times New Roman" w:hAnsi="Times New Roman" w:cs="Times New Roman"/>
          <w:b/>
          <w:sz w:val="28"/>
          <w:szCs w:val="28"/>
          <w:lang w:val="uk-UA"/>
        </w:rPr>
        <w:t>Завдання</w:t>
      </w:r>
    </w:p>
    <w:p w:rsidR="005B0B44" w:rsidRDefault="005B0B44" w:rsidP="00CE290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Запустіть встановлену на вашому комп’ютері віртуальну машину (вона була створена вами в лабораторній роботі 2, якщо у вас вона відсутня, перейдіть в лабораторну роботу 2, та виконайте пункти 1-19).</w:t>
      </w:r>
    </w:p>
    <w:p w:rsidR="00FC7F46" w:rsidRPr="00CE2908" w:rsidRDefault="00FC7F46" w:rsidP="00CE290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Запустіть браузер який встан</w:t>
      </w:r>
      <w:r w:rsidR="00CE2908">
        <w:rPr>
          <w:rFonts w:ascii="Times New Roman" w:hAnsi="Times New Roman" w:cs="Times New Roman"/>
          <w:sz w:val="28"/>
          <w:szCs w:val="28"/>
          <w:lang w:val="uk-UA"/>
        </w:rPr>
        <w:t>овлений на віртуальній машині (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C223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5C223C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985DCD">
        <w:rPr>
          <w:rFonts w:ascii="Times New Roman" w:hAnsi="Times New Roman" w:cs="Times New Roman"/>
          <w:sz w:val="28"/>
          <w:szCs w:val="28"/>
          <w:lang w:val="uk-UA"/>
        </w:rPr>
        <w:t xml:space="preserve">, та введіть в пошукову строку таке посилання </w:t>
      </w:r>
      <w:hyperlink r:id="rId19" w:history="1">
        <w:r w:rsidR="00CE2908" w:rsidRPr="002C1C03">
          <w:rPr>
            <w:rStyle w:val="a4"/>
            <w:rFonts w:ascii="Times New Roman" w:hAnsi="Times New Roman" w:cs="Times New Roman"/>
            <w:sz w:val="28"/>
            <w:szCs w:val="28"/>
            <w:lang w:val="uk-UA"/>
          </w:rPr>
          <w:t>https://app.cyberranges.com/?r=/dashboard</w:t>
        </w:r>
      </w:hyperlink>
      <w:r w:rsidR="00CE2908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985DCD">
        <w:rPr>
          <w:rFonts w:ascii="Times New Roman" w:hAnsi="Times New Roman" w:cs="Times New Roman"/>
          <w:sz w:val="28"/>
          <w:szCs w:val="28"/>
          <w:lang w:val="uk-UA"/>
        </w:rPr>
        <w:t>копіювання з лабораторної роботи в віртуальну машину не спрацює, потрібно вводити вручну).</w:t>
      </w:r>
      <w:r w:rsidR="00CE2908" w:rsidRPr="00CE29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CE2908" w:rsidRDefault="00CE2908" w:rsidP="00CE2908">
      <w:pPr>
        <w:pStyle w:val="a3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D6236E8" wp14:editId="0A43D8DF">
            <wp:extent cx="4918047" cy="39954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1095" cy="39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08" w:rsidRDefault="00CE2908" w:rsidP="00CE290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E290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цій сторінці вам потрібно натиснути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register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та слідувати інструкціям з реєстрації. Якщо ви все зробили правильно, то відриється таке вікно. </w:t>
      </w:r>
    </w:p>
    <w:p w:rsidR="00CE2908" w:rsidRDefault="00CE2908" w:rsidP="00CE2908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996A1DD" wp14:editId="76B87345">
            <wp:extent cx="3938270" cy="3138830"/>
            <wp:effectExtent l="0" t="0" r="508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7886" cy="314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908" w:rsidRDefault="00CE2908" w:rsidP="00CE290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Вам потрібно натиснути на три рисочки в лівому верхньому кутку та вибрати </w:t>
      </w:r>
      <w:r w:rsidR="004A1126">
        <w:rPr>
          <w:rFonts w:ascii="Times New Roman" w:hAnsi="Times New Roman" w:cs="Times New Roman"/>
          <w:sz w:val="28"/>
          <w:szCs w:val="28"/>
          <w:lang w:val="en-US"/>
        </w:rPr>
        <w:t>Scenarios</w:t>
      </w:r>
      <w:r w:rsidR="004A1126" w:rsidRPr="004A1126">
        <w:rPr>
          <w:rFonts w:ascii="Times New Roman" w:hAnsi="Times New Roman" w:cs="Times New Roman"/>
          <w:sz w:val="28"/>
          <w:szCs w:val="28"/>
        </w:rPr>
        <w:t>.</w:t>
      </w:r>
    </w:p>
    <w:p w:rsidR="00CE2908" w:rsidRDefault="00CE2908" w:rsidP="00CE2908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67CB063" wp14:editId="14136A25">
            <wp:extent cx="3453788" cy="40233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2797" cy="40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23" w:rsidRPr="00E43F23" w:rsidRDefault="004A1126" w:rsidP="004A11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1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 сторінці що відкрилась, вам потрібно знайти цей сценарій, та натиснути</w:t>
      </w:r>
      <w:r w:rsidRPr="004A11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 цей сценарій</w:t>
      </w:r>
      <w:r w:rsidR="00520643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E43F23" w:rsidRDefault="00055941" w:rsidP="00E43F23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59EE8D9" wp14:editId="2C9B0F7E">
            <wp:extent cx="3657600" cy="3629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CE" w:rsidRPr="00DB6C8F" w:rsidRDefault="00055941" w:rsidP="003711C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Вам </w:t>
      </w:r>
      <w:r w:rsidR="003711CE">
        <w:rPr>
          <w:rFonts w:ascii="Times New Roman" w:hAnsi="Times New Roman" w:cs="Times New Roman"/>
          <w:sz w:val="28"/>
          <w:szCs w:val="28"/>
          <w:lang w:val="uk-UA"/>
        </w:rPr>
        <w:t xml:space="preserve">потрібно натиснути кнопку </w:t>
      </w:r>
      <w:r w:rsidR="003711CE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3711CE">
        <w:rPr>
          <w:rFonts w:ascii="Times New Roman" w:hAnsi="Times New Roman" w:cs="Times New Roman"/>
          <w:sz w:val="28"/>
          <w:szCs w:val="28"/>
          <w:lang w:val="uk-UA"/>
        </w:rPr>
        <w:t xml:space="preserve">, та дочекатись завершення його завантаження. </w:t>
      </w:r>
    </w:p>
    <w:p w:rsidR="00DB6C8F" w:rsidRDefault="00DB6C8F" w:rsidP="003711C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Перечитайте всі розділи в цьому сценарії (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Mission</w:t>
      </w:r>
      <w:r w:rsidRPr="00DB6C8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Rules</w:t>
      </w:r>
      <w:r w:rsidRPr="00DB6C8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)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якщо ви не знаєте англійської мови, то використовуйте онлайн перекладач, можна навіть онлайн перекладач з телефона, якщо у вас немає онлан перекладача, скачайте його з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Appstore</w:t>
      </w:r>
      <w:r w:rsidRPr="00DB6C8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або з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Google</w:t>
      </w:r>
      <w:r w:rsidRPr="00DB6C8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Play</w:t>
      </w:r>
      <w:r w:rsidR="0071257A" w:rsidRPr="0071257A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D84D9A" w:rsidRPr="001F2361" w:rsidRDefault="00AD5C83" w:rsidP="001F2361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82D3372" wp14:editId="0CE430EB">
            <wp:extent cx="3385047" cy="2202180"/>
            <wp:effectExtent l="0" t="0" r="635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4564" cy="220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D9A" w:rsidRDefault="00D84D9A" w:rsidP="00D84D9A">
      <w:pPr>
        <w:pStyle w:val="a3"/>
        <w:spacing w:line="360" w:lineRule="auto"/>
        <w:ind w:left="1428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2775D" w:rsidRPr="001F2361" w:rsidRDefault="00482D60" w:rsidP="00AD5C83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Тепер перейдіть на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Servers</w:t>
      </w:r>
    </w:p>
    <w:p w:rsidR="001F2361" w:rsidRDefault="001F2361" w:rsidP="001F2361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302B7C" wp14:editId="3A5EAB9D">
            <wp:extent cx="3558540" cy="225380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7149" cy="225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61" w:rsidRDefault="001F2361" w:rsidP="001F236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Натисніть на стрілочки в низ </w:t>
      </w:r>
    </w:p>
    <w:p w:rsidR="001F2361" w:rsidRDefault="001F2361" w:rsidP="001F2361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A180F41" wp14:editId="78C25717">
            <wp:extent cx="4812665" cy="1035585"/>
            <wp:effectExtent l="0" t="0" r="698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1696" cy="103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361" w:rsidRPr="00F81C2E" w:rsidRDefault="001F2361" w:rsidP="001F236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Натисніть на кнопку </w:t>
      </w:r>
      <w:r>
        <w:rPr>
          <w:noProof/>
          <w:lang w:eastAsia="ru-RU"/>
        </w:rPr>
        <w:drawing>
          <wp:inline distT="0" distB="0" distL="0" distR="0" wp14:anchorId="0B721C59" wp14:editId="45B5037E">
            <wp:extent cx="716280" cy="484505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-1" r="10498" b="13846"/>
                    <a:stretch/>
                  </pic:blipFill>
                  <pic:spPr bwMode="auto">
                    <a:xfrm>
                      <a:off x="0" y="0"/>
                      <a:ext cx="731668" cy="494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біля надпису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1F23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kali</w:t>
      </w:r>
      <w:r w:rsidR="005346A0" w:rsidRPr="005346A0">
        <w:rPr>
          <w:rFonts w:ascii="Times New Roman" w:hAnsi="Times New Roman" w:cs="Times New Roman"/>
          <w:sz w:val="28"/>
          <w:szCs w:val="28"/>
        </w:rPr>
        <w:t>.</w:t>
      </w:r>
    </w:p>
    <w:p w:rsidR="00F81C2E" w:rsidRPr="00F81C2E" w:rsidRDefault="00F81C2E" w:rsidP="00F81C2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 вікні яке відкрилось, прочитайте всю інформацію на вкладці </w:t>
      </w:r>
      <w:r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F81C2E">
        <w:rPr>
          <w:rFonts w:ascii="Times New Roman" w:hAnsi="Times New Roman" w:cs="Times New Roman"/>
          <w:sz w:val="28"/>
          <w:szCs w:val="28"/>
        </w:rPr>
        <w:t>.</w:t>
      </w:r>
      <w:r w:rsidR="00C8107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81077">
        <w:rPr>
          <w:rFonts w:ascii="Times New Roman" w:hAnsi="Times New Roman" w:cs="Times New Roman"/>
          <w:sz w:val="28"/>
          <w:szCs w:val="28"/>
          <w:lang w:val="uk-UA"/>
        </w:rPr>
        <w:t>Перейдіть по всім посилання та перегляньте інформацію яка там знаходиться.</w:t>
      </w:r>
    </w:p>
    <w:p w:rsidR="00F81C2E" w:rsidRDefault="00F81C2E" w:rsidP="00F81C2E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B5AB00" wp14:editId="47A02DA3">
            <wp:extent cx="3642360" cy="2762042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845" cy="27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C2E" w:rsidRDefault="00F81C2E" w:rsidP="00F81C2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перейдіть на вкладу </w:t>
      </w:r>
      <w:r>
        <w:rPr>
          <w:rFonts w:ascii="Times New Roman" w:hAnsi="Times New Roman" w:cs="Times New Roman"/>
          <w:sz w:val="28"/>
          <w:szCs w:val="28"/>
          <w:lang w:val="en-US"/>
        </w:rPr>
        <w:t>Instructions</w:t>
      </w:r>
      <w:r>
        <w:rPr>
          <w:rFonts w:ascii="Times New Roman" w:hAnsi="Times New Roman" w:cs="Times New Roman"/>
          <w:sz w:val="28"/>
          <w:szCs w:val="28"/>
          <w:lang w:val="uk-UA"/>
        </w:rPr>
        <w:t>, прочитайте всю інформацію на цій вкладці.</w:t>
      </w:r>
      <w:r w:rsidR="00BC7338">
        <w:rPr>
          <w:rFonts w:ascii="Times New Roman" w:hAnsi="Times New Roman" w:cs="Times New Roman"/>
          <w:sz w:val="28"/>
          <w:szCs w:val="28"/>
          <w:lang w:val="uk-UA"/>
        </w:rPr>
        <w:t xml:space="preserve"> Перейдіть по всім посилання та перегляньте інформацію яка там знаходиться.</w:t>
      </w:r>
    </w:p>
    <w:p w:rsidR="00020F0C" w:rsidRDefault="00020F0C" w:rsidP="00020F0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ADF1046" wp14:editId="412F07B6">
            <wp:extent cx="4599947" cy="321627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6303" cy="322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F0C" w:rsidRPr="00470C0B" w:rsidRDefault="00020F0C" w:rsidP="00020F0C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Після цього перейдіть на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020F0C">
        <w:rPr>
          <w:rFonts w:ascii="Times New Roman" w:hAnsi="Times New Roman" w:cs="Times New Roman"/>
          <w:sz w:val="28"/>
          <w:szCs w:val="28"/>
          <w:lang w:val="uk-UA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020F0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:rsidR="00470C0B" w:rsidRDefault="00470C0B" w:rsidP="00470C0B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8E1C091" wp14:editId="38884CA6">
            <wp:extent cx="4566575" cy="3140710"/>
            <wp:effectExtent l="0" t="0" r="571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4470" cy="31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C0B" w:rsidRPr="00470C0B" w:rsidRDefault="00470C0B" w:rsidP="00470C0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70C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цій же вкладці натисніть кнопку </w:t>
      </w:r>
      <w:r>
        <w:rPr>
          <w:noProof/>
          <w:lang w:eastAsia="ru-RU"/>
        </w:rPr>
        <w:drawing>
          <wp:inline distT="0" distB="0" distL="0" distR="0" wp14:anchorId="1D6A848A" wp14:editId="22081B9F">
            <wp:extent cx="1847850" cy="4000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після чого буде написана наступна інформація як на малюнку </w:t>
      </w:r>
    </w:p>
    <w:p w:rsidR="00470C0B" w:rsidRDefault="00470C0B" w:rsidP="00470C0B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100C6A" wp14:editId="771CA36B">
            <wp:extent cx="4590073" cy="2590165"/>
            <wp:effectExtent l="0" t="0" r="127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7830" cy="259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71" w:rsidRPr="008C2271" w:rsidRDefault="00B50A12" w:rsidP="008C2271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Перейдіть на наступну вкладку(</w:t>
      </w:r>
      <w:r>
        <w:rPr>
          <w:rFonts w:ascii="Times New Roman" w:hAnsi="Times New Roman" w:cs="Times New Roman"/>
          <w:sz w:val="28"/>
          <w:szCs w:val="28"/>
          <w:lang w:val="en-US"/>
        </w:rPr>
        <w:t>Brute</w:t>
      </w:r>
      <w:r w:rsidRPr="008C22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Force</w:t>
      </w:r>
      <w:r w:rsidRPr="008C2271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uk-UA"/>
        </w:rPr>
        <w:t>як логін введіть</w:t>
      </w:r>
      <w:r w:rsidR="005D313E">
        <w:rPr>
          <w:rFonts w:ascii="Times New Roman" w:hAnsi="Times New Roman" w:cs="Times New Roman"/>
          <w:sz w:val="28"/>
          <w:szCs w:val="28"/>
          <w:lang w:val="uk-UA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313E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5D313E" w:rsidRPr="008C227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5D313E">
        <w:rPr>
          <w:rFonts w:ascii="Times New Roman" w:hAnsi="Times New Roman" w:cs="Times New Roman"/>
          <w:sz w:val="28"/>
          <w:szCs w:val="28"/>
          <w:lang w:val="uk-UA"/>
        </w:rPr>
        <w:t xml:space="preserve"> а як пароль:</w:t>
      </w:r>
      <w:r w:rsidR="005D313E" w:rsidRPr="008C22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313E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1D5AE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C2271" w:rsidRPr="008C227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C2271">
        <w:rPr>
          <w:rFonts w:ascii="Times New Roman" w:hAnsi="Times New Roman" w:cs="Times New Roman"/>
          <w:sz w:val="28"/>
          <w:szCs w:val="28"/>
          <w:lang w:val="uk-UA"/>
        </w:rPr>
        <w:t xml:space="preserve">Та перегляньте інформацію яка є в </w:t>
      </w:r>
      <w:r w:rsidR="008C2271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="008C2271" w:rsidRPr="008151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C2271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="008C227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D5AE9" w:rsidRPr="007625D0" w:rsidRDefault="001D5AE9" w:rsidP="007625D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Перейдіть на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1D5A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Injection</w:t>
      </w:r>
      <w:r w:rsidRPr="001D5AE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введіть як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1D5AE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адрессу, адресу машини </w:t>
      </w:r>
      <w:r>
        <w:rPr>
          <w:rFonts w:ascii="Times New Roman" w:hAnsi="Times New Roman" w:cs="Times New Roman"/>
          <w:sz w:val="28"/>
          <w:szCs w:val="28"/>
          <w:lang w:val="en-US"/>
        </w:rPr>
        <w:t>Kali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Та натисніть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submit</w:t>
      </w:r>
      <w:r w:rsidRPr="007625D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625D0" w:rsidRPr="007625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625D0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7625D0">
        <w:rPr>
          <w:rFonts w:ascii="Times New Roman" w:hAnsi="Times New Roman" w:cs="Times New Roman"/>
          <w:sz w:val="28"/>
          <w:szCs w:val="28"/>
          <w:lang w:val="uk-UA"/>
        </w:rPr>
        <w:t xml:space="preserve">ерегляньте інформацію яка є в </w:t>
      </w:r>
      <w:r w:rsidR="007625D0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="007625D0" w:rsidRPr="008151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625D0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="00455AD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1D5AE9" w:rsidRDefault="001D5AE9" w:rsidP="001D5AE9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4838D06" wp14:editId="28C1D55F">
            <wp:extent cx="4271010" cy="2264930"/>
            <wp:effectExtent l="0" t="0" r="0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80452" cy="22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69" w:rsidRPr="007625D0" w:rsidRDefault="00237C69" w:rsidP="007625D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вкладці </w:t>
      </w:r>
      <w:r>
        <w:rPr>
          <w:rFonts w:ascii="Times New Roman" w:hAnsi="Times New Roman" w:cs="Times New Roman"/>
          <w:sz w:val="28"/>
          <w:szCs w:val="28"/>
          <w:lang w:val="en-US"/>
        </w:rPr>
        <w:t>CSRF</w:t>
      </w:r>
      <w:r w:rsidRPr="00237C69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введіть поточний пароль(</w:t>
      </w:r>
      <w:r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237C69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347DF7">
        <w:rPr>
          <w:rFonts w:ascii="Times New Roman" w:hAnsi="Times New Roman" w:cs="Times New Roman"/>
          <w:sz w:val="28"/>
          <w:szCs w:val="28"/>
          <w:lang w:val="uk-UA"/>
        </w:rPr>
        <w:t xml:space="preserve"> та потім його змініть.</w:t>
      </w:r>
      <w:r w:rsidR="007625D0" w:rsidRPr="007625D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625D0">
        <w:rPr>
          <w:rFonts w:ascii="Times New Roman" w:hAnsi="Times New Roman" w:cs="Times New Roman"/>
          <w:sz w:val="28"/>
          <w:szCs w:val="28"/>
          <w:lang w:val="uk-UA"/>
        </w:rPr>
        <w:t xml:space="preserve">Та перегляньте інформацію яка є в </w:t>
      </w:r>
      <w:r w:rsidR="007625D0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="007625D0" w:rsidRPr="008151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625D0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="00455AD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8B1B12" w:rsidRDefault="008B1B12" w:rsidP="00237C6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B1B1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вкладці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B1B1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Inclusion</w:t>
      </w:r>
      <w:r w:rsidRPr="008B1B1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uk-UA"/>
        </w:rPr>
        <w:t>перегляньте вміст файлів 1, 2, 3.</w:t>
      </w:r>
      <w:r w:rsidR="0081514C">
        <w:rPr>
          <w:rFonts w:ascii="Times New Roman" w:hAnsi="Times New Roman" w:cs="Times New Roman"/>
          <w:sz w:val="28"/>
          <w:szCs w:val="28"/>
          <w:lang w:val="uk-UA"/>
        </w:rPr>
        <w:t xml:space="preserve"> Та перегляньте інформацію яка є в </w:t>
      </w:r>
      <w:r w:rsidR="0081514C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="0081514C" w:rsidRPr="008151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1514C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="00833AF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1514C" w:rsidRDefault="0081514C" w:rsidP="0081514C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93C7721" wp14:editId="3EC9CAD7">
            <wp:extent cx="4107180" cy="1639347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6080" cy="164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6EE" w:rsidRDefault="00FA16EE" w:rsidP="00FA16E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16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вкладці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A16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Upload</w:t>
      </w:r>
      <w:r w:rsidRPr="00FA16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перегляньте інформацію яка є в </w:t>
      </w:r>
      <w:r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Pr="008151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="00833AF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7625D0" w:rsidRDefault="00FA16EE" w:rsidP="00FA16E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A16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наступній вкладці також перегляньте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інформацію яка є в </w:t>
      </w:r>
      <w:r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Pr="008151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="00833AF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33AF6" w:rsidRPr="00455ADB" w:rsidRDefault="00833AF6" w:rsidP="00833AF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вкладці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938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Injection</w:t>
      </w:r>
      <w:r w:rsidRPr="00C938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938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Injection</w:t>
      </w:r>
      <w:r w:rsidRPr="00C938F4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blind</w:t>
      </w:r>
      <w:r w:rsidRPr="00C938F4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C938F4" w:rsidRPr="00C938F4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938F4">
        <w:rPr>
          <w:rFonts w:ascii="Times New Roman" w:hAnsi="Times New Roman" w:cs="Times New Roman"/>
          <w:sz w:val="28"/>
          <w:szCs w:val="28"/>
          <w:lang w:val="uk-UA"/>
        </w:rPr>
        <w:t xml:space="preserve">як </w:t>
      </w:r>
      <w:r w:rsidR="00C938F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C938F4" w:rsidRPr="00C938F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938F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C938F4" w:rsidRPr="00C938F4">
        <w:rPr>
          <w:rFonts w:ascii="Times New Roman" w:hAnsi="Times New Roman" w:cs="Times New Roman"/>
          <w:sz w:val="28"/>
          <w:szCs w:val="28"/>
          <w:lang w:val="uk-UA"/>
        </w:rPr>
        <w:t xml:space="preserve"> – введіть </w:t>
      </w:r>
      <w:r w:rsidR="00C938F4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="00C938F4" w:rsidRPr="00C938F4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55ADB" w:rsidRPr="00455A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5ADB">
        <w:rPr>
          <w:rFonts w:ascii="Times New Roman" w:hAnsi="Times New Roman" w:cs="Times New Roman"/>
          <w:sz w:val="28"/>
          <w:szCs w:val="28"/>
          <w:lang w:val="uk-UA"/>
        </w:rPr>
        <w:t xml:space="preserve">Та перегляньте інформацію яка є в </w:t>
      </w:r>
      <w:r w:rsidR="00455ADB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="00455ADB" w:rsidRPr="008151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5ADB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="00455AD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55ADB" w:rsidRPr="00BF2D55" w:rsidRDefault="00455ADB" w:rsidP="00833AF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55A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наступній вкладці натисніть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455ADB">
        <w:rPr>
          <w:rFonts w:ascii="Times New Roman" w:hAnsi="Times New Roman" w:cs="Times New Roman"/>
          <w:sz w:val="28"/>
          <w:szCs w:val="28"/>
        </w:rPr>
        <w:t>.</w:t>
      </w:r>
    </w:p>
    <w:p w:rsidR="00BF2D55" w:rsidRDefault="00BF2D55" w:rsidP="00833AF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F2D5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На вкладці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Pr="00BF2D55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BF2D55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виберіть мову, та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перегляньте інформацію яка є в </w:t>
      </w:r>
      <w:r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Pr="008151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Pr="00BF2D5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61968" w:rsidRPr="00455ADB" w:rsidRDefault="00B51019" w:rsidP="0096196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вкладці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 w:rsidRPr="00961968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Reflected</w:t>
      </w:r>
      <w:r w:rsidRPr="00961968">
        <w:rPr>
          <w:rFonts w:ascii="Times New Roman" w:hAnsi="Times New Roman" w:cs="Times New Roman"/>
          <w:sz w:val="28"/>
          <w:szCs w:val="28"/>
          <w:lang w:val="uk-UA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uk-UA"/>
        </w:rPr>
        <w:t>введіть номер вашої групи поле для ім’я.</w:t>
      </w:r>
      <w:r w:rsidR="00961968" w:rsidRPr="0096196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61968">
        <w:rPr>
          <w:rFonts w:ascii="Times New Roman" w:hAnsi="Times New Roman" w:cs="Times New Roman"/>
          <w:sz w:val="28"/>
          <w:szCs w:val="28"/>
          <w:lang w:val="uk-UA"/>
        </w:rPr>
        <w:t xml:space="preserve">Та перегляньте інформацію яка є в </w:t>
      </w:r>
      <w:r w:rsidR="00961968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="00961968" w:rsidRPr="008151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61968">
        <w:rPr>
          <w:rFonts w:ascii="Times New Roman" w:hAnsi="Times New Roman" w:cs="Times New Roman"/>
          <w:sz w:val="28"/>
          <w:szCs w:val="28"/>
          <w:lang w:val="en-US"/>
        </w:rPr>
        <w:t>Information</w:t>
      </w:r>
      <w:r w:rsidR="00961968" w:rsidRPr="0096196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51019" w:rsidRDefault="00961968" w:rsidP="00961968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6196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6B62310" wp14:editId="3CD05828">
            <wp:extent cx="4469765" cy="96132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4497" cy="96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105" w:rsidRPr="00455ADB" w:rsidRDefault="00961968" w:rsidP="003D410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наступній вкладці, введіть в поле ім’я номер вашої групи, а в поле повідомленні, введіть таку фразу «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9619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nau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5C7F4B">
        <w:rPr>
          <w:rFonts w:ascii="Times New Roman" w:hAnsi="Times New Roman" w:cs="Times New Roman"/>
          <w:sz w:val="28"/>
          <w:szCs w:val="28"/>
          <w:lang w:val="uk-UA"/>
        </w:rPr>
        <w:t xml:space="preserve">, натисніть кнопку </w:t>
      </w:r>
      <w:r w:rsidR="005C7F4B">
        <w:rPr>
          <w:noProof/>
          <w:lang w:eastAsia="ru-RU"/>
        </w:rPr>
        <w:drawing>
          <wp:inline distT="0" distB="0" distL="0" distR="0" wp14:anchorId="26AD4C8D" wp14:editId="6EFEC7A4">
            <wp:extent cx="1200150" cy="25717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7F4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D410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4105">
        <w:rPr>
          <w:rFonts w:ascii="Times New Roman" w:hAnsi="Times New Roman" w:cs="Times New Roman"/>
          <w:sz w:val="28"/>
          <w:szCs w:val="28"/>
          <w:lang w:val="uk-UA"/>
        </w:rPr>
        <w:t xml:space="preserve">Та перегляньте інформацію яка є в </w:t>
      </w:r>
      <w:r w:rsidR="003D4105">
        <w:rPr>
          <w:rFonts w:ascii="Times New Roman" w:hAnsi="Times New Roman" w:cs="Times New Roman"/>
          <w:sz w:val="28"/>
          <w:szCs w:val="28"/>
          <w:lang w:val="en-US"/>
        </w:rPr>
        <w:t>More</w:t>
      </w:r>
      <w:r w:rsidR="003D4105" w:rsidRPr="008151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4105">
        <w:rPr>
          <w:rFonts w:ascii="Times New Roman" w:hAnsi="Times New Roman" w:cs="Times New Roman"/>
          <w:sz w:val="28"/>
          <w:szCs w:val="28"/>
          <w:lang w:val="en-US"/>
        </w:rPr>
        <w:t>Information.</w:t>
      </w:r>
    </w:p>
    <w:p w:rsidR="005C7F4B" w:rsidRPr="005C7F4B" w:rsidRDefault="00804675" w:rsidP="0080467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Прочитайте інформацію на всіх вкладках які залишились.</w:t>
      </w:r>
    </w:p>
    <w:p w:rsidR="00EA1DBC" w:rsidRDefault="00C81077" w:rsidP="00C7040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A1DBC">
        <w:rPr>
          <w:rFonts w:ascii="Times New Roman" w:hAnsi="Times New Roman" w:cs="Times New Roman"/>
          <w:sz w:val="28"/>
          <w:szCs w:val="28"/>
          <w:lang w:val="uk-UA"/>
        </w:rPr>
        <w:t>Дайте відповідь на контрольні питання, зробіть висновки та занесіть їх до звіту.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Звіт має містити скріншоти виконаної вами роботи.</w:t>
      </w:r>
    </w:p>
    <w:p w:rsidR="00CA0347" w:rsidRDefault="00CA0347" w:rsidP="00CA0347">
      <w:pPr>
        <w:pStyle w:val="a3"/>
        <w:spacing w:line="360" w:lineRule="auto"/>
        <w:ind w:left="142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1DBC" w:rsidRDefault="00EA1DBC" w:rsidP="00EA1DBC">
      <w:pPr>
        <w:spacing w:line="360" w:lineRule="auto"/>
        <w:ind w:left="1068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Контрольні питання</w:t>
      </w:r>
    </w:p>
    <w:p w:rsidR="00EA1DBC" w:rsidRDefault="00EA1DBC" w:rsidP="00EA1DB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 таке комп’ютерні віруси?</w:t>
      </w:r>
    </w:p>
    <w:p w:rsidR="00EA1DBC" w:rsidRDefault="00EA1DBC" w:rsidP="00EA1DB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Які бувають комп’ютерні віруси?</w:t>
      </w:r>
    </w:p>
    <w:p w:rsidR="00EA1DBC" w:rsidRDefault="00EA1DBC" w:rsidP="00EA1DB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Опишіть основні види мережевих черв’яків.</w:t>
      </w:r>
    </w:p>
    <w:p w:rsidR="00EA1DBC" w:rsidRDefault="00EA1DBC" w:rsidP="00EA1DB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Які існують способи зараження комп’ютера вірусами?</w:t>
      </w:r>
    </w:p>
    <w:p w:rsidR="00EA1DBC" w:rsidRDefault="00EA1DBC" w:rsidP="00EA1DB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Опишіть основні ознаки зараження комп’ютера вірусами.</w:t>
      </w:r>
    </w:p>
    <w:p w:rsidR="00EA1DBC" w:rsidRDefault="00EA1DBC" w:rsidP="00EA1DB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Поясніть різницю між поняттями вірус та шкідливе програмне забезпечення.</w:t>
      </w:r>
    </w:p>
    <w:p w:rsidR="00EA1DBC" w:rsidRPr="004F0690" w:rsidRDefault="00776D4E" w:rsidP="00EA1DBC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Що таке </w:t>
      </w:r>
      <w:r>
        <w:rPr>
          <w:rFonts w:ascii="Times New Roman" w:hAnsi="Times New Roman" w:cs="Times New Roman"/>
          <w:sz w:val="28"/>
          <w:szCs w:val="28"/>
          <w:lang w:val="en-US"/>
        </w:rPr>
        <w:t>DVWA?</w:t>
      </w:r>
    </w:p>
    <w:p w:rsidR="004F0690" w:rsidRPr="00EA1DBC" w:rsidRDefault="004F0690" w:rsidP="004F0690">
      <w:pPr>
        <w:pStyle w:val="a3"/>
        <w:spacing w:line="360" w:lineRule="auto"/>
        <w:ind w:left="178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sectPr w:rsidR="004F0690" w:rsidRPr="00EA1D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01001E"/>
    <w:multiLevelType w:val="hybridMultilevel"/>
    <w:tmpl w:val="493A97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3769D8"/>
    <w:multiLevelType w:val="hybridMultilevel"/>
    <w:tmpl w:val="9E92C7D2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2" w15:restartNumberingAfterBreak="0">
    <w:nsid w:val="55D3517A"/>
    <w:multiLevelType w:val="hybridMultilevel"/>
    <w:tmpl w:val="EC10DF16"/>
    <w:lvl w:ilvl="0" w:tplc="04190011">
      <w:start w:val="1"/>
      <w:numFmt w:val="decimal"/>
      <w:lvlText w:val="%1)"/>
      <w:lvlJc w:val="left"/>
      <w:pPr>
        <w:ind w:left="2148" w:hanging="360"/>
      </w:pPr>
    </w:lvl>
    <w:lvl w:ilvl="1" w:tplc="04190019" w:tentative="1">
      <w:start w:val="1"/>
      <w:numFmt w:val="lowerLetter"/>
      <w:lvlText w:val="%2."/>
      <w:lvlJc w:val="left"/>
      <w:pPr>
        <w:ind w:left="2868" w:hanging="360"/>
      </w:pPr>
    </w:lvl>
    <w:lvl w:ilvl="2" w:tplc="0419001B" w:tentative="1">
      <w:start w:val="1"/>
      <w:numFmt w:val="lowerRoman"/>
      <w:lvlText w:val="%3."/>
      <w:lvlJc w:val="right"/>
      <w:pPr>
        <w:ind w:left="3588" w:hanging="180"/>
      </w:pPr>
    </w:lvl>
    <w:lvl w:ilvl="3" w:tplc="0419000F" w:tentative="1">
      <w:start w:val="1"/>
      <w:numFmt w:val="decimal"/>
      <w:lvlText w:val="%4."/>
      <w:lvlJc w:val="left"/>
      <w:pPr>
        <w:ind w:left="4308" w:hanging="360"/>
      </w:pPr>
    </w:lvl>
    <w:lvl w:ilvl="4" w:tplc="04190019" w:tentative="1">
      <w:start w:val="1"/>
      <w:numFmt w:val="lowerLetter"/>
      <w:lvlText w:val="%5."/>
      <w:lvlJc w:val="left"/>
      <w:pPr>
        <w:ind w:left="5028" w:hanging="360"/>
      </w:pPr>
    </w:lvl>
    <w:lvl w:ilvl="5" w:tplc="0419001B" w:tentative="1">
      <w:start w:val="1"/>
      <w:numFmt w:val="lowerRoman"/>
      <w:lvlText w:val="%6."/>
      <w:lvlJc w:val="right"/>
      <w:pPr>
        <w:ind w:left="5748" w:hanging="180"/>
      </w:pPr>
    </w:lvl>
    <w:lvl w:ilvl="6" w:tplc="0419000F" w:tentative="1">
      <w:start w:val="1"/>
      <w:numFmt w:val="decimal"/>
      <w:lvlText w:val="%7."/>
      <w:lvlJc w:val="left"/>
      <w:pPr>
        <w:ind w:left="6468" w:hanging="360"/>
      </w:pPr>
    </w:lvl>
    <w:lvl w:ilvl="7" w:tplc="04190019" w:tentative="1">
      <w:start w:val="1"/>
      <w:numFmt w:val="lowerLetter"/>
      <w:lvlText w:val="%8."/>
      <w:lvlJc w:val="left"/>
      <w:pPr>
        <w:ind w:left="7188" w:hanging="360"/>
      </w:pPr>
    </w:lvl>
    <w:lvl w:ilvl="8" w:tplc="0419001B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3" w15:restartNumberingAfterBreak="0">
    <w:nsid w:val="78E003C4"/>
    <w:multiLevelType w:val="multilevel"/>
    <w:tmpl w:val="39C49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C260AA3"/>
    <w:multiLevelType w:val="hybridMultilevel"/>
    <w:tmpl w:val="61A8F52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FCA"/>
    <w:rsid w:val="00020F0C"/>
    <w:rsid w:val="00055941"/>
    <w:rsid w:val="00131821"/>
    <w:rsid w:val="0019407F"/>
    <w:rsid w:val="001D5AE9"/>
    <w:rsid w:val="001E14C6"/>
    <w:rsid w:val="001E377B"/>
    <w:rsid w:val="001F2361"/>
    <w:rsid w:val="00237C69"/>
    <w:rsid w:val="0024105C"/>
    <w:rsid w:val="002543B7"/>
    <w:rsid w:val="002644D5"/>
    <w:rsid w:val="00347DF7"/>
    <w:rsid w:val="003711CE"/>
    <w:rsid w:val="003A7F58"/>
    <w:rsid w:val="003D4105"/>
    <w:rsid w:val="003E174F"/>
    <w:rsid w:val="00417FD1"/>
    <w:rsid w:val="00431F84"/>
    <w:rsid w:val="00455ADB"/>
    <w:rsid w:val="00470C0B"/>
    <w:rsid w:val="00482D60"/>
    <w:rsid w:val="00490E6E"/>
    <w:rsid w:val="004A1126"/>
    <w:rsid w:val="004B6F17"/>
    <w:rsid w:val="004C25E3"/>
    <w:rsid w:val="004F0690"/>
    <w:rsid w:val="00520643"/>
    <w:rsid w:val="00532ED7"/>
    <w:rsid w:val="005346A0"/>
    <w:rsid w:val="00534B77"/>
    <w:rsid w:val="00555F7C"/>
    <w:rsid w:val="005B0B44"/>
    <w:rsid w:val="005C223C"/>
    <w:rsid w:val="005C7F4B"/>
    <w:rsid w:val="005D313E"/>
    <w:rsid w:val="005E1A9D"/>
    <w:rsid w:val="00634A37"/>
    <w:rsid w:val="00687F96"/>
    <w:rsid w:val="006C4EE9"/>
    <w:rsid w:val="0071257A"/>
    <w:rsid w:val="007625D0"/>
    <w:rsid w:val="00776D4E"/>
    <w:rsid w:val="00804675"/>
    <w:rsid w:val="00811843"/>
    <w:rsid w:val="0081514C"/>
    <w:rsid w:val="00827140"/>
    <w:rsid w:val="00833AF6"/>
    <w:rsid w:val="00880004"/>
    <w:rsid w:val="008B1B12"/>
    <w:rsid w:val="008C2271"/>
    <w:rsid w:val="00961968"/>
    <w:rsid w:val="00980E9B"/>
    <w:rsid w:val="00985DCD"/>
    <w:rsid w:val="009A5048"/>
    <w:rsid w:val="00A24F84"/>
    <w:rsid w:val="00A2775D"/>
    <w:rsid w:val="00A77530"/>
    <w:rsid w:val="00AD2036"/>
    <w:rsid w:val="00AD5C83"/>
    <w:rsid w:val="00B36748"/>
    <w:rsid w:val="00B50A12"/>
    <w:rsid w:val="00B51019"/>
    <w:rsid w:val="00BC7338"/>
    <w:rsid w:val="00BF2D55"/>
    <w:rsid w:val="00C12CA8"/>
    <w:rsid w:val="00C70409"/>
    <w:rsid w:val="00C81077"/>
    <w:rsid w:val="00C938F4"/>
    <w:rsid w:val="00CA0347"/>
    <w:rsid w:val="00CB785E"/>
    <w:rsid w:val="00CE2908"/>
    <w:rsid w:val="00D163CD"/>
    <w:rsid w:val="00D84D9A"/>
    <w:rsid w:val="00DB6C8F"/>
    <w:rsid w:val="00DE2FCA"/>
    <w:rsid w:val="00DF4D85"/>
    <w:rsid w:val="00E308D5"/>
    <w:rsid w:val="00E43F23"/>
    <w:rsid w:val="00EA1DBC"/>
    <w:rsid w:val="00F127AB"/>
    <w:rsid w:val="00F67E04"/>
    <w:rsid w:val="00F81C2E"/>
    <w:rsid w:val="00FA16EE"/>
    <w:rsid w:val="00FC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CA1A37"/>
  <w15:chartTrackingRefBased/>
  <w15:docId w15:val="{811A9EE2-A141-4924-B682-3D4CAA5DE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7FD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E0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D2036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687F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19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wikipedia.org/wiki/%D0%A1%D0%BF%D0%B0%D0%BC" TargetMode="External"/><Relationship Id="rId18" Type="http://schemas.openxmlformats.org/officeDocument/2006/relationships/hyperlink" Target="https://uk.wikipedia.org/wiki/Archiveus" TargetMode="External"/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hyperlink" Target="https://uk.wikipedia.org/wiki/%D0%9E%D0%BF%D0%B5%D1%80%D0%B0%D1%86%D1%96%D0%B9%D0%BD%D0%B0_%D1%81%D0%B8%D1%81%D1%82%D0%B5%D0%BC%D0%B0" TargetMode="External"/><Relationship Id="rId12" Type="http://schemas.openxmlformats.org/officeDocument/2006/relationships/hyperlink" Target="https://uk.wikipedia.org/wiki/%D0%97%D0%BB%D0%BE%D0%B2%D0%BC%D0%B8%D1%81%D0%BD%D0%B8%D0%B9_%D0%BF%D1%80%D0%BE%D0%B3%D1%80%D0%B0%D0%BC%D0%BD%D0%B8%D0%B9_%D0%B7%D0%B0%D1%81%D1%96%D0%B1" TargetMode="External"/><Relationship Id="rId17" Type="http://schemas.openxmlformats.org/officeDocument/2006/relationships/hyperlink" Target="https://uk.wikipedia.org/wiki/Staog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uk.wikipedia.org/wiki/Neshta" TargetMode="Externa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uk.wikipedia.org/wiki/%D0%A8%D0%BA%D1%96%D0%B4%D0%BB%D0%B8%D0%B2%D0%B8%D0%B9_%D0%BF%D1%80%D0%BE%D0%B3%D1%80%D0%B0%D0%BC%D0%BD%D0%B8%D0%B9_%D0%B7%D0%B0%D1%81%D1%96%D0%B1" TargetMode="External"/><Relationship Id="rId11" Type="http://schemas.openxmlformats.org/officeDocument/2006/relationships/hyperlink" Target="https://uk.wikipedia.org/wiki/%D0%9F%D0%B5%D1%80%D1%81%D0%BE%D0%BD%D0%B0%D0%BB%D1%8C%D0%BD%D0%B8%D0%B9_%D0%BA%D0%BE%D0%BC%D0%BF%27%D1%8E%D1%82%D0%B5%D1%80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hyperlink" Target="https://uk.wikipedia.org/wiki/%D0%90%D0%BD%D0%B3%D0%BB%D1%96%D0%B9%D1%81%D1%8C%D0%BA%D0%B0_%D0%BC%D0%BE%D0%B2%D0%B0" TargetMode="External"/><Relationship Id="rId15" Type="http://schemas.openxmlformats.org/officeDocument/2006/relationships/hyperlink" Target="https://uk.wikipedia.org/wiki/%D0%9A%D1%80%D0%B8%D0%BC%D1%96%D0%BD%D0%B0%D0%BB%D1%8C%D0%BD%D0%B8%D0%B9_%D0%BA%D0%BE%D0%B4%D0%B5%D0%BA%D1%81_%D0%A3%D0%BA%D1%80%D0%B0%D1%97%D0%BD%D0%B8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hyperlink" Target="https://uk.wikipedia.org/wiki/%D0%9C%D0%B0%D0%BA%D1%80%D0%BE-%D0%B2%D1%96%D1%80%D1%83%D1%81" TargetMode="External"/><Relationship Id="rId19" Type="http://schemas.openxmlformats.org/officeDocument/2006/relationships/hyperlink" Target="https://app.cyberranges.com/?r=/dashboard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uk.wikipedia.org/wiki/%D0%97%D0%B0%D0%B2%D0%B0%D0%BD%D1%82%D0%B0%D0%B6%D1%83%D0%B2%D0%B0%D0%BB%D1%8C%D0%BD%D0%B8%D0%B9_%D0%B2%D1%96%D1%80%D1%83%D1%81" TargetMode="External"/><Relationship Id="rId14" Type="http://schemas.openxmlformats.org/officeDocument/2006/relationships/hyperlink" Target="https://uk.wikipedia.org/wiki/%D0%9A%D0%BE%D0%BC%D0%BF%27%D1%8E%D1%82%D0%B5%D1%80%D0%BD%D0%B8%D0%B9_%D0%B2%D1%96%D1%80%D1%83%D1%81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8" Type="http://schemas.openxmlformats.org/officeDocument/2006/relationships/hyperlink" Target="https://uk.wikipedia.org/wiki/%D0%A4%D0%B0%D0%B9%D0%BB%D0%BE%D0%B2%D0%B8%D0%B9_%D0%B2%D1%96%D1%80%D1%83%D1%81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13</Pages>
  <Words>1926</Words>
  <Characters>10982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Asmadey Asmadey</dc:creator>
  <cp:keywords/>
  <dc:description/>
  <cp:lastModifiedBy>Asmadey Asmadey</cp:lastModifiedBy>
  <cp:revision>71</cp:revision>
  <dcterms:created xsi:type="dcterms:W3CDTF">2023-10-05T22:20:00Z</dcterms:created>
  <dcterms:modified xsi:type="dcterms:W3CDTF">2023-11-01T14:18:00Z</dcterms:modified>
</cp:coreProperties>
</file>