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6C3" w:rsidRPr="00703753" w:rsidRDefault="00703753" w:rsidP="00703753">
      <w:pPr>
        <w:pStyle w:val="5"/>
        <w:jc w:val="right"/>
        <w:rPr>
          <w:rFonts w:eastAsiaTheme="minorHAnsi"/>
          <w:color w:val="000000" w:themeColor="text1"/>
          <w:shd w:val="clear" w:color="auto" w:fill="FFFFFF"/>
        </w:rPr>
      </w:pPr>
      <w:r>
        <w:rPr>
          <w:rFonts w:eastAsiaTheme="minorHAnsi"/>
          <w:color w:val="000000" w:themeColor="text1"/>
          <w:shd w:val="clear" w:color="auto" w:fill="FFFFFF"/>
        </w:rPr>
        <w:t>-</w:t>
      </w:r>
      <w:r w:rsidR="001C16C3" w:rsidRPr="00703753">
        <w:rPr>
          <w:rFonts w:eastAsiaTheme="minorHAnsi"/>
          <w:color w:val="000000" w:themeColor="text1"/>
          <w:shd w:val="clear" w:color="auto" w:fill="FFFFFF"/>
        </w:rPr>
        <w:t>Do you think that Saudi Arabia is ready to become a major FinTech player in the Gulf? Why or why not and support your responses with details from the articles.</w:t>
      </w:r>
    </w:p>
    <w:p w:rsidR="001C16C3" w:rsidRPr="00703753" w:rsidRDefault="001C16C3" w:rsidP="00703753">
      <w:pPr>
        <w:pStyle w:val="5"/>
        <w:jc w:val="right"/>
        <w:rPr>
          <w:color w:val="365F91" w:themeColor="accent1" w:themeShade="BF"/>
          <w:shd w:val="clear" w:color="auto" w:fill="FFFFFF"/>
        </w:rPr>
      </w:pPr>
      <w:r w:rsidRPr="00703753">
        <w:rPr>
          <w:color w:val="365F91" w:themeColor="accent1" w:themeShade="BF"/>
          <w:shd w:val="clear" w:color="auto" w:fill="FFFFFF"/>
        </w:rPr>
        <w:t>Yes, because:</w:t>
      </w:r>
    </w:p>
    <w:p w:rsidR="001C16C3" w:rsidRPr="00703753" w:rsidRDefault="003C754A" w:rsidP="00703753">
      <w:pPr>
        <w:pStyle w:val="5"/>
        <w:jc w:val="right"/>
        <w:rPr>
          <w:color w:val="365F91" w:themeColor="accent1" w:themeShade="BF"/>
          <w:shd w:val="clear" w:color="auto" w:fill="FFFFFF"/>
        </w:rPr>
      </w:pPr>
      <w:r>
        <w:rPr>
          <w:color w:val="365F91" w:themeColor="accent1" w:themeShade="BF"/>
          <w:shd w:val="clear" w:color="auto" w:fill="FFFFFF"/>
        </w:rPr>
        <w:t>1</w:t>
      </w:r>
      <w:r w:rsidR="001C16C3" w:rsidRPr="00703753">
        <w:rPr>
          <w:color w:val="365F91" w:themeColor="accent1" w:themeShade="BF"/>
          <w:shd w:val="clear" w:color="auto" w:fill="FFFFFF"/>
        </w:rPr>
        <w:t>-</w:t>
      </w:r>
      <w:r w:rsidR="001C16C3" w:rsidRPr="00703753">
        <w:rPr>
          <w:color w:val="365F91" w:themeColor="accent1" w:themeShade="BF"/>
          <w:shd w:val="clear" w:color="auto" w:fill="FFFFFF"/>
        </w:rPr>
        <w:t xml:space="preserve"> investors noted that the Saudi fintech sector has been growing steadily over the past few </w:t>
      </w:r>
      <w:proofErr w:type="spellStart"/>
      <w:r w:rsidR="001C16C3" w:rsidRPr="00703753">
        <w:rPr>
          <w:color w:val="365F91" w:themeColor="accent1" w:themeShade="BF"/>
          <w:shd w:val="clear" w:color="auto" w:fill="FFFFFF"/>
        </w:rPr>
        <w:t>yearsfrom</w:t>
      </w:r>
      <w:proofErr w:type="spellEnd"/>
      <w:r w:rsidR="001C16C3" w:rsidRPr="00703753">
        <w:rPr>
          <w:color w:val="365F91" w:themeColor="accent1" w:themeShade="BF"/>
          <w:shd w:val="clear" w:color="auto" w:fill="FFFFFF"/>
        </w:rPr>
        <w:t xml:space="preserve"> just 10 startups registered under the Fintech Saudi initiative in 2018, to a total of 155 in 2020</w:t>
      </w:r>
      <w:r w:rsidR="005B3ACD" w:rsidRPr="00703753">
        <w:rPr>
          <w:color w:val="365F91" w:themeColor="accent1" w:themeShade="BF"/>
          <w:shd w:val="clear" w:color="auto" w:fill="FFFFFF"/>
        </w:rPr>
        <w:t>.</w:t>
      </w:r>
    </w:p>
    <w:p w:rsidR="005B3ACD" w:rsidRPr="00703753" w:rsidRDefault="003C754A" w:rsidP="00703753">
      <w:pPr>
        <w:pStyle w:val="5"/>
        <w:jc w:val="right"/>
        <w:rPr>
          <w:color w:val="000000" w:themeColor="text1"/>
          <w:shd w:val="clear" w:color="auto" w:fill="FFFFFF"/>
        </w:rPr>
      </w:pPr>
      <w:r>
        <w:rPr>
          <w:color w:val="365F91" w:themeColor="accent1" w:themeShade="BF"/>
          <w:shd w:val="clear" w:color="auto" w:fill="FFFFFF"/>
        </w:rPr>
        <w:t>2</w:t>
      </w:r>
      <w:r w:rsidR="001C16C3" w:rsidRPr="00703753">
        <w:rPr>
          <w:color w:val="365F91" w:themeColor="accent1" w:themeShade="BF"/>
          <w:shd w:val="clear" w:color="auto" w:fill="FFFFFF"/>
        </w:rPr>
        <w:t xml:space="preserve">- government support is a key to encouraging the fintech sector, in Saudi Arabia    The Fintech Saudi initiative is   with this support from </w:t>
      </w:r>
      <w:r w:rsidRPr="00703753">
        <w:rPr>
          <w:color w:val="365F91" w:themeColor="accent1" w:themeShade="BF"/>
          <w:shd w:val="clear" w:color="auto" w:fill="FFFFFF"/>
        </w:rPr>
        <w:t>government</w:t>
      </w:r>
    </w:p>
    <w:p w:rsidR="005B3ACD" w:rsidRPr="00703753" w:rsidRDefault="003C754A" w:rsidP="00703753">
      <w:pPr>
        <w:pStyle w:val="5"/>
        <w:jc w:val="right"/>
        <w:rPr>
          <w:rFonts w:eastAsiaTheme="minorHAnsi"/>
          <w:color w:val="000000" w:themeColor="text1"/>
          <w:shd w:val="clear" w:color="auto" w:fill="FFFFFF"/>
        </w:rPr>
      </w:pPr>
      <w:r>
        <w:rPr>
          <w:rFonts w:eastAsiaTheme="minorHAnsi"/>
          <w:color w:val="000000" w:themeColor="text1"/>
          <w:shd w:val="clear" w:color="auto" w:fill="FFFFFF"/>
        </w:rPr>
        <w:t>-</w:t>
      </w:r>
      <w:r w:rsidR="005B3ACD" w:rsidRPr="00703753">
        <w:rPr>
          <w:rFonts w:eastAsiaTheme="minorHAnsi"/>
          <w:color w:val="000000" w:themeColor="text1"/>
          <w:shd w:val="clear" w:color="auto" w:fill="FFFFFF"/>
        </w:rPr>
        <w:t>Do you think that Saudi Arabia is ready to become a major global FinTech player? Why or why not and support your responses with details from the articles.</w:t>
      </w:r>
    </w:p>
    <w:p w:rsidR="005126AC" w:rsidRPr="00703753" w:rsidRDefault="00E26F65" w:rsidP="00703753">
      <w:pPr>
        <w:pStyle w:val="5"/>
        <w:jc w:val="right"/>
        <w:rPr>
          <w:color w:val="365F91" w:themeColor="accent1" w:themeShade="BF"/>
          <w:shd w:val="clear" w:color="auto" w:fill="FFFFFF"/>
        </w:rPr>
      </w:pPr>
      <w:r w:rsidRPr="00703753">
        <w:rPr>
          <w:color w:val="365F91" w:themeColor="accent1" w:themeShade="BF"/>
          <w:shd w:val="clear" w:color="auto" w:fill="FFFFFF"/>
        </w:rPr>
        <w:t xml:space="preserve">Of course, </w:t>
      </w:r>
      <w:r w:rsidR="005E5C0F" w:rsidRPr="00703753">
        <w:rPr>
          <w:color w:val="365F91" w:themeColor="accent1" w:themeShade="BF"/>
          <w:shd w:val="clear" w:color="auto" w:fill="FFFFFF"/>
        </w:rPr>
        <w:t xml:space="preserve">because at the second </w:t>
      </w:r>
      <w:r w:rsidR="003C754A" w:rsidRPr="00703753">
        <w:rPr>
          <w:color w:val="365F91" w:themeColor="accent1" w:themeShade="BF"/>
          <w:shd w:val="clear" w:color="auto" w:fill="FFFFFF"/>
        </w:rPr>
        <w:t>article</w:t>
      </w:r>
      <w:r w:rsidR="005E5C0F" w:rsidRPr="00703753">
        <w:rPr>
          <w:color w:val="365F91" w:themeColor="accent1" w:themeShade="BF"/>
          <w:shd w:val="clear" w:color="auto" w:fill="FFFFFF"/>
        </w:rPr>
        <w:t xml:space="preserve"> </w:t>
      </w:r>
      <w:r w:rsidR="005E5C0F" w:rsidRPr="00703753">
        <w:rPr>
          <w:color w:val="365F91" w:themeColor="accent1" w:themeShade="BF"/>
          <w:shd w:val="clear" w:color="auto" w:fill="FFFFFF"/>
        </w:rPr>
        <w:t> Samer Soliman, managing director of Network International for the Middle East, told International Finance, “The Kingdom of Saudi Arabia is one of the largest payments markets in the Middle East and Africa and we see great opportunities there over the medium term.</w:t>
      </w:r>
      <w:r w:rsidR="005E5C0F" w:rsidRPr="00703753">
        <w:rPr>
          <w:color w:val="365F91" w:themeColor="accent1" w:themeShade="BF"/>
          <w:shd w:val="clear" w:color="auto" w:fill="FFFFFF"/>
        </w:rPr>
        <w:t xml:space="preserve"> </w:t>
      </w:r>
    </w:p>
    <w:p w:rsidR="005126AC" w:rsidRPr="00703753" w:rsidRDefault="005126AC" w:rsidP="00703753">
      <w:pPr>
        <w:pStyle w:val="5"/>
        <w:jc w:val="right"/>
        <w:rPr>
          <w:color w:val="000000" w:themeColor="text1"/>
          <w:shd w:val="clear" w:color="auto" w:fill="FFFFFF"/>
        </w:rPr>
      </w:pPr>
    </w:p>
    <w:p w:rsidR="005126AC" w:rsidRPr="00703753" w:rsidRDefault="003C754A" w:rsidP="00703753">
      <w:pPr>
        <w:pStyle w:val="5"/>
        <w:jc w:val="right"/>
        <w:rPr>
          <w:rFonts w:eastAsiaTheme="minorHAnsi"/>
          <w:color w:val="000000" w:themeColor="text1"/>
          <w:shd w:val="clear" w:color="auto" w:fill="FFFFFF"/>
        </w:rPr>
      </w:pPr>
      <w:r>
        <w:rPr>
          <w:rFonts w:eastAsiaTheme="minorHAnsi"/>
          <w:color w:val="000000" w:themeColor="text1"/>
          <w:shd w:val="clear" w:color="auto" w:fill="FFFFFF"/>
        </w:rPr>
        <w:t>-</w:t>
      </w:r>
      <w:r w:rsidR="005126AC" w:rsidRPr="00703753">
        <w:rPr>
          <w:rFonts w:eastAsiaTheme="minorHAnsi"/>
          <w:color w:val="000000" w:themeColor="text1"/>
          <w:shd w:val="clear" w:color="auto" w:fill="FFFFFF"/>
        </w:rPr>
        <w:t>What do you perceive as the largest barriers to FinTech adoption in Saudi Arabia? Document your responses with details from the articles.</w:t>
      </w:r>
    </w:p>
    <w:p w:rsidR="005126AC" w:rsidRPr="003C754A" w:rsidRDefault="005126AC" w:rsidP="00703753">
      <w:pPr>
        <w:pStyle w:val="5"/>
        <w:jc w:val="right"/>
        <w:rPr>
          <w:color w:val="365F91" w:themeColor="accent1" w:themeShade="BF"/>
          <w:shd w:val="clear" w:color="auto" w:fill="FFFFFF"/>
        </w:rPr>
      </w:pPr>
      <w:r w:rsidRPr="003C754A">
        <w:rPr>
          <w:color w:val="365F91" w:themeColor="accent1" w:themeShade="BF"/>
          <w:shd w:val="clear" w:color="auto" w:fill="FFFFFF"/>
        </w:rPr>
        <w:t xml:space="preserve">1- </w:t>
      </w:r>
      <w:r w:rsidRPr="003C754A">
        <w:rPr>
          <w:color w:val="365F91" w:themeColor="accent1" w:themeShade="BF"/>
          <w:shd w:val="clear" w:color="auto" w:fill="FFFFFF"/>
        </w:rPr>
        <w:t>One of these is a skills gap. A recent report from Fintech Saudi, for instance, shows that hiring qualified talent was the </w:t>
      </w:r>
      <w:hyperlink r:id="rId6" w:history="1">
        <w:r w:rsidRPr="003C754A">
          <w:rPr>
            <w:color w:val="365F91" w:themeColor="accent1" w:themeShade="BF"/>
          </w:rPr>
          <w:t>primary challenge for 40% of startups</w:t>
        </w:r>
      </w:hyperlink>
      <w:r w:rsidRPr="003C754A">
        <w:rPr>
          <w:color w:val="365F91" w:themeColor="accent1" w:themeShade="BF"/>
          <w:shd w:val="clear" w:color="auto" w:fill="FFFFFF"/>
        </w:rPr>
        <w:t> in the fintech space.</w:t>
      </w:r>
    </w:p>
    <w:p w:rsidR="005126AC" w:rsidRPr="00703753" w:rsidRDefault="003C754A" w:rsidP="00703753">
      <w:pPr>
        <w:pStyle w:val="5"/>
        <w:jc w:val="right"/>
        <w:rPr>
          <w:rFonts w:eastAsiaTheme="minorHAnsi"/>
          <w:color w:val="000000" w:themeColor="text1"/>
          <w:shd w:val="clear" w:color="auto" w:fill="FFFFFF"/>
        </w:rPr>
      </w:pPr>
      <w:r>
        <w:rPr>
          <w:rFonts w:eastAsiaTheme="minorHAnsi"/>
          <w:color w:val="000000" w:themeColor="text1"/>
          <w:shd w:val="clear" w:color="auto" w:fill="FFFFFF"/>
        </w:rPr>
        <w:t>-</w:t>
      </w:r>
      <w:r w:rsidR="005126AC" w:rsidRPr="00703753">
        <w:rPr>
          <w:rFonts w:eastAsiaTheme="minorHAnsi"/>
          <w:color w:val="000000" w:themeColor="text1"/>
          <w:shd w:val="clear" w:color="auto" w:fill="FFFFFF"/>
        </w:rPr>
        <w:t>Do you think that Saudi Arabia has a capital marketplace mature and ready to invest in FinTech startups? Why or why not - this can be your own personal opinion but you still need to provide rationale for your position.</w:t>
      </w:r>
    </w:p>
    <w:p w:rsidR="006F6D1D" w:rsidRPr="003C754A" w:rsidRDefault="005126AC" w:rsidP="00703753">
      <w:pPr>
        <w:pStyle w:val="5"/>
        <w:jc w:val="right"/>
        <w:rPr>
          <w:color w:val="365F91" w:themeColor="accent1" w:themeShade="BF"/>
          <w:shd w:val="clear" w:color="auto" w:fill="FFFFFF"/>
        </w:rPr>
      </w:pPr>
      <w:r w:rsidRPr="003C754A">
        <w:rPr>
          <w:color w:val="365F91" w:themeColor="accent1" w:themeShade="BF"/>
          <w:shd w:val="clear" w:color="auto" w:fill="FFFFFF"/>
        </w:rPr>
        <w:t xml:space="preserve">Yes I think </w:t>
      </w:r>
      <w:r w:rsidR="006F6D1D" w:rsidRPr="003C754A">
        <w:rPr>
          <w:color w:val="365F91" w:themeColor="accent1" w:themeShade="BF"/>
          <w:shd w:val="clear" w:color="auto" w:fill="FFFFFF"/>
        </w:rPr>
        <w:t>it's</w:t>
      </w:r>
      <w:r w:rsidRPr="003C754A">
        <w:rPr>
          <w:color w:val="365F91" w:themeColor="accent1" w:themeShade="BF"/>
          <w:shd w:val="clear" w:color="auto" w:fill="FFFFFF"/>
        </w:rPr>
        <w:t xml:space="preserve"> ready because </w:t>
      </w:r>
      <w:r w:rsidR="006F6D1D" w:rsidRPr="003C754A">
        <w:rPr>
          <w:color w:val="365F91" w:themeColor="accent1" w:themeShade="BF"/>
          <w:shd w:val="clear" w:color="auto" w:fill="FFFFFF"/>
        </w:rPr>
        <w:t xml:space="preserve">it is </w:t>
      </w:r>
      <w:r w:rsidRPr="003C754A">
        <w:rPr>
          <w:color w:val="365F91" w:themeColor="accent1" w:themeShade="BF"/>
          <w:shd w:val="clear" w:color="auto" w:fill="FFFFFF"/>
        </w:rPr>
        <w:t xml:space="preserve">have a many of banks and </w:t>
      </w:r>
      <w:r w:rsidR="003C754A" w:rsidRPr="003C754A">
        <w:rPr>
          <w:color w:val="365F91" w:themeColor="accent1" w:themeShade="BF"/>
          <w:shd w:val="clear" w:color="auto" w:fill="FFFFFF"/>
        </w:rPr>
        <w:t>company's</w:t>
      </w:r>
      <w:r w:rsidR="006F6D1D" w:rsidRPr="003C754A">
        <w:rPr>
          <w:color w:val="365F91" w:themeColor="accent1" w:themeShade="BF"/>
          <w:shd w:val="clear" w:color="auto" w:fill="FFFFFF"/>
        </w:rPr>
        <w:t xml:space="preserve"> </w:t>
      </w:r>
      <w:r w:rsidRPr="003C754A">
        <w:rPr>
          <w:color w:val="365F91" w:themeColor="accent1" w:themeShade="BF"/>
          <w:shd w:val="clear" w:color="auto" w:fill="FFFFFF"/>
        </w:rPr>
        <w:t xml:space="preserve"> want to </w:t>
      </w:r>
      <w:r w:rsidR="006F6D1D" w:rsidRPr="003C754A">
        <w:rPr>
          <w:color w:val="365F91" w:themeColor="accent1" w:themeShade="BF"/>
          <w:shd w:val="clear" w:color="auto" w:fill="FFFFFF"/>
        </w:rPr>
        <w:t xml:space="preserve">invest in Fintech because Saudi Arabia are interesting to future of fintech and supporting every things about future. </w:t>
      </w:r>
    </w:p>
    <w:p w:rsidR="006F6D1D" w:rsidRPr="00703753" w:rsidRDefault="003C754A" w:rsidP="00703753">
      <w:pPr>
        <w:pStyle w:val="5"/>
        <w:jc w:val="right"/>
        <w:rPr>
          <w:rFonts w:eastAsiaTheme="minorHAnsi"/>
          <w:color w:val="000000" w:themeColor="text1"/>
          <w:shd w:val="clear" w:color="auto" w:fill="FFFFFF"/>
        </w:rPr>
      </w:pPr>
      <w:r>
        <w:rPr>
          <w:rFonts w:eastAsiaTheme="minorHAnsi"/>
          <w:color w:val="000000" w:themeColor="text1"/>
          <w:shd w:val="clear" w:color="auto" w:fill="FFFFFF"/>
        </w:rPr>
        <w:t>-</w:t>
      </w:r>
      <w:r w:rsidR="006F6D1D" w:rsidRPr="00703753">
        <w:rPr>
          <w:rFonts w:eastAsiaTheme="minorHAnsi"/>
          <w:color w:val="000000" w:themeColor="text1"/>
          <w:shd w:val="clear" w:color="auto" w:fill="FFFFFF"/>
        </w:rPr>
        <w:t>How do you see the support of FinTech playing a role in the success of Neom as a global service provider for technology?</w:t>
      </w:r>
    </w:p>
    <w:p w:rsidR="00703753" w:rsidRPr="003C754A" w:rsidRDefault="00703753" w:rsidP="003C754A">
      <w:pPr>
        <w:pStyle w:val="5"/>
        <w:spacing w:line="240" w:lineRule="auto"/>
        <w:ind w:left="720"/>
        <w:jc w:val="right"/>
        <w:rPr>
          <w:color w:val="365F91" w:themeColor="accent1" w:themeShade="BF"/>
          <w:shd w:val="clear" w:color="auto" w:fill="FFFFFF"/>
        </w:rPr>
      </w:pPr>
      <w:r w:rsidRPr="003C754A">
        <w:rPr>
          <w:color w:val="365F91" w:themeColor="accent1" w:themeShade="BF"/>
          <w:shd w:val="clear" w:color="auto" w:fill="FFFFFF"/>
        </w:rPr>
        <w:t>When fintech in neom will successes all the world will follow neom</w:t>
      </w:r>
    </w:p>
    <w:p w:rsidR="003C754A" w:rsidRDefault="00703753" w:rsidP="003C754A">
      <w:pPr>
        <w:pStyle w:val="5"/>
        <w:spacing w:line="240" w:lineRule="auto"/>
        <w:ind w:left="720"/>
        <w:jc w:val="right"/>
        <w:rPr>
          <w:color w:val="365F91" w:themeColor="accent1" w:themeShade="BF"/>
          <w:shd w:val="clear" w:color="auto" w:fill="FFFFFF"/>
        </w:rPr>
      </w:pPr>
      <w:r w:rsidRPr="003C754A">
        <w:rPr>
          <w:color w:val="365F91" w:themeColor="accent1" w:themeShade="BF"/>
          <w:shd w:val="clear" w:color="auto" w:fill="FFFFFF"/>
        </w:rPr>
        <w:t>And I think neom will become different city in the world because the starting in this city with fintech .</w:t>
      </w:r>
    </w:p>
    <w:p w:rsidR="003C754A" w:rsidRDefault="003C754A" w:rsidP="003C754A">
      <w:pPr>
        <w:pStyle w:val="5"/>
        <w:spacing w:line="240" w:lineRule="auto"/>
        <w:ind w:left="720"/>
        <w:jc w:val="right"/>
        <w:rPr>
          <w:color w:val="365F91" w:themeColor="accent1" w:themeShade="BF"/>
          <w:shd w:val="clear" w:color="auto" w:fill="FFFFFF"/>
        </w:rPr>
      </w:pPr>
    </w:p>
    <w:p w:rsidR="003C754A" w:rsidRDefault="003C754A" w:rsidP="003C754A">
      <w:pPr>
        <w:pStyle w:val="5"/>
        <w:spacing w:line="240" w:lineRule="auto"/>
        <w:ind w:left="720"/>
        <w:jc w:val="right"/>
        <w:rPr>
          <w:color w:val="365F91" w:themeColor="accent1" w:themeShade="BF"/>
          <w:shd w:val="clear" w:color="auto" w:fill="FFFFFF"/>
        </w:rPr>
      </w:pPr>
    </w:p>
    <w:p w:rsidR="001C16C3" w:rsidRPr="003C754A" w:rsidRDefault="003C754A" w:rsidP="003C754A">
      <w:pPr>
        <w:pStyle w:val="5"/>
        <w:spacing w:line="240" w:lineRule="auto"/>
        <w:ind w:left="720"/>
        <w:jc w:val="right"/>
        <w:rPr>
          <w:rFonts w:hint="cs"/>
          <w:b/>
          <w:bCs/>
          <w:color w:val="0D0D0D" w:themeColor="text1" w:themeTint="F2"/>
          <w:sz w:val="24"/>
          <w:szCs w:val="24"/>
          <w:shd w:val="clear" w:color="auto" w:fill="FFFFFF"/>
          <w:rtl/>
        </w:rPr>
      </w:pPr>
      <w:bookmarkStart w:id="0" w:name="_GoBack"/>
      <w:r w:rsidRPr="003C754A">
        <w:rPr>
          <w:b/>
          <w:bCs/>
          <w:color w:val="0D0D0D" w:themeColor="text1" w:themeTint="F2"/>
          <w:sz w:val="24"/>
          <w:szCs w:val="24"/>
          <w:shd w:val="clear" w:color="auto" w:fill="FFFFFF"/>
        </w:rPr>
        <w:t>ASMA HARTHI</w:t>
      </w:r>
      <w:r w:rsidR="00703753" w:rsidRPr="003C754A">
        <w:rPr>
          <w:b/>
          <w:bCs/>
          <w:color w:val="0D0D0D" w:themeColor="text1" w:themeTint="F2"/>
          <w:sz w:val="24"/>
          <w:szCs w:val="24"/>
          <w:shd w:val="clear" w:color="auto" w:fill="FFFFFF"/>
        </w:rPr>
        <w:t xml:space="preserve"> </w:t>
      </w:r>
      <w:r w:rsidR="006F6D1D" w:rsidRPr="003C754A">
        <w:rPr>
          <w:b/>
          <w:bCs/>
          <w:color w:val="0D0D0D" w:themeColor="text1" w:themeTint="F2"/>
          <w:sz w:val="24"/>
          <w:szCs w:val="24"/>
          <w:shd w:val="clear" w:color="auto" w:fill="FFFFFF"/>
        </w:rPr>
        <w:t xml:space="preserve"> </w:t>
      </w:r>
      <w:bookmarkEnd w:id="0"/>
    </w:p>
    <w:sectPr w:rsidR="001C16C3" w:rsidRPr="003C754A" w:rsidSect="003C754A">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159F2"/>
    <w:multiLevelType w:val="multilevel"/>
    <w:tmpl w:val="BA1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223B8"/>
    <w:multiLevelType w:val="multilevel"/>
    <w:tmpl w:val="077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40D95"/>
    <w:multiLevelType w:val="multilevel"/>
    <w:tmpl w:val="802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3447A2"/>
    <w:multiLevelType w:val="multilevel"/>
    <w:tmpl w:val="CC9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41E77"/>
    <w:multiLevelType w:val="multilevel"/>
    <w:tmpl w:val="4DA426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000" w:hanging="7920"/>
      </w:pPr>
      <w:rPr>
        <w:rFonts w:ascii="Arial" w:hAnsi="Arial" w:cs="Arial" w:hint="default"/>
        <w:color w:val="333333"/>
      </w:rPr>
    </w:lvl>
    <w:lvl w:ilvl="2">
      <w:start w:val="1"/>
      <w:numFmt w:val="bullet"/>
      <w:lvlText w:val="-"/>
      <w:lvlJc w:val="left"/>
      <w:pPr>
        <w:ind w:left="9705" w:hanging="7905"/>
      </w:pPr>
      <w:rPr>
        <w:rFonts w:ascii="Arial" w:eastAsiaTheme="minorHAnsi" w:hAnsi="Arial" w:cs="Arial" w:hint="default"/>
        <w:color w:val="333333"/>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FD4556"/>
    <w:multiLevelType w:val="multilevel"/>
    <w:tmpl w:val="53F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C3"/>
    <w:rsid w:val="001C16C3"/>
    <w:rsid w:val="003C754A"/>
    <w:rsid w:val="003D0A54"/>
    <w:rsid w:val="005126AC"/>
    <w:rsid w:val="005B3ACD"/>
    <w:rsid w:val="005E5C0F"/>
    <w:rsid w:val="006669D5"/>
    <w:rsid w:val="006F6D1D"/>
    <w:rsid w:val="00703753"/>
    <w:rsid w:val="00E26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7037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037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0375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0375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7037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C16C3"/>
    <w:pPr>
      <w:bidi/>
      <w:spacing w:after="0" w:line="240" w:lineRule="auto"/>
    </w:pPr>
  </w:style>
  <w:style w:type="character" w:styleId="Hyperlink">
    <w:name w:val="Hyperlink"/>
    <w:basedOn w:val="a0"/>
    <w:uiPriority w:val="99"/>
    <w:semiHidden/>
    <w:unhideWhenUsed/>
    <w:rsid w:val="005126AC"/>
    <w:rPr>
      <w:color w:val="0000FF"/>
      <w:u w:val="single"/>
    </w:rPr>
  </w:style>
  <w:style w:type="character" w:customStyle="1" w:styleId="1Char">
    <w:name w:val="عنوان 1 Char"/>
    <w:basedOn w:val="a0"/>
    <w:link w:val="1"/>
    <w:uiPriority w:val="9"/>
    <w:rsid w:val="00703753"/>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703753"/>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703753"/>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703753"/>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rsid w:val="0070375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7037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7037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0375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70375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70375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C16C3"/>
    <w:pPr>
      <w:bidi/>
      <w:spacing w:after="0" w:line="240" w:lineRule="auto"/>
    </w:pPr>
  </w:style>
  <w:style w:type="character" w:styleId="Hyperlink">
    <w:name w:val="Hyperlink"/>
    <w:basedOn w:val="a0"/>
    <w:uiPriority w:val="99"/>
    <w:semiHidden/>
    <w:unhideWhenUsed/>
    <w:rsid w:val="005126AC"/>
    <w:rPr>
      <w:color w:val="0000FF"/>
      <w:u w:val="single"/>
    </w:rPr>
  </w:style>
  <w:style w:type="character" w:customStyle="1" w:styleId="1Char">
    <w:name w:val="عنوان 1 Char"/>
    <w:basedOn w:val="a0"/>
    <w:link w:val="1"/>
    <w:uiPriority w:val="9"/>
    <w:rsid w:val="00703753"/>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0"/>
    <w:link w:val="2"/>
    <w:uiPriority w:val="9"/>
    <w:rsid w:val="00703753"/>
    <w:rPr>
      <w:rFonts w:asciiTheme="majorHAnsi" w:eastAsiaTheme="majorEastAsia" w:hAnsiTheme="majorHAnsi" w:cstheme="majorBidi"/>
      <w:b/>
      <w:bCs/>
      <w:color w:val="4F81BD" w:themeColor="accent1"/>
      <w:sz w:val="26"/>
      <w:szCs w:val="26"/>
    </w:rPr>
  </w:style>
  <w:style w:type="character" w:customStyle="1" w:styleId="3Char">
    <w:name w:val="عنوان 3 Char"/>
    <w:basedOn w:val="a0"/>
    <w:link w:val="3"/>
    <w:uiPriority w:val="9"/>
    <w:rsid w:val="00703753"/>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703753"/>
    <w:rPr>
      <w:rFonts w:asciiTheme="majorHAnsi" w:eastAsiaTheme="majorEastAsia" w:hAnsiTheme="majorHAnsi" w:cstheme="majorBidi"/>
      <w:b/>
      <w:bCs/>
      <w:i/>
      <w:iCs/>
      <w:color w:val="4F81BD" w:themeColor="accent1"/>
    </w:rPr>
  </w:style>
  <w:style w:type="character" w:customStyle="1" w:styleId="5Char">
    <w:name w:val="عنوان 5 Char"/>
    <w:basedOn w:val="a0"/>
    <w:link w:val="5"/>
    <w:uiPriority w:val="9"/>
    <w:rsid w:val="0070375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2602">
      <w:bodyDiv w:val="1"/>
      <w:marLeft w:val="0"/>
      <w:marRight w:val="0"/>
      <w:marTop w:val="0"/>
      <w:marBottom w:val="0"/>
      <w:divBdr>
        <w:top w:val="none" w:sz="0" w:space="0" w:color="auto"/>
        <w:left w:val="none" w:sz="0" w:space="0" w:color="auto"/>
        <w:bottom w:val="none" w:sz="0" w:space="0" w:color="auto"/>
        <w:right w:val="none" w:sz="0" w:space="0" w:color="auto"/>
      </w:divBdr>
    </w:div>
    <w:div w:id="1021052841">
      <w:bodyDiv w:val="1"/>
      <w:marLeft w:val="0"/>
      <w:marRight w:val="0"/>
      <w:marTop w:val="0"/>
      <w:marBottom w:val="0"/>
      <w:divBdr>
        <w:top w:val="none" w:sz="0" w:space="0" w:color="auto"/>
        <w:left w:val="none" w:sz="0" w:space="0" w:color="auto"/>
        <w:bottom w:val="none" w:sz="0" w:space="0" w:color="auto"/>
        <w:right w:val="none" w:sz="0" w:space="0" w:color="auto"/>
      </w:divBdr>
    </w:div>
    <w:div w:id="1069423397">
      <w:bodyDiv w:val="1"/>
      <w:marLeft w:val="0"/>
      <w:marRight w:val="0"/>
      <w:marTop w:val="0"/>
      <w:marBottom w:val="0"/>
      <w:divBdr>
        <w:top w:val="none" w:sz="0" w:space="0" w:color="auto"/>
        <w:left w:val="none" w:sz="0" w:space="0" w:color="auto"/>
        <w:bottom w:val="none" w:sz="0" w:space="0" w:color="auto"/>
        <w:right w:val="none" w:sz="0" w:space="0" w:color="auto"/>
      </w:divBdr>
    </w:div>
    <w:div w:id="1183007917">
      <w:bodyDiv w:val="1"/>
      <w:marLeft w:val="0"/>
      <w:marRight w:val="0"/>
      <w:marTop w:val="0"/>
      <w:marBottom w:val="0"/>
      <w:divBdr>
        <w:top w:val="none" w:sz="0" w:space="0" w:color="auto"/>
        <w:left w:val="none" w:sz="0" w:space="0" w:color="auto"/>
        <w:bottom w:val="none" w:sz="0" w:space="0" w:color="auto"/>
        <w:right w:val="none" w:sz="0" w:space="0" w:color="auto"/>
      </w:divBdr>
    </w:div>
    <w:div w:id="1426682542">
      <w:bodyDiv w:val="1"/>
      <w:marLeft w:val="0"/>
      <w:marRight w:val="0"/>
      <w:marTop w:val="0"/>
      <w:marBottom w:val="0"/>
      <w:divBdr>
        <w:top w:val="none" w:sz="0" w:space="0" w:color="auto"/>
        <w:left w:val="none" w:sz="0" w:space="0" w:color="auto"/>
        <w:bottom w:val="none" w:sz="0" w:space="0" w:color="auto"/>
        <w:right w:val="none" w:sz="0" w:space="0" w:color="auto"/>
      </w:divBdr>
    </w:div>
    <w:div w:id="15821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mda.com/2021/06/saudi-arabia-regions-fintech-frontrunn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318</Words>
  <Characters>1819</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2021-10-13T21:35:00Z</dcterms:created>
  <dcterms:modified xsi:type="dcterms:W3CDTF">2021-10-13T23:09:00Z</dcterms:modified>
</cp:coreProperties>
</file>