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E43" w:rsidRPr="00027E43" w:rsidRDefault="00027E43" w:rsidP="00027E43">
      <w:pPr>
        <w:pStyle w:val="Heading1"/>
        <w:keepNext w:val="0"/>
        <w:keepLines w:val="0"/>
        <w:spacing w:before="0" w:after="0"/>
        <w:jc w:val="center"/>
        <w:rPr>
          <w:rFonts w:cs="Times New Roman"/>
          <w:b/>
          <w:bCs/>
          <w:sz w:val="15"/>
          <w:szCs w:val="15"/>
        </w:rPr>
      </w:pPr>
      <w:bookmarkStart w:id="0" w:name="_Toc217843620"/>
      <w:bookmarkStart w:id="1" w:name="_Toc218446900"/>
      <w:bookmarkStart w:id="2" w:name="_Toc218447085"/>
      <w:bookmarkStart w:id="3" w:name="_Toc218447254"/>
      <w:r w:rsidRPr="00027E43">
        <w:rPr>
          <w:rFonts w:cs="Times New Roman"/>
          <w:b/>
          <w:bCs/>
          <w:noProof/>
          <w:sz w:val="15"/>
          <w:szCs w:val="15"/>
        </w:rPr>
        <w:drawing>
          <wp:inline distT="114300" distB="114300" distL="114300" distR="114300">
            <wp:extent cx="1445148" cy="2422503"/>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445148" cy="2422503"/>
                    </a:xfrm>
                    <a:prstGeom prst="rect">
                      <a:avLst/>
                    </a:prstGeom>
                    <a:ln/>
                  </pic:spPr>
                </pic:pic>
              </a:graphicData>
            </a:graphic>
          </wp:inline>
        </w:drawing>
      </w:r>
      <w:bookmarkEnd w:id="0"/>
      <w:bookmarkEnd w:id="1"/>
      <w:bookmarkEnd w:id="2"/>
      <w:bookmarkEnd w:id="3"/>
      <w:r w:rsidRPr="00027E43">
        <w:rPr>
          <w:rFonts w:cs="Times New Roman"/>
          <w:b/>
          <w:bCs/>
          <w:sz w:val="15"/>
          <w:szCs w:val="15"/>
        </w:rPr>
        <w:t xml:space="preserve">               </w:t>
      </w:r>
    </w:p>
    <w:p w:rsidR="00027E43" w:rsidRPr="00027E43" w:rsidRDefault="00027E43" w:rsidP="00027E43">
      <w:pPr>
        <w:pStyle w:val="Heading1"/>
        <w:keepNext w:val="0"/>
        <w:keepLines w:val="0"/>
        <w:spacing w:before="0" w:after="0"/>
        <w:jc w:val="center"/>
        <w:rPr>
          <w:rFonts w:cs="Times New Roman"/>
          <w:b/>
          <w:bCs/>
          <w:sz w:val="15"/>
          <w:szCs w:val="15"/>
        </w:rPr>
      </w:pPr>
      <w:bookmarkStart w:id="4" w:name="_6twnlcjrnqqs" w:colFirst="0" w:colLast="0"/>
      <w:bookmarkEnd w:id="4"/>
      <w:r w:rsidRPr="00027E43">
        <w:rPr>
          <w:rFonts w:cs="Times New Roman"/>
          <w:b/>
          <w:bCs/>
          <w:sz w:val="15"/>
          <w:szCs w:val="15"/>
        </w:rPr>
        <w:t xml:space="preserve">                                                                 </w:t>
      </w:r>
      <w:r w:rsidRPr="00027E43">
        <w:rPr>
          <w:rFonts w:cs="Times New Roman"/>
          <w:b/>
          <w:bCs/>
          <w:sz w:val="15"/>
          <w:szCs w:val="15"/>
        </w:rPr>
        <w:tab/>
      </w:r>
    </w:p>
    <w:p w:rsidR="00EE3AC2" w:rsidRPr="00EE3AC2" w:rsidRDefault="00EE3AC2" w:rsidP="00EE3AC2">
      <w:pPr>
        <w:jc w:val="center"/>
        <w:rPr>
          <w:rFonts w:ascii="Times New Roman" w:hAnsi="Times New Roman" w:cs="Times New Roman"/>
          <w:sz w:val="30"/>
          <w:szCs w:val="30"/>
        </w:rPr>
      </w:pPr>
      <w:bookmarkStart w:id="5" w:name="_7du5cdkjsgr7" w:colFirst="0" w:colLast="0"/>
      <w:bookmarkStart w:id="6" w:name="_Toc217843622"/>
      <w:bookmarkEnd w:id="5"/>
      <w:r w:rsidRPr="00EE3AC2">
        <w:rPr>
          <w:rFonts w:ascii="Times New Roman" w:hAnsi="Times New Roman" w:cs="Times New Roman"/>
          <w:sz w:val="30"/>
          <w:szCs w:val="30"/>
        </w:rPr>
        <w:t>Integrated Acoustic Feature Analysis for Parkinson’s Disease Detection Using Spectrogram and Formant Images with Deep Feature Extraction and Machine Learning Models.</w:t>
      </w:r>
    </w:p>
    <w:p w:rsidR="00027E43" w:rsidRPr="00027E43" w:rsidRDefault="00027E43" w:rsidP="00027E43">
      <w:pPr>
        <w:pStyle w:val="Heading1"/>
        <w:keepNext w:val="0"/>
        <w:keepLines w:val="0"/>
        <w:spacing w:before="160" w:after="200"/>
        <w:ind w:left="760" w:right="440"/>
        <w:jc w:val="center"/>
        <w:rPr>
          <w:rFonts w:cs="Times New Roman"/>
          <w:sz w:val="28"/>
          <w:szCs w:val="28"/>
        </w:rPr>
      </w:pPr>
      <w:bookmarkStart w:id="7" w:name="_Toc218446901"/>
      <w:bookmarkStart w:id="8" w:name="_Toc218447086"/>
      <w:bookmarkStart w:id="9" w:name="_Toc218447255"/>
      <w:bookmarkStart w:id="10" w:name="_Toc219971766"/>
      <w:bookmarkStart w:id="11" w:name="_Toc219973606"/>
      <w:r w:rsidRPr="00027E43">
        <w:rPr>
          <w:rFonts w:cs="Times New Roman"/>
          <w:sz w:val="28"/>
          <w:szCs w:val="28"/>
        </w:rPr>
        <w:t>By</w:t>
      </w:r>
      <w:bookmarkEnd w:id="6"/>
      <w:bookmarkEnd w:id="7"/>
      <w:bookmarkEnd w:id="8"/>
      <w:bookmarkEnd w:id="9"/>
      <w:bookmarkEnd w:id="10"/>
      <w:bookmarkEnd w:id="11"/>
    </w:p>
    <w:p w:rsidR="00027E43" w:rsidRPr="00027E43" w:rsidRDefault="00027E43" w:rsidP="00027E43">
      <w:pPr>
        <w:jc w:val="center"/>
        <w:rPr>
          <w:rFonts w:ascii="Times New Roman" w:hAnsi="Times New Roman" w:cs="Times New Roman"/>
          <w:sz w:val="26"/>
          <w:szCs w:val="26"/>
        </w:rPr>
      </w:pPr>
      <w:proofErr w:type="spellStart"/>
      <w:r w:rsidRPr="00027E43">
        <w:rPr>
          <w:rFonts w:ascii="Times New Roman" w:hAnsi="Times New Roman" w:cs="Times New Roman"/>
          <w:sz w:val="26"/>
          <w:szCs w:val="26"/>
        </w:rPr>
        <w:t>Mst</w:t>
      </w:r>
      <w:proofErr w:type="spellEnd"/>
      <w:r w:rsidRPr="00027E43">
        <w:rPr>
          <w:rFonts w:ascii="Times New Roman" w:hAnsi="Times New Roman" w:cs="Times New Roman"/>
          <w:sz w:val="26"/>
          <w:szCs w:val="26"/>
        </w:rPr>
        <w:t xml:space="preserve">. </w:t>
      </w:r>
      <w:proofErr w:type="spellStart"/>
      <w:r w:rsidRPr="00027E43">
        <w:rPr>
          <w:rFonts w:ascii="Times New Roman" w:hAnsi="Times New Roman" w:cs="Times New Roman"/>
          <w:sz w:val="26"/>
          <w:szCs w:val="26"/>
        </w:rPr>
        <w:t>Farhana</w:t>
      </w:r>
      <w:proofErr w:type="spellEnd"/>
      <w:r w:rsidRPr="00027E43">
        <w:rPr>
          <w:rFonts w:ascii="Times New Roman" w:hAnsi="Times New Roman" w:cs="Times New Roman"/>
          <w:sz w:val="26"/>
          <w:szCs w:val="26"/>
        </w:rPr>
        <w:t xml:space="preserve"> </w:t>
      </w:r>
      <w:proofErr w:type="spellStart"/>
      <w:r w:rsidRPr="00027E43">
        <w:rPr>
          <w:rFonts w:ascii="Times New Roman" w:hAnsi="Times New Roman" w:cs="Times New Roman"/>
          <w:sz w:val="26"/>
          <w:szCs w:val="26"/>
        </w:rPr>
        <w:t>Akter</w:t>
      </w:r>
      <w:proofErr w:type="spellEnd"/>
      <w:r w:rsidRPr="00027E43">
        <w:rPr>
          <w:rFonts w:ascii="Times New Roman" w:hAnsi="Times New Roman" w:cs="Times New Roman"/>
          <w:sz w:val="26"/>
          <w:szCs w:val="26"/>
        </w:rPr>
        <w:t xml:space="preserve"> (ID: 231000322E)</w:t>
      </w:r>
    </w:p>
    <w:p w:rsidR="00027E43" w:rsidRPr="00027E43" w:rsidRDefault="00027E43" w:rsidP="00027E43">
      <w:pPr>
        <w:jc w:val="center"/>
        <w:rPr>
          <w:rFonts w:ascii="Times New Roman" w:hAnsi="Times New Roman" w:cs="Times New Roman"/>
          <w:sz w:val="26"/>
          <w:szCs w:val="26"/>
        </w:rPr>
      </w:pPr>
      <w:r w:rsidRPr="00027E43">
        <w:rPr>
          <w:rFonts w:ascii="Times New Roman" w:hAnsi="Times New Roman" w:cs="Times New Roman"/>
          <w:sz w:val="26"/>
          <w:szCs w:val="26"/>
        </w:rPr>
        <w:t>Asmana Yasmin (ID: 231000422E)</w:t>
      </w:r>
    </w:p>
    <w:p w:rsidR="00027E43" w:rsidRPr="00027E43" w:rsidRDefault="00027E43" w:rsidP="00027E43">
      <w:pPr>
        <w:pStyle w:val="Heading1"/>
        <w:keepNext w:val="0"/>
        <w:keepLines w:val="0"/>
        <w:spacing w:before="240" w:after="0"/>
        <w:jc w:val="center"/>
        <w:rPr>
          <w:rFonts w:cs="Times New Roman"/>
          <w:b/>
          <w:bCs/>
          <w:sz w:val="28"/>
          <w:szCs w:val="28"/>
        </w:rPr>
      </w:pPr>
      <w:r w:rsidRPr="00027E43">
        <w:rPr>
          <w:rFonts w:cs="Times New Roman"/>
          <w:b/>
          <w:bCs/>
          <w:sz w:val="28"/>
          <w:szCs w:val="28"/>
        </w:rPr>
        <w:t xml:space="preserve"> </w:t>
      </w:r>
    </w:p>
    <w:p w:rsidR="00027E43" w:rsidRPr="00027E43" w:rsidRDefault="00027E43" w:rsidP="00027E43">
      <w:pPr>
        <w:pStyle w:val="Heading1"/>
        <w:keepNext w:val="0"/>
        <w:keepLines w:val="0"/>
        <w:spacing w:before="100" w:after="0" w:line="252" w:lineRule="auto"/>
        <w:ind w:left="480" w:right="160"/>
        <w:jc w:val="center"/>
        <w:rPr>
          <w:rFonts w:cs="Times New Roman"/>
          <w:sz w:val="26"/>
          <w:szCs w:val="26"/>
        </w:rPr>
      </w:pPr>
      <w:bookmarkStart w:id="12" w:name="_Toc217843623"/>
      <w:bookmarkStart w:id="13" w:name="_Toc218446902"/>
      <w:bookmarkStart w:id="14" w:name="_Toc218447087"/>
      <w:bookmarkStart w:id="15" w:name="_Toc218447256"/>
      <w:bookmarkStart w:id="16" w:name="_Toc219971767"/>
      <w:bookmarkStart w:id="17" w:name="_Toc219973607"/>
      <w:r w:rsidRPr="00027E43">
        <w:rPr>
          <w:rFonts w:cs="Times New Roman"/>
          <w:sz w:val="26"/>
          <w:szCs w:val="26"/>
        </w:rPr>
        <w:t>Department of Computer Science &amp; Engineering</w:t>
      </w:r>
      <w:bookmarkEnd w:id="12"/>
      <w:bookmarkEnd w:id="13"/>
      <w:bookmarkEnd w:id="14"/>
      <w:bookmarkEnd w:id="15"/>
      <w:bookmarkEnd w:id="16"/>
      <w:bookmarkEnd w:id="17"/>
    </w:p>
    <w:p w:rsidR="00027E43" w:rsidRPr="00027E43" w:rsidRDefault="00027E43" w:rsidP="00027E43">
      <w:pPr>
        <w:pStyle w:val="Heading1"/>
        <w:keepNext w:val="0"/>
        <w:keepLines w:val="0"/>
        <w:spacing w:before="100" w:after="0" w:line="252" w:lineRule="auto"/>
        <w:ind w:left="480" w:right="160"/>
        <w:jc w:val="center"/>
        <w:rPr>
          <w:rFonts w:cs="Times New Roman"/>
          <w:sz w:val="26"/>
          <w:szCs w:val="26"/>
        </w:rPr>
      </w:pPr>
      <w:bookmarkStart w:id="18" w:name="_ipgdbswje691" w:colFirst="0" w:colLast="0"/>
      <w:bookmarkStart w:id="19" w:name="_Toc217843624"/>
      <w:bookmarkStart w:id="20" w:name="_Toc218446903"/>
      <w:bookmarkStart w:id="21" w:name="_Toc218447088"/>
      <w:bookmarkStart w:id="22" w:name="_Toc218447257"/>
      <w:bookmarkStart w:id="23" w:name="_Toc219971768"/>
      <w:bookmarkStart w:id="24" w:name="_Toc219973608"/>
      <w:bookmarkEnd w:id="18"/>
      <w:r w:rsidRPr="00027E43">
        <w:rPr>
          <w:rFonts w:cs="Times New Roman"/>
          <w:sz w:val="26"/>
          <w:szCs w:val="26"/>
        </w:rPr>
        <w:t>School of Science, Engineering &amp; Technology</w:t>
      </w:r>
      <w:bookmarkEnd w:id="19"/>
      <w:bookmarkEnd w:id="20"/>
      <w:bookmarkEnd w:id="21"/>
      <w:bookmarkEnd w:id="22"/>
      <w:bookmarkEnd w:id="23"/>
      <w:bookmarkEnd w:id="24"/>
    </w:p>
    <w:p w:rsidR="00027E43" w:rsidRPr="00027E43" w:rsidRDefault="00027E43" w:rsidP="00027E43">
      <w:pPr>
        <w:pStyle w:val="Heading1"/>
        <w:keepNext w:val="0"/>
        <w:keepLines w:val="0"/>
        <w:spacing w:before="100" w:after="0" w:line="252" w:lineRule="auto"/>
        <w:ind w:left="1440" w:right="160" w:firstLine="20"/>
        <w:jc w:val="center"/>
        <w:rPr>
          <w:rFonts w:cs="Times New Roman"/>
          <w:b/>
          <w:bCs/>
          <w:sz w:val="26"/>
          <w:szCs w:val="26"/>
        </w:rPr>
      </w:pPr>
      <w:r w:rsidRPr="00027E43">
        <w:rPr>
          <w:rFonts w:cs="Times New Roman"/>
          <w:b/>
          <w:bCs/>
          <w:sz w:val="26"/>
          <w:szCs w:val="26"/>
        </w:rPr>
        <w:t xml:space="preserve"> </w:t>
      </w:r>
    </w:p>
    <w:p w:rsidR="00027E43" w:rsidRPr="00027E43" w:rsidRDefault="00027E43" w:rsidP="00027E43">
      <w:pPr>
        <w:pStyle w:val="Heading1"/>
        <w:keepNext w:val="0"/>
        <w:keepLines w:val="0"/>
        <w:spacing w:before="100" w:after="0" w:line="252" w:lineRule="auto"/>
        <w:ind w:left="480" w:right="160"/>
        <w:jc w:val="center"/>
        <w:rPr>
          <w:rFonts w:cs="Times New Roman"/>
          <w:sz w:val="26"/>
          <w:szCs w:val="26"/>
        </w:rPr>
      </w:pPr>
      <w:bookmarkStart w:id="25" w:name="_Toc217843625"/>
      <w:bookmarkStart w:id="26" w:name="_Toc218446904"/>
      <w:bookmarkStart w:id="27" w:name="_Toc218447089"/>
      <w:bookmarkStart w:id="28" w:name="_Toc218447258"/>
      <w:bookmarkStart w:id="29" w:name="_Toc219971769"/>
      <w:bookmarkStart w:id="30" w:name="_Toc219973609"/>
      <w:r w:rsidRPr="00027E43">
        <w:rPr>
          <w:rFonts w:cs="Times New Roman"/>
          <w:sz w:val="26"/>
          <w:szCs w:val="26"/>
        </w:rPr>
        <w:t>Supervised by</w:t>
      </w:r>
      <w:bookmarkEnd w:id="25"/>
      <w:bookmarkEnd w:id="26"/>
      <w:bookmarkEnd w:id="27"/>
      <w:bookmarkEnd w:id="28"/>
      <w:bookmarkEnd w:id="29"/>
      <w:bookmarkEnd w:id="30"/>
    </w:p>
    <w:p w:rsidR="00027E43" w:rsidRPr="00027E43" w:rsidRDefault="00027E43" w:rsidP="00027E43">
      <w:pPr>
        <w:pStyle w:val="Heading1"/>
        <w:keepNext w:val="0"/>
        <w:keepLines w:val="0"/>
        <w:spacing w:before="100" w:after="0" w:line="252" w:lineRule="auto"/>
        <w:ind w:left="480" w:right="160"/>
        <w:jc w:val="center"/>
        <w:rPr>
          <w:rFonts w:cs="Times New Roman"/>
          <w:sz w:val="26"/>
          <w:szCs w:val="26"/>
        </w:rPr>
      </w:pPr>
      <w:bookmarkStart w:id="31" w:name="_wv1qv99d4jv8" w:colFirst="0" w:colLast="0"/>
      <w:bookmarkStart w:id="32" w:name="_Toc217843626"/>
      <w:bookmarkStart w:id="33" w:name="_Toc218446905"/>
      <w:bookmarkStart w:id="34" w:name="_Toc218447090"/>
      <w:bookmarkStart w:id="35" w:name="_Toc218447259"/>
      <w:bookmarkStart w:id="36" w:name="_Toc219971770"/>
      <w:bookmarkStart w:id="37" w:name="_Toc219973610"/>
      <w:bookmarkEnd w:id="31"/>
      <w:proofErr w:type="spellStart"/>
      <w:r w:rsidRPr="00027E43">
        <w:rPr>
          <w:rFonts w:cs="Times New Roman"/>
          <w:sz w:val="26"/>
          <w:szCs w:val="26"/>
        </w:rPr>
        <w:t>Riad</w:t>
      </w:r>
      <w:proofErr w:type="spellEnd"/>
      <w:r w:rsidRPr="00027E43">
        <w:rPr>
          <w:rFonts w:cs="Times New Roman"/>
          <w:sz w:val="26"/>
          <w:szCs w:val="26"/>
        </w:rPr>
        <w:t xml:space="preserve"> Hossain</w:t>
      </w:r>
      <w:bookmarkEnd w:id="32"/>
      <w:bookmarkEnd w:id="33"/>
      <w:bookmarkEnd w:id="34"/>
      <w:bookmarkEnd w:id="35"/>
      <w:bookmarkEnd w:id="36"/>
      <w:bookmarkEnd w:id="37"/>
    </w:p>
    <w:p w:rsidR="00027E43" w:rsidRPr="00027E43" w:rsidRDefault="00027E43" w:rsidP="00027E43">
      <w:pPr>
        <w:pStyle w:val="Heading1"/>
        <w:keepNext w:val="0"/>
        <w:keepLines w:val="0"/>
        <w:spacing w:before="100" w:after="0" w:line="252" w:lineRule="auto"/>
        <w:ind w:left="480" w:right="160"/>
        <w:jc w:val="center"/>
        <w:rPr>
          <w:rFonts w:cs="Times New Roman"/>
          <w:sz w:val="26"/>
          <w:szCs w:val="26"/>
        </w:rPr>
      </w:pPr>
      <w:bookmarkStart w:id="38" w:name="_fm4mb8xtua0r" w:colFirst="0" w:colLast="0"/>
      <w:bookmarkStart w:id="39" w:name="_Toc217843627"/>
      <w:bookmarkStart w:id="40" w:name="_Toc218446906"/>
      <w:bookmarkStart w:id="41" w:name="_Toc218447091"/>
      <w:bookmarkStart w:id="42" w:name="_Toc218447260"/>
      <w:bookmarkStart w:id="43" w:name="_Toc219971771"/>
      <w:bookmarkStart w:id="44" w:name="_Toc219973611"/>
      <w:bookmarkEnd w:id="38"/>
      <w:r w:rsidRPr="00027E43">
        <w:rPr>
          <w:rFonts w:cs="Times New Roman"/>
          <w:sz w:val="26"/>
          <w:szCs w:val="26"/>
        </w:rPr>
        <w:t>Lecturer</w:t>
      </w:r>
      <w:bookmarkEnd w:id="39"/>
      <w:bookmarkEnd w:id="40"/>
      <w:bookmarkEnd w:id="41"/>
      <w:bookmarkEnd w:id="42"/>
      <w:bookmarkEnd w:id="43"/>
      <w:bookmarkEnd w:id="44"/>
    </w:p>
    <w:p w:rsidR="00027E43" w:rsidRPr="00027E43" w:rsidRDefault="00027E43" w:rsidP="00027E43">
      <w:pPr>
        <w:rPr>
          <w:rFonts w:ascii="Times New Roman" w:hAnsi="Times New Roman" w:cs="Times New Roman"/>
        </w:rPr>
      </w:pPr>
    </w:p>
    <w:p w:rsidR="00027E43" w:rsidRPr="00027E43" w:rsidRDefault="00027E43" w:rsidP="00027E43">
      <w:pPr>
        <w:pStyle w:val="Heading1"/>
        <w:keepNext w:val="0"/>
        <w:keepLines w:val="0"/>
        <w:spacing w:before="0" w:after="200"/>
        <w:ind w:left="760" w:right="440"/>
        <w:jc w:val="center"/>
        <w:rPr>
          <w:rFonts w:cs="Times New Roman"/>
          <w:i/>
          <w:iCs/>
          <w:sz w:val="26"/>
          <w:szCs w:val="26"/>
        </w:rPr>
      </w:pPr>
      <w:bookmarkStart w:id="45" w:name="_Toc217843628"/>
      <w:bookmarkStart w:id="46" w:name="_Toc218446907"/>
      <w:bookmarkStart w:id="47" w:name="_Toc218447092"/>
      <w:bookmarkStart w:id="48" w:name="_Toc218447261"/>
      <w:bookmarkStart w:id="49" w:name="_Toc219971772"/>
      <w:bookmarkStart w:id="50" w:name="_Toc219973612"/>
      <w:r w:rsidRPr="00027E43">
        <w:rPr>
          <w:rFonts w:cs="Times New Roman"/>
          <w:sz w:val="26"/>
          <w:szCs w:val="26"/>
        </w:rPr>
        <w:t xml:space="preserve">In partial fulfillment of the requirement for the degree of </w:t>
      </w:r>
      <w:r w:rsidRPr="00027E43">
        <w:rPr>
          <w:rFonts w:cs="Times New Roman"/>
          <w:i/>
          <w:iCs/>
          <w:sz w:val="26"/>
          <w:szCs w:val="26"/>
        </w:rPr>
        <w:t>Bachelor of Science</w:t>
      </w:r>
      <w:r w:rsidRPr="00027E43">
        <w:rPr>
          <w:rFonts w:cs="Times New Roman"/>
          <w:sz w:val="26"/>
          <w:szCs w:val="26"/>
        </w:rPr>
        <w:t xml:space="preserve"> in </w:t>
      </w:r>
      <w:r w:rsidRPr="00027E43">
        <w:rPr>
          <w:rFonts w:cs="Times New Roman"/>
          <w:i/>
          <w:iCs/>
          <w:sz w:val="26"/>
          <w:szCs w:val="26"/>
        </w:rPr>
        <w:t>Computer Science and Engineering</w:t>
      </w:r>
      <w:bookmarkEnd w:id="45"/>
      <w:bookmarkEnd w:id="46"/>
      <w:bookmarkEnd w:id="47"/>
      <w:bookmarkEnd w:id="48"/>
      <w:bookmarkEnd w:id="49"/>
      <w:bookmarkEnd w:id="50"/>
    </w:p>
    <w:p w:rsidR="00027E43" w:rsidRPr="00027E43" w:rsidRDefault="00027E43" w:rsidP="00027E43">
      <w:pPr>
        <w:ind w:right="20"/>
        <w:jc w:val="center"/>
        <w:rPr>
          <w:rFonts w:ascii="Times New Roman" w:hAnsi="Times New Roman" w:cs="Times New Roman"/>
          <w:b/>
          <w:bCs/>
          <w:sz w:val="26"/>
          <w:szCs w:val="26"/>
        </w:rPr>
      </w:pPr>
      <w:r w:rsidRPr="00027E43">
        <w:rPr>
          <w:rFonts w:ascii="Times New Roman" w:hAnsi="Times New Roman" w:cs="Times New Roman"/>
          <w:sz w:val="26"/>
          <w:szCs w:val="26"/>
        </w:rPr>
        <w:t>30</w:t>
      </w:r>
      <w:r w:rsidRPr="00027E43">
        <w:rPr>
          <w:rFonts w:ascii="Times New Roman" w:hAnsi="Times New Roman" w:cs="Times New Roman"/>
          <w:sz w:val="26"/>
          <w:szCs w:val="26"/>
          <w:vertAlign w:val="superscript"/>
        </w:rPr>
        <w:t>th</w:t>
      </w:r>
      <w:r w:rsidRPr="00027E43">
        <w:rPr>
          <w:rFonts w:ascii="Times New Roman" w:hAnsi="Times New Roman" w:cs="Times New Roman"/>
          <w:sz w:val="26"/>
          <w:szCs w:val="26"/>
        </w:rPr>
        <w:t xml:space="preserve"> December, 2025</w:t>
      </w:r>
      <w:r w:rsidRPr="00027E43">
        <w:rPr>
          <w:rFonts w:ascii="Times New Roman" w:hAnsi="Times New Roman" w:cs="Times New Roman"/>
          <w:b/>
          <w:bCs/>
          <w:sz w:val="26"/>
          <w:szCs w:val="26"/>
        </w:rPr>
        <w:t xml:space="preserve">  </w:t>
      </w:r>
    </w:p>
    <w:p w:rsidR="00027E43" w:rsidRPr="00027E43" w:rsidRDefault="00027E43" w:rsidP="00027E43">
      <w:pPr>
        <w:spacing w:before="220"/>
        <w:ind w:right="20"/>
        <w:jc w:val="center"/>
        <w:rPr>
          <w:rFonts w:ascii="Times New Roman" w:hAnsi="Times New Roman" w:cs="Times New Roman"/>
          <w:b/>
          <w:bCs/>
          <w:sz w:val="26"/>
          <w:szCs w:val="26"/>
        </w:rPr>
      </w:pPr>
    </w:p>
    <w:p w:rsidR="00027E43" w:rsidRPr="00027E43" w:rsidRDefault="00027E43" w:rsidP="00027E43">
      <w:pPr>
        <w:pStyle w:val="Heading1"/>
        <w:keepNext w:val="0"/>
        <w:keepLines w:val="0"/>
        <w:spacing w:before="100" w:after="0" w:line="252" w:lineRule="auto"/>
        <w:ind w:right="160"/>
        <w:jc w:val="center"/>
        <w:rPr>
          <w:rFonts w:cs="Times New Roman"/>
          <w:b/>
          <w:bCs/>
          <w:sz w:val="30"/>
          <w:szCs w:val="30"/>
        </w:rPr>
      </w:pPr>
      <w:bookmarkStart w:id="51" w:name="_i7wwnqzgqg9a" w:colFirst="0" w:colLast="0"/>
      <w:bookmarkStart w:id="52" w:name="_Toc217843629"/>
      <w:bookmarkStart w:id="53" w:name="_Toc218446908"/>
      <w:bookmarkStart w:id="54" w:name="_Toc218447093"/>
      <w:bookmarkStart w:id="55" w:name="_Toc218447262"/>
      <w:bookmarkStart w:id="56" w:name="_Toc219971773"/>
      <w:bookmarkStart w:id="57" w:name="_Toc219973613"/>
      <w:bookmarkEnd w:id="51"/>
      <w:r w:rsidRPr="00027E43">
        <w:rPr>
          <w:rFonts w:cs="Times New Roman"/>
          <w:b/>
          <w:bCs/>
          <w:sz w:val="30"/>
          <w:szCs w:val="30"/>
        </w:rPr>
        <w:t>East Delta University</w:t>
      </w:r>
      <w:bookmarkStart w:id="58" w:name="_d7xnk6g3n4k4" w:colFirst="0" w:colLast="0"/>
      <w:bookmarkEnd w:id="52"/>
      <w:bookmarkEnd w:id="53"/>
      <w:bookmarkEnd w:id="54"/>
      <w:bookmarkEnd w:id="55"/>
      <w:bookmarkEnd w:id="56"/>
      <w:bookmarkEnd w:id="57"/>
      <w:bookmarkEnd w:id="58"/>
    </w:p>
    <w:p w:rsidR="00027E43" w:rsidRPr="00027E43" w:rsidRDefault="00027E43" w:rsidP="00027E43">
      <w:pPr>
        <w:pStyle w:val="Heading1"/>
        <w:keepNext w:val="0"/>
        <w:keepLines w:val="0"/>
        <w:spacing w:before="100" w:after="0" w:line="252" w:lineRule="auto"/>
        <w:ind w:right="160"/>
        <w:jc w:val="center"/>
        <w:rPr>
          <w:rFonts w:cs="Times New Roman"/>
          <w:b/>
          <w:bCs/>
          <w:sz w:val="30"/>
          <w:szCs w:val="30"/>
        </w:rPr>
      </w:pPr>
      <w:bookmarkStart w:id="59" w:name="_Toc217843630"/>
      <w:bookmarkStart w:id="60" w:name="_Toc218446909"/>
      <w:bookmarkStart w:id="61" w:name="_Toc218447094"/>
      <w:bookmarkStart w:id="62" w:name="_Toc218447263"/>
      <w:bookmarkStart w:id="63" w:name="_Toc219971774"/>
      <w:bookmarkStart w:id="64" w:name="_Toc219973614"/>
      <w:r w:rsidRPr="00027E43">
        <w:rPr>
          <w:rFonts w:cs="Times New Roman"/>
          <w:b/>
          <w:bCs/>
          <w:sz w:val="30"/>
          <w:szCs w:val="30"/>
        </w:rPr>
        <w:t xml:space="preserve">Noman Society, East </w:t>
      </w:r>
      <w:proofErr w:type="spellStart"/>
      <w:r w:rsidRPr="00027E43">
        <w:rPr>
          <w:rFonts w:cs="Times New Roman"/>
          <w:b/>
          <w:bCs/>
          <w:sz w:val="30"/>
          <w:szCs w:val="30"/>
        </w:rPr>
        <w:t>Nasirabad</w:t>
      </w:r>
      <w:proofErr w:type="spellEnd"/>
      <w:r w:rsidRPr="00027E43">
        <w:rPr>
          <w:rFonts w:cs="Times New Roman"/>
          <w:b/>
          <w:bCs/>
          <w:sz w:val="30"/>
          <w:szCs w:val="30"/>
        </w:rPr>
        <w:t>, Chittagong-4209</w:t>
      </w:r>
      <w:bookmarkEnd w:id="59"/>
      <w:bookmarkEnd w:id="60"/>
      <w:bookmarkEnd w:id="61"/>
      <w:bookmarkEnd w:id="62"/>
      <w:bookmarkEnd w:id="63"/>
      <w:bookmarkEnd w:id="64"/>
    </w:p>
    <w:p w:rsidR="00EE3AC2" w:rsidRDefault="00EE3AC2" w:rsidP="00027E43">
      <w:pPr>
        <w:spacing w:before="240" w:after="240" w:line="360" w:lineRule="auto"/>
        <w:jc w:val="center"/>
        <w:rPr>
          <w:rFonts w:ascii="Times New Roman" w:hAnsi="Times New Roman" w:cs="Times New Roman"/>
          <w:b/>
          <w:bCs/>
          <w:sz w:val="30"/>
          <w:szCs w:val="30"/>
        </w:rPr>
      </w:pPr>
      <w:r w:rsidRPr="00EE3AC2">
        <w:rPr>
          <w:rFonts w:ascii="Times New Roman" w:hAnsi="Times New Roman" w:cs="Times New Roman"/>
          <w:b/>
          <w:bCs/>
          <w:sz w:val="30"/>
          <w:szCs w:val="30"/>
        </w:rPr>
        <w:lastRenderedPageBreak/>
        <w:t>Integrated Acoustic Feature Analysis for Parkinson’s Disease Detection Using Spectrogram and Formant Images with Deep Feature Extraction and Machine Learning Models.</w:t>
      </w:r>
    </w:p>
    <w:p w:rsidR="00027E43" w:rsidRPr="00027E43" w:rsidRDefault="00027E43" w:rsidP="00027E43">
      <w:pPr>
        <w:spacing w:before="240" w:after="240" w:line="360" w:lineRule="auto"/>
        <w:jc w:val="center"/>
        <w:rPr>
          <w:rFonts w:ascii="Times New Roman" w:hAnsi="Times New Roman" w:cs="Times New Roman"/>
          <w:sz w:val="24"/>
          <w:szCs w:val="24"/>
        </w:rPr>
      </w:pPr>
      <w:r w:rsidRPr="00027E43">
        <w:rPr>
          <w:rFonts w:ascii="Times New Roman" w:hAnsi="Times New Roman" w:cs="Times New Roman"/>
          <w:sz w:val="24"/>
          <w:szCs w:val="24"/>
        </w:rPr>
        <w:t>This thesis is submitted in partial fulfillment of the requirement for the degree of Bachelor of Science in Computer Science &amp; Engineering.</w:t>
      </w:r>
    </w:p>
    <w:p w:rsidR="00027E43" w:rsidRPr="00027E43" w:rsidRDefault="00027E43" w:rsidP="00027E43">
      <w:pPr>
        <w:pStyle w:val="Heading1"/>
        <w:keepNext w:val="0"/>
        <w:keepLines w:val="0"/>
        <w:spacing w:before="0" w:after="0"/>
        <w:jc w:val="center"/>
        <w:rPr>
          <w:rFonts w:cs="Times New Roman"/>
          <w:b/>
          <w:bCs/>
          <w:sz w:val="15"/>
          <w:szCs w:val="15"/>
        </w:rPr>
      </w:pPr>
      <w:bookmarkStart w:id="65" w:name="_dketvqd1hz83" w:colFirst="0" w:colLast="0"/>
      <w:bookmarkStart w:id="66" w:name="_Toc217843631"/>
      <w:bookmarkStart w:id="67" w:name="_Toc218446910"/>
      <w:bookmarkStart w:id="68" w:name="_Toc218447095"/>
      <w:bookmarkStart w:id="69" w:name="_Toc218447264"/>
      <w:bookmarkEnd w:id="65"/>
      <w:r w:rsidRPr="00027E43">
        <w:rPr>
          <w:rFonts w:cs="Times New Roman"/>
          <w:b/>
          <w:bCs/>
          <w:noProof/>
          <w:sz w:val="15"/>
          <w:szCs w:val="15"/>
        </w:rPr>
        <w:drawing>
          <wp:inline distT="114300" distB="114300" distL="114300" distR="114300">
            <wp:extent cx="952500" cy="1591678"/>
            <wp:effectExtent l="0" t="0" r="0" b="889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cstate="print"/>
                    <a:srcRect/>
                    <a:stretch>
                      <a:fillRect/>
                    </a:stretch>
                  </pic:blipFill>
                  <pic:spPr>
                    <a:xfrm>
                      <a:off x="0" y="0"/>
                      <a:ext cx="953092" cy="1592667"/>
                    </a:xfrm>
                    <a:prstGeom prst="rect">
                      <a:avLst/>
                    </a:prstGeom>
                    <a:ln/>
                  </pic:spPr>
                </pic:pic>
              </a:graphicData>
            </a:graphic>
          </wp:inline>
        </w:drawing>
      </w:r>
      <w:bookmarkEnd w:id="66"/>
      <w:bookmarkEnd w:id="67"/>
      <w:bookmarkEnd w:id="68"/>
      <w:bookmarkEnd w:id="69"/>
    </w:p>
    <w:p w:rsidR="00027E43" w:rsidRPr="00027E43" w:rsidRDefault="00027E43" w:rsidP="00027E43">
      <w:pPr>
        <w:rPr>
          <w:rFonts w:ascii="Times New Roman" w:hAnsi="Times New Roman" w:cs="Times New Roman"/>
        </w:rPr>
      </w:pPr>
    </w:p>
    <w:p w:rsidR="00027E43" w:rsidRPr="00027E43" w:rsidRDefault="00027E43" w:rsidP="00027E43">
      <w:pPr>
        <w:tabs>
          <w:tab w:val="left" w:pos="4425"/>
          <w:tab w:val="center" w:pos="4680"/>
        </w:tabs>
        <w:rPr>
          <w:rFonts w:ascii="Times New Roman" w:hAnsi="Times New Roman" w:cs="Times New Roman"/>
        </w:rPr>
      </w:pPr>
      <w:r w:rsidRPr="00027E43">
        <w:rPr>
          <w:rFonts w:ascii="Times New Roman" w:hAnsi="Times New Roman" w:cs="Times New Roman"/>
        </w:rPr>
        <w:tab/>
      </w:r>
    </w:p>
    <w:p w:rsidR="00027E43" w:rsidRPr="00027E43" w:rsidRDefault="00027E43" w:rsidP="00027E43">
      <w:pPr>
        <w:tabs>
          <w:tab w:val="left" w:pos="4425"/>
          <w:tab w:val="center" w:pos="4680"/>
        </w:tabs>
        <w:rPr>
          <w:rFonts w:ascii="Times New Roman" w:hAnsi="Times New Roman" w:cs="Times New Roman"/>
        </w:rPr>
      </w:pPr>
      <w:r w:rsidRPr="00027E43">
        <w:rPr>
          <w:rFonts w:ascii="Times New Roman" w:hAnsi="Times New Roman" w:cs="Times New Roman"/>
        </w:rPr>
        <w:tab/>
        <w:t>By</w:t>
      </w:r>
    </w:p>
    <w:p w:rsidR="00027E43" w:rsidRPr="00027E43" w:rsidRDefault="00027E43" w:rsidP="00027E43">
      <w:pPr>
        <w:jc w:val="center"/>
        <w:rPr>
          <w:rFonts w:ascii="Times New Roman" w:hAnsi="Times New Roman" w:cs="Times New Roman"/>
          <w:sz w:val="26"/>
          <w:szCs w:val="26"/>
        </w:rPr>
      </w:pPr>
      <w:proofErr w:type="spellStart"/>
      <w:r w:rsidRPr="00027E43">
        <w:rPr>
          <w:rFonts w:ascii="Times New Roman" w:hAnsi="Times New Roman" w:cs="Times New Roman"/>
          <w:sz w:val="26"/>
          <w:szCs w:val="26"/>
        </w:rPr>
        <w:t>Mst</w:t>
      </w:r>
      <w:proofErr w:type="spellEnd"/>
      <w:r w:rsidRPr="00027E43">
        <w:rPr>
          <w:rFonts w:ascii="Times New Roman" w:hAnsi="Times New Roman" w:cs="Times New Roman"/>
          <w:sz w:val="26"/>
          <w:szCs w:val="26"/>
        </w:rPr>
        <w:t xml:space="preserve">. </w:t>
      </w:r>
      <w:proofErr w:type="spellStart"/>
      <w:r w:rsidRPr="00027E43">
        <w:rPr>
          <w:rFonts w:ascii="Times New Roman" w:hAnsi="Times New Roman" w:cs="Times New Roman"/>
          <w:sz w:val="26"/>
          <w:szCs w:val="26"/>
        </w:rPr>
        <w:t>Farhana</w:t>
      </w:r>
      <w:proofErr w:type="spellEnd"/>
      <w:r w:rsidRPr="00027E43">
        <w:rPr>
          <w:rFonts w:ascii="Times New Roman" w:hAnsi="Times New Roman" w:cs="Times New Roman"/>
          <w:sz w:val="26"/>
          <w:szCs w:val="26"/>
        </w:rPr>
        <w:t xml:space="preserve"> </w:t>
      </w:r>
      <w:proofErr w:type="spellStart"/>
      <w:r w:rsidRPr="00027E43">
        <w:rPr>
          <w:rFonts w:ascii="Times New Roman" w:hAnsi="Times New Roman" w:cs="Times New Roman"/>
          <w:sz w:val="26"/>
          <w:szCs w:val="26"/>
        </w:rPr>
        <w:t>Akter</w:t>
      </w:r>
      <w:proofErr w:type="spellEnd"/>
      <w:r w:rsidRPr="00027E43">
        <w:rPr>
          <w:rFonts w:ascii="Times New Roman" w:hAnsi="Times New Roman" w:cs="Times New Roman"/>
          <w:sz w:val="26"/>
          <w:szCs w:val="26"/>
        </w:rPr>
        <w:t xml:space="preserve"> (ID: 231000322E)</w:t>
      </w:r>
    </w:p>
    <w:p w:rsidR="00027E43" w:rsidRPr="00027E43" w:rsidRDefault="00027E43" w:rsidP="00027E43">
      <w:pPr>
        <w:jc w:val="center"/>
        <w:rPr>
          <w:rFonts w:ascii="Times New Roman" w:hAnsi="Times New Roman" w:cs="Times New Roman"/>
          <w:sz w:val="26"/>
          <w:szCs w:val="26"/>
        </w:rPr>
      </w:pPr>
      <w:r w:rsidRPr="00027E43">
        <w:rPr>
          <w:rFonts w:ascii="Times New Roman" w:hAnsi="Times New Roman" w:cs="Times New Roman"/>
          <w:sz w:val="26"/>
          <w:szCs w:val="26"/>
        </w:rPr>
        <w:t>Asmana Yasmin (ID: 231000422E)</w:t>
      </w:r>
    </w:p>
    <w:p w:rsidR="00027E43" w:rsidRPr="00027E43" w:rsidRDefault="00027E43" w:rsidP="00027E43">
      <w:pPr>
        <w:spacing w:before="220"/>
        <w:jc w:val="center"/>
        <w:rPr>
          <w:rFonts w:ascii="Times New Roman" w:hAnsi="Times New Roman" w:cs="Times New Roman"/>
          <w:sz w:val="26"/>
          <w:szCs w:val="26"/>
        </w:rPr>
      </w:pPr>
    </w:p>
    <w:p w:rsidR="00027E43" w:rsidRPr="00027E43" w:rsidRDefault="00027E43" w:rsidP="00027E43">
      <w:pPr>
        <w:rPr>
          <w:rFonts w:ascii="Times New Roman" w:hAnsi="Times New Roman" w:cs="Times New Roman"/>
        </w:rPr>
      </w:pPr>
    </w:p>
    <w:p w:rsidR="00027E43" w:rsidRPr="00027E43" w:rsidRDefault="00027E43" w:rsidP="00027E43">
      <w:pPr>
        <w:spacing w:line="324" w:lineRule="auto"/>
        <w:ind w:left="3320" w:right="3320"/>
        <w:jc w:val="center"/>
        <w:rPr>
          <w:rFonts w:ascii="Times New Roman" w:hAnsi="Times New Roman" w:cs="Times New Roman"/>
          <w:sz w:val="26"/>
          <w:szCs w:val="26"/>
        </w:rPr>
      </w:pPr>
      <w:r w:rsidRPr="00027E43">
        <w:rPr>
          <w:rFonts w:ascii="Times New Roman" w:hAnsi="Times New Roman" w:cs="Times New Roman"/>
          <w:sz w:val="26"/>
          <w:szCs w:val="26"/>
        </w:rPr>
        <w:t xml:space="preserve">Supervised by </w:t>
      </w:r>
    </w:p>
    <w:p w:rsidR="00027E43" w:rsidRPr="00027E43" w:rsidRDefault="00027E43" w:rsidP="00027E43">
      <w:pPr>
        <w:spacing w:line="324" w:lineRule="auto"/>
        <w:ind w:left="3320" w:right="3320"/>
        <w:jc w:val="center"/>
        <w:rPr>
          <w:rFonts w:ascii="Times New Roman" w:hAnsi="Times New Roman" w:cs="Times New Roman"/>
          <w:sz w:val="26"/>
          <w:szCs w:val="26"/>
        </w:rPr>
      </w:pPr>
      <w:proofErr w:type="spellStart"/>
      <w:r w:rsidRPr="00027E43">
        <w:rPr>
          <w:rFonts w:ascii="Times New Roman" w:hAnsi="Times New Roman" w:cs="Times New Roman"/>
          <w:sz w:val="26"/>
          <w:szCs w:val="26"/>
        </w:rPr>
        <w:t>Riad</w:t>
      </w:r>
      <w:proofErr w:type="spellEnd"/>
      <w:r w:rsidRPr="00027E43">
        <w:rPr>
          <w:rFonts w:ascii="Times New Roman" w:hAnsi="Times New Roman" w:cs="Times New Roman"/>
          <w:sz w:val="26"/>
          <w:szCs w:val="26"/>
        </w:rPr>
        <w:t xml:space="preserve"> Hossain</w:t>
      </w:r>
    </w:p>
    <w:p w:rsidR="00027E43" w:rsidRPr="00027E43" w:rsidRDefault="00027E43" w:rsidP="00027E43">
      <w:pPr>
        <w:spacing w:line="324" w:lineRule="auto"/>
        <w:ind w:left="3320" w:right="3320"/>
        <w:jc w:val="center"/>
        <w:rPr>
          <w:rFonts w:ascii="Times New Roman" w:hAnsi="Times New Roman" w:cs="Times New Roman"/>
          <w:sz w:val="26"/>
          <w:szCs w:val="26"/>
        </w:rPr>
      </w:pPr>
      <w:r w:rsidRPr="00027E43">
        <w:rPr>
          <w:rFonts w:ascii="Times New Roman" w:hAnsi="Times New Roman" w:cs="Times New Roman"/>
          <w:sz w:val="26"/>
          <w:szCs w:val="26"/>
        </w:rPr>
        <w:t>Lecturer of CSE</w:t>
      </w:r>
    </w:p>
    <w:p w:rsidR="00027E43" w:rsidRPr="00027E43" w:rsidRDefault="00027E43" w:rsidP="00027E43">
      <w:pPr>
        <w:spacing w:line="324" w:lineRule="auto"/>
        <w:ind w:left="3320" w:right="3320"/>
        <w:jc w:val="center"/>
        <w:rPr>
          <w:rFonts w:ascii="Times New Roman" w:hAnsi="Times New Roman" w:cs="Times New Roman"/>
          <w:sz w:val="26"/>
          <w:szCs w:val="26"/>
        </w:rPr>
      </w:pPr>
    </w:p>
    <w:p w:rsidR="00027E43" w:rsidRPr="00027E43" w:rsidRDefault="00027E43" w:rsidP="00027E43">
      <w:pPr>
        <w:spacing w:line="324" w:lineRule="auto"/>
        <w:ind w:left="3320" w:right="3320"/>
        <w:jc w:val="center"/>
        <w:rPr>
          <w:rFonts w:ascii="Times New Roman" w:hAnsi="Times New Roman" w:cs="Times New Roman"/>
          <w:sz w:val="26"/>
          <w:szCs w:val="26"/>
        </w:rPr>
      </w:pPr>
    </w:p>
    <w:p w:rsidR="00027E43" w:rsidRPr="00027E43" w:rsidRDefault="00027E43" w:rsidP="00027E43">
      <w:pPr>
        <w:spacing w:line="324" w:lineRule="auto"/>
        <w:ind w:hanging="15"/>
        <w:jc w:val="center"/>
        <w:rPr>
          <w:rFonts w:ascii="Times New Roman" w:hAnsi="Times New Roman" w:cs="Times New Roman"/>
          <w:b/>
          <w:bCs/>
          <w:sz w:val="26"/>
          <w:szCs w:val="26"/>
        </w:rPr>
      </w:pPr>
      <w:r w:rsidRPr="00027E43">
        <w:rPr>
          <w:rFonts w:ascii="Times New Roman" w:hAnsi="Times New Roman" w:cs="Times New Roman"/>
          <w:b/>
          <w:bCs/>
          <w:sz w:val="26"/>
          <w:szCs w:val="26"/>
        </w:rPr>
        <w:t>Department of Computer Science &amp; Engineering</w:t>
      </w:r>
    </w:p>
    <w:p w:rsidR="00027E43" w:rsidRPr="00027E43" w:rsidRDefault="00027E43" w:rsidP="00027E43">
      <w:pPr>
        <w:spacing w:line="324" w:lineRule="auto"/>
        <w:ind w:hanging="15"/>
        <w:jc w:val="center"/>
        <w:rPr>
          <w:rFonts w:ascii="Times New Roman" w:hAnsi="Times New Roman" w:cs="Times New Roman"/>
          <w:b/>
          <w:bCs/>
          <w:sz w:val="26"/>
          <w:szCs w:val="26"/>
        </w:rPr>
      </w:pPr>
      <w:r w:rsidRPr="00027E43">
        <w:rPr>
          <w:rFonts w:ascii="Times New Roman" w:hAnsi="Times New Roman" w:cs="Times New Roman"/>
          <w:b/>
          <w:bCs/>
          <w:sz w:val="26"/>
          <w:szCs w:val="26"/>
        </w:rPr>
        <w:t>School of Science, Engineering &amp; Technology</w:t>
      </w:r>
    </w:p>
    <w:p w:rsidR="00027E43" w:rsidRPr="00027E43" w:rsidRDefault="00027E43" w:rsidP="00027E43">
      <w:pPr>
        <w:spacing w:before="240" w:after="240"/>
        <w:ind w:right="20"/>
        <w:jc w:val="center"/>
        <w:rPr>
          <w:rFonts w:ascii="Times New Roman" w:hAnsi="Times New Roman" w:cs="Times New Roman"/>
          <w:sz w:val="18"/>
          <w:szCs w:val="18"/>
        </w:rPr>
      </w:pPr>
      <w:r w:rsidRPr="00027E43">
        <w:rPr>
          <w:rFonts w:ascii="Times New Roman" w:hAnsi="Times New Roman" w:cs="Times New Roman"/>
          <w:b/>
          <w:bCs/>
          <w:sz w:val="26"/>
          <w:szCs w:val="26"/>
        </w:rPr>
        <w:t xml:space="preserve">East Delta University Noman Society, East </w:t>
      </w:r>
      <w:proofErr w:type="spellStart"/>
      <w:r w:rsidRPr="00027E43">
        <w:rPr>
          <w:rFonts w:ascii="Times New Roman" w:hAnsi="Times New Roman" w:cs="Times New Roman"/>
          <w:b/>
          <w:bCs/>
          <w:sz w:val="26"/>
          <w:szCs w:val="26"/>
        </w:rPr>
        <w:t>Nasirabad</w:t>
      </w:r>
      <w:proofErr w:type="spellEnd"/>
      <w:r w:rsidRPr="00027E43">
        <w:rPr>
          <w:rFonts w:ascii="Times New Roman" w:hAnsi="Times New Roman" w:cs="Times New Roman"/>
          <w:b/>
          <w:bCs/>
          <w:sz w:val="26"/>
          <w:szCs w:val="26"/>
        </w:rPr>
        <w:t>, Chittagong-4209</w:t>
      </w:r>
    </w:p>
    <w:p w:rsidR="00027E43" w:rsidRPr="00027E43" w:rsidRDefault="00027E43" w:rsidP="00027E43">
      <w:pPr>
        <w:rPr>
          <w:rFonts w:ascii="Times New Roman" w:hAnsi="Times New Roman" w:cs="Times New Roman"/>
        </w:rPr>
      </w:pPr>
    </w:p>
    <w:p w:rsidR="00027E43" w:rsidRPr="00027E43" w:rsidRDefault="00027E43" w:rsidP="00027E43">
      <w:pPr>
        <w:pStyle w:val="Heading1"/>
        <w:spacing w:before="100" w:after="0" w:line="252" w:lineRule="auto"/>
        <w:ind w:right="160"/>
        <w:jc w:val="both"/>
        <w:rPr>
          <w:rFonts w:cs="Times New Roman"/>
          <w:sz w:val="24"/>
          <w:szCs w:val="24"/>
        </w:rPr>
      </w:pPr>
      <w:bookmarkStart w:id="70" w:name="_Toc217843632"/>
      <w:bookmarkStart w:id="71" w:name="_Toc218446911"/>
      <w:bookmarkStart w:id="72" w:name="_Toc218447096"/>
      <w:bookmarkStart w:id="73" w:name="_Toc218447265"/>
      <w:bookmarkStart w:id="74" w:name="_Toc219971775"/>
      <w:bookmarkStart w:id="75" w:name="_Toc219973615"/>
      <w:r w:rsidRPr="00027E43">
        <w:rPr>
          <w:rFonts w:cs="Times New Roman"/>
          <w:sz w:val="24"/>
          <w:szCs w:val="24"/>
        </w:rPr>
        <w:lastRenderedPageBreak/>
        <w:t xml:space="preserve">The undergraduate thesis titled </w:t>
      </w:r>
      <w:r w:rsidRPr="00027E43">
        <w:rPr>
          <w:rFonts w:cs="Times New Roman"/>
          <w:b/>
          <w:bCs/>
          <w:sz w:val="24"/>
          <w:szCs w:val="24"/>
        </w:rPr>
        <w:t xml:space="preserve">Multimodal Acoustic Feature Analysis for Parkinson’s Detection Using Spectrograms and Formants with Hybrid Machine Learning </w:t>
      </w:r>
      <w:r w:rsidRPr="00027E43">
        <w:rPr>
          <w:rFonts w:cs="Times New Roman"/>
          <w:sz w:val="24"/>
          <w:szCs w:val="24"/>
        </w:rPr>
        <w:t xml:space="preserve">submitted by </w:t>
      </w:r>
      <w:proofErr w:type="spellStart"/>
      <w:r w:rsidRPr="00027E43">
        <w:rPr>
          <w:rFonts w:cs="Times New Roman"/>
          <w:sz w:val="26"/>
          <w:szCs w:val="26"/>
        </w:rPr>
        <w:t>Mst</w:t>
      </w:r>
      <w:proofErr w:type="spellEnd"/>
      <w:r w:rsidRPr="00027E43">
        <w:rPr>
          <w:rFonts w:cs="Times New Roman"/>
          <w:sz w:val="26"/>
          <w:szCs w:val="26"/>
        </w:rPr>
        <w:t xml:space="preserve">. </w:t>
      </w:r>
      <w:proofErr w:type="spellStart"/>
      <w:r w:rsidRPr="00027E43">
        <w:rPr>
          <w:rFonts w:cs="Times New Roman"/>
          <w:sz w:val="26"/>
          <w:szCs w:val="26"/>
        </w:rPr>
        <w:t>Farhana</w:t>
      </w:r>
      <w:proofErr w:type="spellEnd"/>
      <w:r w:rsidRPr="00027E43">
        <w:rPr>
          <w:rFonts w:cs="Times New Roman"/>
          <w:sz w:val="26"/>
          <w:szCs w:val="26"/>
        </w:rPr>
        <w:t xml:space="preserve"> </w:t>
      </w:r>
      <w:proofErr w:type="spellStart"/>
      <w:r w:rsidRPr="00027E43">
        <w:rPr>
          <w:rFonts w:cs="Times New Roman"/>
          <w:sz w:val="26"/>
          <w:szCs w:val="26"/>
        </w:rPr>
        <w:t>Akter</w:t>
      </w:r>
      <w:proofErr w:type="spellEnd"/>
      <w:r w:rsidRPr="00027E43">
        <w:rPr>
          <w:rFonts w:cs="Times New Roman"/>
          <w:sz w:val="26"/>
          <w:szCs w:val="26"/>
        </w:rPr>
        <w:t>, ID: 231000322E and Asmana Yasmin, ID: 231000422E</w:t>
      </w:r>
      <w:r w:rsidRPr="00027E43">
        <w:rPr>
          <w:rFonts w:cs="Times New Roman"/>
          <w:sz w:val="24"/>
          <w:szCs w:val="24"/>
        </w:rPr>
        <w:t xml:space="preserve"> has been accepted as satisfactory in fulfilment of the requirement for the degree of Bachelor of Science (B.Sc.) in Computer Science and Engineering (CSE) to be awarded by East Delta University.</w:t>
      </w:r>
      <w:bookmarkEnd w:id="70"/>
      <w:bookmarkEnd w:id="71"/>
      <w:bookmarkEnd w:id="72"/>
      <w:bookmarkEnd w:id="73"/>
      <w:bookmarkEnd w:id="74"/>
      <w:bookmarkEnd w:id="75"/>
    </w:p>
    <w:p w:rsidR="00027E43" w:rsidRPr="00027E43" w:rsidRDefault="00027E43" w:rsidP="00027E43">
      <w:pPr>
        <w:pStyle w:val="Heading1"/>
        <w:spacing w:before="240" w:after="0"/>
        <w:rPr>
          <w:rFonts w:cs="Times New Roman"/>
          <w:b/>
          <w:bCs/>
          <w:sz w:val="33"/>
          <w:szCs w:val="33"/>
        </w:rPr>
      </w:pPr>
      <w:r w:rsidRPr="00027E43">
        <w:rPr>
          <w:rFonts w:cs="Times New Roman"/>
          <w:b/>
          <w:bCs/>
          <w:sz w:val="33"/>
          <w:szCs w:val="33"/>
        </w:rPr>
        <w:t xml:space="preserve"> </w:t>
      </w:r>
    </w:p>
    <w:p w:rsidR="00027E43" w:rsidRPr="00027E43" w:rsidRDefault="00027E43" w:rsidP="00027E43">
      <w:pPr>
        <w:pStyle w:val="Heading1"/>
        <w:spacing w:before="240" w:after="0"/>
        <w:jc w:val="center"/>
        <w:rPr>
          <w:rFonts w:cs="Times New Roman"/>
          <w:b/>
          <w:bCs/>
          <w:sz w:val="24"/>
          <w:szCs w:val="24"/>
        </w:rPr>
      </w:pPr>
      <w:bookmarkStart w:id="76" w:name="_kfgguavuhc74" w:colFirst="0" w:colLast="0"/>
      <w:bookmarkStart w:id="77" w:name="_Toc217843633"/>
      <w:bookmarkStart w:id="78" w:name="_Toc218446912"/>
      <w:bookmarkStart w:id="79" w:name="_Toc218447097"/>
      <w:bookmarkStart w:id="80" w:name="_Toc218447266"/>
      <w:bookmarkStart w:id="81" w:name="_Toc219971776"/>
      <w:bookmarkStart w:id="82" w:name="_Toc219973616"/>
      <w:bookmarkEnd w:id="76"/>
      <w:r w:rsidRPr="00027E43">
        <w:rPr>
          <w:rFonts w:cs="Times New Roman"/>
          <w:b/>
          <w:bCs/>
          <w:sz w:val="24"/>
          <w:szCs w:val="24"/>
        </w:rPr>
        <w:t>Board of Examiners</w:t>
      </w:r>
      <w:bookmarkEnd w:id="77"/>
      <w:bookmarkEnd w:id="78"/>
      <w:bookmarkEnd w:id="79"/>
      <w:bookmarkEnd w:id="80"/>
      <w:bookmarkEnd w:id="81"/>
      <w:bookmarkEnd w:id="82"/>
    </w:p>
    <w:p w:rsidR="00027E43" w:rsidRPr="00027E43" w:rsidRDefault="00027E43" w:rsidP="00027E43">
      <w:pPr>
        <w:pStyle w:val="Heading1"/>
        <w:spacing w:before="240" w:after="0"/>
        <w:rPr>
          <w:rFonts w:cs="Times New Roman"/>
          <w:b/>
          <w:bCs/>
          <w:sz w:val="24"/>
          <w:szCs w:val="24"/>
        </w:rPr>
      </w:pPr>
      <w:r w:rsidRPr="00027E43">
        <w:rPr>
          <w:rFonts w:cs="Times New Roman"/>
          <w:b/>
          <w:bCs/>
          <w:sz w:val="24"/>
          <w:szCs w:val="24"/>
        </w:rPr>
        <w:t xml:space="preserve"> </w:t>
      </w:r>
    </w:p>
    <w:p w:rsidR="00027E43" w:rsidRPr="00027E43" w:rsidRDefault="00027E43" w:rsidP="00027E43">
      <w:pPr>
        <w:pStyle w:val="Heading1"/>
        <w:spacing w:before="60" w:after="0"/>
        <w:ind w:left="480"/>
        <w:rPr>
          <w:rFonts w:cs="Times New Roman"/>
          <w:b/>
          <w:bCs/>
          <w:sz w:val="24"/>
          <w:szCs w:val="24"/>
        </w:rPr>
      </w:pPr>
      <w:r w:rsidRPr="00027E43">
        <w:rPr>
          <w:rFonts w:cs="Times New Roman"/>
          <w:b/>
          <w:bCs/>
          <w:sz w:val="24"/>
          <w:szCs w:val="24"/>
        </w:rPr>
        <w:t xml:space="preserve">         </w:t>
      </w:r>
      <w:r w:rsidRPr="00027E43">
        <w:rPr>
          <w:rFonts w:cs="Times New Roman"/>
          <w:b/>
          <w:bCs/>
          <w:sz w:val="24"/>
          <w:szCs w:val="24"/>
        </w:rPr>
        <w:tab/>
      </w:r>
      <w:r w:rsidRPr="00027E43">
        <w:rPr>
          <w:rFonts w:cs="Times New Roman"/>
          <w:b/>
          <w:bCs/>
          <w:sz w:val="24"/>
          <w:szCs w:val="24"/>
        </w:rPr>
        <w:br/>
      </w:r>
      <w:bookmarkStart w:id="83" w:name="_Toc217843634"/>
      <w:bookmarkStart w:id="84" w:name="_Toc218446913"/>
      <w:bookmarkStart w:id="85" w:name="_Toc218447098"/>
      <w:bookmarkStart w:id="86" w:name="_Toc218447267"/>
      <w:bookmarkStart w:id="87" w:name="_Toc219971777"/>
      <w:bookmarkStart w:id="88" w:name="_Toc219973617"/>
      <w:r w:rsidR="00D07A82" w:rsidRPr="00D07A82">
        <w:rPr>
          <w:rFonts w:cs="Times New Roman"/>
          <w:b/>
          <w:bCs/>
          <w:sz w:val="24"/>
          <w:szCs w:val="24"/>
        </w:rPr>
        <w:t xml:space="preserve">Golam </w:t>
      </w:r>
      <w:proofErr w:type="spellStart"/>
      <w:r w:rsidR="00D07A82" w:rsidRPr="00D07A82">
        <w:rPr>
          <w:rFonts w:cs="Times New Roman"/>
          <w:b/>
          <w:bCs/>
          <w:sz w:val="24"/>
          <w:szCs w:val="24"/>
        </w:rPr>
        <w:t>Moktader</w:t>
      </w:r>
      <w:proofErr w:type="spellEnd"/>
      <w:r w:rsidR="00D07A82" w:rsidRPr="00D07A82">
        <w:rPr>
          <w:rFonts w:cs="Times New Roman"/>
          <w:b/>
          <w:bCs/>
          <w:sz w:val="24"/>
          <w:szCs w:val="24"/>
        </w:rPr>
        <w:t xml:space="preserve"> </w:t>
      </w:r>
      <w:proofErr w:type="spellStart"/>
      <w:r w:rsidR="00D07A82" w:rsidRPr="00D07A82">
        <w:rPr>
          <w:rFonts w:cs="Times New Roman"/>
          <w:b/>
          <w:bCs/>
          <w:sz w:val="24"/>
          <w:szCs w:val="24"/>
        </w:rPr>
        <w:t>Daiyan</w:t>
      </w:r>
      <w:proofErr w:type="spellEnd"/>
      <w:r w:rsidRPr="00027E43">
        <w:rPr>
          <w:rFonts w:cs="Times New Roman"/>
          <w:b/>
          <w:bCs/>
          <w:sz w:val="24"/>
          <w:szCs w:val="24"/>
        </w:rPr>
        <w:t xml:space="preserve">                                                     </w:t>
      </w:r>
      <w:r w:rsidR="00D07A82">
        <w:rPr>
          <w:rFonts w:cs="Times New Roman"/>
          <w:b/>
          <w:bCs/>
          <w:sz w:val="24"/>
          <w:szCs w:val="24"/>
        </w:rPr>
        <w:t xml:space="preserve">                     </w:t>
      </w:r>
      <w:bookmarkEnd w:id="83"/>
      <w:bookmarkEnd w:id="84"/>
      <w:bookmarkEnd w:id="85"/>
      <w:bookmarkEnd w:id="86"/>
      <w:r w:rsidR="00D07A82">
        <w:rPr>
          <w:rFonts w:cs="Times New Roman"/>
          <w:b/>
          <w:bCs/>
          <w:sz w:val="24"/>
          <w:szCs w:val="24"/>
        </w:rPr>
        <w:t xml:space="preserve"> </w:t>
      </w:r>
      <w:r w:rsidR="00D07A82" w:rsidRPr="00027E43">
        <w:rPr>
          <w:rFonts w:cs="Times New Roman"/>
          <w:b/>
          <w:bCs/>
          <w:sz w:val="24"/>
          <w:szCs w:val="24"/>
        </w:rPr>
        <w:t>Member</w:t>
      </w:r>
      <w:bookmarkEnd w:id="87"/>
      <w:bookmarkEnd w:id="88"/>
    </w:p>
    <w:p w:rsidR="00027E43" w:rsidRPr="00027E43" w:rsidRDefault="00027E43" w:rsidP="00027E43">
      <w:pPr>
        <w:pStyle w:val="Heading1"/>
        <w:spacing w:before="20" w:after="0"/>
        <w:ind w:left="480"/>
        <w:rPr>
          <w:rFonts w:cs="Times New Roman"/>
          <w:sz w:val="24"/>
          <w:szCs w:val="24"/>
        </w:rPr>
      </w:pPr>
      <w:bookmarkStart w:id="89" w:name="_Toc217843635"/>
      <w:bookmarkStart w:id="90" w:name="_Toc218446914"/>
      <w:bookmarkStart w:id="91" w:name="_Toc218447099"/>
      <w:bookmarkStart w:id="92" w:name="_Toc218447268"/>
      <w:bookmarkStart w:id="93" w:name="_Toc219971778"/>
      <w:bookmarkStart w:id="94" w:name="_Toc219973618"/>
      <w:r w:rsidRPr="00027E43">
        <w:rPr>
          <w:rFonts w:cs="Times New Roman"/>
          <w:sz w:val="24"/>
          <w:szCs w:val="24"/>
        </w:rPr>
        <w:t>Associate Professor</w:t>
      </w:r>
      <w:bookmarkEnd w:id="89"/>
      <w:bookmarkEnd w:id="90"/>
      <w:bookmarkEnd w:id="91"/>
      <w:bookmarkEnd w:id="92"/>
      <w:bookmarkEnd w:id="93"/>
      <w:bookmarkEnd w:id="94"/>
    </w:p>
    <w:p w:rsidR="00D07A82" w:rsidRDefault="00027E43" w:rsidP="00027E43">
      <w:pPr>
        <w:pStyle w:val="Heading1"/>
        <w:spacing w:before="20" w:after="0" w:line="252" w:lineRule="auto"/>
        <w:ind w:left="480" w:right="3200"/>
        <w:rPr>
          <w:rFonts w:cs="Times New Roman"/>
          <w:sz w:val="24"/>
          <w:szCs w:val="24"/>
        </w:rPr>
      </w:pPr>
      <w:bookmarkStart w:id="95" w:name="_Toc219971779"/>
      <w:bookmarkStart w:id="96" w:name="_Toc219973619"/>
      <w:bookmarkStart w:id="97" w:name="_Toc217843636"/>
      <w:bookmarkStart w:id="98" w:name="_Toc218446915"/>
      <w:bookmarkStart w:id="99" w:name="_Toc218447100"/>
      <w:bookmarkStart w:id="100" w:name="_Toc218447269"/>
      <w:r w:rsidRPr="00027E43">
        <w:rPr>
          <w:rFonts w:cs="Times New Roman"/>
          <w:sz w:val="24"/>
          <w:szCs w:val="24"/>
        </w:rPr>
        <w:t>School of Science, Engineering and Technology</w:t>
      </w:r>
      <w:bookmarkEnd w:id="95"/>
      <w:bookmarkEnd w:id="96"/>
    </w:p>
    <w:p w:rsidR="00027E43" w:rsidRPr="00027E43" w:rsidRDefault="00027E43" w:rsidP="00027E43">
      <w:pPr>
        <w:pStyle w:val="Heading1"/>
        <w:spacing w:before="20" w:after="0" w:line="252" w:lineRule="auto"/>
        <w:ind w:left="480" w:right="3200"/>
        <w:rPr>
          <w:rFonts w:cs="Times New Roman"/>
          <w:sz w:val="24"/>
          <w:szCs w:val="24"/>
        </w:rPr>
      </w:pPr>
      <w:bookmarkStart w:id="101" w:name="_Toc219971780"/>
      <w:bookmarkStart w:id="102" w:name="_Toc219973620"/>
      <w:r w:rsidRPr="00027E43">
        <w:rPr>
          <w:rFonts w:cs="Times New Roman"/>
          <w:sz w:val="24"/>
          <w:szCs w:val="24"/>
        </w:rPr>
        <w:t>East Delta University</w:t>
      </w:r>
      <w:bookmarkEnd w:id="97"/>
      <w:bookmarkEnd w:id="98"/>
      <w:bookmarkEnd w:id="99"/>
      <w:bookmarkEnd w:id="100"/>
      <w:bookmarkEnd w:id="101"/>
      <w:bookmarkEnd w:id="102"/>
    </w:p>
    <w:p w:rsidR="00027E43" w:rsidRPr="00027E43" w:rsidRDefault="00027E43" w:rsidP="00027E43">
      <w:pPr>
        <w:pStyle w:val="Heading1"/>
        <w:spacing w:before="240" w:after="0"/>
        <w:rPr>
          <w:rFonts w:cs="Times New Roman"/>
          <w:b/>
          <w:bCs/>
          <w:sz w:val="24"/>
          <w:szCs w:val="24"/>
        </w:rPr>
      </w:pPr>
      <w:r w:rsidRPr="00027E43">
        <w:rPr>
          <w:rFonts w:cs="Times New Roman"/>
          <w:b/>
          <w:bCs/>
          <w:sz w:val="24"/>
          <w:szCs w:val="24"/>
        </w:rPr>
        <w:t xml:space="preserve"> </w:t>
      </w:r>
    </w:p>
    <w:p w:rsidR="00027E43" w:rsidRPr="00027E43" w:rsidRDefault="00D07A82" w:rsidP="00027E43">
      <w:pPr>
        <w:pStyle w:val="Heading1"/>
        <w:spacing w:before="60" w:after="0"/>
        <w:ind w:left="480"/>
        <w:rPr>
          <w:rFonts w:cs="Times New Roman"/>
          <w:b/>
          <w:bCs/>
          <w:sz w:val="24"/>
          <w:szCs w:val="24"/>
        </w:rPr>
      </w:pPr>
      <w:bookmarkStart w:id="103" w:name="_Toc217843637"/>
      <w:bookmarkStart w:id="104" w:name="_Toc218446916"/>
      <w:bookmarkStart w:id="105" w:name="_Toc218447101"/>
      <w:bookmarkStart w:id="106" w:name="_Toc218447270"/>
      <w:bookmarkStart w:id="107" w:name="_Toc219971781"/>
      <w:bookmarkStart w:id="108" w:name="_Toc219973621"/>
      <w:r w:rsidRPr="00D07A82">
        <w:rPr>
          <w:rFonts w:cs="Times New Roman"/>
          <w:b/>
          <w:bCs/>
          <w:sz w:val="24"/>
          <w:szCs w:val="24"/>
        </w:rPr>
        <w:t xml:space="preserve">Mohammed </w:t>
      </w:r>
      <w:proofErr w:type="spellStart"/>
      <w:r w:rsidRPr="00D07A82">
        <w:rPr>
          <w:rFonts w:cs="Times New Roman"/>
          <w:b/>
          <w:bCs/>
          <w:sz w:val="24"/>
          <w:szCs w:val="24"/>
        </w:rPr>
        <w:t>Morshed</w:t>
      </w:r>
      <w:proofErr w:type="spellEnd"/>
      <w:r w:rsidRPr="00D07A82">
        <w:rPr>
          <w:rFonts w:cs="Times New Roman"/>
          <w:b/>
          <w:bCs/>
          <w:sz w:val="24"/>
          <w:szCs w:val="24"/>
        </w:rPr>
        <w:t xml:space="preserve"> Rana</w:t>
      </w:r>
      <w:r w:rsidR="00027E43" w:rsidRPr="00027E43">
        <w:rPr>
          <w:rFonts w:cs="Times New Roman"/>
          <w:b/>
          <w:bCs/>
          <w:sz w:val="24"/>
          <w:szCs w:val="24"/>
        </w:rPr>
        <w:t xml:space="preserve">                                                                       Member</w:t>
      </w:r>
      <w:bookmarkEnd w:id="103"/>
      <w:bookmarkEnd w:id="104"/>
      <w:bookmarkEnd w:id="105"/>
      <w:bookmarkEnd w:id="106"/>
      <w:bookmarkEnd w:id="107"/>
      <w:bookmarkEnd w:id="108"/>
    </w:p>
    <w:p w:rsidR="00F13A10" w:rsidRDefault="00F13A10" w:rsidP="00F13A10">
      <w:pPr>
        <w:pStyle w:val="Heading1"/>
        <w:spacing w:before="20" w:after="0" w:line="252" w:lineRule="auto"/>
        <w:ind w:left="480" w:right="3200"/>
        <w:rPr>
          <w:rFonts w:cs="Times New Roman"/>
          <w:sz w:val="24"/>
          <w:szCs w:val="24"/>
        </w:rPr>
      </w:pPr>
      <w:bookmarkStart w:id="109" w:name="_Toc219971782"/>
      <w:bookmarkStart w:id="110" w:name="_Toc219973622"/>
      <w:bookmarkStart w:id="111" w:name="_Toc217843639"/>
      <w:bookmarkStart w:id="112" w:name="_Toc218446918"/>
      <w:bookmarkStart w:id="113" w:name="_Toc218447103"/>
      <w:bookmarkStart w:id="114" w:name="_Toc218447272"/>
      <w:r w:rsidRPr="00027E43">
        <w:rPr>
          <w:rFonts w:cs="Times New Roman"/>
          <w:sz w:val="24"/>
          <w:szCs w:val="24"/>
        </w:rPr>
        <w:t>Lecturer</w:t>
      </w:r>
      <w:bookmarkEnd w:id="109"/>
      <w:bookmarkEnd w:id="110"/>
      <w:r w:rsidRPr="00027E43">
        <w:rPr>
          <w:rFonts w:cs="Times New Roman"/>
          <w:sz w:val="24"/>
          <w:szCs w:val="24"/>
        </w:rPr>
        <w:t xml:space="preserve"> </w:t>
      </w:r>
    </w:p>
    <w:p w:rsidR="00D07A82" w:rsidRDefault="00027E43" w:rsidP="00027E43">
      <w:pPr>
        <w:pStyle w:val="Heading1"/>
        <w:spacing w:before="20" w:after="0" w:line="252" w:lineRule="auto"/>
        <w:ind w:left="480" w:right="3200"/>
        <w:rPr>
          <w:rFonts w:cs="Times New Roman"/>
          <w:sz w:val="24"/>
          <w:szCs w:val="24"/>
        </w:rPr>
      </w:pPr>
      <w:bookmarkStart w:id="115" w:name="_Toc219971783"/>
      <w:bookmarkStart w:id="116" w:name="_Toc219973623"/>
      <w:r w:rsidRPr="00027E43">
        <w:rPr>
          <w:rFonts w:cs="Times New Roman"/>
          <w:sz w:val="24"/>
          <w:szCs w:val="24"/>
        </w:rPr>
        <w:t>School of Science, Engineering and Technology</w:t>
      </w:r>
      <w:bookmarkEnd w:id="115"/>
      <w:bookmarkEnd w:id="116"/>
      <w:r w:rsidRPr="00027E43">
        <w:rPr>
          <w:rFonts w:cs="Times New Roman"/>
          <w:sz w:val="24"/>
          <w:szCs w:val="24"/>
        </w:rPr>
        <w:t xml:space="preserve"> </w:t>
      </w:r>
    </w:p>
    <w:p w:rsidR="00027E43" w:rsidRPr="00027E43" w:rsidRDefault="00027E43" w:rsidP="00027E43">
      <w:pPr>
        <w:pStyle w:val="Heading1"/>
        <w:spacing w:before="20" w:after="0" w:line="252" w:lineRule="auto"/>
        <w:ind w:left="480" w:right="3200"/>
        <w:rPr>
          <w:rFonts w:cs="Times New Roman"/>
          <w:b/>
          <w:bCs/>
          <w:sz w:val="24"/>
          <w:szCs w:val="24"/>
        </w:rPr>
      </w:pPr>
      <w:bookmarkStart w:id="117" w:name="_Toc219971784"/>
      <w:bookmarkStart w:id="118" w:name="_Toc219973624"/>
      <w:r w:rsidRPr="00027E43">
        <w:rPr>
          <w:rFonts w:cs="Times New Roman"/>
          <w:sz w:val="24"/>
          <w:szCs w:val="24"/>
        </w:rPr>
        <w:t>East Delta University</w:t>
      </w:r>
      <w:bookmarkEnd w:id="111"/>
      <w:bookmarkEnd w:id="112"/>
      <w:bookmarkEnd w:id="113"/>
      <w:bookmarkEnd w:id="114"/>
      <w:bookmarkEnd w:id="117"/>
      <w:bookmarkEnd w:id="118"/>
    </w:p>
    <w:p w:rsidR="00027E43" w:rsidRPr="00027E43" w:rsidRDefault="00027E43" w:rsidP="00027E43">
      <w:pPr>
        <w:pStyle w:val="Heading1"/>
        <w:spacing w:before="20" w:after="0"/>
        <w:rPr>
          <w:rFonts w:cs="Times New Roman"/>
          <w:b/>
          <w:bCs/>
          <w:sz w:val="24"/>
          <w:szCs w:val="24"/>
        </w:rPr>
      </w:pPr>
      <w:r w:rsidRPr="00027E43">
        <w:rPr>
          <w:rFonts w:cs="Times New Roman"/>
          <w:b/>
          <w:bCs/>
          <w:sz w:val="24"/>
          <w:szCs w:val="24"/>
        </w:rPr>
        <w:t xml:space="preserve"> </w:t>
      </w:r>
    </w:p>
    <w:p w:rsidR="00027E43" w:rsidRPr="00027E43" w:rsidRDefault="00027E43" w:rsidP="00027E43">
      <w:pPr>
        <w:pStyle w:val="Heading1"/>
        <w:spacing w:before="60" w:after="0"/>
        <w:ind w:left="480"/>
        <w:rPr>
          <w:rFonts w:cs="Times New Roman"/>
          <w:b/>
          <w:bCs/>
          <w:sz w:val="24"/>
          <w:szCs w:val="24"/>
        </w:rPr>
      </w:pPr>
      <w:bookmarkStart w:id="119" w:name="_amy9x2x37tp" w:colFirst="0" w:colLast="0"/>
      <w:bookmarkEnd w:id="119"/>
    </w:p>
    <w:p w:rsidR="00027E43" w:rsidRPr="00027E43" w:rsidRDefault="00D07A82" w:rsidP="00027E43">
      <w:pPr>
        <w:pStyle w:val="Heading1"/>
        <w:spacing w:before="60" w:after="0"/>
        <w:ind w:left="480"/>
        <w:rPr>
          <w:rFonts w:cs="Times New Roman"/>
          <w:b/>
          <w:bCs/>
          <w:sz w:val="24"/>
          <w:szCs w:val="24"/>
        </w:rPr>
      </w:pPr>
      <w:bookmarkStart w:id="120" w:name="_Toc217843640"/>
      <w:bookmarkStart w:id="121" w:name="_Toc218446919"/>
      <w:bookmarkStart w:id="122" w:name="_Toc218447104"/>
      <w:bookmarkStart w:id="123" w:name="_Toc218447273"/>
      <w:bookmarkStart w:id="124" w:name="_Toc219971785"/>
      <w:bookmarkStart w:id="125" w:name="_Toc219973625"/>
      <w:proofErr w:type="spellStart"/>
      <w:r w:rsidRPr="00D07A82">
        <w:rPr>
          <w:rFonts w:cs="Times New Roman"/>
          <w:b/>
          <w:bCs/>
          <w:sz w:val="24"/>
          <w:szCs w:val="24"/>
        </w:rPr>
        <w:t>Sourav</w:t>
      </w:r>
      <w:proofErr w:type="spellEnd"/>
      <w:r w:rsidRPr="00D07A82">
        <w:rPr>
          <w:rFonts w:cs="Times New Roman"/>
          <w:b/>
          <w:bCs/>
          <w:sz w:val="24"/>
          <w:szCs w:val="24"/>
        </w:rPr>
        <w:t xml:space="preserve"> </w:t>
      </w:r>
      <w:proofErr w:type="spellStart"/>
      <w:r w:rsidRPr="00D07A82">
        <w:rPr>
          <w:rFonts w:cs="Times New Roman"/>
          <w:b/>
          <w:bCs/>
          <w:sz w:val="24"/>
          <w:szCs w:val="24"/>
        </w:rPr>
        <w:t>Adhikary</w:t>
      </w:r>
      <w:proofErr w:type="spellEnd"/>
      <w:r w:rsidR="00027E43" w:rsidRPr="00027E43">
        <w:rPr>
          <w:rFonts w:cs="Times New Roman"/>
          <w:b/>
          <w:bCs/>
          <w:sz w:val="24"/>
          <w:szCs w:val="24"/>
        </w:rPr>
        <w:t xml:space="preserve">                                                                                        Member</w:t>
      </w:r>
      <w:bookmarkEnd w:id="120"/>
      <w:bookmarkEnd w:id="121"/>
      <w:bookmarkEnd w:id="122"/>
      <w:bookmarkEnd w:id="123"/>
      <w:bookmarkEnd w:id="124"/>
      <w:bookmarkEnd w:id="125"/>
    </w:p>
    <w:p w:rsidR="00D07A82" w:rsidRDefault="00D07A82" w:rsidP="00027E43">
      <w:pPr>
        <w:pStyle w:val="Heading1"/>
        <w:spacing w:before="20" w:after="0" w:line="252" w:lineRule="auto"/>
        <w:ind w:left="480" w:right="3200"/>
        <w:rPr>
          <w:rFonts w:cs="Times New Roman"/>
          <w:sz w:val="24"/>
          <w:szCs w:val="24"/>
        </w:rPr>
      </w:pPr>
      <w:bookmarkStart w:id="126" w:name="_Toc219971786"/>
      <w:bookmarkStart w:id="127" w:name="_Toc219973626"/>
      <w:bookmarkStart w:id="128" w:name="_Toc217843642"/>
      <w:bookmarkStart w:id="129" w:name="_Toc218446921"/>
      <w:bookmarkStart w:id="130" w:name="_Toc218447106"/>
      <w:bookmarkStart w:id="131" w:name="_Toc218447275"/>
      <w:r w:rsidRPr="00027E43">
        <w:rPr>
          <w:rFonts w:cs="Times New Roman"/>
          <w:sz w:val="24"/>
          <w:szCs w:val="24"/>
        </w:rPr>
        <w:t>Lecturer</w:t>
      </w:r>
      <w:bookmarkEnd w:id="126"/>
      <w:bookmarkEnd w:id="127"/>
      <w:r w:rsidRPr="00027E43">
        <w:rPr>
          <w:rFonts w:cs="Times New Roman"/>
          <w:sz w:val="24"/>
          <w:szCs w:val="24"/>
        </w:rPr>
        <w:t xml:space="preserve"> </w:t>
      </w:r>
    </w:p>
    <w:p w:rsidR="00D07A82" w:rsidRDefault="00027E43" w:rsidP="00027E43">
      <w:pPr>
        <w:pStyle w:val="Heading1"/>
        <w:spacing w:before="20" w:after="0" w:line="252" w:lineRule="auto"/>
        <w:ind w:left="480" w:right="3200"/>
        <w:rPr>
          <w:rFonts w:cs="Times New Roman"/>
          <w:sz w:val="24"/>
          <w:szCs w:val="24"/>
        </w:rPr>
      </w:pPr>
      <w:bookmarkStart w:id="132" w:name="_Toc219971787"/>
      <w:bookmarkStart w:id="133" w:name="_Toc219973627"/>
      <w:r w:rsidRPr="00027E43">
        <w:rPr>
          <w:rFonts w:cs="Times New Roman"/>
          <w:sz w:val="24"/>
          <w:szCs w:val="24"/>
        </w:rPr>
        <w:t>School of Science, Engineering and Technology</w:t>
      </w:r>
      <w:bookmarkEnd w:id="132"/>
      <w:bookmarkEnd w:id="133"/>
      <w:r w:rsidRPr="00027E43">
        <w:rPr>
          <w:rFonts w:cs="Times New Roman"/>
          <w:sz w:val="24"/>
          <w:szCs w:val="24"/>
        </w:rPr>
        <w:t xml:space="preserve"> </w:t>
      </w:r>
    </w:p>
    <w:p w:rsidR="00027E43" w:rsidRPr="00027E43" w:rsidRDefault="00027E43" w:rsidP="00027E43">
      <w:pPr>
        <w:pStyle w:val="Heading1"/>
        <w:spacing w:before="20" w:after="0" w:line="252" w:lineRule="auto"/>
        <w:ind w:left="480" w:right="3200"/>
        <w:rPr>
          <w:rFonts w:cs="Times New Roman"/>
          <w:sz w:val="24"/>
          <w:szCs w:val="24"/>
        </w:rPr>
      </w:pPr>
      <w:bookmarkStart w:id="134" w:name="_Toc219971788"/>
      <w:bookmarkStart w:id="135" w:name="_Toc219973628"/>
      <w:r w:rsidRPr="00027E43">
        <w:rPr>
          <w:rFonts w:cs="Times New Roman"/>
          <w:sz w:val="24"/>
          <w:szCs w:val="24"/>
        </w:rPr>
        <w:t>East Delta University</w:t>
      </w:r>
      <w:bookmarkEnd w:id="128"/>
      <w:bookmarkEnd w:id="129"/>
      <w:bookmarkEnd w:id="130"/>
      <w:bookmarkEnd w:id="131"/>
      <w:bookmarkEnd w:id="134"/>
      <w:bookmarkEnd w:id="135"/>
    </w:p>
    <w:p w:rsidR="00027E43" w:rsidRPr="00027E43" w:rsidRDefault="00027E43" w:rsidP="00027E43">
      <w:pPr>
        <w:rPr>
          <w:rFonts w:ascii="Times New Roman" w:hAnsi="Times New Roman" w:cs="Times New Roman"/>
        </w:rPr>
      </w:pPr>
    </w:p>
    <w:p w:rsidR="00027E43" w:rsidRPr="00027E43" w:rsidRDefault="00027E43" w:rsidP="00027E43">
      <w:pPr>
        <w:pStyle w:val="Heading1"/>
        <w:spacing w:before="0"/>
        <w:ind w:left="480"/>
        <w:rPr>
          <w:rFonts w:cs="Times New Roman"/>
          <w:b/>
          <w:bCs/>
          <w:sz w:val="24"/>
          <w:szCs w:val="24"/>
        </w:rPr>
      </w:pPr>
      <w:r w:rsidRPr="00027E43">
        <w:rPr>
          <w:rFonts w:cs="Times New Roman"/>
          <w:b/>
          <w:bCs/>
          <w:sz w:val="24"/>
          <w:szCs w:val="24"/>
        </w:rPr>
        <w:t xml:space="preserve">                                                                                                                       </w:t>
      </w:r>
    </w:p>
    <w:p w:rsidR="00027E43" w:rsidRPr="00027E43" w:rsidRDefault="00027E43" w:rsidP="00027E43">
      <w:pPr>
        <w:pStyle w:val="Heading1"/>
        <w:spacing w:before="20" w:after="0" w:line="252" w:lineRule="auto"/>
        <w:ind w:left="480" w:right="900"/>
        <w:rPr>
          <w:rFonts w:cs="Times New Roman"/>
          <w:b/>
          <w:sz w:val="24"/>
          <w:szCs w:val="24"/>
        </w:rPr>
      </w:pPr>
      <w:bookmarkStart w:id="136" w:name="_qvp826irba7n" w:colFirst="0" w:colLast="0"/>
      <w:bookmarkStart w:id="137" w:name="_Toc218446922"/>
      <w:bookmarkStart w:id="138" w:name="_Toc218447107"/>
      <w:bookmarkStart w:id="139" w:name="_Toc218447276"/>
      <w:bookmarkStart w:id="140" w:name="_Toc219971789"/>
      <w:bookmarkStart w:id="141" w:name="_Toc219973629"/>
      <w:bookmarkStart w:id="142" w:name="_Toc217843645"/>
      <w:bookmarkEnd w:id="136"/>
      <w:proofErr w:type="spellStart"/>
      <w:r w:rsidRPr="00027E43">
        <w:rPr>
          <w:rFonts w:cs="Times New Roman"/>
          <w:b/>
          <w:sz w:val="24"/>
          <w:szCs w:val="24"/>
        </w:rPr>
        <w:t>Riad</w:t>
      </w:r>
      <w:proofErr w:type="spellEnd"/>
      <w:r w:rsidRPr="00027E43">
        <w:rPr>
          <w:rFonts w:cs="Times New Roman"/>
          <w:b/>
          <w:sz w:val="24"/>
          <w:szCs w:val="24"/>
        </w:rPr>
        <w:t xml:space="preserve"> Hossain</w:t>
      </w:r>
      <w:r w:rsidRPr="00027E43">
        <w:rPr>
          <w:rFonts w:cs="Times New Roman"/>
          <w:b/>
          <w:sz w:val="24"/>
          <w:szCs w:val="24"/>
        </w:rPr>
        <w:tab/>
      </w:r>
      <w:r w:rsidRPr="00027E43">
        <w:rPr>
          <w:rFonts w:cs="Times New Roman"/>
          <w:b/>
          <w:sz w:val="24"/>
          <w:szCs w:val="24"/>
        </w:rPr>
        <w:tab/>
      </w:r>
      <w:r w:rsidRPr="00027E43">
        <w:rPr>
          <w:rFonts w:cs="Times New Roman"/>
          <w:b/>
          <w:sz w:val="24"/>
          <w:szCs w:val="24"/>
        </w:rPr>
        <w:tab/>
      </w:r>
      <w:r w:rsidRPr="00027E43">
        <w:rPr>
          <w:rFonts w:cs="Times New Roman"/>
          <w:b/>
          <w:sz w:val="24"/>
          <w:szCs w:val="24"/>
        </w:rPr>
        <w:tab/>
      </w:r>
      <w:bookmarkStart w:id="143" w:name="_Toc217843643"/>
      <w:r w:rsidRPr="00027E43">
        <w:rPr>
          <w:rFonts w:cs="Times New Roman"/>
          <w:b/>
          <w:sz w:val="24"/>
          <w:szCs w:val="24"/>
        </w:rPr>
        <w:t xml:space="preserve">                                                  </w:t>
      </w:r>
      <w:r w:rsidRPr="00027E43">
        <w:rPr>
          <w:rFonts w:cs="Times New Roman"/>
          <w:b/>
          <w:bCs/>
          <w:sz w:val="24"/>
          <w:szCs w:val="24"/>
        </w:rPr>
        <w:t>Supervisor</w:t>
      </w:r>
      <w:bookmarkEnd w:id="137"/>
      <w:bookmarkEnd w:id="138"/>
      <w:bookmarkEnd w:id="139"/>
      <w:bookmarkEnd w:id="140"/>
      <w:bookmarkEnd w:id="141"/>
      <w:bookmarkEnd w:id="143"/>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rPr>
        <w:t xml:space="preserve">         </w:t>
      </w:r>
      <w:r w:rsidRPr="00027E43">
        <w:rPr>
          <w:rFonts w:ascii="Times New Roman" w:hAnsi="Times New Roman" w:cs="Times New Roman"/>
          <w:sz w:val="24"/>
          <w:szCs w:val="24"/>
        </w:rPr>
        <w:t xml:space="preserve">Lecturer </w:t>
      </w:r>
    </w:p>
    <w:p w:rsidR="00D07A82" w:rsidRDefault="00027E43" w:rsidP="00027E43">
      <w:pPr>
        <w:pStyle w:val="Heading1"/>
        <w:spacing w:before="20" w:after="0" w:line="252" w:lineRule="auto"/>
        <w:ind w:left="480" w:right="3200"/>
        <w:rPr>
          <w:rFonts w:cs="Times New Roman"/>
          <w:sz w:val="24"/>
          <w:szCs w:val="24"/>
        </w:rPr>
      </w:pPr>
      <w:bookmarkStart w:id="144" w:name="_Toc219971790"/>
      <w:bookmarkStart w:id="145" w:name="_Toc219973630"/>
      <w:bookmarkStart w:id="146" w:name="_Toc218446923"/>
      <w:bookmarkStart w:id="147" w:name="_Toc218447108"/>
      <w:bookmarkStart w:id="148" w:name="_Toc218447277"/>
      <w:r w:rsidRPr="00027E43">
        <w:rPr>
          <w:rFonts w:cs="Times New Roman"/>
          <w:sz w:val="24"/>
          <w:szCs w:val="24"/>
        </w:rPr>
        <w:t>School of Science, Engineering and Technology</w:t>
      </w:r>
      <w:bookmarkEnd w:id="144"/>
      <w:bookmarkEnd w:id="145"/>
      <w:r w:rsidRPr="00027E43">
        <w:rPr>
          <w:rFonts w:cs="Times New Roman"/>
          <w:sz w:val="24"/>
          <w:szCs w:val="24"/>
        </w:rPr>
        <w:t xml:space="preserve"> </w:t>
      </w:r>
    </w:p>
    <w:p w:rsidR="00027E43" w:rsidRPr="00027E43" w:rsidRDefault="00027E43" w:rsidP="00027E43">
      <w:pPr>
        <w:pStyle w:val="Heading1"/>
        <w:spacing w:before="20" w:after="0" w:line="252" w:lineRule="auto"/>
        <w:ind w:left="480" w:right="3200"/>
        <w:rPr>
          <w:rFonts w:cs="Times New Roman"/>
          <w:sz w:val="24"/>
          <w:szCs w:val="24"/>
        </w:rPr>
      </w:pPr>
      <w:bookmarkStart w:id="149" w:name="_Toc219971791"/>
      <w:bookmarkStart w:id="150" w:name="_Toc219973631"/>
      <w:r w:rsidRPr="00027E43">
        <w:rPr>
          <w:rFonts w:cs="Times New Roman"/>
          <w:sz w:val="24"/>
          <w:szCs w:val="24"/>
        </w:rPr>
        <w:t>East Delta University</w:t>
      </w:r>
      <w:bookmarkEnd w:id="142"/>
      <w:bookmarkEnd w:id="146"/>
      <w:bookmarkEnd w:id="147"/>
      <w:bookmarkEnd w:id="148"/>
      <w:bookmarkEnd w:id="149"/>
      <w:bookmarkEnd w:id="150"/>
    </w:p>
    <w:p w:rsidR="00027E43" w:rsidRPr="00027E43" w:rsidRDefault="00027E43" w:rsidP="00027E43">
      <w:pPr>
        <w:rPr>
          <w:rFonts w:ascii="Times New Roman" w:hAnsi="Times New Roman" w:cs="Times New Roman"/>
        </w:rPr>
      </w:pPr>
    </w:p>
    <w:p w:rsidR="00027E43" w:rsidRPr="0057474C" w:rsidRDefault="00027E43" w:rsidP="00027E43">
      <w:pPr>
        <w:pStyle w:val="Heading1"/>
        <w:jc w:val="center"/>
        <w:rPr>
          <w:rFonts w:cs="Times New Roman"/>
          <w:b/>
          <w:sz w:val="32"/>
          <w:szCs w:val="32"/>
        </w:rPr>
      </w:pPr>
      <w:bookmarkStart w:id="151" w:name="_Toc217843646"/>
      <w:bookmarkStart w:id="152" w:name="_Toc218446924"/>
      <w:bookmarkStart w:id="153" w:name="_Toc218447109"/>
      <w:bookmarkStart w:id="154" w:name="_Toc218447278"/>
      <w:bookmarkStart w:id="155" w:name="_Toc219971792"/>
      <w:bookmarkStart w:id="156" w:name="_Toc219973632"/>
      <w:r w:rsidRPr="0057474C">
        <w:rPr>
          <w:rFonts w:cs="Times New Roman"/>
          <w:b/>
          <w:sz w:val="32"/>
          <w:szCs w:val="32"/>
        </w:rPr>
        <w:lastRenderedPageBreak/>
        <w:t>Declaration</w:t>
      </w:r>
      <w:bookmarkEnd w:id="151"/>
      <w:bookmarkEnd w:id="152"/>
      <w:bookmarkEnd w:id="153"/>
      <w:bookmarkEnd w:id="154"/>
      <w:bookmarkEnd w:id="155"/>
      <w:bookmarkEnd w:id="156"/>
    </w:p>
    <w:p w:rsidR="00027E43" w:rsidRPr="00027E43" w:rsidRDefault="00027E43" w:rsidP="00027E43">
      <w:pPr>
        <w:pStyle w:val="Heading1"/>
        <w:spacing w:before="240" w:after="0"/>
        <w:rPr>
          <w:rFonts w:cs="Times New Roman"/>
          <w:b/>
          <w:bCs/>
          <w:sz w:val="24"/>
          <w:szCs w:val="24"/>
        </w:rPr>
      </w:pPr>
      <w:bookmarkStart w:id="157" w:name="_2tomgkzecnol" w:colFirst="0" w:colLast="0"/>
      <w:bookmarkStart w:id="158" w:name="_onmb2qnczi4w" w:colFirst="0" w:colLast="0"/>
      <w:bookmarkEnd w:id="157"/>
      <w:bookmarkEnd w:id="158"/>
    </w:p>
    <w:p w:rsidR="00027E43" w:rsidRPr="00027E43" w:rsidRDefault="00027E43" w:rsidP="00027E43">
      <w:pPr>
        <w:pStyle w:val="Heading1"/>
        <w:spacing w:before="240" w:after="0"/>
        <w:jc w:val="both"/>
        <w:rPr>
          <w:rFonts w:cs="Times New Roman"/>
          <w:sz w:val="24"/>
          <w:szCs w:val="24"/>
        </w:rPr>
      </w:pPr>
      <w:bookmarkStart w:id="159" w:name="_xdva5df0wbb7" w:colFirst="0" w:colLast="0"/>
      <w:bookmarkStart w:id="160" w:name="_Toc217843647"/>
      <w:bookmarkStart w:id="161" w:name="_Toc218446925"/>
      <w:bookmarkStart w:id="162" w:name="_Toc218447110"/>
      <w:bookmarkStart w:id="163" w:name="_Toc218447279"/>
      <w:bookmarkStart w:id="164" w:name="_Toc219971793"/>
      <w:bookmarkStart w:id="165" w:name="_Toc219973633"/>
      <w:bookmarkEnd w:id="159"/>
      <w:r w:rsidRPr="00027E43">
        <w:rPr>
          <w:rFonts w:cs="Times New Roman"/>
          <w:sz w:val="24"/>
          <w:szCs w:val="24"/>
        </w:rPr>
        <w:t>It is hereby declared that the work contained in this thesis is original. The information derived from the literature or work has been duly acknowledged and presented in the reference section. No part of this thesis has been submitted elsewhere for the degree, diploma or other similar title of recognition.</w:t>
      </w:r>
      <w:bookmarkEnd w:id="160"/>
      <w:bookmarkEnd w:id="161"/>
      <w:bookmarkEnd w:id="162"/>
      <w:bookmarkEnd w:id="163"/>
      <w:bookmarkEnd w:id="164"/>
      <w:bookmarkEnd w:id="165"/>
    </w:p>
    <w:p w:rsidR="00027E43" w:rsidRPr="00027E43" w:rsidRDefault="00027E43" w:rsidP="00027E43">
      <w:pPr>
        <w:pStyle w:val="Heading1"/>
        <w:spacing w:before="240" w:after="0"/>
        <w:jc w:val="both"/>
        <w:rPr>
          <w:rFonts w:cs="Times New Roman"/>
          <w:b/>
          <w:bCs/>
          <w:sz w:val="24"/>
          <w:szCs w:val="24"/>
        </w:rPr>
      </w:pPr>
      <w:bookmarkStart w:id="166" w:name="_i26f2u39ecn4" w:colFirst="0" w:colLast="0"/>
      <w:bookmarkEnd w:id="166"/>
      <w:r w:rsidRPr="00027E43">
        <w:rPr>
          <w:rFonts w:cs="Times New Roman"/>
          <w:b/>
          <w:bCs/>
          <w:sz w:val="24"/>
          <w:szCs w:val="24"/>
        </w:rPr>
        <w:t xml:space="preserve"> </w:t>
      </w:r>
    </w:p>
    <w:p w:rsidR="00027E43" w:rsidRPr="00027E43" w:rsidRDefault="00027E43" w:rsidP="00027E43">
      <w:pPr>
        <w:pStyle w:val="Heading1"/>
        <w:spacing w:before="240" w:after="0"/>
        <w:rPr>
          <w:rFonts w:cs="Times New Roman"/>
          <w:b/>
          <w:bCs/>
          <w:sz w:val="24"/>
          <w:szCs w:val="24"/>
        </w:rPr>
      </w:pPr>
      <w:bookmarkStart w:id="167" w:name="_99kun3yi539w" w:colFirst="0" w:colLast="0"/>
      <w:bookmarkEnd w:id="167"/>
      <w:r w:rsidRPr="00027E43">
        <w:rPr>
          <w:rFonts w:cs="Times New Roman"/>
          <w:b/>
          <w:bCs/>
          <w:sz w:val="24"/>
          <w:szCs w:val="24"/>
        </w:rPr>
        <w:t xml:space="preserve"> </w:t>
      </w:r>
    </w:p>
    <w:p w:rsidR="00027E43" w:rsidRPr="00027E43" w:rsidRDefault="00027E43" w:rsidP="00027E43">
      <w:pPr>
        <w:pStyle w:val="Heading1"/>
        <w:spacing w:before="240" w:after="0"/>
        <w:rPr>
          <w:rFonts w:cs="Times New Roman"/>
          <w:b/>
          <w:bCs/>
          <w:sz w:val="24"/>
          <w:szCs w:val="24"/>
        </w:rPr>
      </w:pPr>
      <w:bookmarkStart w:id="168" w:name="_iom510mkfsme" w:colFirst="0" w:colLast="0"/>
      <w:bookmarkEnd w:id="168"/>
      <w:r w:rsidRPr="00027E43">
        <w:rPr>
          <w:rFonts w:cs="Times New Roman"/>
          <w:b/>
          <w:bCs/>
          <w:sz w:val="24"/>
          <w:szCs w:val="24"/>
        </w:rPr>
        <w:t xml:space="preserve"> </w:t>
      </w:r>
    </w:p>
    <w:p w:rsidR="00027E43" w:rsidRPr="00027E43" w:rsidRDefault="00027E43" w:rsidP="00027E43">
      <w:pPr>
        <w:pStyle w:val="Heading1"/>
        <w:spacing w:before="240" w:after="0"/>
        <w:rPr>
          <w:rFonts w:cs="Times New Roman"/>
          <w:b/>
          <w:bCs/>
          <w:sz w:val="24"/>
          <w:szCs w:val="24"/>
        </w:rPr>
      </w:pPr>
      <w:bookmarkStart w:id="169" w:name="_1dsz0vczgai" w:colFirst="0" w:colLast="0"/>
      <w:bookmarkEnd w:id="169"/>
      <w:r w:rsidRPr="00027E43">
        <w:rPr>
          <w:rFonts w:cs="Times New Roman"/>
          <w:b/>
          <w:bCs/>
          <w:sz w:val="24"/>
          <w:szCs w:val="24"/>
        </w:rPr>
        <w:t xml:space="preserve"> </w:t>
      </w:r>
    </w:p>
    <w:p w:rsidR="00027E43" w:rsidRPr="00027E43" w:rsidRDefault="00027E43" w:rsidP="00027E43">
      <w:pPr>
        <w:pStyle w:val="Heading1"/>
        <w:spacing w:before="240" w:after="0"/>
        <w:rPr>
          <w:rFonts w:cs="Times New Roman"/>
          <w:sz w:val="24"/>
          <w:szCs w:val="24"/>
        </w:rPr>
      </w:pPr>
      <w:bookmarkStart w:id="170" w:name="_f2nocv218hau" w:colFirst="0" w:colLast="0"/>
      <w:bookmarkEnd w:id="170"/>
      <w:r w:rsidRPr="00027E43">
        <w:rPr>
          <w:rFonts w:cs="Times New Roman"/>
          <w:b/>
          <w:bCs/>
          <w:sz w:val="24"/>
          <w:szCs w:val="24"/>
        </w:rPr>
        <w:t xml:space="preserve"> </w:t>
      </w:r>
      <w:bookmarkStart w:id="171" w:name="_Toc217843648"/>
      <w:bookmarkStart w:id="172" w:name="_Toc218446926"/>
      <w:bookmarkStart w:id="173" w:name="_Toc218447111"/>
      <w:bookmarkStart w:id="174" w:name="_Toc218447280"/>
      <w:bookmarkStart w:id="175" w:name="_Toc219971794"/>
      <w:bookmarkStart w:id="176" w:name="_Toc219973634"/>
      <w:r w:rsidRPr="00027E43">
        <w:rPr>
          <w:rFonts w:cs="Times New Roman"/>
          <w:sz w:val="24"/>
          <w:szCs w:val="24"/>
        </w:rPr>
        <w:t>Date: 30</w:t>
      </w:r>
      <w:r w:rsidRPr="00027E43">
        <w:rPr>
          <w:rFonts w:cs="Times New Roman"/>
          <w:sz w:val="24"/>
          <w:szCs w:val="24"/>
          <w:vertAlign w:val="superscript"/>
        </w:rPr>
        <w:t>th</w:t>
      </w:r>
      <w:r w:rsidRPr="00027E43">
        <w:rPr>
          <w:rFonts w:cs="Times New Roman"/>
          <w:sz w:val="24"/>
          <w:szCs w:val="24"/>
        </w:rPr>
        <w:t xml:space="preserve"> December, 2025</w:t>
      </w:r>
      <w:bookmarkEnd w:id="171"/>
      <w:bookmarkEnd w:id="172"/>
      <w:bookmarkEnd w:id="173"/>
      <w:bookmarkEnd w:id="174"/>
      <w:bookmarkEnd w:id="175"/>
      <w:bookmarkEnd w:id="176"/>
    </w:p>
    <w:p w:rsidR="00027E43" w:rsidRPr="00027E43" w:rsidRDefault="00027E43" w:rsidP="00027E43">
      <w:pPr>
        <w:pStyle w:val="Heading1"/>
        <w:spacing w:before="240" w:after="0"/>
        <w:jc w:val="right"/>
        <w:rPr>
          <w:rFonts w:cs="Times New Roman"/>
          <w:b/>
          <w:bCs/>
          <w:sz w:val="24"/>
          <w:szCs w:val="24"/>
        </w:rPr>
      </w:pPr>
      <w:bookmarkStart w:id="177" w:name="_xwc9r2ssodou" w:colFirst="0" w:colLast="0"/>
      <w:bookmarkEnd w:id="177"/>
      <w:r w:rsidRPr="00027E43">
        <w:rPr>
          <w:rFonts w:cs="Times New Roman"/>
          <w:b/>
          <w:bCs/>
          <w:sz w:val="24"/>
          <w:szCs w:val="24"/>
        </w:rPr>
        <w:t xml:space="preserve">  </w:t>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r w:rsidRPr="00027E43">
        <w:rPr>
          <w:rFonts w:cs="Times New Roman"/>
          <w:b/>
          <w:bCs/>
          <w:sz w:val="24"/>
          <w:szCs w:val="24"/>
        </w:rPr>
        <w:tab/>
      </w:r>
      <w:bookmarkStart w:id="178" w:name="_Toc217843649"/>
      <w:bookmarkStart w:id="179" w:name="_Toc218446927"/>
      <w:bookmarkStart w:id="180" w:name="_Toc218447112"/>
      <w:bookmarkStart w:id="181" w:name="_Toc218447281"/>
      <w:bookmarkStart w:id="182" w:name="_Toc219971795"/>
      <w:bookmarkStart w:id="183" w:name="_Toc219973635"/>
      <w:r w:rsidRPr="00027E43">
        <w:rPr>
          <w:rFonts w:cs="Times New Roman"/>
          <w:b/>
          <w:bCs/>
          <w:sz w:val="24"/>
          <w:szCs w:val="24"/>
        </w:rPr>
        <w:t>_____________________</w:t>
      </w:r>
      <w:bookmarkEnd w:id="178"/>
      <w:bookmarkEnd w:id="179"/>
      <w:bookmarkEnd w:id="180"/>
      <w:bookmarkEnd w:id="181"/>
      <w:bookmarkEnd w:id="182"/>
      <w:bookmarkEnd w:id="183"/>
    </w:p>
    <w:p w:rsidR="00027E43" w:rsidRPr="00027E43" w:rsidRDefault="00027E43" w:rsidP="00027E43">
      <w:pPr>
        <w:pStyle w:val="Heading1"/>
        <w:spacing w:before="240" w:after="0"/>
        <w:jc w:val="right"/>
        <w:rPr>
          <w:rFonts w:cs="Times New Roman"/>
          <w:sz w:val="24"/>
          <w:szCs w:val="24"/>
        </w:rPr>
      </w:pPr>
      <w:bookmarkStart w:id="184" w:name="_i0te2awsj2e6" w:colFirst="0" w:colLast="0"/>
      <w:bookmarkEnd w:id="184"/>
      <w:r w:rsidRPr="00027E43">
        <w:rPr>
          <w:rFonts w:cs="Times New Roman"/>
          <w:b/>
          <w:bCs/>
          <w:sz w:val="24"/>
          <w:szCs w:val="24"/>
        </w:rPr>
        <w:tab/>
        <w:t xml:space="preserve">  </w:t>
      </w:r>
      <w:bookmarkStart w:id="185" w:name="_Toc217843650"/>
      <w:bookmarkStart w:id="186" w:name="_Toc218446928"/>
      <w:bookmarkStart w:id="187" w:name="_Toc218447113"/>
      <w:bookmarkStart w:id="188" w:name="_Toc218447282"/>
      <w:bookmarkStart w:id="189" w:name="_Toc219971796"/>
      <w:bookmarkStart w:id="190" w:name="_Toc219973636"/>
      <w:proofErr w:type="spellStart"/>
      <w:r w:rsidRPr="00027E43">
        <w:rPr>
          <w:rFonts w:cs="Times New Roman"/>
          <w:sz w:val="24"/>
          <w:szCs w:val="24"/>
        </w:rPr>
        <w:t>Mst</w:t>
      </w:r>
      <w:proofErr w:type="spellEnd"/>
      <w:r w:rsidRPr="00027E43">
        <w:rPr>
          <w:rFonts w:cs="Times New Roman"/>
          <w:sz w:val="24"/>
          <w:szCs w:val="24"/>
        </w:rPr>
        <w:t xml:space="preserve">. </w:t>
      </w:r>
      <w:proofErr w:type="spellStart"/>
      <w:r w:rsidRPr="00027E43">
        <w:rPr>
          <w:rFonts w:cs="Times New Roman"/>
          <w:sz w:val="24"/>
          <w:szCs w:val="24"/>
        </w:rPr>
        <w:t>Farhana</w:t>
      </w:r>
      <w:proofErr w:type="spellEnd"/>
      <w:r w:rsidRPr="00027E43">
        <w:rPr>
          <w:rFonts w:cs="Times New Roman"/>
          <w:sz w:val="24"/>
          <w:szCs w:val="24"/>
        </w:rPr>
        <w:t xml:space="preserve"> </w:t>
      </w:r>
      <w:proofErr w:type="spellStart"/>
      <w:r w:rsidRPr="00027E43">
        <w:rPr>
          <w:rFonts w:cs="Times New Roman"/>
          <w:sz w:val="24"/>
          <w:szCs w:val="24"/>
        </w:rPr>
        <w:t>Akter</w:t>
      </w:r>
      <w:bookmarkEnd w:id="185"/>
      <w:bookmarkEnd w:id="186"/>
      <w:bookmarkEnd w:id="187"/>
      <w:bookmarkEnd w:id="188"/>
      <w:bookmarkEnd w:id="189"/>
      <w:bookmarkEnd w:id="190"/>
      <w:proofErr w:type="spellEnd"/>
    </w:p>
    <w:p w:rsidR="00027E43" w:rsidRPr="00027E43" w:rsidRDefault="00027E43" w:rsidP="00027E43">
      <w:pPr>
        <w:pStyle w:val="Heading1"/>
        <w:spacing w:before="240" w:after="0"/>
        <w:jc w:val="right"/>
        <w:rPr>
          <w:rFonts w:cs="Times New Roman"/>
          <w:sz w:val="24"/>
          <w:szCs w:val="24"/>
          <w:lang w:val="it-IT"/>
        </w:rPr>
      </w:pPr>
      <w:bookmarkStart w:id="191" w:name="_fr1r6ca1t8yx" w:colFirst="0" w:colLast="0"/>
      <w:bookmarkStart w:id="192" w:name="_Toc217843651"/>
      <w:bookmarkStart w:id="193" w:name="_Toc218446929"/>
      <w:bookmarkStart w:id="194" w:name="_Toc218447114"/>
      <w:bookmarkStart w:id="195" w:name="_Toc218447283"/>
      <w:bookmarkStart w:id="196" w:name="_Toc219971797"/>
      <w:bookmarkStart w:id="197" w:name="_Toc219973637"/>
      <w:bookmarkEnd w:id="191"/>
      <w:r w:rsidRPr="00027E43">
        <w:rPr>
          <w:rFonts w:cs="Times New Roman"/>
          <w:sz w:val="24"/>
          <w:szCs w:val="24"/>
          <w:lang w:val="it-IT"/>
        </w:rPr>
        <w:t>ID: 231000322E</w:t>
      </w:r>
      <w:bookmarkEnd w:id="192"/>
      <w:bookmarkEnd w:id="193"/>
      <w:bookmarkEnd w:id="194"/>
      <w:bookmarkEnd w:id="195"/>
      <w:bookmarkEnd w:id="196"/>
      <w:bookmarkEnd w:id="197"/>
    </w:p>
    <w:p w:rsidR="00027E43" w:rsidRPr="00027E43" w:rsidRDefault="00027E43" w:rsidP="00027E43">
      <w:pPr>
        <w:pStyle w:val="Heading1"/>
        <w:spacing w:before="240" w:after="0"/>
        <w:rPr>
          <w:rFonts w:cs="Times New Roman"/>
          <w:b/>
          <w:bCs/>
          <w:sz w:val="24"/>
          <w:szCs w:val="24"/>
          <w:lang w:val="it-IT"/>
        </w:rPr>
      </w:pPr>
      <w:bookmarkStart w:id="198" w:name="_trh7hjd1u0n0" w:colFirst="0" w:colLast="0"/>
      <w:bookmarkEnd w:id="198"/>
    </w:p>
    <w:p w:rsidR="00027E43" w:rsidRPr="00027E43" w:rsidRDefault="00027E43" w:rsidP="00027E43">
      <w:pPr>
        <w:pStyle w:val="Heading1"/>
        <w:spacing w:before="240" w:after="0"/>
        <w:rPr>
          <w:rFonts w:cs="Times New Roman"/>
          <w:b/>
          <w:bCs/>
          <w:sz w:val="24"/>
          <w:szCs w:val="24"/>
          <w:lang w:val="it-IT"/>
        </w:rPr>
      </w:pPr>
      <w:bookmarkStart w:id="199" w:name="_p91fxybjsipy" w:colFirst="0" w:colLast="0"/>
      <w:bookmarkEnd w:id="199"/>
    </w:p>
    <w:p w:rsidR="00027E43" w:rsidRPr="00027E43" w:rsidRDefault="00027E43" w:rsidP="00027E43">
      <w:pPr>
        <w:pStyle w:val="Heading1"/>
        <w:spacing w:before="240" w:after="0"/>
        <w:rPr>
          <w:rFonts w:cs="Times New Roman"/>
          <w:b/>
          <w:bCs/>
          <w:sz w:val="24"/>
          <w:szCs w:val="24"/>
          <w:lang w:val="it-IT"/>
        </w:rPr>
      </w:pPr>
      <w:bookmarkStart w:id="200" w:name="_z3gn9tzfnh05" w:colFirst="0" w:colLast="0"/>
      <w:bookmarkEnd w:id="200"/>
    </w:p>
    <w:p w:rsidR="00027E43" w:rsidRPr="00027E43" w:rsidRDefault="00027E43" w:rsidP="00027E43">
      <w:pPr>
        <w:pStyle w:val="Heading1"/>
        <w:spacing w:before="240" w:after="0"/>
        <w:rPr>
          <w:rFonts w:cs="Times New Roman"/>
          <w:b/>
          <w:bCs/>
          <w:sz w:val="24"/>
          <w:szCs w:val="24"/>
          <w:lang w:val="it-IT"/>
        </w:rPr>
      </w:pPr>
      <w:bookmarkStart w:id="201" w:name="_4rxa7doybqi3" w:colFirst="0" w:colLast="0"/>
      <w:bookmarkEnd w:id="201"/>
    </w:p>
    <w:p w:rsidR="00027E43" w:rsidRPr="00027E43" w:rsidRDefault="00027E43" w:rsidP="00027E43">
      <w:pPr>
        <w:pStyle w:val="Heading1"/>
        <w:spacing w:before="240" w:after="0"/>
        <w:jc w:val="right"/>
        <w:rPr>
          <w:rFonts w:cs="Times New Roman"/>
          <w:b/>
          <w:bCs/>
          <w:sz w:val="24"/>
          <w:szCs w:val="24"/>
          <w:lang w:val="it-IT"/>
        </w:rPr>
      </w:pPr>
      <w:bookmarkStart w:id="202" w:name="_hcat5wujn7h1" w:colFirst="0" w:colLast="0"/>
      <w:bookmarkStart w:id="203" w:name="_Toc217843652"/>
      <w:bookmarkStart w:id="204" w:name="_Toc218446930"/>
      <w:bookmarkStart w:id="205" w:name="_Toc218447115"/>
      <w:bookmarkStart w:id="206" w:name="_Toc218447284"/>
      <w:bookmarkStart w:id="207" w:name="_Toc219971798"/>
      <w:bookmarkStart w:id="208" w:name="_Toc219973638"/>
      <w:bookmarkEnd w:id="202"/>
      <w:r w:rsidRPr="00027E43">
        <w:rPr>
          <w:rFonts w:cs="Times New Roman"/>
          <w:b/>
          <w:bCs/>
          <w:sz w:val="24"/>
          <w:szCs w:val="24"/>
          <w:lang w:val="it-IT"/>
        </w:rPr>
        <w:t>_____________________</w:t>
      </w:r>
      <w:bookmarkEnd w:id="203"/>
      <w:bookmarkEnd w:id="204"/>
      <w:bookmarkEnd w:id="205"/>
      <w:bookmarkEnd w:id="206"/>
      <w:bookmarkEnd w:id="207"/>
      <w:bookmarkEnd w:id="208"/>
    </w:p>
    <w:p w:rsidR="00027E43" w:rsidRPr="00027E43" w:rsidRDefault="00027E43" w:rsidP="00027E43">
      <w:pPr>
        <w:pStyle w:val="Heading1"/>
        <w:spacing w:before="240" w:after="0"/>
        <w:jc w:val="right"/>
        <w:rPr>
          <w:rFonts w:cs="Times New Roman"/>
          <w:sz w:val="24"/>
          <w:szCs w:val="24"/>
          <w:lang w:val="it-IT"/>
        </w:rPr>
      </w:pPr>
      <w:bookmarkStart w:id="209" w:name="_oja7kpg7aopr" w:colFirst="0" w:colLast="0"/>
      <w:bookmarkEnd w:id="209"/>
      <w:r w:rsidRPr="00027E43">
        <w:rPr>
          <w:rFonts w:cs="Times New Roman"/>
          <w:b/>
          <w:bCs/>
          <w:sz w:val="24"/>
          <w:szCs w:val="24"/>
          <w:lang w:val="it-IT"/>
        </w:rPr>
        <w:tab/>
      </w:r>
      <w:bookmarkStart w:id="210" w:name="_Toc217843653"/>
      <w:bookmarkStart w:id="211" w:name="_Toc218446931"/>
      <w:bookmarkStart w:id="212" w:name="_Toc218447116"/>
      <w:bookmarkStart w:id="213" w:name="_Toc218447285"/>
      <w:bookmarkStart w:id="214" w:name="_Toc219971799"/>
      <w:bookmarkStart w:id="215" w:name="_Toc219973639"/>
      <w:r w:rsidRPr="00027E43">
        <w:rPr>
          <w:rFonts w:cs="Times New Roman"/>
          <w:sz w:val="24"/>
          <w:szCs w:val="24"/>
          <w:lang w:val="it-IT"/>
        </w:rPr>
        <w:t>Asmana Yasmin</w:t>
      </w:r>
      <w:bookmarkEnd w:id="210"/>
      <w:bookmarkEnd w:id="211"/>
      <w:bookmarkEnd w:id="212"/>
      <w:bookmarkEnd w:id="213"/>
      <w:bookmarkEnd w:id="214"/>
      <w:bookmarkEnd w:id="215"/>
    </w:p>
    <w:p w:rsidR="00027E43" w:rsidRPr="00027E43" w:rsidRDefault="00027E43" w:rsidP="00027E43">
      <w:pPr>
        <w:pStyle w:val="Heading1"/>
        <w:spacing w:before="240" w:after="0"/>
        <w:jc w:val="right"/>
        <w:rPr>
          <w:rFonts w:cs="Times New Roman"/>
          <w:sz w:val="24"/>
          <w:szCs w:val="24"/>
          <w:lang w:val="it-IT"/>
        </w:rPr>
      </w:pPr>
      <w:bookmarkStart w:id="216" w:name="_5ozc4lz9a0q3" w:colFirst="0" w:colLast="0"/>
      <w:bookmarkStart w:id="217" w:name="_Toc217843654"/>
      <w:bookmarkStart w:id="218" w:name="_Toc218446932"/>
      <w:bookmarkStart w:id="219" w:name="_Toc218447117"/>
      <w:bookmarkStart w:id="220" w:name="_Toc218447286"/>
      <w:bookmarkStart w:id="221" w:name="_Toc219971800"/>
      <w:bookmarkStart w:id="222" w:name="_Toc219973640"/>
      <w:bookmarkEnd w:id="216"/>
      <w:r w:rsidRPr="00027E43">
        <w:rPr>
          <w:rFonts w:cs="Times New Roman"/>
          <w:sz w:val="24"/>
          <w:szCs w:val="24"/>
          <w:lang w:val="it-IT"/>
        </w:rPr>
        <w:t>ID: 231000422E</w:t>
      </w:r>
      <w:bookmarkEnd w:id="217"/>
      <w:bookmarkEnd w:id="218"/>
      <w:bookmarkEnd w:id="219"/>
      <w:bookmarkEnd w:id="220"/>
      <w:bookmarkEnd w:id="221"/>
      <w:bookmarkEnd w:id="222"/>
    </w:p>
    <w:p w:rsidR="00027E43" w:rsidRPr="00027E43" w:rsidRDefault="00027E43" w:rsidP="00027E43">
      <w:pPr>
        <w:pStyle w:val="Heading1"/>
        <w:spacing w:before="240" w:after="0"/>
        <w:rPr>
          <w:rFonts w:cs="Times New Roman"/>
          <w:b/>
          <w:bCs/>
          <w:sz w:val="24"/>
          <w:szCs w:val="24"/>
          <w:lang w:val="it-IT"/>
        </w:rPr>
      </w:pPr>
      <w:bookmarkStart w:id="223" w:name="_8pajohdcqoto" w:colFirst="0" w:colLast="0"/>
      <w:bookmarkEnd w:id="223"/>
    </w:p>
    <w:p w:rsidR="00027E43" w:rsidRPr="00027E43" w:rsidRDefault="00027E43" w:rsidP="00027E43">
      <w:pPr>
        <w:pStyle w:val="Heading1"/>
        <w:spacing w:before="240" w:after="0"/>
        <w:rPr>
          <w:rFonts w:cs="Times New Roman"/>
          <w:b/>
          <w:bCs/>
          <w:sz w:val="24"/>
          <w:szCs w:val="24"/>
          <w:lang w:val="it-IT"/>
        </w:rPr>
      </w:pPr>
      <w:bookmarkStart w:id="224" w:name="_lhzeqpxlsseh" w:colFirst="0" w:colLast="0"/>
      <w:bookmarkEnd w:id="224"/>
    </w:p>
    <w:p w:rsidR="00027E43" w:rsidRPr="00027E43" w:rsidRDefault="00027E43" w:rsidP="00027E43">
      <w:pPr>
        <w:rPr>
          <w:rFonts w:ascii="Times New Roman" w:hAnsi="Times New Roman" w:cs="Times New Roman"/>
          <w:lang w:val="it-IT"/>
        </w:rPr>
      </w:pPr>
      <w:bookmarkStart w:id="225" w:name="_x7i5qdnze3ei" w:colFirst="0" w:colLast="0"/>
      <w:bookmarkEnd w:id="225"/>
    </w:p>
    <w:p w:rsidR="00027E43" w:rsidRPr="0057474C" w:rsidRDefault="0057474C" w:rsidP="00027E43">
      <w:pPr>
        <w:pStyle w:val="Heading1"/>
        <w:jc w:val="center"/>
        <w:rPr>
          <w:rFonts w:cs="Times New Roman"/>
          <w:b/>
          <w:sz w:val="32"/>
          <w:szCs w:val="32"/>
        </w:rPr>
      </w:pPr>
      <w:bookmarkStart w:id="226" w:name="_Toc217843655"/>
      <w:bookmarkStart w:id="227" w:name="_Toc218446933"/>
      <w:bookmarkStart w:id="228" w:name="_Toc218447118"/>
      <w:bookmarkStart w:id="229" w:name="_Toc218447287"/>
      <w:bookmarkStart w:id="230" w:name="_Toc219971801"/>
      <w:bookmarkStart w:id="231" w:name="_Toc219973641"/>
      <w:r w:rsidRPr="0057474C">
        <w:rPr>
          <w:rFonts w:cs="Times New Roman"/>
          <w:b/>
          <w:sz w:val="32"/>
          <w:szCs w:val="32"/>
        </w:rPr>
        <w:lastRenderedPageBreak/>
        <w:t>ACKNOWLEDGEMENT</w:t>
      </w:r>
      <w:bookmarkEnd w:id="226"/>
      <w:bookmarkEnd w:id="227"/>
      <w:bookmarkEnd w:id="228"/>
      <w:bookmarkEnd w:id="229"/>
      <w:bookmarkEnd w:id="230"/>
      <w:bookmarkEnd w:id="231"/>
    </w:p>
    <w:p w:rsidR="00027E43" w:rsidRPr="00027E43" w:rsidRDefault="00027E43" w:rsidP="00027E43">
      <w:pPr>
        <w:pStyle w:val="Heading1"/>
        <w:spacing w:before="240" w:after="240" w:line="480" w:lineRule="auto"/>
        <w:rPr>
          <w:rFonts w:cs="Times New Roman"/>
          <w:b/>
          <w:bCs/>
          <w:sz w:val="24"/>
          <w:szCs w:val="24"/>
        </w:rPr>
      </w:pPr>
    </w:p>
    <w:p w:rsidR="00027E43" w:rsidRPr="00027E43" w:rsidRDefault="00027E43" w:rsidP="00027E43">
      <w:pPr>
        <w:pStyle w:val="Heading1"/>
        <w:spacing w:before="240" w:after="240"/>
        <w:jc w:val="both"/>
        <w:rPr>
          <w:rFonts w:cs="Times New Roman"/>
          <w:sz w:val="24"/>
          <w:szCs w:val="24"/>
        </w:rPr>
      </w:pPr>
      <w:bookmarkStart w:id="232" w:name="_Toc217843656"/>
      <w:bookmarkStart w:id="233" w:name="_Toc218446934"/>
      <w:bookmarkStart w:id="234" w:name="_Toc218447119"/>
      <w:bookmarkStart w:id="235" w:name="_Toc218447288"/>
      <w:bookmarkStart w:id="236" w:name="_Toc219971802"/>
      <w:bookmarkStart w:id="237" w:name="_Toc219973642"/>
      <w:r w:rsidRPr="00027E43">
        <w:rPr>
          <w:rFonts w:cs="Times New Roman"/>
          <w:sz w:val="24"/>
          <w:szCs w:val="24"/>
        </w:rPr>
        <w:t xml:space="preserve">We would like to express our sincere gratitude and indebtedness to our project supervisor, </w:t>
      </w:r>
      <w:proofErr w:type="spellStart"/>
      <w:r w:rsidRPr="00027E43">
        <w:rPr>
          <w:rFonts w:cs="Times New Roman"/>
          <w:sz w:val="24"/>
          <w:szCs w:val="24"/>
        </w:rPr>
        <w:t>Riad</w:t>
      </w:r>
      <w:proofErr w:type="spellEnd"/>
      <w:r w:rsidRPr="00027E43">
        <w:rPr>
          <w:rFonts w:cs="Times New Roman"/>
          <w:sz w:val="24"/>
          <w:szCs w:val="24"/>
        </w:rPr>
        <w:t xml:space="preserve"> Hossain, for his valuable time, guidance, encouragement, support, and cooperation throughout the duration of our project.</w:t>
      </w:r>
      <w:bookmarkEnd w:id="232"/>
      <w:bookmarkEnd w:id="233"/>
      <w:bookmarkEnd w:id="234"/>
      <w:bookmarkEnd w:id="235"/>
      <w:bookmarkEnd w:id="236"/>
      <w:bookmarkEnd w:id="237"/>
    </w:p>
    <w:p w:rsidR="00027E43" w:rsidRPr="00027E43" w:rsidRDefault="00027E43" w:rsidP="00027E43">
      <w:pPr>
        <w:pStyle w:val="Heading1"/>
        <w:spacing w:before="240" w:after="240"/>
        <w:jc w:val="both"/>
        <w:rPr>
          <w:rFonts w:cs="Times New Roman"/>
          <w:sz w:val="24"/>
          <w:szCs w:val="24"/>
        </w:rPr>
      </w:pPr>
      <w:bookmarkStart w:id="238" w:name="_qdicri81kctc" w:colFirst="0" w:colLast="0"/>
      <w:bookmarkStart w:id="239" w:name="_Toc217843657"/>
      <w:bookmarkStart w:id="240" w:name="_Toc218446935"/>
      <w:bookmarkStart w:id="241" w:name="_Toc218447120"/>
      <w:bookmarkStart w:id="242" w:name="_Toc218447289"/>
      <w:bookmarkStart w:id="243" w:name="_Toc219971803"/>
      <w:bookmarkStart w:id="244" w:name="_Toc219973643"/>
      <w:bookmarkEnd w:id="238"/>
      <w:r w:rsidRPr="00027E43">
        <w:rPr>
          <w:rFonts w:cs="Times New Roman"/>
          <w:sz w:val="24"/>
          <w:szCs w:val="24"/>
        </w:rPr>
        <w:t>We sincerely thank the Department of Computer Science and Engineering, East Delta University, for allowing us to enhance our technical skills while undergoing this project. This project provided us with a practical understanding of various parameters involved in the development of an application, including the working and integration of the front end and back end to create a fully functional application.</w:t>
      </w:r>
      <w:bookmarkEnd w:id="239"/>
      <w:bookmarkEnd w:id="240"/>
      <w:bookmarkEnd w:id="241"/>
      <w:bookmarkEnd w:id="242"/>
      <w:bookmarkEnd w:id="243"/>
      <w:bookmarkEnd w:id="244"/>
    </w:p>
    <w:p w:rsidR="00027E43" w:rsidRPr="00027E43" w:rsidRDefault="00027E43" w:rsidP="00027E43">
      <w:pPr>
        <w:rPr>
          <w:rFonts w:ascii="Times New Roman" w:hAnsi="Times New Roman" w:cs="Times New Roman"/>
        </w:rPr>
      </w:pPr>
      <w:bookmarkStart w:id="245" w:name="_jaxdzk720315" w:colFirst="0" w:colLast="0"/>
      <w:bookmarkEnd w:id="245"/>
      <w:r w:rsidRPr="00027E43">
        <w:rPr>
          <w:rFonts w:ascii="Times New Roman" w:hAnsi="Times New Roman" w:cs="Times New Roman"/>
          <w:sz w:val="24"/>
          <w:szCs w:val="24"/>
        </w:rPr>
        <w:t xml:space="preserve">Finally, we would like to extend our gratitude to prof Dr. </w:t>
      </w:r>
      <w:proofErr w:type="spellStart"/>
      <w:r w:rsidRPr="00027E43">
        <w:rPr>
          <w:rFonts w:ascii="Times New Roman" w:hAnsi="Times New Roman" w:cs="Times New Roman"/>
          <w:sz w:val="24"/>
          <w:szCs w:val="24"/>
        </w:rPr>
        <w:t>Ashad</w:t>
      </w:r>
      <w:proofErr w:type="spellEnd"/>
      <w:r w:rsidRPr="00027E43">
        <w:rPr>
          <w:rFonts w:ascii="Times New Roman" w:hAnsi="Times New Roman" w:cs="Times New Roman"/>
          <w:sz w:val="24"/>
          <w:szCs w:val="24"/>
        </w:rPr>
        <w:t xml:space="preserve"> </w:t>
      </w:r>
      <w:proofErr w:type="spellStart"/>
      <w:r w:rsidRPr="00027E43">
        <w:rPr>
          <w:rFonts w:ascii="Times New Roman" w:hAnsi="Times New Roman" w:cs="Times New Roman"/>
          <w:sz w:val="24"/>
          <w:szCs w:val="24"/>
        </w:rPr>
        <w:t>Kabir</w:t>
      </w:r>
      <w:proofErr w:type="spellEnd"/>
      <w:r w:rsidRPr="00027E43">
        <w:rPr>
          <w:rFonts w:ascii="Times New Roman" w:hAnsi="Times New Roman" w:cs="Times New Roman"/>
          <w:sz w:val="24"/>
          <w:szCs w:val="24"/>
        </w:rPr>
        <w:t>, Charles Sturt University (Australia), for his constant support and encouragement.</w:t>
      </w:r>
      <w:r w:rsidRPr="00027E43">
        <w:rPr>
          <w:rFonts w:ascii="Times New Roman" w:hAnsi="Times New Roman" w:cs="Times New Roman"/>
        </w:rPr>
        <w:br w:type="page"/>
      </w:r>
      <w:bookmarkStart w:id="246" w:name="_99vehvncqvjv" w:colFirst="0" w:colLast="0"/>
      <w:bookmarkStart w:id="247" w:name="_v6lvh2c0zx4c" w:colFirst="0" w:colLast="0"/>
      <w:bookmarkStart w:id="248" w:name="_fy1fdie7lyof" w:colFirst="0" w:colLast="0"/>
      <w:bookmarkStart w:id="249" w:name="_josb9yqq5rok" w:colFirst="0" w:colLast="0"/>
      <w:bookmarkEnd w:id="246"/>
      <w:bookmarkEnd w:id="247"/>
      <w:bookmarkEnd w:id="248"/>
      <w:bookmarkEnd w:id="249"/>
    </w:p>
    <w:p w:rsidR="00D17C11" w:rsidRPr="0057474C" w:rsidRDefault="001C5EA8" w:rsidP="001C5EA8">
      <w:pPr>
        <w:pStyle w:val="Heading1"/>
        <w:jc w:val="center"/>
        <w:rPr>
          <w:b/>
          <w:bCs/>
          <w:sz w:val="32"/>
          <w:szCs w:val="32"/>
        </w:rPr>
      </w:pPr>
      <w:bookmarkStart w:id="250" w:name="_Toc219971804"/>
      <w:bookmarkStart w:id="251" w:name="_Toc219973644"/>
      <w:r w:rsidRPr="0057474C">
        <w:rPr>
          <w:b/>
          <w:bCs/>
          <w:sz w:val="32"/>
          <w:szCs w:val="32"/>
        </w:rPr>
        <w:lastRenderedPageBreak/>
        <w:t>TABLE OF CONTENTS</w:t>
      </w:r>
      <w:bookmarkEnd w:id="250"/>
      <w:bookmarkEnd w:id="251"/>
    </w:p>
    <w:p w:rsidR="00E30E5C" w:rsidRPr="001C5EA8" w:rsidRDefault="00063C3E" w:rsidP="00FC50FD">
      <w:pPr>
        <w:pStyle w:val="TOC1"/>
        <w:jc w:val="both"/>
        <w:rPr>
          <w:rFonts w:eastAsiaTheme="minorEastAsia" w:cstheme="minorBidi"/>
          <w:lang w:bidi="bn-IN"/>
        </w:rPr>
      </w:pPr>
      <w:r>
        <w:fldChar w:fldCharType="begin"/>
      </w:r>
      <w:r w:rsidR="00E30E5C">
        <w:instrText xml:space="preserve"> TOC \o "1-4" \h \z \u </w:instrText>
      </w:r>
      <w:r>
        <w:fldChar w:fldCharType="separate"/>
      </w:r>
      <w:hyperlink w:anchor="_Toc219973632" w:history="1">
        <w:r w:rsidR="00E30E5C" w:rsidRPr="001C5EA8">
          <w:rPr>
            <w:rStyle w:val="Hyperlink"/>
            <w:rFonts w:cs="Times New Roman"/>
            <w:szCs w:val="24"/>
          </w:rPr>
          <w:t>Declaration</w:t>
        </w:r>
        <w:r w:rsidR="00E30E5C" w:rsidRPr="001C5EA8">
          <w:rPr>
            <w:webHidden/>
          </w:rPr>
          <w:tab/>
        </w:r>
        <w:r w:rsidRPr="001C5EA8">
          <w:rPr>
            <w:webHidden/>
          </w:rPr>
          <w:fldChar w:fldCharType="begin"/>
        </w:r>
        <w:r w:rsidR="00E30E5C" w:rsidRPr="001C5EA8">
          <w:rPr>
            <w:webHidden/>
          </w:rPr>
          <w:instrText xml:space="preserve"> PAGEREF _Toc219973632 \h </w:instrText>
        </w:r>
        <w:r w:rsidRPr="001C5EA8">
          <w:rPr>
            <w:webHidden/>
          </w:rPr>
        </w:r>
        <w:r w:rsidRPr="001C5EA8">
          <w:rPr>
            <w:webHidden/>
          </w:rPr>
          <w:fldChar w:fldCharType="separate"/>
        </w:r>
        <w:r w:rsidR="002F17B4">
          <w:rPr>
            <w:webHidden/>
          </w:rPr>
          <w:t>IV</w:t>
        </w:r>
        <w:r w:rsidRPr="001C5EA8">
          <w:rPr>
            <w:webHidden/>
          </w:rPr>
          <w:fldChar w:fldCharType="end"/>
        </w:r>
      </w:hyperlink>
    </w:p>
    <w:p w:rsidR="00E30E5C" w:rsidRPr="001C5EA8" w:rsidRDefault="00BA672D" w:rsidP="00FC50FD">
      <w:pPr>
        <w:pStyle w:val="TOC1"/>
        <w:jc w:val="both"/>
        <w:rPr>
          <w:rFonts w:eastAsiaTheme="minorEastAsia" w:cstheme="minorBidi"/>
          <w:lang w:bidi="bn-IN"/>
        </w:rPr>
      </w:pPr>
      <w:hyperlink w:anchor="_Toc219973641" w:history="1">
        <w:r w:rsidR="00E30E5C" w:rsidRPr="001C5EA8">
          <w:rPr>
            <w:rStyle w:val="Hyperlink"/>
            <w:rFonts w:cs="Times New Roman"/>
            <w:szCs w:val="24"/>
          </w:rPr>
          <w:t>Acknowledgement</w:t>
        </w:r>
        <w:r w:rsidR="00E30E5C" w:rsidRPr="001C5EA8">
          <w:rPr>
            <w:webHidden/>
          </w:rPr>
          <w:tab/>
        </w:r>
        <w:r w:rsidR="00063C3E" w:rsidRPr="001C5EA8">
          <w:rPr>
            <w:webHidden/>
          </w:rPr>
          <w:fldChar w:fldCharType="begin"/>
        </w:r>
        <w:r w:rsidR="00E30E5C" w:rsidRPr="001C5EA8">
          <w:rPr>
            <w:webHidden/>
          </w:rPr>
          <w:instrText xml:space="preserve"> PAGEREF _Toc219973641 \h </w:instrText>
        </w:r>
        <w:r w:rsidR="00063C3E" w:rsidRPr="001C5EA8">
          <w:rPr>
            <w:webHidden/>
          </w:rPr>
        </w:r>
        <w:r w:rsidR="00063C3E" w:rsidRPr="001C5EA8">
          <w:rPr>
            <w:webHidden/>
          </w:rPr>
          <w:fldChar w:fldCharType="separate"/>
        </w:r>
        <w:r w:rsidR="002F17B4">
          <w:rPr>
            <w:webHidden/>
          </w:rPr>
          <w:t>V</w:t>
        </w:r>
        <w:r w:rsidR="00063C3E" w:rsidRPr="001C5EA8">
          <w:rPr>
            <w:webHidden/>
          </w:rPr>
          <w:fldChar w:fldCharType="end"/>
        </w:r>
      </w:hyperlink>
    </w:p>
    <w:p w:rsidR="00E30E5C" w:rsidRPr="001C5EA8" w:rsidRDefault="00BA672D" w:rsidP="00FC50FD">
      <w:pPr>
        <w:pStyle w:val="TOC1"/>
        <w:jc w:val="both"/>
        <w:rPr>
          <w:rFonts w:eastAsiaTheme="minorEastAsia" w:cstheme="minorBidi"/>
          <w:lang w:bidi="bn-IN"/>
        </w:rPr>
      </w:pPr>
      <w:hyperlink w:anchor="_Toc219973644" w:history="1">
        <w:r w:rsidR="00E30E5C" w:rsidRPr="001C5EA8">
          <w:rPr>
            <w:rStyle w:val="Hyperlink"/>
            <w:szCs w:val="24"/>
          </w:rPr>
          <w:t>Table of Contents</w:t>
        </w:r>
        <w:r w:rsidR="00E30E5C" w:rsidRPr="001C5EA8">
          <w:rPr>
            <w:webHidden/>
          </w:rPr>
          <w:tab/>
        </w:r>
        <w:r w:rsidR="00063C3E" w:rsidRPr="001C5EA8">
          <w:rPr>
            <w:webHidden/>
          </w:rPr>
          <w:fldChar w:fldCharType="begin"/>
        </w:r>
        <w:r w:rsidR="00E30E5C" w:rsidRPr="001C5EA8">
          <w:rPr>
            <w:webHidden/>
          </w:rPr>
          <w:instrText xml:space="preserve"> PAGEREF _Toc219973644 \h </w:instrText>
        </w:r>
        <w:r w:rsidR="00063C3E" w:rsidRPr="001C5EA8">
          <w:rPr>
            <w:webHidden/>
          </w:rPr>
        </w:r>
        <w:r w:rsidR="00063C3E" w:rsidRPr="001C5EA8">
          <w:rPr>
            <w:webHidden/>
          </w:rPr>
          <w:fldChar w:fldCharType="separate"/>
        </w:r>
        <w:r w:rsidR="002F17B4">
          <w:rPr>
            <w:webHidden/>
          </w:rPr>
          <w:t>VI</w:t>
        </w:r>
        <w:r w:rsidR="00063C3E" w:rsidRPr="001C5EA8">
          <w:rPr>
            <w:webHidden/>
          </w:rPr>
          <w:fldChar w:fldCharType="end"/>
        </w:r>
      </w:hyperlink>
    </w:p>
    <w:p w:rsidR="00E30E5C" w:rsidRPr="001C5EA8" w:rsidRDefault="00BA672D" w:rsidP="00FC50FD">
      <w:pPr>
        <w:pStyle w:val="TOC1"/>
        <w:jc w:val="both"/>
        <w:rPr>
          <w:rFonts w:eastAsiaTheme="minorEastAsia" w:cstheme="minorBidi"/>
          <w:lang w:bidi="bn-IN"/>
        </w:rPr>
      </w:pPr>
      <w:hyperlink w:anchor="_Toc219973645" w:history="1">
        <w:r w:rsidR="00E30E5C" w:rsidRPr="001C5EA8">
          <w:rPr>
            <w:rStyle w:val="Hyperlink"/>
            <w:szCs w:val="24"/>
          </w:rPr>
          <w:t>List of Tables</w:t>
        </w:r>
        <w:r w:rsidR="00E30E5C" w:rsidRPr="001C5EA8">
          <w:rPr>
            <w:webHidden/>
          </w:rPr>
          <w:tab/>
        </w:r>
        <w:r w:rsidR="00D2241B" w:rsidRPr="001C5EA8">
          <w:rPr>
            <w:webHidden/>
          </w:rPr>
          <w:t>I</w:t>
        </w:r>
        <w:r w:rsidR="00063C3E" w:rsidRPr="001C5EA8">
          <w:rPr>
            <w:webHidden/>
          </w:rPr>
          <w:fldChar w:fldCharType="begin"/>
        </w:r>
        <w:r w:rsidR="00E30E5C" w:rsidRPr="001C5EA8">
          <w:rPr>
            <w:webHidden/>
          </w:rPr>
          <w:instrText xml:space="preserve"> PAGEREF _Toc219973645 \h </w:instrText>
        </w:r>
        <w:r w:rsidR="00063C3E" w:rsidRPr="001C5EA8">
          <w:rPr>
            <w:webHidden/>
          </w:rPr>
        </w:r>
        <w:r w:rsidR="00063C3E" w:rsidRPr="001C5EA8">
          <w:rPr>
            <w:webHidden/>
          </w:rPr>
          <w:fldChar w:fldCharType="separate"/>
        </w:r>
        <w:r w:rsidR="002F17B4">
          <w:rPr>
            <w:webHidden/>
          </w:rPr>
          <w:t>IX</w:t>
        </w:r>
        <w:r w:rsidR="00063C3E" w:rsidRPr="001C5EA8">
          <w:rPr>
            <w:webHidden/>
          </w:rPr>
          <w:fldChar w:fldCharType="end"/>
        </w:r>
      </w:hyperlink>
    </w:p>
    <w:p w:rsidR="00E30E5C" w:rsidRPr="001C5EA8" w:rsidRDefault="00BA672D" w:rsidP="00FC50FD">
      <w:pPr>
        <w:pStyle w:val="TOC1"/>
        <w:jc w:val="both"/>
        <w:rPr>
          <w:rFonts w:eastAsiaTheme="minorEastAsia" w:cstheme="minorBidi"/>
          <w:lang w:bidi="bn-IN"/>
        </w:rPr>
      </w:pPr>
      <w:hyperlink w:anchor="_Toc219973646" w:history="1">
        <w:r w:rsidR="00E30E5C" w:rsidRPr="001C5EA8">
          <w:rPr>
            <w:rStyle w:val="Hyperlink"/>
            <w:szCs w:val="24"/>
          </w:rPr>
          <w:t>List of Figures</w:t>
        </w:r>
        <w:r w:rsidR="00E30E5C" w:rsidRPr="001C5EA8">
          <w:rPr>
            <w:webHidden/>
          </w:rPr>
          <w:tab/>
        </w:r>
        <w:r w:rsidR="00063C3E" w:rsidRPr="001C5EA8">
          <w:rPr>
            <w:webHidden/>
          </w:rPr>
          <w:fldChar w:fldCharType="begin"/>
        </w:r>
        <w:r w:rsidR="00E30E5C" w:rsidRPr="001C5EA8">
          <w:rPr>
            <w:webHidden/>
          </w:rPr>
          <w:instrText xml:space="preserve"> PAGEREF _Toc219973646 \h </w:instrText>
        </w:r>
        <w:r w:rsidR="00063C3E" w:rsidRPr="001C5EA8">
          <w:rPr>
            <w:webHidden/>
          </w:rPr>
        </w:r>
        <w:r w:rsidR="00063C3E" w:rsidRPr="001C5EA8">
          <w:rPr>
            <w:webHidden/>
          </w:rPr>
          <w:fldChar w:fldCharType="separate"/>
        </w:r>
        <w:r w:rsidR="002F17B4">
          <w:rPr>
            <w:webHidden/>
          </w:rPr>
          <w:t>X</w:t>
        </w:r>
        <w:r w:rsidR="00063C3E" w:rsidRPr="001C5EA8">
          <w:rPr>
            <w:webHidden/>
          </w:rPr>
          <w:fldChar w:fldCharType="end"/>
        </w:r>
      </w:hyperlink>
    </w:p>
    <w:p w:rsidR="00E30E5C" w:rsidRPr="001C5EA8" w:rsidRDefault="00BA672D" w:rsidP="00FC50FD">
      <w:pPr>
        <w:pStyle w:val="TOC1"/>
        <w:jc w:val="both"/>
        <w:rPr>
          <w:rFonts w:eastAsiaTheme="minorEastAsia" w:cstheme="minorBidi"/>
          <w:lang w:bidi="bn-IN"/>
        </w:rPr>
      </w:pPr>
      <w:hyperlink w:anchor="_Toc219973647" w:history="1">
        <w:r w:rsidR="00E30E5C" w:rsidRPr="001C5EA8">
          <w:rPr>
            <w:rStyle w:val="Hyperlink"/>
            <w:szCs w:val="24"/>
          </w:rPr>
          <w:t>List of Abbreviation</w:t>
        </w:r>
        <w:r w:rsidR="00E30E5C" w:rsidRPr="001C5EA8">
          <w:rPr>
            <w:webHidden/>
          </w:rPr>
          <w:tab/>
        </w:r>
        <w:r w:rsidR="00063C3E" w:rsidRPr="001C5EA8">
          <w:rPr>
            <w:webHidden/>
          </w:rPr>
          <w:fldChar w:fldCharType="begin"/>
        </w:r>
        <w:r w:rsidR="00E30E5C" w:rsidRPr="001C5EA8">
          <w:rPr>
            <w:webHidden/>
          </w:rPr>
          <w:instrText xml:space="preserve"> PAGEREF _Toc219973647 \h </w:instrText>
        </w:r>
        <w:r w:rsidR="00063C3E" w:rsidRPr="001C5EA8">
          <w:rPr>
            <w:webHidden/>
          </w:rPr>
        </w:r>
        <w:r w:rsidR="00063C3E" w:rsidRPr="001C5EA8">
          <w:rPr>
            <w:webHidden/>
          </w:rPr>
          <w:fldChar w:fldCharType="separate"/>
        </w:r>
        <w:r w:rsidR="002F17B4">
          <w:rPr>
            <w:webHidden/>
          </w:rPr>
          <w:t>XI</w:t>
        </w:r>
        <w:r w:rsidR="00063C3E" w:rsidRPr="001C5EA8">
          <w:rPr>
            <w:webHidden/>
          </w:rPr>
          <w:fldChar w:fldCharType="end"/>
        </w:r>
      </w:hyperlink>
      <w:r w:rsidR="00D2241B" w:rsidRPr="001C5EA8">
        <w:rPr>
          <w:webHidden/>
        </w:rPr>
        <w:t>I</w:t>
      </w:r>
    </w:p>
    <w:p w:rsidR="00E30E5C" w:rsidRPr="001C5EA8" w:rsidRDefault="00BA672D" w:rsidP="00FC50FD">
      <w:pPr>
        <w:pStyle w:val="TOC1"/>
        <w:jc w:val="both"/>
        <w:rPr>
          <w:rFonts w:eastAsiaTheme="minorEastAsia" w:cstheme="minorBidi"/>
          <w:lang w:bidi="bn-IN"/>
        </w:rPr>
      </w:pPr>
      <w:hyperlink w:anchor="_Toc219973648" w:history="1">
        <w:r w:rsidR="00E30E5C" w:rsidRPr="001C5EA8">
          <w:rPr>
            <w:rStyle w:val="Hyperlink"/>
            <w:szCs w:val="24"/>
          </w:rPr>
          <w:t>Abstract</w:t>
        </w:r>
        <w:r w:rsidR="00E30E5C" w:rsidRPr="001C5EA8">
          <w:rPr>
            <w:webHidden/>
          </w:rPr>
          <w:tab/>
        </w:r>
        <w:r w:rsidR="00063C3E" w:rsidRPr="001C5EA8">
          <w:rPr>
            <w:webHidden/>
          </w:rPr>
          <w:fldChar w:fldCharType="begin"/>
        </w:r>
        <w:r w:rsidR="00E30E5C" w:rsidRPr="001C5EA8">
          <w:rPr>
            <w:webHidden/>
          </w:rPr>
          <w:instrText xml:space="preserve"> PAGEREF _Toc219973648 \h </w:instrText>
        </w:r>
        <w:r w:rsidR="00063C3E" w:rsidRPr="001C5EA8">
          <w:rPr>
            <w:webHidden/>
          </w:rPr>
        </w:r>
        <w:r w:rsidR="00063C3E" w:rsidRPr="001C5EA8">
          <w:rPr>
            <w:webHidden/>
          </w:rPr>
          <w:fldChar w:fldCharType="separate"/>
        </w:r>
        <w:r w:rsidR="002F17B4">
          <w:rPr>
            <w:webHidden/>
          </w:rPr>
          <w:t>XII</w:t>
        </w:r>
        <w:r w:rsidR="00063C3E" w:rsidRPr="001C5EA8">
          <w:rPr>
            <w:webHidden/>
          </w:rPr>
          <w:fldChar w:fldCharType="end"/>
        </w:r>
      </w:hyperlink>
    </w:p>
    <w:p w:rsidR="00E30E5C" w:rsidRPr="001C5EA8" w:rsidRDefault="004914D9" w:rsidP="00FC50FD">
      <w:pPr>
        <w:pStyle w:val="TOC1"/>
        <w:jc w:val="both"/>
        <w:rPr>
          <w:rFonts w:eastAsiaTheme="minorEastAsia"/>
          <w:sz w:val="22"/>
          <w:lang w:bidi="bn-IN"/>
        </w:rPr>
      </w:pPr>
      <w:r>
        <w:rPr>
          <w:rStyle w:val="Hyperlink"/>
          <w:color w:val="auto"/>
          <w:u w:val="none"/>
        </w:rPr>
        <w:t xml:space="preserve">1     </w:t>
      </w:r>
      <w:hyperlink w:anchor="_Toc219973653" w:history="1">
        <w:r w:rsidR="00E30E5C" w:rsidRPr="001C5EA8">
          <w:rPr>
            <w:rStyle w:val="Hyperlink"/>
          </w:rPr>
          <w:t>Chapter 1</w:t>
        </w:r>
      </w:hyperlink>
      <w:r w:rsidR="001C5EA8" w:rsidRPr="007C5F17">
        <w:rPr>
          <w:rStyle w:val="Hyperlink"/>
          <w:u w:val="none"/>
        </w:rPr>
        <w:t xml:space="preserve"> </w:t>
      </w:r>
      <w:hyperlink w:anchor="_Toc219973654" w:history="1">
        <w:r w:rsidR="00E30E5C" w:rsidRPr="007C5F17">
          <w:rPr>
            <w:rStyle w:val="Hyperlink"/>
            <w:u w:val="none"/>
          </w:rPr>
          <w:t>Introduction</w:t>
        </w:r>
        <w:r w:rsidR="00E30E5C" w:rsidRPr="007C5F17">
          <w:rPr>
            <w:webHidden/>
          </w:rPr>
          <w:tab/>
        </w:r>
        <w:r w:rsidR="00063C3E" w:rsidRPr="007C5F17">
          <w:rPr>
            <w:webHidden/>
          </w:rPr>
          <w:fldChar w:fldCharType="begin"/>
        </w:r>
        <w:r w:rsidR="00E30E5C" w:rsidRPr="007C5F17">
          <w:rPr>
            <w:webHidden/>
          </w:rPr>
          <w:instrText xml:space="preserve"> PAGEREF _Toc219973654 \h </w:instrText>
        </w:r>
        <w:r w:rsidR="00063C3E" w:rsidRPr="007C5F17">
          <w:rPr>
            <w:webHidden/>
          </w:rPr>
        </w:r>
        <w:r w:rsidR="00063C3E" w:rsidRPr="007C5F17">
          <w:rPr>
            <w:webHidden/>
          </w:rPr>
          <w:fldChar w:fldCharType="separate"/>
        </w:r>
        <w:r w:rsidR="002F17B4">
          <w:rPr>
            <w:webHidden/>
          </w:rPr>
          <w:t>1</w:t>
        </w:r>
        <w:r w:rsidR="00063C3E" w:rsidRPr="007C5F17">
          <w:rPr>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56" w:history="1">
        <w:r w:rsidR="004914D9">
          <w:rPr>
            <w:rStyle w:val="Hyperlink"/>
            <w:rFonts w:ascii="Calibri" w:hAnsi="Calibri" w:cs="Calibri"/>
            <w:noProof/>
          </w:rPr>
          <w:t xml:space="preserve">1.1        </w:t>
        </w:r>
        <w:r w:rsidR="00E30E5C" w:rsidRPr="007C5F17">
          <w:rPr>
            <w:rStyle w:val="Hyperlink"/>
            <w:rFonts w:ascii="Calibri" w:hAnsi="Calibri" w:cs="Calibri"/>
            <w:noProof/>
          </w:rPr>
          <w:t>Background Study</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_Toc219973656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2</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57" w:history="1">
        <w:r w:rsidR="00E30E5C" w:rsidRPr="007C5F17">
          <w:rPr>
            <w:rStyle w:val="Hyperlink"/>
            <w:rFonts w:ascii="Calibri" w:hAnsi="Calibri" w:cs="Calibri"/>
            <w:noProof/>
          </w:rPr>
          <w:t xml:space="preserve">1.2 </w:t>
        </w:r>
        <w:r w:rsidR="004914D9">
          <w:rPr>
            <w:rStyle w:val="Hyperlink"/>
            <w:rFonts w:ascii="Calibri" w:hAnsi="Calibri" w:cs="Calibri"/>
            <w:noProof/>
          </w:rPr>
          <w:t xml:space="preserve">       </w:t>
        </w:r>
        <w:r w:rsidR="00E30E5C" w:rsidRPr="007C5F17">
          <w:rPr>
            <w:rStyle w:val="Hyperlink"/>
            <w:rFonts w:ascii="Calibri" w:hAnsi="Calibri" w:cs="Calibri"/>
            <w:noProof/>
          </w:rPr>
          <w:t>Problem Statements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_Toc219973657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3</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58" w:history="1">
        <w:r w:rsidR="00E30E5C" w:rsidRPr="007C5F17">
          <w:rPr>
            <w:rStyle w:val="Hyperlink"/>
            <w:rFonts w:ascii="Calibri" w:hAnsi="Calibri" w:cs="Calibri"/>
            <w:noProof/>
          </w:rPr>
          <w:t xml:space="preserve">1.3 </w:t>
        </w:r>
        <w:r w:rsidR="004914D9">
          <w:rPr>
            <w:rStyle w:val="Hyperlink"/>
            <w:rFonts w:ascii="Calibri" w:hAnsi="Calibri" w:cs="Calibri"/>
            <w:noProof/>
          </w:rPr>
          <w:t xml:space="preserve">       </w:t>
        </w:r>
        <w:r w:rsidR="00E30E5C" w:rsidRPr="007C5F17">
          <w:rPr>
            <w:rStyle w:val="Hyperlink"/>
            <w:rFonts w:ascii="Calibri" w:hAnsi="Calibri" w:cs="Calibri"/>
            <w:noProof/>
          </w:rPr>
          <w:t>Application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_Toc219973658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4</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59" w:history="1">
        <w:r w:rsidR="00E30E5C" w:rsidRPr="007C5F17">
          <w:rPr>
            <w:rStyle w:val="Hyperlink"/>
            <w:rFonts w:ascii="Calibri" w:hAnsi="Calibri" w:cs="Calibri"/>
            <w:noProof/>
          </w:rPr>
          <w:t xml:space="preserve">1.4 </w:t>
        </w:r>
        <w:r w:rsidR="004914D9">
          <w:rPr>
            <w:rStyle w:val="Hyperlink"/>
            <w:rFonts w:ascii="Calibri" w:hAnsi="Calibri" w:cs="Calibri"/>
            <w:noProof/>
          </w:rPr>
          <w:t xml:space="preserve">       </w:t>
        </w:r>
        <w:r w:rsidR="00E30E5C" w:rsidRPr="007C5F17">
          <w:rPr>
            <w:rStyle w:val="Hyperlink"/>
            <w:rFonts w:ascii="Calibri" w:hAnsi="Calibri" w:cs="Calibri"/>
            <w:noProof/>
          </w:rPr>
          <w:t>Objectives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_Toc219973659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5</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0" w:history="1">
        <w:r w:rsidR="00E30E5C" w:rsidRPr="007C5F17">
          <w:rPr>
            <w:rStyle w:val="Hyperlink"/>
            <w:rFonts w:ascii="Calibri" w:hAnsi="Calibri" w:cs="Calibri"/>
            <w:noProof/>
          </w:rPr>
          <w:t xml:space="preserve">1.5 </w:t>
        </w:r>
        <w:r w:rsidR="004914D9">
          <w:rPr>
            <w:rStyle w:val="Hyperlink"/>
            <w:rFonts w:ascii="Calibri" w:hAnsi="Calibri" w:cs="Calibri"/>
            <w:noProof/>
          </w:rPr>
          <w:t xml:space="preserve">       </w:t>
        </w:r>
        <w:r w:rsidR="00E30E5C" w:rsidRPr="007C5F17">
          <w:rPr>
            <w:rStyle w:val="Hyperlink"/>
            <w:rFonts w:ascii="Calibri" w:hAnsi="Calibri" w:cs="Calibri"/>
            <w:noProof/>
          </w:rPr>
          <w:t>Motivation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_Toc219973660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5</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1" w:history="1">
        <w:r w:rsidR="00E30E5C" w:rsidRPr="007C5F17">
          <w:rPr>
            <w:rStyle w:val="Hyperlink"/>
            <w:rFonts w:ascii="Calibri" w:hAnsi="Calibri" w:cs="Calibri"/>
            <w:noProof/>
          </w:rPr>
          <w:t xml:space="preserve">1.6 </w:t>
        </w:r>
        <w:r w:rsidR="004914D9">
          <w:rPr>
            <w:rStyle w:val="Hyperlink"/>
            <w:rFonts w:ascii="Calibri" w:hAnsi="Calibri" w:cs="Calibri"/>
            <w:noProof/>
          </w:rPr>
          <w:t xml:space="preserve">       </w:t>
        </w:r>
        <w:r w:rsidR="00E30E5C" w:rsidRPr="007C5F17">
          <w:rPr>
            <w:rStyle w:val="Hyperlink"/>
            <w:rFonts w:ascii="Calibri" w:hAnsi="Calibri" w:cs="Calibri"/>
            <w:noProof/>
          </w:rPr>
          <w:t>Thesis Structure</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_Toc219973661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6</w:t>
        </w:r>
        <w:r w:rsidR="00063C3E" w:rsidRPr="007C5F17">
          <w:rPr>
            <w:rFonts w:ascii="Calibri" w:hAnsi="Calibri" w:cs="Calibri"/>
            <w:noProof/>
            <w:webHidden/>
          </w:rPr>
          <w:fldChar w:fldCharType="end"/>
        </w:r>
      </w:hyperlink>
    </w:p>
    <w:p w:rsidR="00E30E5C" w:rsidRPr="007C5F17" w:rsidRDefault="004914D9" w:rsidP="00FC50FD">
      <w:pPr>
        <w:pStyle w:val="TOC1"/>
        <w:jc w:val="both"/>
        <w:rPr>
          <w:rFonts w:eastAsiaTheme="minorEastAsia" w:cstheme="minorBidi"/>
          <w:sz w:val="22"/>
          <w:lang w:bidi="bn-IN"/>
        </w:rPr>
      </w:pPr>
      <w:r>
        <w:rPr>
          <w:rStyle w:val="Hyperlink"/>
          <w:color w:val="auto"/>
          <w:u w:val="none"/>
        </w:rPr>
        <w:t xml:space="preserve">2     </w:t>
      </w:r>
      <w:hyperlink w:anchor="_Toc219973662" w:history="1">
        <w:r w:rsidR="00E30E5C" w:rsidRPr="007C5F17">
          <w:rPr>
            <w:rStyle w:val="Hyperlink"/>
            <w:color w:val="auto"/>
            <w:u w:val="none"/>
          </w:rPr>
          <w:t>Chapter 2</w:t>
        </w:r>
      </w:hyperlink>
      <w:r w:rsidR="007C5F17" w:rsidRPr="007C5F17">
        <w:rPr>
          <w:rStyle w:val="Hyperlink"/>
          <w:color w:val="auto"/>
          <w:u w:val="none"/>
        </w:rPr>
        <w:t xml:space="preserve"> </w:t>
      </w:r>
      <w:hyperlink w:anchor="_Toc219973663" w:history="1">
        <w:r w:rsidR="00E30E5C" w:rsidRPr="007C5F17">
          <w:rPr>
            <w:rStyle w:val="Hyperlink"/>
            <w:color w:val="auto"/>
            <w:u w:val="none"/>
          </w:rPr>
          <w:t>Literature Review</w:t>
        </w:r>
        <w:r w:rsidR="00E30E5C" w:rsidRPr="007C5F17">
          <w:rPr>
            <w:webHidden/>
          </w:rPr>
          <w:tab/>
        </w:r>
        <w:r w:rsidR="00063C3E" w:rsidRPr="007C5F17">
          <w:rPr>
            <w:webHidden/>
          </w:rPr>
          <w:fldChar w:fldCharType="begin"/>
        </w:r>
        <w:r w:rsidR="00E30E5C" w:rsidRPr="007C5F17">
          <w:rPr>
            <w:webHidden/>
          </w:rPr>
          <w:instrText xml:space="preserve"> PAGEREF _Toc219973663 \h </w:instrText>
        </w:r>
        <w:r w:rsidR="00063C3E" w:rsidRPr="007C5F17">
          <w:rPr>
            <w:webHidden/>
          </w:rPr>
        </w:r>
        <w:r w:rsidR="00063C3E" w:rsidRPr="007C5F17">
          <w:rPr>
            <w:webHidden/>
          </w:rPr>
          <w:fldChar w:fldCharType="separate"/>
        </w:r>
        <w:r w:rsidR="002F17B4">
          <w:rPr>
            <w:webHidden/>
          </w:rPr>
          <w:t>7</w:t>
        </w:r>
        <w:r w:rsidR="00063C3E" w:rsidRPr="007C5F17">
          <w:rPr>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4" w:history="1">
        <w:r w:rsidR="00E30E5C" w:rsidRPr="007C5F17">
          <w:rPr>
            <w:rStyle w:val="Hyperlink"/>
            <w:rFonts w:ascii="Calibri" w:hAnsi="Calibri" w:cs="Calibri"/>
            <w:noProof/>
          </w:rPr>
          <w:t xml:space="preserve">2.1 </w:t>
        </w:r>
        <w:r w:rsidR="004914D9">
          <w:rPr>
            <w:rStyle w:val="Hyperlink"/>
            <w:rFonts w:ascii="Calibri" w:hAnsi="Calibri" w:cs="Calibri"/>
            <w:noProof/>
          </w:rPr>
          <w:t xml:space="preserve">       </w:t>
        </w:r>
        <w:r w:rsidR="00E30E5C" w:rsidRPr="007C5F17">
          <w:rPr>
            <w:rStyle w:val="Hyperlink"/>
            <w:rFonts w:ascii="Calibri" w:hAnsi="Calibri" w:cs="Calibri"/>
            <w:noProof/>
          </w:rPr>
          <w:t>Image-Based Parkinson’s Disease Detection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_Toc219973664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9</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5" w:history="1">
        <w:r w:rsidR="00E30E5C" w:rsidRPr="007C5F17">
          <w:rPr>
            <w:rStyle w:val="Hyperlink"/>
            <w:rFonts w:ascii="Calibri" w:hAnsi="Calibri" w:cs="Calibri"/>
            <w:noProof/>
          </w:rPr>
          <w:t xml:space="preserve">2.2 </w:t>
        </w:r>
        <w:r w:rsidR="004914D9">
          <w:rPr>
            <w:rStyle w:val="Hyperlink"/>
            <w:rFonts w:ascii="Calibri" w:hAnsi="Calibri" w:cs="Calibri"/>
            <w:noProof/>
          </w:rPr>
          <w:t xml:space="preserve">       </w:t>
        </w:r>
        <w:r w:rsidR="00E30E5C" w:rsidRPr="007C5F17">
          <w:rPr>
            <w:rStyle w:val="Hyperlink"/>
            <w:rFonts w:ascii="Calibri" w:hAnsi="Calibri" w:cs="Calibri"/>
            <w:noProof/>
          </w:rPr>
          <w:t>Image Processing for Speech Representations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_Toc219973665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11</w:t>
        </w:r>
        <w:r w:rsidR="00063C3E" w:rsidRPr="007C5F17">
          <w:rPr>
            <w:rFonts w:ascii="Calibri" w:hAnsi="Calibri" w:cs="Calibri"/>
            <w:noProof/>
            <w:webHidden/>
          </w:rPr>
          <w:fldChar w:fldCharType="end"/>
        </w:r>
      </w:hyperlink>
    </w:p>
    <w:p w:rsidR="001C5EA8"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6" w:history="1">
        <w:r w:rsidR="00E30E5C" w:rsidRPr="007C5F17">
          <w:rPr>
            <w:rStyle w:val="Hyperlink"/>
            <w:rFonts w:ascii="Calibri" w:hAnsi="Calibri" w:cs="Calibri"/>
            <w:noProof/>
          </w:rPr>
          <w:t xml:space="preserve">2.3 </w:t>
        </w:r>
        <w:r w:rsidR="004914D9">
          <w:rPr>
            <w:rStyle w:val="Hyperlink"/>
            <w:rFonts w:ascii="Calibri" w:hAnsi="Calibri" w:cs="Calibri"/>
            <w:noProof/>
          </w:rPr>
          <w:t xml:space="preserve">       </w:t>
        </w:r>
        <w:r w:rsidR="00E30E5C" w:rsidRPr="007C5F17">
          <w:rPr>
            <w:rStyle w:val="Hyperlink"/>
            <w:rFonts w:ascii="Calibri" w:hAnsi="Calibri" w:cs="Calibri"/>
            <w:noProof/>
          </w:rPr>
          <w:t>Deep Learning for Feature Extraction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_Toc219973666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11</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667" w:history="1">
        <w:r w:rsidR="00E30E5C" w:rsidRPr="007C5F17">
          <w:rPr>
            <w:rStyle w:val="Hyperlink"/>
            <w:rFonts w:ascii="Calibri" w:hAnsi="Calibri" w:cs="Calibri"/>
            <w:noProof/>
          </w:rPr>
          <w:t xml:space="preserve">2.4 </w:t>
        </w:r>
        <w:r w:rsidR="004914D9">
          <w:rPr>
            <w:rStyle w:val="Hyperlink"/>
            <w:rFonts w:ascii="Calibri" w:hAnsi="Calibri" w:cs="Calibri"/>
            <w:noProof/>
          </w:rPr>
          <w:t xml:space="preserve">       </w:t>
        </w:r>
        <w:r w:rsidR="00E30E5C" w:rsidRPr="007C5F17">
          <w:rPr>
            <w:rStyle w:val="Hyperlink"/>
            <w:rFonts w:ascii="Calibri" w:hAnsi="Calibri" w:cs="Calibri"/>
            <w:noProof/>
          </w:rPr>
          <w:t>Machine Learning for Classification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_Toc219973667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12</w:t>
        </w:r>
        <w:r w:rsidR="00063C3E" w:rsidRPr="007C5F17">
          <w:rPr>
            <w:rFonts w:ascii="Calibri" w:hAnsi="Calibri" w:cs="Calibri"/>
            <w:noProof/>
            <w:webHidden/>
          </w:rPr>
          <w:fldChar w:fldCharType="end"/>
        </w:r>
      </w:hyperlink>
    </w:p>
    <w:p w:rsidR="00E30E5C" w:rsidRPr="007C5F17" w:rsidRDefault="004914D9" w:rsidP="00FC50FD">
      <w:pPr>
        <w:pStyle w:val="TOC1"/>
        <w:jc w:val="both"/>
        <w:rPr>
          <w:rFonts w:asciiTheme="minorHAnsi" w:eastAsiaTheme="minorEastAsia" w:hAnsiTheme="minorHAnsi" w:cstheme="minorBidi"/>
          <w:sz w:val="22"/>
          <w:lang w:bidi="bn-IN"/>
        </w:rPr>
      </w:pPr>
      <w:r>
        <w:rPr>
          <w:rStyle w:val="Hyperlink"/>
          <w:color w:val="auto"/>
          <w:u w:val="none"/>
        </w:rPr>
        <w:t xml:space="preserve">3     </w:t>
      </w:r>
      <w:hyperlink w:anchor="_Toc219973668" w:history="1">
        <w:r w:rsidR="00E30E5C" w:rsidRPr="007C5F17">
          <w:rPr>
            <w:rStyle w:val="Hyperlink"/>
            <w:color w:val="auto"/>
            <w:u w:val="none"/>
          </w:rPr>
          <w:t>Chapter 3</w:t>
        </w:r>
      </w:hyperlink>
      <w:r w:rsidR="007C5F17" w:rsidRPr="007C5F17">
        <w:rPr>
          <w:rStyle w:val="Hyperlink"/>
          <w:color w:val="auto"/>
          <w:u w:val="none"/>
        </w:rPr>
        <w:t xml:space="preserve"> </w:t>
      </w:r>
      <w:hyperlink w:anchor="_Toc219973669" w:history="1">
        <w:r w:rsidR="00E30E5C" w:rsidRPr="007C5F17">
          <w:rPr>
            <w:rStyle w:val="Hyperlink"/>
            <w:color w:val="auto"/>
            <w:u w:val="none"/>
          </w:rPr>
          <w:t>Methodology</w:t>
        </w:r>
        <w:r w:rsidR="00E30E5C" w:rsidRPr="007C5F17">
          <w:rPr>
            <w:webHidden/>
          </w:rPr>
          <w:tab/>
        </w:r>
        <w:r w:rsidR="00063C3E" w:rsidRPr="007C5F17">
          <w:rPr>
            <w:webHidden/>
          </w:rPr>
          <w:fldChar w:fldCharType="begin"/>
        </w:r>
        <w:r w:rsidR="00E30E5C" w:rsidRPr="007C5F17">
          <w:rPr>
            <w:webHidden/>
          </w:rPr>
          <w:instrText xml:space="preserve"> PAGEREF _Toc219973669 \h </w:instrText>
        </w:r>
        <w:r w:rsidR="00063C3E" w:rsidRPr="007C5F17">
          <w:rPr>
            <w:webHidden/>
          </w:rPr>
        </w:r>
        <w:r w:rsidR="00063C3E" w:rsidRPr="007C5F17">
          <w:rPr>
            <w:webHidden/>
          </w:rPr>
          <w:fldChar w:fldCharType="separate"/>
        </w:r>
        <w:r w:rsidR="002F17B4">
          <w:rPr>
            <w:webHidden/>
          </w:rPr>
          <w:t>13</w:t>
        </w:r>
        <w:r w:rsidR="00063C3E" w:rsidRPr="007C5F17">
          <w:rPr>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noProof/>
          <w:sz w:val="22"/>
          <w:szCs w:val="28"/>
          <w:lang w:bidi="bn-IN"/>
        </w:rPr>
      </w:pPr>
      <w:hyperlink w:anchor="_Toc219973670" w:history="1">
        <w:r w:rsidR="00E30E5C" w:rsidRPr="007C5F17">
          <w:rPr>
            <w:rStyle w:val="Hyperlink"/>
            <w:rFonts w:ascii="Calibri" w:hAnsi="Calibri" w:cs="Calibri"/>
            <w:noProof/>
          </w:rPr>
          <w:t xml:space="preserve">3.1 </w:t>
        </w:r>
        <w:r w:rsidR="004914D9">
          <w:rPr>
            <w:rStyle w:val="Hyperlink"/>
            <w:rFonts w:ascii="Calibri" w:hAnsi="Calibri" w:cs="Calibri"/>
            <w:noProof/>
          </w:rPr>
          <w:t xml:space="preserve">       </w:t>
        </w:r>
        <w:r w:rsidR="00E30E5C" w:rsidRPr="007C5F17">
          <w:rPr>
            <w:rStyle w:val="Hyperlink"/>
            <w:rFonts w:ascii="Calibri" w:hAnsi="Calibri" w:cs="Calibri"/>
            <w:noProof/>
          </w:rPr>
          <w:t>Dataset Description</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_Toc219973670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13</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Style w:val="Hyperlink"/>
          <w:rFonts w:ascii="Calibri" w:hAnsi="Calibri" w:cs="Calibri"/>
          <w:noProof/>
        </w:rPr>
      </w:pPr>
      <w:hyperlink w:anchor="_Toc219973671" w:history="1">
        <w:r w:rsidR="00E30E5C" w:rsidRPr="007C5F17">
          <w:rPr>
            <w:rStyle w:val="Hyperlink"/>
            <w:rFonts w:ascii="Calibri" w:hAnsi="Calibri" w:cs="Calibri"/>
            <w:noProof/>
          </w:rPr>
          <w:t xml:space="preserve">3.2 </w:t>
        </w:r>
        <w:r w:rsidR="004914D9">
          <w:rPr>
            <w:rStyle w:val="Hyperlink"/>
            <w:rFonts w:ascii="Calibri" w:hAnsi="Calibri" w:cs="Calibri"/>
            <w:noProof/>
          </w:rPr>
          <w:t xml:space="preserve">       </w:t>
        </w:r>
        <w:r w:rsidR="00E30E5C" w:rsidRPr="007C5F17">
          <w:rPr>
            <w:rStyle w:val="Hyperlink"/>
            <w:rFonts w:ascii="Calibri" w:hAnsi="Calibri" w:cs="Calibri"/>
            <w:noProof/>
          </w:rPr>
          <w:t>Speech Converted to Image Representations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_Toc219973671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14</w:t>
        </w:r>
        <w:r w:rsidR="00063C3E" w:rsidRPr="007C5F17">
          <w:rPr>
            <w:rFonts w:ascii="Calibri" w:hAnsi="Calibri" w:cs="Calibri"/>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3"/>
        <w:tabs>
          <w:tab w:val="right" w:pos="9350"/>
        </w:tabs>
        <w:ind w:left="0"/>
        <w:jc w:val="both"/>
        <w:rPr>
          <w:rStyle w:val="Hyperlink"/>
          <w:rFonts w:ascii="Calibri" w:hAnsi="Calibri" w:cs="Calibri"/>
          <w:b/>
          <w:bCs/>
          <w:noProof/>
        </w:rPr>
      </w:pPr>
      <w:hyperlink w:anchor="_Toc219973672" w:history="1">
        <w:r w:rsidR="004914D9">
          <w:rPr>
            <w:rStyle w:val="Hyperlink"/>
            <w:rFonts w:ascii="Calibri" w:hAnsi="Calibri" w:cs="Calibri"/>
            <w:b/>
            <w:bCs/>
            <w:noProof/>
          </w:rPr>
          <w:t xml:space="preserve">3.2.1     </w:t>
        </w:r>
        <w:r w:rsidR="00E30E5C" w:rsidRPr="007C5F17">
          <w:rPr>
            <w:rStyle w:val="Hyperlink"/>
            <w:rFonts w:ascii="Calibri" w:hAnsi="Calibri" w:cs="Calibri"/>
            <w:b/>
            <w:bCs/>
            <w:noProof/>
          </w:rPr>
          <w:t>Spectrogram Image Generation</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_Toc219973672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14</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677" w:history="1">
        <w:r w:rsidR="00E30E5C" w:rsidRPr="007C5F17">
          <w:rPr>
            <w:rStyle w:val="Hyperlink"/>
            <w:rFonts w:ascii="Calibri" w:hAnsi="Calibri" w:cs="Calibri"/>
            <w:b/>
            <w:bCs/>
            <w:noProof/>
          </w:rPr>
          <w:t xml:space="preserve">3.2.2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Formant (F1–F4) Image Generation</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_Toc219973677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16</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679" w:history="1">
        <w:r w:rsidR="00E30E5C" w:rsidRPr="007C5F17">
          <w:rPr>
            <w:rStyle w:val="Hyperlink"/>
            <w:rFonts w:ascii="Calibri" w:hAnsi="Calibri" w:cs="Calibri"/>
            <w:b/>
            <w:bCs/>
            <w:noProof/>
            <w:shd w:val="clear" w:color="auto" w:fill="FDFDFE"/>
          </w:rPr>
          <w:t xml:space="preserve">3.2.2.1 </w:t>
        </w:r>
        <w:r w:rsidR="004914D9">
          <w:rPr>
            <w:rStyle w:val="Hyperlink"/>
            <w:rFonts w:ascii="Calibri" w:hAnsi="Calibri" w:cs="Calibri"/>
            <w:b/>
            <w:bCs/>
            <w:noProof/>
            <w:shd w:val="clear" w:color="auto" w:fill="FDFDFE"/>
          </w:rPr>
          <w:t xml:space="preserve"> </w:t>
        </w:r>
        <w:r w:rsidR="00E30E5C" w:rsidRPr="007C5F17">
          <w:rPr>
            <w:rStyle w:val="Hyperlink"/>
            <w:rFonts w:ascii="Calibri" w:hAnsi="Calibri" w:cs="Calibri"/>
            <w:b/>
            <w:bCs/>
            <w:noProof/>
            <w:shd w:val="clear" w:color="auto" w:fill="FDFDFE"/>
          </w:rPr>
          <w:t>Data Augmentation for Formant Images</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_Toc219973679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17</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696" w:history="1">
        <w:r w:rsidR="00E30E5C" w:rsidRPr="007C5F17">
          <w:rPr>
            <w:rStyle w:val="Hyperlink"/>
            <w:rFonts w:ascii="Calibri" w:hAnsi="Calibri" w:cs="Calibri"/>
            <w:b/>
            <w:bCs/>
            <w:noProof/>
          </w:rPr>
          <w:t xml:space="preserve">3.3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Image Preprocessing</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_Toc219973696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19</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3"/>
        <w:tabs>
          <w:tab w:val="right" w:pos="9350"/>
        </w:tabs>
        <w:ind w:left="0"/>
        <w:jc w:val="both"/>
        <w:rPr>
          <w:rStyle w:val="Hyperlink"/>
          <w:rFonts w:ascii="Calibri" w:hAnsi="Calibri" w:cs="Calibri"/>
          <w:b/>
          <w:bCs/>
          <w:noProof/>
        </w:rPr>
      </w:pPr>
      <w:hyperlink w:anchor="_Toc219973697" w:history="1">
        <w:r w:rsidR="00E30E5C" w:rsidRPr="007C5F17">
          <w:rPr>
            <w:rStyle w:val="Hyperlink"/>
            <w:rFonts w:ascii="Calibri" w:hAnsi="Calibri" w:cs="Calibri"/>
            <w:b/>
            <w:bCs/>
            <w:noProof/>
          </w:rPr>
          <w:t xml:space="preserve">3.3.1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Spectrogram Image Preprocessing</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_Toc219973697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19</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699" w:history="1">
        <w:r w:rsidR="00E30E5C" w:rsidRPr="007C5F17">
          <w:rPr>
            <w:rStyle w:val="Hyperlink"/>
            <w:rFonts w:ascii="Calibri" w:hAnsi="Calibri" w:cs="Calibri"/>
            <w:b/>
            <w:bCs/>
            <w:noProof/>
          </w:rPr>
          <w:t>3.3.1.1</w:t>
        </w:r>
        <w:r w:rsidR="004914D9">
          <w:rPr>
            <w:rStyle w:val="Hyperlink"/>
            <w:rFonts w:ascii="Calibri" w:hAnsi="Calibri" w:cs="Calibri"/>
            <w:b/>
            <w:bCs/>
            <w:noProof/>
          </w:rPr>
          <w:t xml:space="preserve">  </w:t>
        </w:r>
        <w:r w:rsidR="00E30E5C" w:rsidRPr="007C5F17">
          <w:rPr>
            <w:rStyle w:val="Hyperlink"/>
            <w:rFonts w:ascii="Calibri" w:hAnsi="Calibri" w:cs="Calibri"/>
            <w:b/>
            <w:bCs/>
            <w:noProof/>
          </w:rPr>
          <w:t>Spectrogram Enhancement Operations</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_Toc219973699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19</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700" w:history="1">
        <w:r w:rsidR="00E30E5C" w:rsidRPr="007C5F17">
          <w:rPr>
            <w:rStyle w:val="Hyperlink"/>
            <w:rFonts w:ascii="Calibri" w:hAnsi="Calibri" w:cs="Calibri"/>
            <w:b/>
            <w:bCs/>
            <w:noProof/>
          </w:rPr>
          <w:t xml:space="preserve">3.3.1.2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Spectrogram  Preprocessing</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_Toc219973700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20</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3"/>
        <w:tabs>
          <w:tab w:val="right" w:pos="9350"/>
        </w:tabs>
        <w:ind w:left="0"/>
        <w:jc w:val="both"/>
        <w:rPr>
          <w:rStyle w:val="Hyperlink"/>
          <w:rFonts w:ascii="Calibri" w:hAnsi="Calibri" w:cs="Calibri"/>
          <w:b/>
          <w:bCs/>
          <w:noProof/>
        </w:rPr>
      </w:pPr>
      <w:hyperlink w:anchor="_Toc219973701" w:history="1">
        <w:r w:rsidR="00E30E5C" w:rsidRPr="007C5F17">
          <w:rPr>
            <w:rStyle w:val="Hyperlink"/>
            <w:rFonts w:ascii="Calibri" w:hAnsi="Calibri" w:cs="Calibri"/>
            <w:b/>
            <w:bCs/>
            <w:noProof/>
          </w:rPr>
          <w:t xml:space="preserve">3.3.2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Formant Image Preprocessing</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_Toc219973701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20</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702" w:history="1">
        <w:r w:rsidR="00E30E5C" w:rsidRPr="007C5F17">
          <w:rPr>
            <w:rStyle w:val="Hyperlink"/>
            <w:rFonts w:ascii="Calibri" w:hAnsi="Calibri" w:cs="Calibri"/>
            <w:b/>
            <w:bCs/>
            <w:noProof/>
          </w:rPr>
          <w:t xml:space="preserve">3.3.2.1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Preprocessing Steps</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_Toc219973702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21</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4"/>
        <w:tabs>
          <w:tab w:val="right" w:pos="9350"/>
        </w:tabs>
        <w:ind w:left="0"/>
        <w:jc w:val="both"/>
        <w:rPr>
          <w:rStyle w:val="Hyperlink"/>
          <w:rFonts w:ascii="Calibri" w:hAnsi="Calibri" w:cs="Calibri"/>
          <w:b/>
          <w:bCs/>
          <w:noProof/>
        </w:rPr>
      </w:pPr>
      <w:hyperlink w:anchor="_Toc219973703" w:history="1">
        <w:r w:rsidR="00E30E5C" w:rsidRPr="007C5F17">
          <w:rPr>
            <w:rStyle w:val="Hyperlink"/>
            <w:rFonts w:ascii="Calibri" w:hAnsi="Calibri" w:cs="Calibri"/>
            <w:b/>
            <w:bCs/>
            <w:noProof/>
          </w:rPr>
          <w:t xml:space="preserve">3.4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Deep Learning Feature Extraction</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_Toc219973703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21</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3"/>
        <w:tabs>
          <w:tab w:val="right" w:pos="9350"/>
        </w:tabs>
        <w:ind w:left="0"/>
        <w:jc w:val="both"/>
        <w:rPr>
          <w:rStyle w:val="Hyperlink"/>
          <w:rFonts w:ascii="Calibri" w:hAnsi="Calibri" w:cs="Calibri"/>
          <w:b/>
          <w:bCs/>
          <w:noProof/>
        </w:rPr>
      </w:pPr>
      <w:hyperlink w:anchor="_Toc219973704" w:history="1">
        <w:r w:rsidR="00E30E5C" w:rsidRPr="007C5F17">
          <w:rPr>
            <w:rStyle w:val="Hyperlink"/>
            <w:rFonts w:ascii="Calibri" w:hAnsi="Calibri" w:cs="Calibri"/>
            <w:b/>
            <w:bCs/>
            <w:noProof/>
          </w:rPr>
          <w:t xml:space="preserve">3.4.1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Spectrogram Deep Feature Extraction and Classification</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_Toc219973704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21</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1C5EA8" w:rsidRPr="007C5F17" w:rsidRDefault="00BA672D" w:rsidP="00FC50FD">
      <w:pPr>
        <w:pStyle w:val="TOC3"/>
        <w:tabs>
          <w:tab w:val="right" w:pos="9350"/>
        </w:tabs>
        <w:ind w:left="0"/>
        <w:jc w:val="both"/>
        <w:rPr>
          <w:rStyle w:val="Hyperlink"/>
          <w:rFonts w:ascii="Calibri" w:hAnsi="Calibri" w:cs="Calibri"/>
          <w:b/>
          <w:bCs/>
          <w:noProof/>
        </w:rPr>
      </w:pPr>
      <w:hyperlink w:anchor="_Toc219973718" w:history="1">
        <w:r w:rsidR="00E30E5C" w:rsidRPr="007C5F17">
          <w:rPr>
            <w:rStyle w:val="Hyperlink"/>
            <w:rFonts w:ascii="Calibri" w:hAnsi="Calibri" w:cs="Calibri"/>
            <w:b/>
            <w:bCs/>
            <w:noProof/>
          </w:rPr>
          <w:t xml:space="preserve">3.4.2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Formant-Based Deep Feature Extraction and Classification</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_Toc219973718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23</w:t>
        </w:r>
        <w:r w:rsidR="00063C3E" w:rsidRPr="007C5F17">
          <w:rPr>
            <w:rFonts w:ascii="Calibri" w:hAnsi="Calibri" w:cs="Calibri"/>
            <w:b/>
            <w:bCs/>
            <w:noProof/>
            <w:webHidden/>
          </w:rPr>
          <w:fldChar w:fldCharType="end"/>
        </w:r>
      </w:hyperlink>
    </w:p>
    <w:p w:rsidR="001C5EA8" w:rsidRPr="007C5F17" w:rsidRDefault="001C5EA8" w:rsidP="00FC50FD">
      <w:pPr>
        <w:jc w:val="both"/>
        <w:rPr>
          <w:rFonts w:ascii="Calibri" w:hAnsi="Calibri" w:cs="Calibri"/>
          <w:b/>
          <w:bCs/>
        </w:rPr>
      </w:pPr>
    </w:p>
    <w:p w:rsidR="00E30E5C" w:rsidRPr="007C5F17" w:rsidRDefault="00BA672D" w:rsidP="00FC50FD">
      <w:pPr>
        <w:pStyle w:val="TOC3"/>
        <w:tabs>
          <w:tab w:val="right" w:pos="9350"/>
        </w:tabs>
        <w:ind w:left="0"/>
        <w:jc w:val="both"/>
        <w:rPr>
          <w:rFonts w:ascii="Calibri" w:eastAsiaTheme="minorEastAsia" w:hAnsi="Calibri" w:cs="Calibri"/>
          <w:b/>
          <w:bCs/>
          <w:noProof/>
          <w:sz w:val="22"/>
          <w:szCs w:val="28"/>
          <w:lang w:bidi="bn-IN"/>
        </w:rPr>
      </w:pPr>
      <w:hyperlink w:anchor="_Toc219973732" w:history="1">
        <w:r w:rsidR="00E30E5C" w:rsidRPr="007C5F17">
          <w:rPr>
            <w:rStyle w:val="Hyperlink"/>
            <w:rFonts w:ascii="Calibri" w:hAnsi="Calibri" w:cs="Calibri"/>
            <w:b/>
            <w:bCs/>
            <w:noProof/>
          </w:rPr>
          <w:t xml:space="preserve">3.5 </w:t>
        </w:r>
        <w:r w:rsidR="004914D9">
          <w:rPr>
            <w:rStyle w:val="Hyperlink"/>
            <w:rFonts w:ascii="Calibri" w:hAnsi="Calibri" w:cs="Calibri"/>
            <w:b/>
            <w:bCs/>
            <w:noProof/>
          </w:rPr>
          <w:t xml:space="preserve">       </w:t>
        </w:r>
        <w:r w:rsidR="00E30E5C" w:rsidRPr="007C5F17">
          <w:rPr>
            <w:rStyle w:val="Hyperlink"/>
            <w:rFonts w:ascii="Calibri" w:hAnsi="Calibri" w:cs="Calibri"/>
            <w:b/>
            <w:bCs/>
            <w:noProof/>
          </w:rPr>
          <w:t>CNN and Transformer Architectures</w:t>
        </w:r>
        <w:r w:rsidR="00E30E5C" w:rsidRPr="007C5F17">
          <w:rPr>
            <w:rFonts w:ascii="Calibri" w:hAnsi="Calibri" w:cs="Calibri"/>
            <w:b/>
            <w:bCs/>
            <w:noProof/>
            <w:webHidden/>
          </w:rPr>
          <w:tab/>
        </w:r>
        <w:r w:rsidR="00063C3E" w:rsidRPr="007C5F17">
          <w:rPr>
            <w:rFonts w:ascii="Calibri" w:hAnsi="Calibri" w:cs="Calibri"/>
            <w:b/>
            <w:bCs/>
            <w:noProof/>
            <w:webHidden/>
          </w:rPr>
          <w:fldChar w:fldCharType="begin"/>
        </w:r>
        <w:r w:rsidR="00E30E5C" w:rsidRPr="007C5F17">
          <w:rPr>
            <w:rFonts w:ascii="Calibri" w:hAnsi="Calibri" w:cs="Calibri"/>
            <w:b/>
            <w:bCs/>
            <w:noProof/>
            <w:webHidden/>
          </w:rPr>
          <w:instrText xml:space="preserve"> PAGEREF _Toc219973732 \h </w:instrText>
        </w:r>
        <w:r w:rsidR="00063C3E" w:rsidRPr="007C5F17">
          <w:rPr>
            <w:rFonts w:ascii="Calibri" w:hAnsi="Calibri" w:cs="Calibri"/>
            <w:b/>
            <w:bCs/>
            <w:noProof/>
            <w:webHidden/>
          </w:rPr>
        </w:r>
        <w:r w:rsidR="00063C3E" w:rsidRPr="007C5F17">
          <w:rPr>
            <w:rFonts w:ascii="Calibri" w:hAnsi="Calibri" w:cs="Calibri"/>
            <w:b/>
            <w:bCs/>
            <w:noProof/>
            <w:webHidden/>
          </w:rPr>
          <w:fldChar w:fldCharType="separate"/>
        </w:r>
        <w:r w:rsidR="002F17B4">
          <w:rPr>
            <w:rFonts w:ascii="Calibri" w:hAnsi="Calibri" w:cs="Calibri"/>
            <w:b/>
            <w:bCs/>
            <w:noProof/>
            <w:webHidden/>
          </w:rPr>
          <w:t>24</w:t>
        </w:r>
        <w:r w:rsidR="00063C3E" w:rsidRPr="007C5F17">
          <w:rPr>
            <w:rFonts w:ascii="Calibri" w:hAnsi="Calibri" w:cs="Calibri"/>
            <w:b/>
            <w:bCs/>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noProof/>
          <w:sz w:val="22"/>
          <w:szCs w:val="28"/>
          <w:lang w:bidi="bn-IN"/>
        </w:rPr>
      </w:pPr>
      <w:hyperlink w:anchor="_Toc219973745" w:history="1">
        <w:r w:rsidR="00E30E5C" w:rsidRPr="007C5F17">
          <w:rPr>
            <w:rStyle w:val="Hyperlink"/>
            <w:rFonts w:ascii="Calibri" w:hAnsi="Calibri" w:cs="Calibri"/>
            <w:noProof/>
          </w:rPr>
          <w:t xml:space="preserve">3.6 </w:t>
        </w:r>
        <w:r w:rsidR="004914D9">
          <w:rPr>
            <w:rStyle w:val="Hyperlink"/>
            <w:rFonts w:ascii="Calibri" w:hAnsi="Calibri" w:cs="Calibri"/>
            <w:noProof/>
          </w:rPr>
          <w:t xml:space="preserve">       </w:t>
        </w:r>
        <w:r w:rsidR="00E30E5C" w:rsidRPr="007C5F17">
          <w:rPr>
            <w:rStyle w:val="Hyperlink"/>
            <w:rFonts w:ascii="Calibri" w:hAnsi="Calibri" w:cs="Calibri"/>
            <w:noProof/>
          </w:rPr>
          <w:t>Machine Learning Classifiers on Deep Features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_Toc219973745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25</w:t>
        </w:r>
        <w:r w:rsidR="00063C3E" w:rsidRPr="007C5F17">
          <w:rPr>
            <w:rFonts w:ascii="Calibri" w:hAnsi="Calibri" w:cs="Calibri"/>
            <w:noProof/>
            <w:webHidden/>
          </w:rPr>
          <w:fldChar w:fldCharType="end"/>
        </w:r>
      </w:hyperlink>
    </w:p>
    <w:p w:rsidR="00E30E5C" w:rsidRPr="007C5F17" w:rsidRDefault="00BA672D" w:rsidP="00FC50FD">
      <w:pPr>
        <w:pStyle w:val="TOC2"/>
        <w:tabs>
          <w:tab w:val="right" w:pos="9350"/>
        </w:tabs>
        <w:jc w:val="both"/>
        <w:rPr>
          <w:rFonts w:ascii="Calibri" w:eastAsiaTheme="minorEastAsia" w:hAnsi="Calibri" w:cs="Calibri"/>
          <w:noProof/>
          <w:sz w:val="22"/>
          <w:szCs w:val="28"/>
          <w:lang w:bidi="bn-IN"/>
        </w:rPr>
      </w:pPr>
      <w:hyperlink w:anchor="_Toc219973765" w:history="1">
        <w:r w:rsidR="00E30E5C" w:rsidRPr="007C5F17">
          <w:rPr>
            <w:rStyle w:val="Hyperlink"/>
            <w:rFonts w:ascii="Calibri" w:hAnsi="Calibri" w:cs="Calibri"/>
            <w:noProof/>
          </w:rPr>
          <w:t xml:space="preserve">3.7 </w:t>
        </w:r>
        <w:r w:rsidR="004914D9">
          <w:rPr>
            <w:rStyle w:val="Hyperlink"/>
            <w:rFonts w:ascii="Calibri" w:hAnsi="Calibri" w:cs="Calibri"/>
            <w:noProof/>
          </w:rPr>
          <w:t xml:space="preserve">       </w:t>
        </w:r>
        <w:r w:rsidR="00E30E5C" w:rsidRPr="007C5F17">
          <w:rPr>
            <w:rStyle w:val="Hyperlink"/>
            <w:rFonts w:ascii="Calibri" w:hAnsi="Calibri" w:cs="Calibri"/>
            <w:noProof/>
          </w:rPr>
          <w:t>Evaluation Metrics</w:t>
        </w:r>
        <w:r w:rsidR="00E30E5C" w:rsidRPr="007C5F17">
          <w:rPr>
            <w:rFonts w:ascii="Calibri" w:hAnsi="Calibri" w:cs="Calibri"/>
            <w:noProof/>
            <w:webHidden/>
          </w:rPr>
          <w:tab/>
        </w:r>
        <w:r w:rsidR="00063C3E" w:rsidRPr="007C5F17">
          <w:rPr>
            <w:rFonts w:ascii="Calibri" w:hAnsi="Calibri" w:cs="Calibri"/>
            <w:noProof/>
            <w:webHidden/>
          </w:rPr>
          <w:fldChar w:fldCharType="begin"/>
        </w:r>
        <w:r w:rsidR="00E30E5C" w:rsidRPr="007C5F17">
          <w:rPr>
            <w:rFonts w:ascii="Calibri" w:hAnsi="Calibri" w:cs="Calibri"/>
            <w:noProof/>
            <w:webHidden/>
          </w:rPr>
          <w:instrText xml:space="preserve"> PAGEREF _Toc219973765 \h </w:instrText>
        </w:r>
        <w:r w:rsidR="00063C3E" w:rsidRPr="007C5F17">
          <w:rPr>
            <w:rFonts w:ascii="Calibri" w:hAnsi="Calibri" w:cs="Calibri"/>
            <w:noProof/>
            <w:webHidden/>
          </w:rPr>
        </w:r>
        <w:r w:rsidR="00063C3E" w:rsidRPr="007C5F17">
          <w:rPr>
            <w:rFonts w:ascii="Calibri" w:hAnsi="Calibri" w:cs="Calibri"/>
            <w:noProof/>
            <w:webHidden/>
          </w:rPr>
          <w:fldChar w:fldCharType="separate"/>
        </w:r>
        <w:r w:rsidR="002F17B4">
          <w:rPr>
            <w:rFonts w:ascii="Calibri" w:hAnsi="Calibri" w:cs="Calibri"/>
            <w:noProof/>
            <w:webHidden/>
          </w:rPr>
          <w:t>27</w:t>
        </w:r>
        <w:r w:rsidR="00063C3E" w:rsidRPr="007C5F17">
          <w:rPr>
            <w:rFonts w:ascii="Calibri" w:hAnsi="Calibri" w:cs="Calibri"/>
            <w:noProof/>
            <w:webHidden/>
          </w:rPr>
          <w:fldChar w:fldCharType="end"/>
        </w:r>
      </w:hyperlink>
    </w:p>
    <w:p w:rsidR="00E30E5C" w:rsidRPr="007C5F17" w:rsidRDefault="00FC50FD" w:rsidP="00FC50FD">
      <w:pPr>
        <w:pStyle w:val="TOC1"/>
        <w:jc w:val="both"/>
        <w:rPr>
          <w:rFonts w:asciiTheme="minorHAnsi" w:eastAsiaTheme="minorEastAsia" w:hAnsiTheme="minorHAnsi" w:cstheme="minorBidi"/>
          <w:sz w:val="22"/>
          <w:lang w:bidi="bn-IN"/>
        </w:rPr>
      </w:pPr>
      <w:r>
        <w:rPr>
          <w:rStyle w:val="Hyperlink"/>
          <w:color w:val="auto"/>
          <w:u w:val="none"/>
        </w:rPr>
        <w:t xml:space="preserve">4     </w:t>
      </w:r>
      <w:hyperlink w:anchor="_Toc219973772" w:history="1">
        <w:r w:rsidR="00E30E5C" w:rsidRPr="007C5F17">
          <w:rPr>
            <w:rStyle w:val="Hyperlink"/>
            <w:color w:val="auto"/>
            <w:u w:val="none"/>
          </w:rPr>
          <w:t>Chapter 4</w:t>
        </w:r>
      </w:hyperlink>
      <w:r w:rsidR="007C5F17" w:rsidRPr="007C5F17">
        <w:rPr>
          <w:rStyle w:val="Hyperlink"/>
          <w:color w:val="auto"/>
          <w:u w:val="none"/>
        </w:rPr>
        <w:t xml:space="preserve"> </w:t>
      </w:r>
      <w:hyperlink w:anchor="_Toc219973773" w:history="1">
        <w:r w:rsidR="00E30E5C" w:rsidRPr="007C5F17">
          <w:rPr>
            <w:rStyle w:val="Hyperlink"/>
            <w:color w:val="auto"/>
            <w:u w:val="none"/>
          </w:rPr>
          <w:t>Results and Analysis</w:t>
        </w:r>
        <w:r w:rsidR="00E30E5C" w:rsidRPr="007C5F17">
          <w:rPr>
            <w:webHidden/>
          </w:rPr>
          <w:tab/>
        </w:r>
        <w:r w:rsidR="00063C3E" w:rsidRPr="007C5F17">
          <w:rPr>
            <w:webHidden/>
          </w:rPr>
          <w:fldChar w:fldCharType="begin"/>
        </w:r>
        <w:r w:rsidR="00E30E5C" w:rsidRPr="007C5F17">
          <w:rPr>
            <w:webHidden/>
          </w:rPr>
          <w:instrText xml:space="preserve"> PAGEREF _Toc219973773 \h </w:instrText>
        </w:r>
        <w:r w:rsidR="00063C3E" w:rsidRPr="007C5F17">
          <w:rPr>
            <w:webHidden/>
          </w:rPr>
        </w:r>
        <w:r w:rsidR="00063C3E" w:rsidRPr="007C5F17">
          <w:rPr>
            <w:webHidden/>
          </w:rPr>
          <w:fldChar w:fldCharType="separate"/>
        </w:r>
        <w:r w:rsidR="002F17B4">
          <w:rPr>
            <w:webHidden/>
          </w:rPr>
          <w:t>29</w:t>
        </w:r>
        <w:r w:rsidR="00063C3E" w:rsidRPr="007C5F17">
          <w:rPr>
            <w:webHidden/>
          </w:rPr>
          <w:fldChar w:fldCharType="end"/>
        </w:r>
      </w:hyperlink>
    </w:p>
    <w:p w:rsidR="00E30E5C" w:rsidRPr="004914D9" w:rsidRDefault="00BA672D" w:rsidP="00FC50FD">
      <w:pPr>
        <w:pStyle w:val="TOC2"/>
        <w:tabs>
          <w:tab w:val="right" w:pos="9350"/>
        </w:tabs>
        <w:jc w:val="both"/>
        <w:rPr>
          <w:rStyle w:val="Hyperlink"/>
          <w:rFonts w:ascii="Calibri" w:hAnsi="Calibri" w:cs="Calibri"/>
          <w:noProof/>
        </w:rPr>
      </w:pPr>
      <w:hyperlink w:anchor="_Toc219973774" w:history="1">
        <w:r w:rsidR="00E30E5C" w:rsidRPr="004914D9">
          <w:rPr>
            <w:rStyle w:val="Hyperlink"/>
            <w:rFonts w:ascii="Calibri" w:hAnsi="Calibri" w:cs="Calibri"/>
            <w:noProof/>
          </w:rPr>
          <w:t xml:space="preserve">4.1 </w:t>
        </w:r>
        <w:r w:rsidR="00FC50FD">
          <w:rPr>
            <w:rStyle w:val="Hyperlink"/>
            <w:rFonts w:ascii="Calibri" w:hAnsi="Calibri" w:cs="Calibri"/>
            <w:noProof/>
          </w:rPr>
          <w:t xml:space="preserve">       </w:t>
        </w:r>
        <w:r w:rsidR="00E30E5C" w:rsidRPr="004914D9">
          <w:rPr>
            <w:rStyle w:val="Hyperlink"/>
            <w:rFonts w:ascii="Calibri" w:hAnsi="Calibri" w:cs="Calibri"/>
            <w:noProof/>
          </w:rPr>
          <w:t>Performance Analysis Using Spectrogram-Based Features</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_Toc219973774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29</w:t>
        </w:r>
        <w:r w:rsidR="00063C3E" w:rsidRPr="004914D9">
          <w:rPr>
            <w:rFonts w:ascii="Calibri" w:hAnsi="Calibri" w:cs="Calibri"/>
            <w:noProof/>
            <w:webHidden/>
          </w:rPr>
          <w:fldChar w:fldCharType="end"/>
        </w:r>
      </w:hyperlink>
    </w:p>
    <w:p w:rsidR="001C5EA8" w:rsidRPr="004914D9" w:rsidRDefault="001C5EA8" w:rsidP="00FC50FD">
      <w:pPr>
        <w:jc w:val="both"/>
        <w:rPr>
          <w:rFonts w:ascii="Calibri" w:hAnsi="Calibri" w:cs="Calibri"/>
          <w:b/>
          <w:bCs/>
        </w:rPr>
      </w:pPr>
    </w:p>
    <w:p w:rsidR="00E30E5C" w:rsidRPr="004914D9" w:rsidRDefault="00BA672D" w:rsidP="00FC50FD">
      <w:pPr>
        <w:pStyle w:val="TOC3"/>
        <w:tabs>
          <w:tab w:val="right" w:pos="9350"/>
        </w:tabs>
        <w:ind w:left="0"/>
        <w:jc w:val="both"/>
        <w:rPr>
          <w:rFonts w:ascii="Calibri" w:eastAsiaTheme="minorEastAsia" w:hAnsi="Calibri" w:cs="Calibri"/>
          <w:b/>
          <w:bCs/>
          <w:noProof/>
          <w:sz w:val="22"/>
          <w:szCs w:val="28"/>
          <w:lang w:bidi="bn-IN"/>
        </w:rPr>
      </w:pPr>
      <w:hyperlink w:anchor="_Toc219973775" w:history="1">
        <w:r w:rsidR="00E30E5C" w:rsidRPr="004914D9">
          <w:rPr>
            <w:rStyle w:val="Hyperlink"/>
            <w:rFonts w:ascii="Calibri" w:hAnsi="Calibri" w:cs="Calibri"/>
            <w:b/>
            <w:bCs/>
            <w:noProof/>
          </w:rPr>
          <w:t xml:space="preserve">4.1.1 </w:t>
        </w:r>
        <w:r w:rsidR="00FC50FD">
          <w:rPr>
            <w:rStyle w:val="Hyperlink"/>
            <w:rFonts w:ascii="Calibri" w:hAnsi="Calibri" w:cs="Calibri"/>
            <w:b/>
            <w:bCs/>
            <w:noProof/>
          </w:rPr>
          <w:t xml:space="preserve">    </w:t>
        </w:r>
        <w:r w:rsidR="00E30E5C" w:rsidRPr="004914D9">
          <w:rPr>
            <w:rStyle w:val="Hyperlink"/>
            <w:rFonts w:ascii="Calibri" w:hAnsi="Calibri" w:cs="Calibri"/>
            <w:b/>
            <w:bCs/>
            <w:noProof/>
          </w:rPr>
          <w:t>Confusion Matrix using spetrogram based Feature</w:t>
        </w:r>
        <w:r w:rsidR="00E30E5C" w:rsidRPr="004914D9">
          <w:rPr>
            <w:rFonts w:ascii="Calibri" w:hAnsi="Calibri" w:cs="Calibri"/>
            <w:b/>
            <w:bCs/>
            <w:noProof/>
            <w:webHidden/>
          </w:rPr>
          <w:tab/>
        </w:r>
        <w:r w:rsidR="00063C3E" w:rsidRPr="004914D9">
          <w:rPr>
            <w:rFonts w:ascii="Calibri" w:hAnsi="Calibri" w:cs="Calibri"/>
            <w:b/>
            <w:bCs/>
            <w:noProof/>
            <w:webHidden/>
          </w:rPr>
          <w:fldChar w:fldCharType="begin"/>
        </w:r>
        <w:r w:rsidR="00E30E5C" w:rsidRPr="004914D9">
          <w:rPr>
            <w:rFonts w:ascii="Calibri" w:hAnsi="Calibri" w:cs="Calibri"/>
            <w:b/>
            <w:bCs/>
            <w:noProof/>
            <w:webHidden/>
          </w:rPr>
          <w:instrText xml:space="preserve"> PAGEREF _Toc219973775 \h </w:instrText>
        </w:r>
        <w:r w:rsidR="00063C3E" w:rsidRPr="004914D9">
          <w:rPr>
            <w:rFonts w:ascii="Calibri" w:hAnsi="Calibri" w:cs="Calibri"/>
            <w:b/>
            <w:bCs/>
            <w:noProof/>
            <w:webHidden/>
          </w:rPr>
        </w:r>
        <w:r w:rsidR="00063C3E" w:rsidRPr="004914D9">
          <w:rPr>
            <w:rFonts w:ascii="Calibri" w:hAnsi="Calibri" w:cs="Calibri"/>
            <w:b/>
            <w:bCs/>
            <w:noProof/>
            <w:webHidden/>
          </w:rPr>
          <w:fldChar w:fldCharType="separate"/>
        </w:r>
        <w:r w:rsidR="002F17B4">
          <w:rPr>
            <w:rFonts w:ascii="Calibri" w:hAnsi="Calibri" w:cs="Calibri"/>
            <w:b/>
            <w:bCs/>
            <w:noProof/>
            <w:webHidden/>
          </w:rPr>
          <w:t>30</w:t>
        </w:r>
        <w:r w:rsidR="00063C3E" w:rsidRPr="004914D9">
          <w:rPr>
            <w:rFonts w:ascii="Calibri" w:hAnsi="Calibri" w:cs="Calibri"/>
            <w:b/>
            <w:bCs/>
            <w:noProof/>
            <w:webHidden/>
          </w:rPr>
          <w:fldChar w:fldCharType="end"/>
        </w:r>
      </w:hyperlink>
    </w:p>
    <w:p w:rsidR="00E30E5C" w:rsidRPr="004914D9" w:rsidRDefault="00BA672D" w:rsidP="00FC50FD">
      <w:pPr>
        <w:pStyle w:val="TOC2"/>
        <w:tabs>
          <w:tab w:val="right" w:pos="9350"/>
        </w:tabs>
        <w:jc w:val="both"/>
        <w:rPr>
          <w:rStyle w:val="Hyperlink"/>
          <w:rFonts w:ascii="Calibri" w:hAnsi="Calibri" w:cs="Calibri"/>
          <w:noProof/>
        </w:rPr>
      </w:pPr>
      <w:hyperlink w:anchor="_Toc219973776" w:history="1">
        <w:r w:rsidR="00E30E5C" w:rsidRPr="004914D9">
          <w:rPr>
            <w:rStyle w:val="Hyperlink"/>
            <w:rFonts w:ascii="Calibri" w:hAnsi="Calibri" w:cs="Calibri"/>
            <w:noProof/>
          </w:rPr>
          <w:t xml:space="preserve">4.2 </w:t>
        </w:r>
        <w:r w:rsidR="00FC50FD">
          <w:rPr>
            <w:rStyle w:val="Hyperlink"/>
            <w:rFonts w:ascii="Calibri" w:hAnsi="Calibri" w:cs="Calibri"/>
            <w:noProof/>
          </w:rPr>
          <w:t xml:space="preserve">       </w:t>
        </w:r>
        <w:r w:rsidR="00E30E5C" w:rsidRPr="004914D9">
          <w:rPr>
            <w:rStyle w:val="Hyperlink"/>
            <w:rFonts w:ascii="Calibri" w:hAnsi="Calibri" w:cs="Calibri"/>
            <w:noProof/>
          </w:rPr>
          <w:t>Performance Analysis Using Formant-Based Feature</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_Toc219973776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31</w:t>
        </w:r>
        <w:r w:rsidR="00063C3E" w:rsidRPr="004914D9">
          <w:rPr>
            <w:rFonts w:ascii="Calibri" w:hAnsi="Calibri" w:cs="Calibri"/>
            <w:noProof/>
            <w:webHidden/>
          </w:rPr>
          <w:fldChar w:fldCharType="end"/>
        </w:r>
      </w:hyperlink>
    </w:p>
    <w:p w:rsidR="001C5EA8" w:rsidRPr="004914D9" w:rsidRDefault="001C5EA8" w:rsidP="00FC50FD">
      <w:pPr>
        <w:jc w:val="both"/>
        <w:rPr>
          <w:rFonts w:ascii="Calibri" w:hAnsi="Calibri" w:cs="Calibri"/>
          <w:b/>
          <w:bCs/>
        </w:rPr>
      </w:pPr>
    </w:p>
    <w:p w:rsidR="001C5EA8" w:rsidRPr="004914D9" w:rsidRDefault="00BA672D" w:rsidP="00FC50FD">
      <w:pPr>
        <w:pStyle w:val="TOC3"/>
        <w:tabs>
          <w:tab w:val="right" w:pos="9350"/>
        </w:tabs>
        <w:ind w:left="0"/>
        <w:jc w:val="both"/>
        <w:rPr>
          <w:rFonts w:ascii="Calibri" w:hAnsi="Calibri" w:cs="Calibri"/>
          <w:b/>
          <w:bCs/>
          <w:noProof/>
          <w:color w:val="0563C1" w:themeColor="hyperlink"/>
          <w:u w:val="single"/>
        </w:rPr>
      </w:pPr>
      <w:hyperlink w:anchor="_Toc219973779" w:history="1">
        <w:r w:rsidR="00E30E5C" w:rsidRPr="004914D9">
          <w:rPr>
            <w:rStyle w:val="Hyperlink"/>
            <w:rFonts w:ascii="Calibri" w:hAnsi="Calibri" w:cs="Calibri"/>
            <w:b/>
            <w:bCs/>
            <w:noProof/>
          </w:rPr>
          <w:t xml:space="preserve">4.2.1 </w:t>
        </w:r>
        <w:r w:rsidR="00FC50FD">
          <w:rPr>
            <w:rStyle w:val="Hyperlink"/>
            <w:rFonts w:ascii="Calibri" w:hAnsi="Calibri" w:cs="Calibri"/>
            <w:b/>
            <w:bCs/>
            <w:noProof/>
          </w:rPr>
          <w:t xml:space="preserve">    </w:t>
        </w:r>
        <w:r w:rsidR="00E30E5C" w:rsidRPr="004914D9">
          <w:rPr>
            <w:rStyle w:val="Hyperlink"/>
            <w:rFonts w:ascii="Calibri" w:hAnsi="Calibri" w:cs="Calibri"/>
            <w:b/>
            <w:bCs/>
            <w:noProof/>
          </w:rPr>
          <w:t>Confusion Matrix using Formants based Feature</w:t>
        </w:r>
        <w:r w:rsidR="00E30E5C" w:rsidRPr="004914D9">
          <w:rPr>
            <w:rFonts w:ascii="Calibri" w:hAnsi="Calibri" w:cs="Calibri"/>
            <w:b/>
            <w:bCs/>
            <w:noProof/>
            <w:webHidden/>
          </w:rPr>
          <w:tab/>
        </w:r>
        <w:r w:rsidR="00063C3E" w:rsidRPr="004914D9">
          <w:rPr>
            <w:rFonts w:ascii="Calibri" w:hAnsi="Calibri" w:cs="Calibri"/>
            <w:b/>
            <w:bCs/>
            <w:noProof/>
            <w:webHidden/>
          </w:rPr>
          <w:fldChar w:fldCharType="begin"/>
        </w:r>
        <w:r w:rsidR="00E30E5C" w:rsidRPr="004914D9">
          <w:rPr>
            <w:rFonts w:ascii="Calibri" w:hAnsi="Calibri" w:cs="Calibri"/>
            <w:b/>
            <w:bCs/>
            <w:noProof/>
            <w:webHidden/>
          </w:rPr>
          <w:instrText xml:space="preserve"> PAGEREF _Toc219973779 \h </w:instrText>
        </w:r>
        <w:r w:rsidR="00063C3E" w:rsidRPr="004914D9">
          <w:rPr>
            <w:rFonts w:ascii="Calibri" w:hAnsi="Calibri" w:cs="Calibri"/>
            <w:b/>
            <w:bCs/>
            <w:noProof/>
            <w:webHidden/>
          </w:rPr>
        </w:r>
        <w:r w:rsidR="00063C3E" w:rsidRPr="004914D9">
          <w:rPr>
            <w:rFonts w:ascii="Calibri" w:hAnsi="Calibri" w:cs="Calibri"/>
            <w:b/>
            <w:bCs/>
            <w:noProof/>
            <w:webHidden/>
          </w:rPr>
          <w:fldChar w:fldCharType="separate"/>
        </w:r>
        <w:r w:rsidR="002F17B4">
          <w:rPr>
            <w:rFonts w:ascii="Calibri" w:hAnsi="Calibri" w:cs="Calibri"/>
            <w:b/>
            <w:bCs/>
            <w:noProof/>
            <w:webHidden/>
          </w:rPr>
          <w:t>33</w:t>
        </w:r>
        <w:r w:rsidR="00063C3E" w:rsidRPr="004914D9">
          <w:rPr>
            <w:rFonts w:ascii="Calibri" w:hAnsi="Calibri" w:cs="Calibri"/>
            <w:b/>
            <w:bCs/>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noProof/>
          <w:sz w:val="22"/>
          <w:szCs w:val="28"/>
          <w:lang w:bidi="bn-IN"/>
        </w:rPr>
      </w:pPr>
      <w:hyperlink w:anchor="_Toc219973780" w:history="1">
        <w:r w:rsidR="00E30E5C" w:rsidRPr="004914D9">
          <w:rPr>
            <w:rStyle w:val="Hyperlink"/>
            <w:rFonts w:ascii="Calibri" w:hAnsi="Calibri" w:cs="Calibri"/>
            <w:noProof/>
          </w:rPr>
          <w:t xml:space="preserve">4.3 </w:t>
        </w:r>
        <w:r w:rsidR="00FC50FD">
          <w:rPr>
            <w:rStyle w:val="Hyperlink"/>
            <w:rFonts w:ascii="Calibri" w:hAnsi="Calibri" w:cs="Calibri"/>
            <w:noProof/>
          </w:rPr>
          <w:t xml:space="preserve">       </w:t>
        </w:r>
        <w:r w:rsidR="00E30E5C" w:rsidRPr="004914D9">
          <w:rPr>
            <w:rStyle w:val="Hyperlink"/>
            <w:rFonts w:ascii="Calibri" w:hAnsi="Calibri" w:cs="Calibri"/>
            <w:noProof/>
          </w:rPr>
          <w:t>Comparative Analysis Between Spectrogram and Formant-Based Approaches</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_Toc219973780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34</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noProof/>
          <w:sz w:val="22"/>
          <w:szCs w:val="28"/>
          <w:lang w:bidi="bn-IN"/>
        </w:rPr>
      </w:pPr>
      <w:hyperlink w:anchor="_Toc219973782" w:history="1">
        <w:r w:rsidR="00E30E5C" w:rsidRPr="004914D9">
          <w:rPr>
            <w:rStyle w:val="Hyperlink"/>
            <w:rFonts w:ascii="Calibri" w:hAnsi="Calibri" w:cs="Calibri"/>
            <w:noProof/>
          </w:rPr>
          <w:t xml:space="preserve">4.4 </w:t>
        </w:r>
        <w:r w:rsidR="00FC50FD">
          <w:rPr>
            <w:rStyle w:val="Hyperlink"/>
            <w:rFonts w:ascii="Calibri" w:hAnsi="Calibri" w:cs="Calibri"/>
            <w:noProof/>
          </w:rPr>
          <w:t xml:space="preserve">       </w:t>
        </w:r>
        <w:r w:rsidR="00E30E5C" w:rsidRPr="004914D9">
          <w:rPr>
            <w:rStyle w:val="Hyperlink"/>
            <w:rFonts w:ascii="Calibri" w:hAnsi="Calibri" w:cs="Calibri"/>
            <w:noProof/>
          </w:rPr>
          <w:t>ROC Curve Analysis</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_Toc219973782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35</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noProof/>
          <w:sz w:val="22"/>
          <w:szCs w:val="28"/>
          <w:lang w:bidi="bn-IN"/>
        </w:rPr>
      </w:pPr>
      <w:hyperlink w:anchor="_Toc219973783" w:history="1">
        <w:r w:rsidR="00E30E5C" w:rsidRPr="004914D9">
          <w:rPr>
            <w:rStyle w:val="Hyperlink"/>
            <w:rFonts w:ascii="Calibri" w:hAnsi="Calibri" w:cs="Calibri"/>
            <w:noProof/>
          </w:rPr>
          <w:t xml:space="preserve">4.5 </w:t>
        </w:r>
        <w:r w:rsidR="00FC50FD">
          <w:rPr>
            <w:rStyle w:val="Hyperlink"/>
            <w:rFonts w:ascii="Calibri" w:hAnsi="Calibri" w:cs="Calibri"/>
            <w:noProof/>
          </w:rPr>
          <w:t xml:space="preserve">       </w:t>
        </w:r>
        <w:r w:rsidR="00E30E5C" w:rsidRPr="004914D9">
          <w:rPr>
            <w:rStyle w:val="Hyperlink"/>
            <w:rFonts w:ascii="Calibri" w:hAnsi="Calibri" w:cs="Calibri"/>
            <w:noProof/>
          </w:rPr>
          <w:t>Comparison with Existing Spectrogram-Based Studies on the PC-GITA Dataset</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_Toc219973783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36</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noProof/>
          <w:sz w:val="22"/>
          <w:szCs w:val="28"/>
          <w:lang w:bidi="bn-IN"/>
        </w:rPr>
      </w:pPr>
      <w:hyperlink w:anchor="_Toc219973784" w:history="1">
        <w:r w:rsidR="00E30E5C" w:rsidRPr="004914D9">
          <w:rPr>
            <w:rStyle w:val="Hyperlink"/>
            <w:rFonts w:ascii="Calibri" w:hAnsi="Calibri" w:cs="Calibri"/>
            <w:noProof/>
          </w:rPr>
          <w:t xml:space="preserve">4.6 </w:t>
        </w:r>
        <w:r w:rsidR="00FC50FD">
          <w:rPr>
            <w:rStyle w:val="Hyperlink"/>
            <w:rFonts w:ascii="Calibri" w:hAnsi="Calibri" w:cs="Calibri"/>
            <w:noProof/>
          </w:rPr>
          <w:t xml:space="preserve">       </w:t>
        </w:r>
        <w:r w:rsidR="00E30E5C" w:rsidRPr="004914D9">
          <w:rPr>
            <w:rStyle w:val="Hyperlink"/>
            <w:rFonts w:ascii="Calibri" w:hAnsi="Calibri" w:cs="Calibri"/>
            <w:noProof/>
          </w:rPr>
          <w:t>Discussion</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_Toc219973784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37</w:t>
        </w:r>
        <w:r w:rsidR="00063C3E" w:rsidRPr="004914D9">
          <w:rPr>
            <w:rFonts w:ascii="Calibri" w:hAnsi="Calibri" w:cs="Calibri"/>
            <w:noProof/>
            <w:webHidden/>
          </w:rPr>
          <w:fldChar w:fldCharType="end"/>
        </w:r>
      </w:hyperlink>
    </w:p>
    <w:p w:rsidR="00E30E5C" w:rsidRPr="004914D9" w:rsidRDefault="00FC50FD" w:rsidP="00FC50FD">
      <w:pPr>
        <w:pStyle w:val="TOC1"/>
        <w:jc w:val="both"/>
        <w:rPr>
          <w:rFonts w:asciiTheme="minorHAnsi" w:eastAsiaTheme="minorEastAsia" w:hAnsiTheme="minorHAnsi" w:cstheme="minorBidi"/>
          <w:sz w:val="22"/>
          <w:lang w:bidi="bn-IN"/>
        </w:rPr>
      </w:pPr>
      <w:r>
        <w:rPr>
          <w:rStyle w:val="Hyperlink"/>
          <w:color w:val="auto"/>
          <w:u w:val="none"/>
        </w:rPr>
        <w:t xml:space="preserve">5     </w:t>
      </w:r>
      <w:hyperlink w:anchor="_Toc219973787" w:history="1">
        <w:r w:rsidR="00E30E5C" w:rsidRPr="004914D9">
          <w:rPr>
            <w:rStyle w:val="Hyperlink"/>
            <w:color w:val="auto"/>
            <w:u w:val="none"/>
          </w:rPr>
          <w:t>Chapter 5</w:t>
        </w:r>
      </w:hyperlink>
      <w:r w:rsidR="004914D9" w:rsidRPr="004914D9">
        <w:rPr>
          <w:rStyle w:val="Hyperlink"/>
          <w:color w:val="auto"/>
          <w:u w:val="none"/>
        </w:rPr>
        <w:t xml:space="preserve"> </w:t>
      </w:r>
      <w:hyperlink w:anchor="_Toc219973788" w:history="1">
        <w:r w:rsidR="00E30E5C" w:rsidRPr="004914D9">
          <w:rPr>
            <w:rStyle w:val="Hyperlink"/>
            <w:color w:val="auto"/>
            <w:u w:val="none"/>
          </w:rPr>
          <w:t>Conclusion</w:t>
        </w:r>
        <w:r w:rsidR="00E30E5C" w:rsidRPr="004914D9">
          <w:rPr>
            <w:webHidden/>
          </w:rPr>
          <w:tab/>
        </w:r>
        <w:r w:rsidR="00063C3E" w:rsidRPr="004914D9">
          <w:rPr>
            <w:webHidden/>
          </w:rPr>
          <w:fldChar w:fldCharType="begin"/>
        </w:r>
        <w:r w:rsidR="00E30E5C" w:rsidRPr="004914D9">
          <w:rPr>
            <w:webHidden/>
          </w:rPr>
          <w:instrText xml:space="preserve"> PAGEREF _Toc219973788 \h </w:instrText>
        </w:r>
        <w:r w:rsidR="00063C3E" w:rsidRPr="004914D9">
          <w:rPr>
            <w:webHidden/>
          </w:rPr>
        </w:r>
        <w:r w:rsidR="00063C3E" w:rsidRPr="004914D9">
          <w:rPr>
            <w:webHidden/>
          </w:rPr>
          <w:fldChar w:fldCharType="separate"/>
        </w:r>
        <w:r w:rsidR="002F17B4">
          <w:rPr>
            <w:webHidden/>
          </w:rPr>
          <w:t>38</w:t>
        </w:r>
        <w:r w:rsidR="00063C3E" w:rsidRPr="004914D9">
          <w:rPr>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789" w:history="1">
        <w:r w:rsidR="00E30E5C" w:rsidRPr="004914D9">
          <w:rPr>
            <w:rStyle w:val="Hyperlink"/>
            <w:rFonts w:ascii="Calibri" w:hAnsi="Calibri" w:cs="Calibri"/>
            <w:noProof/>
          </w:rPr>
          <w:t xml:space="preserve">5.1 </w:t>
        </w:r>
        <w:r w:rsidR="00FC50FD">
          <w:rPr>
            <w:rStyle w:val="Hyperlink"/>
            <w:rFonts w:ascii="Calibri" w:hAnsi="Calibri" w:cs="Calibri"/>
            <w:noProof/>
          </w:rPr>
          <w:t xml:space="preserve">       </w:t>
        </w:r>
        <w:r w:rsidR="00E30E5C" w:rsidRPr="004914D9">
          <w:rPr>
            <w:rStyle w:val="Hyperlink"/>
            <w:rFonts w:ascii="Calibri" w:hAnsi="Calibri" w:cs="Calibri"/>
            <w:noProof/>
          </w:rPr>
          <w:t>Summary of the Study</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_Toc219973789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38</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790" w:history="1">
        <w:r w:rsidR="00E30E5C" w:rsidRPr="004914D9">
          <w:rPr>
            <w:rStyle w:val="Hyperlink"/>
            <w:rFonts w:ascii="Calibri" w:hAnsi="Calibri" w:cs="Calibri"/>
            <w:noProof/>
          </w:rPr>
          <w:t xml:space="preserve">5.2 </w:t>
        </w:r>
        <w:r w:rsidR="00FC50FD">
          <w:rPr>
            <w:rStyle w:val="Hyperlink"/>
            <w:rFonts w:ascii="Calibri" w:hAnsi="Calibri" w:cs="Calibri"/>
            <w:noProof/>
          </w:rPr>
          <w:t xml:space="preserve">       </w:t>
        </w:r>
        <w:r w:rsidR="00E30E5C" w:rsidRPr="004914D9">
          <w:rPr>
            <w:rStyle w:val="Hyperlink"/>
            <w:rFonts w:ascii="Calibri" w:hAnsi="Calibri" w:cs="Calibri"/>
            <w:noProof/>
          </w:rPr>
          <w:t>Strengths of the Proposed Framework</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_Toc219973790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39</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791" w:history="1">
        <w:r w:rsidR="00E30E5C" w:rsidRPr="004914D9">
          <w:rPr>
            <w:rStyle w:val="Hyperlink"/>
            <w:rFonts w:ascii="Calibri" w:hAnsi="Calibri" w:cs="Calibri"/>
            <w:noProof/>
          </w:rPr>
          <w:t xml:space="preserve">5.3 </w:t>
        </w:r>
        <w:r w:rsidR="00FC50FD">
          <w:rPr>
            <w:rStyle w:val="Hyperlink"/>
            <w:rFonts w:ascii="Calibri" w:hAnsi="Calibri" w:cs="Calibri"/>
            <w:noProof/>
          </w:rPr>
          <w:t xml:space="preserve">       </w:t>
        </w:r>
        <w:r w:rsidR="00E30E5C" w:rsidRPr="004914D9">
          <w:rPr>
            <w:rStyle w:val="Hyperlink"/>
            <w:rFonts w:ascii="Calibri" w:hAnsi="Calibri" w:cs="Calibri"/>
            <w:noProof/>
          </w:rPr>
          <w:t>Limitations of the Study</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_Toc219973791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39</w:t>
        </w:r>
        <w:r w:rsidR="00063C3E" w:rsidRPr="004914D9">
          <w:rPr>
            <w:rFonts w:ascii="Calibri" w:hAnsi="Calibri" w:cs="Calibri"/>
            <w:noProof/>
            <w:webHidden/>
          </w:rPr>
          <w:fldChar w:fldCharType="end"/>
        </w:r>
      </w:hyperlink>
    </w:p>
    <w:p w:rsidR="00E30E5C" w:rsidRPr="004914D9" w:rsidRDefault="00BA672D" w:rsidP="00FC50FD">
      <w:pPr>
        <w:pStyle w:val="TOC2"/>
        <w:tabs>
          <w:tab w:val="right" w:pos="9350"/>
        </w:tabs>
        <w:jc w:val="both"/>
        <w:rPr>
          <w:rFonts w:ascii="Calibri" w:eastAsiaTheme="minorEastAsia" w:hAnsi="Calibri" w:cs="Calibri"/>
          <w:b w:val="0"/>
          <w:bCs w:val="0"/>
          <w:noProof/>
          <w:sz w:val="22"/>
          <w:szCs w:val="28"/>
          <w:lang w:bidi="bn-IN"/>
        </w:rPr>
      </w:pPr>
      <w:hyperlink w:anchor="_Toc219973792" w:history="1">
        <w:r w:rsidR="00E30E5C" w:rsidRPr="004914D9">
          <w:rPr>
            <w:rStyle w:val="Hyperlink"/>
            <w:rFonts w:ascii="Calibri" w:hAnsi="Calibri" w:cs="Calibri"/>
            <w:noProof/>
          </w:rPr>
          <w:t xml:space="preserve">5.4 </w:t>
        </w:r>
        <w:r w:rsidR="00FC50FD">
          <w:rPr>
            <w:rStyle w:val="Hyperlink"/>
            <w:rFonts w:ascii="Calibri" w:hAnsi="Calibri" w:cs="Calibri"/>
            <w:noProof/>
          </w:rPr>
          <w:t xml:space="preserve">       </w:t>
        </w:r>
        <w:r w:rsidR="00E30E5C" w:rsidRPr="004914D9">
          <w:rPr>
            <w:rStyle w:val="Hyperlink"/>
            <w:rFonts w:ascii="Calibri" w:hAnsi="Calibri" w:cs="Calibri"/>
            <w:noProof/>
          </w:rPr>
          <w:t>Future Work</w:t>
        </w:r>
        <w:r w:rsidR="00E30E5C" w:rsidRPr="004914D9">
          <w:rPr>
            <w:rFonts w:ascii="Calibri" w:hAnsi="Calibri" w:cs="Calibri"/>
            <w:noProof/>
            <w:webHidden/>
          </w:rPr>
          <w:tab/>
        </w:r>
        <w:r w:rsidR="00063C3E" w:rsidRPr="004914D9">
          <w:rPr>
            <w:rFonts w:ascii="Calibri" w:hAnsi="Calibri" w:cs="Calibri"/>
            <w:noProof/>
            <w:webHidden/>
          </w:rPr>
          <w:fldChar w:fldCharType="begin"/>
        </w:r>
        <w:r w:rsidR="00E30E5C" w:rsidRPr="004914D9">
          <w:rPr>
            <w:rFonts w:ascii="Calibri" w:hAnsi="Calibri" w:cs="Calibri"/>
            <w:noProof/>
            <w:webHidden/>
          </w:rPr>
          <w:instrText xml:space="preserve"> PAGEREF _Toc219973792 \h </w:instrText>
        </w:r>
        <w:r w:rsidR="00063C3E" w:rsidRPr="004914D9">
          <w:rPr>
            <w:rFonts w:ascii="Calibri" w:hAnsi="Calibri" w:cs="Calibri"/>
            <w:noProof/>
            <w:webHidden/>
          </w:rPr>
        </w:r>
        <w:r w:rsidR="00063C3E" w:rsidRPr="004914D9">
          <w:rPr>
            <w:rFonts w:ascii="Calibri" w:hAnsi="Calibri" w:cs="Calibri"/>
            <w:noProof/>
            <w:webHidden/>
          </w:rPr>
          <w:fldChar w:fldCharType="separate"/>
        </w:r>
        <w:r w:rsidR="002F17B4">
          <w:rPr>
            <w:rFonts w:ascii="Calibri" w:hAnsi="Calibri" w:cs="Calibri"/>
            <w:noProof/>
            <w:webHidden/>
          </w:rPr>
          <w:t>40</w:t>
        </w:r>
        <w:r w:rsidR="00063C3E" w:rsidRPr="004914D9">
          <w:rPr>
            <w:rFonts w:ascii="Calibri" w:hAnsi="Calibri" w:cs="Calibri"/>
            <w:noProof/>
            <w:webHidden/>
          </w:rPr>
          <w:fldChar w:fldCharType="end"/>
        </w:r>
      </w:hyperlink>
    </w:p>
    <w:p w:rsidR="00E30E5C" w:rsidRDefault="00BA672D" w:rsidP="00FC50FD">
      <w:pPr>
        <w:pStyle w:val="TOC1"/>
        <w:jc w:val="both"/>
        <w:rPr>
          <w:rFonts w:asciiTheme="minorHAnsi" w:eastAsiaTheme="minorEastAsia" w:hAnsiTheme="minorHAnsi" w:cstheme="minorBidi"/>
          <w:sz w:val="22"/>
          <w:lang w:bidi="bn-IN"/>
        </w:rPr>
      </w:pPr>
      <w:hyperlink w:anchor="_Toc219973793" w:history="1">
        <w:r w:rsidR="009D2E37" w:rsidRPr="0069602B">
          <w:rPr>
            <w:rStyle w:val="Hyperlink"/>
            <w:caps w:val="0"/>
          </w:rPr>
          <w:t>R</w:t>
        </w:r>
        <w:r w:rsidR="009D2E37" w:rsidRPr="008A4910">
          <w:rPr>
            <w:rStyle w:val="Hyperlink"/>
            <w:caps w:val="0"/>
            <w:sz w:val="18"/>
          </w:rPr>
          <w:t>EFERENCES</w:t>
        </w:r>
        <w:r w:rsidR="00E30E5C">
          <w:rPr>
            <w:webHidden/>
          </w:rPr>
          <w:tab/>
        </w:r>
        <w:r w:rsidR="00063C3E">
          <w:rPr>
            <w:webHidden/>
          </w:rPr>
          <w:fldChar w:fldCharType="begin"/>
        </w:r>
        <w:r w:rsidR="00E30E5C">
          <w:rPr>
            <w:webHidden/>
          </w:rPr>
          <w:instrText xml:space="preserve"> PAGEREF _Toc219973793 \h </w:instrText>
        </w:r>
        <w:r w:rsidR="00063C3E">
          <w:rPr>
            <w:webHidden/>
          </w:rPr>
        </w:r>
        <w:r w:rsidR="00063C3E">
          <w:rPr>
            <w:webHidden/>
          </w:rPr>
          <w:fldChar w:fldCharType="separate"/>
        </w:r>
        <w:r w:rsidR="002F17B4">
          <w:rPr>
            <w:webHidden/>
          </w:rPr>
          <w:t>41</w:t>
        </w:r>
        <w:r w:rsidR="00063C3E">
          <w:rPr>
            <w:webHidden/>
          </w:rPr>
          <w:fldChar w:fldCharType="end"/>
        </w:r>
      </w:hyperlink>
    </w:p>
    <w:p w:rsidR="00027E43" w:rsidRPr="008E6AB7" w:rsidRDefault="00063C3E" w:rsidP="00027E43">
      <w:pPr>
        <w:rPr>
          <w:rFonts w:ascii="Times New Roman" w:hAnsi="Times New Roman" w:cs="Times New Roman"/>
          <w:vertAlign w:val="subscript"/>
        </w:rPr>
      </w:pPr>
      <w:r>
        <w:rPr>
          <w:rFonts w:ascii="Cambria" w:hAnsi="Cambria"/>
          <w:sz w:val="24"/>
          <w:szCs w:val="24"/>
        </w:rPr>
        <w:fldChar w:fldCharType="end"/>
      </w: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pStyle w:val="Heading1"/>
        <w:rPr>
          <w:rFonts w:cs="Times New Roman"/>
          <w:sz w:val="22"/>
          <w:szCs w:val="22"/>
        </w:rPr>
      </w:pPr>
      <w:bookmarkStart w:id="252" w:name="_Toc217843659"/>
    </w:p>
    <w:p w:rsidR="00027E43" w:rsidRPr="008E6AB7" w:rsidRDefault="00027E43" w:rsidP="00027E43">
      <w:pPr>
        <w:pStyle w:val="Heading1"/>
        <w:rPr>
          <w:rFonts w:cs="Times New Roman"/>
          <w:sz w:val="22"/>
          <w:szCs w:val="22"/>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p w:rsidR="00027E43" w:rsidRPr="008E6AB7" w:rsidRDefault="00027E43" w:rsidP="00027E43">
      <w:pPr>
        <w:rPr>
          <w:rFonts w:ascii="Times New Roman" w:hAnsi="Times New Roman" w:cs="Times New Roman"/>
        </w:rPr>
      </w:pPr>
    </w:p>
    <w:bookmarkEnd w:id="252"/>
    <w:p w:rsidR="00027E43" w:rsidRPr="00027E43" w:rsidRDefault="00027E43" w:rsidP="00027E43">
      <w:pPr>
        <w:rPr>
          <w:rFonts w:ascii="Times New Roman" w:hAnsi="Times New Roman" w:cs="Times New Roman"/>
        </w:rPr>
      </w:pPr>
    </w:p>
    <w:p w:rsidR="00027E43" w:rsidRPr="00027E43" w:rsidRDefault="00027E43" w:rsidP="00027E43">
      <w:pPr>
        <w:rPr>
          <w:rFonts w:ascii="Times New Roman" w:hAnsi="Times New Roman" w:cs="Times New Roman"/>
        </w:rPr>
      </w:pPr>
    </w:p>
    <w:p w:rsidR="00027E43" w:rsidRDefault="00FC50FD" w:rsidP="00E94EBB">
      <w:pPr>
        <w:pStyle w:val="Heading1"/>
        <w:jc w:val="center"/>
        <w:rPr>
          <w:b/>
          <w:bCs/>
          <w:sz w:val="32"/>
          <w:szCs w:val="32"/>
        </w:rPr>
      </w:pPr>
      <w:bookmarkStart w:id="253" w:name="_Toc219971805"/>
      <w:bookmarkStart w:id="254" w:name="_Toc219973645"/>
      <w:r w:rsidRPr="0057474C">
        <w:rPr>
          <w:b/>
          <w:bCs/>
          <w:sz w:val="32"/>
          <w:szCs w:val="32"/>
        </w:rPr>
        <w:lastRenderedPageBreak/>
        <w:t>LIST OF TABLES</w:t>
      </w:r>
      <w:bookmarkEnd w:id="253"/>
      <w:bookmarkEnd w:id="254"/>
    </w:p>
    <w:p w:rsidR="009D2E37" w:rsidRPr="009D2E37" w:rsidRDefault="009D2E37" w:rsidP="009D2E37"/>
    <w:p w:rsidR="00F2353F" w:rsidRPr="008D0B52" w:rsidRDefault="00F2353F">
      <w:pPr>
        <w:pStyle w:val="TableofFigures"/>
        <w:tabs>
          <w:tab w:val="right" w:pos="9620"/>
        </w:tabs>
        <w:rPr>
          <w:rFonts w:ascii="Times New Roman" w:eastAsiaTheme="minorEastAsia" w:hAnsi="Times New Roman" w:cs="Times New Roman"/>
          <w:noProof/>
          <w:sz w:val="24"/>
          <w:szCs w:val="24"/>
        </w:rPr>
      </w:pPr>
      <w:r w:rsidRPr="008D0B52">
        <w:rPr>
          <w:rFonts w:ascii="Times New Roman" w:hAnsi="Times New Roman" w:cs="Times New Roman"/>
          <w:sz w:val="24"/>
          <w:szCs w:val="24"/>
        </w:rPr>
        <w:fldChar w:fldCharType="begin"/>
      </w:r>
      <w:r w:rsidRPr="008D0B52">
        <w:rPr>
          <w:rFonts w:ascii="Times New Roman" w:hAnsi="Times New Roman" w:cs="Times New Roman"/>
          <w:sz w:val="24"/>
          <w:szCs w:val="24"/>
        </w:rPr>
        <w:instrText xml:space="preserve"> TOC \h \z \t "List of Table" \c </w:instrText>
      </w:r>
      <w:r w:rsidRPr="008D0B52">
        <w:rPr>
          <w:rFonts w:ascii="Times New Roman" w:hAnsi="Times New Roman" w:cs="Times New Roman"/>
          <w:sz w:val="24"/>
          <w:szCs w:val="24"/>
        </w:rPr>
        <w:fldChar w:fldCharType="separate"/>
      </w:r>
      <w:hyperlink w:anchor="_Toc220225382" w:history="1">
        <w:r w:rsidRPr="008D0B52">
          <w:rPr>
            <w:rStyle w:val="Hyperlink"/>
            <w:rFonts w:ascii="Times New Roman" w:hAnsi="Times New Roman" w:cs="Times New Roman"/>
            <w:noProof/>
            <w:sz w:val="24"/>
            <w:szCs w:val="24"/>
          </w:rPr>
          <w:t>Table 1: Comparison Speech feature comparison between PD patients and HC.</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_Toc220225382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3" w:history="1">
        <w:r w:rsidRPr="008D0B52">
          <w:rPr>
            <w:rStyle w:val="Hyperlink"/>
            <w:rFonts w:ascii="Times New Roman" w:hAnsi="Times New Roman" w:cs="Times New Roman"/>
            <w:noProof/>
            <w:sz w:val="24"/>
            <w:szCs w:val="24"/>
          </w:rPr>
          <w:t>Table 2: Summary of Parkinson’s voice datasets.</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_Toc220225383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7</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4" w:history="1">
        <w:r w:rsidRPr="008D0B52">
          <w:rPr>
            <w:rStyle w:val="Hyperlink"/>
            <w:rFonts w:ascii="Times New Roman" w:hAnsi="Times New Roman" w:cs="Times New Roman"/>
            <w:noProof/>
            <w:sz w:val="24"/>
            <w:szCs w:val="24"/>
          </w:rPr>
          <w:t>Table 3 : Summary of Image-Based Parkinson’s Disease Detection Approaches</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_Toc220225384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9</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5" w:history="1">
        <w:r w:rsidRPr="008D0B52">
          <w:rPr>
            <w:rStyle w:val="Hyperlink"/>
            <w:rFonts w:ascii="Times New Roman" w:hAnsi="Times New Roman" w:cs="Times New Roman"/>
            <w:noProof/>
            <w:sz w:val="24"/>
            <w:szCs w:val="24"/>
          </w:rPr>
          <w:t>Table 4. Participant distribution in PC-GITA (before segmentation) [39]</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_Toc220225385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14</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6" w:history="1">
        <w:r w:rsidRPr="008D0B52">
          <w:rPr>
            <w:rStyle w:val="Hyperlink"/>
            <w:rFonts w:ascii="Times New Roman" w:hAnsi="Times New Roman" w:cs="Times New Roman"/>
            <w:noProof/>
            <w:sz w:val="24"/>
            <w:szCs w:val="24"/>
          </w:rPr>
          <w:t>Table 5. Data instances before vs. after 10-second splitting</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_Toc220225386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14</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7" w:history="1">
        <w:r w:rsidRPr="008D0B52">
          <w:rPr>
            <w:rStyle w:val="Hyperlink"/>
            <w:rFonts w:ascii="Times New Roman" w:hAnsi="Times New Roman" w:cs="Times New Roman"/>
            <w:noProof/>
            <w:sz w:val="24"/>
            <w:szCs w:val="24"/>
            <w:shd w:val="clear" w:color="auto" w:fill="FDFDFE"/>
          </w:rPr>
          <w:t>Table 6. Spectrogram image dataset size (before vs. after augmentation)</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_Toc220225387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15</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8" w:history="1">
        <w:r w:rsidRPr="008D0B52">
          <w:rPr>
            <w:rStyle w:val="Hyperlink"/>
            <w:rFonts w:ascii="Times New Roman" w:hAnsi="Times New Roman" w:cs="Times New Roman"/>
            <w:noProof/>
            <w:sz w:val="24"/>
            <w:szCs w:val="24"/>
            <w:shd w:val="clear" w:color="auto" w:fill="FDFDFE"/>
          </w:rPr>
          <w:t>Table 7. Formant-image dataset size (before vs. after augmentation)</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_Toc220225388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17</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89" w:history="1">
        <w:r w:rsidRPr="008D0B52">
          <w:rPr>
            <w:rStyle w:val="Hyperlink"/>
            <w:rFonts w:ascii="Times New Roman" w:hAnsi="Times New Roman" w:cs="Times New Roman"/>
            <w:noProof/>
            <w:sz w:val="24"/>
            <w:szCs w:val="24"/>
          </w:rPr>
          <w:t>Table 8: Spectrogram preprocessing pipeline and parameters</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_Toc220225389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20</w:t>
        </w:r>
        <w:r w:rsidRPr="008D0B52">
          <w:rPr>
            <w:rFonts w:ascii="Times New Roman" w:hAnsi="Times New Roman" w:cs="Times New Roman"/>
            <w:noProof/>
            <w:webHidden/>
            <w:sz w:val="24"/>
            <w:szCs w:val="24"/>
          </w:rPr>
          <w:fldChar w:fldCharType="end"/>
        </w:r>
      </w:hyperlink>
    </w:p>
    <w:p w:rsidR="00F2353F" w:rsidRPr="008D0B52" w:rsidRDefault="00F2353F" w:rsidP="008D0B52">
      <w:pPr>
        <w:pStyle w:val="TableofFigures"/>
        <w:tabs>
          <w:tab w:val="right" w:pos="9620"/>
        </w:tabs>
        <w:rPr>
          <w:rFonts w:ascii="Times New Roman" w:eastAsiaTheme="minorEastAsia" w:hAnsi="Times New Roman" w:cs="Times New Roman"/>
          <w:noProof/>
          <w:sz w:val="24"/>
          <w:szCs w:val="24"/>
        </w:rPr>
      </w:pPr>
      <w:hyperlink w:anchor="_Toc220225390" w:history="1">
        <w:r w:rsidRPr="008D0B52">
          <w:rPr>
            <w:rStyle w:val="Hyperlink"/>
            <w:rFonts w:ascii="Times New Roman" w:hAnsi="Times New Roman" w:cs="Times New Roman"/>
            <w:noProof/>
            <w:sz w:val="24"/>
            <w:szCs w:val="24"/>
          </w:rPr>
          <w:t>Table 9: Formant image preprocessing pipeline (Python implementation)</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_Toc220225390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21</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92" w:history="1">
        <w:r w:rsidRPr="008D0B52">
          <w:rPr>
            <w:rStyle w:val="Hyperlink"/>
            <w:rFonts w:ascii="Times New Roman" w:hAnsi="Times New Roman" w:cs="Times New Roman"/>
            <w:noProof/>
            <w:sz w:val="24"/>
            <w:szCs w:val="24"/>
          </w:rPr>
          <w:t>Table 10: Performance of Different CNN Feature Extractors Using Spectrogram Features</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_Toc220225392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29</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93" w:history="1">
        <w:r w:rsidRPr="008D0B52">
          <w:rPr>
            <w:rStyle w:val="Hyperlink"/>
            <w:rFonts w:ascii="Times New Roman" w:hAnsi="Times New Roman" w:cs="Times New Roman"/>
            <w:noProof/>
            <w:sz w:val="24"/>
            <w:szCs w:val="24"/>
          </w:rPr>
          <w:t>Table 11: Performance of Different CNN Feature Extractors Using Formant Features</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_Toc220225393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32</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94" w:history="1">
        <w:r w:rsidRPr="008D0B52">
          <w:rPr>
            <w:rStyle w:val="Hyperlink"/>
            <w:rFonts w:ascii="Times New Roman" w:hAnsi="Times New Roman" w:cs="Times New Roman"/>
            <w:noProof/>
            <w:sz w:val="24"/>
            <w:szCs w:val="24"/>
          </w:rPr>
          <w:t>Table 12: Spectrogram vs formant features for speech classification.</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_Toc220225394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35</w:t>
        </w:r>
        <w:r w:rsidRPr="008D0B52">
          <w:rPr>
            <w:rFonts w:ascii="Times New Roman" w:hAnsi="Times New Roman" w:cs="Times New Roman"/>
            <w:noProof/>
            <w:webHidden/>
            <w:sz w:val="24"/>
            <w:szCs w:val="24"/>
          </w:rPr>
          <w:fldChar w:fldCharType="end"/>
        </w:r>
      </w:hyperlink>
    </w:p>
    <w:p w:rsidR="00F2353F" w:rsidRPr="008D0B52" w:rsidRDefault="00F2353F">
      <w:pPr>
        <w:pStyle w:val="TableofFigures"/>
        <w:tabs>
          <w:tab w:val="right" w:pos="9620"/>
        </w:tabs>
        <w:rPr>
          <w:rFonts w:ascii="Times New Roman" w:eastAsiaTheme="minorEastAsia" w:hAnsi="Times New Roman" w:cs="Times New Roman"/>
          <w:noProof/>
          <w:sz w:val="24"/>
          <w:szCs w:val="24"/>
        </w:rPr>
      </w:pPr>
      <w:hyperlink w:anchor="_Toc220225395" w:history="1">
        <w:r w:rsidRPr="008D0B52">
          <w:rPr>
            <w:rStyle w:val="Hyperlink"/>
            <w:rFonts w:ascii="Times New Roman" w:hAnsi="Times New Roman" w:cs="Times New Roman"/>
            <w:noProof/>
            <w:sz w:val="24"/>
            <w:szCs w:val="24"/>
          </w:rPr>
          <w:t>Table 13: PC-GITA–based comparison of spectrogram methods for PD detection.</w:t>
        </w:r>
        <w:r w:rsidRPr="008D0B52">
          <w:rPr>
            <w:rFonts w:ascii="Times New Roman" w:hAnsi="Times New Roman" w:cs="Times New Roman"/>
            <w:noProof/>
            <w:webHidden/>
            <w:sz w:val="24"/>
            <w:szCs w:val="24"/>
          </w:rPr>
          <w:tab/>
        </w:r>
        <w:r w:rsidRPr="008D0B52">
          <w:rPr>
            <w:rFonts w:ascii="Times New Roman" w:hAnsi="Times New Roman" w:cs="Times New Roman"/>
            <w:noProof/>
            <w:webHidden/>
            <w:sz w:val="24"/>
            <w:szCs w:val="24"/>
          </w:rPr>
          <w:fldChar w:fldCharType="begin"/>
        </w:r>
        <w:r w:rsidRPr="008D0B52">
          <w:rPr>
            <w:rFonts w:ascii="Times New Roman" w:hAnsi="Times New Roman" w:cs="Times New Roman"/>
            <w:noProof/>
            <w:webHidden/>
            <w:sz w:val="24"/>
            <w:szCs w:val="24"/>
          </w:rPr>
          <w:instrText xml:space="preserve"> PAGEREF _Toc220225395 \h </w:instrText>
        </w:r>
        <w:r w:rsidRPr="008D0B52">
          <w:rPr>
            <w:rFonts w:ascii="Times New Roman" w:hAnsi="Times New Roman" w:cs="Times New Roman"/>
            <w:noProof/>
            <w:webHidden/>
            <w:sz w:val="24"/>
            <w:szCs w:val="24"/>
          </w:rPr>
        </w:r>
        <w:r w:rsidRPr="008D0B52">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36</w:t>
        </w:r>
        <w:r w:rsidRPr="008D0B52">
          <w:rPr>
            <w:rFonts w:ascii="Times New Roman" w:hAnsi="Times New Roman" w:cs="Times New Roman"/>
            <w:noProof/>
            <w:webHidden/>
            <w:sz w:val="24"/>
            <w:szCs w:val="24"/>
          </w:rPr>
          <w:fldChar w:fldCharType="end"/>
        </w:r>
      </w:hyperlink>
    </w:p>
    <w:p w:rsidR="00027E43" w:rsidRPr="00027E43" w:rsidRDefault="00F2353F" w:rsidP="00FE6045">
      <w:pPr>
        <w:jc w:val="both"/>
        <w:rPr>
          <w:rFonts w:ascii="Times New Roman" w:hAnsi="Times New Roman" w:cs="Times New Roman"/>
          <w:sz w:val="40"/>
          <w:szCs w:val="40"/>
        </w:rPr>
      </w:pPr>
      <w:r w:rsidRPr="008D0B52">
        <w:rPr>
          <w:rFonts w:ascii="Times New Roman" w:hAnsi="Times New Roman" w:cs="Times New Roman"/>
          <w:sz w:val="24"/>
          <w:szCs w:val="24"/>
        </w:rPr>
        <w:fldChar w:fldCharType="end"/>
      </w:r>
    </w:p>
    <w:p w:rsidR="00BA672D" w:rsidRPr="00CA0E0F" w:rsidRDefault="00BA672D" w:rsidP="00FE6045">
      <w:pPr>
        <w:jc w:val="both"/>
        <w:rPr>
          <w:rFonts w:ascii="Times New Roman" w:hAnsi="Times New Roman" w:cs="Times New Roman"/>
          <w:sz w:val="24"/>
          <w:szCs w:val="24"/>
        </w:rPr>
      </w:pPr>
    </w:p>
    <w:p w:rsidR="00027E43" w:rsidRPr="00027E43" w:rsidRDefault="00027E43" w:rsidP="00FE6045">
      <w:pPr>
        <w:jc w:val="both"/>
        <w:rPr>
          <w:rFonts w:ascii="Times New Roman" w:hAnsi="Times New Roman" w:cs="Times New Roman"/>
          <w:sz w:val="40"/>
          <w:szCs w:val="40"/>
        </w:rPr>
      </w:pPr>
    </w:p>
    <w:p w:rsidR="00027E43" w:rsidRPr="00027E43" w:rsidRDefault="00027E43" w:rsidP="00FE6045">
      <w:pPr>
        <w:jc w:val="both"/>
        <w:rPr>
          <w:rFonts w:ascii="Times New Roman" w:hAnsi="Times New Roman" w:cs="Times New Roman"/>
          <w:sz w:val="40"/>
          <w:szCs w:val="40"/>
        </w:rPr>
      </w:pPr>
    </w:p>
    <w:p w:rsidR="00027E43" w:rsidRPr="00027E43" w:rsidRDefault="00027E43" w:rsidP="00FE6045">
      <w:pPr>
        <w:jc w:val="both"/>
        <w:rPr>
          <w:rFonts w:ascii="Times New Roman" w:hAnsi="Times New Roman" w:cs="Times New Roman"/>
          <w:sz w:val="40"/>
          <w:szCs w:val="40"/>
        </w:rPr>
      </w:pPr>
    </w:p>
    <w:p w:rsidR="00027E43" w:rsidRPr="00027E43" w:rsidRDefault="00027E43" w:rsidP="00FE6045">
      <w:pPr>
        <w:jc w:val="both"/>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Default="00027E43" w:rsidP="00027E43">
      <w:pPr>
        <w:jc w:val="center"/>
        <w:rPr>
          <w:rFonts w:ascii="Times New Roman" w:hAnsi="Times New Roman" w:cs="Times New Roman"/>
          <w:sz w:val="40"/>
          <w:szCs w:val="40"/>
        </w:rPr>
      </w:pPr>
    </w:p>
    <w:p w:rsidR="00CA0E0F" w:rsidRDefault="00CA0E0F" w:rsidP="00027E43">
      <w:pPr>
        <w:jc w:val="center"/>
        <w:rPr>
          <w:rFonts w:ascii="Times New Roman" w:hAnsi="Times New Roman" w:cs="Times New Roman"/>
          <w:sz w:val="40"/>
          <w:szCs w:val="40"/>
        </w:rPr>
      </w:pPr>
    </w:p>
    <w:p w:rsidR="00CA0E0F" w:rsidRDefault="00CA0E0F" w:rsidP="00027E43">
      <w:pPr>
        <w:jc w:val="center"/>
        <w:rPr>
          <w:rFonts w:ascii="Times New Roman" w:hAnsi="Times New Roman" w:cs="Times New Roman"/>
          <w:sz w:val="40"/>
          <w:szCs w:val="40"/>
        </w:rPr>
      </w:pPr>
    </w:p>
    <w:p w:rsidR="00CA0E0F" w:rsidRPr="00027E43" w:rsidRDefault="00CA0E0F" w:rsidP="00027E43">
      <w:pPr>
        <w:jc w:val="center"/>
        <w:rPr>
          <w:rFonts w:ascii="Times New Roman" w:hAnsi="Times New Roman" w:cs="Times New Roman"/>
          <w:sz w:val="40"/>
          <w:szCs w:val="40"/>
        </w:rPr>
      </w:pPr>
    </w:p>
    <w:p w:rsidR="00027E43" w:rsidRDefault="00FC50FD" w:rsidP="00F2353F">
      <w:pPr>
        <w:pStyle w:val="Heading1"/>
        <w:jc w:val="center"/>
        <w:rPr>
          <w:b/>
          <w:bCs/>
          <w:sz w:val="32"/>
          <w:szCs w:val="32"/>
        </w:rPr>
      </w:pPr>
      <w:bookmarkStart w:id="255" w:name="_Toc219971806"/>
      <w:bookmarkStart w:id="256" w:name="_Toc219973646"/>
      <w:r w:rsidRPr="0057474C">
        <w:rPr>
          <w:b/>
          <w:bCs/>
          <w:sz w:val="32"/>
          <w:szCs w:val="32"/>
        </w:rPr>
        <w:lastRenderedPageBreak/>
        <w:t>LIST OF FIGURES</w:t>
      </w:r>
      <w:bookmarkEnd w:id="255"/>
      <w:bookmarkEnd w:id="256"/>
    </w:p>
    <w:p w:rsidR="009D2E37" w:rsidRPr="009D2E37" w:rsidRDefault="009D2E37" w:rsidP="009D2E37"/>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r w:rsidRPr="00F71FFD">
        <w:rPr>
          <w:rFonts w:ascii="Times New Roman" w:hAnsi="Times New Roman" w:cs="Times New Roman"/>
          <w:sz w:val="24"/>
          <w:szCs w:val="24"/>
        </w:rPr>
        <w:fldChar w:fldCharType="begin"/>
      </w:r>
      <w:r w:rsidRPr="00F71FFD">
        <w:rPr>
          <w:rFonts w:ascii="Times New Roman" w:hAnsi="Times New Roman" w:cs="Times New Roman"/>
          <w:sz w:val="24"/>
          <w:szCs w:val="24"/>
        </w:rPr>
        <w:instrText xml:space="preserve"> TOC \f G \h \z \t "List of Figuers" \c </w:instrText>
      </w:r>
      <w:r w:rsidRPr="00F71FFD">
        <w:rPr>
          <w:rFonts w:ascii="Times New Roman" w:hAnsi="Times New Roman" w:cs="Times New Roman"/>
          <w:sz w:val="24"/>
          <w:szCs w:val="24"/>
        </w:rPr>
        <w:fldChar w:fldCharType="separate"/>
      </w:r>
      <w:hyperlink w:anchor="_Toc220225990" w:history="1">
        <w:r w:rsidRPr="00F71FFD">
          <w:rPr>
            <w:rStyle w:val="Hyperlink"/>
            <w:rFonts w:ascii="Times New Roman" w:hAnsi="Times New Roman" w:cs="Times New Roman"/>
            <w:noProof/>
            <w:sz w:val="24"/>
            <w:szCs w:val="24"/>
          </w:rPr>
          <w:t>Figure 3.1 illustrates the overall workflow of the proposed system.</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_Toc220225990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13</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1" w:history="1">
        <w:r w:rsidRPr="00F71FFD">
          <w:rPr>
            <w:rStyle w:val="Hyperlink"/>
            <w:rFonts w:ascii="Times New Roman" w:hAnsi="Times New Roman" w:cs="Times New Roman"/>
            <w:noProof/>
            <w:sz w:val="24"/>
            <w:szCs w:val="24"/>
            <w:shd w:val="clear" w:color="auto" w:fill="FDFDFE"/>
          </w:rPr>
          <w:t>Figure 3.2 Spectrogram</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_Toc220225991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15</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2" w:history="1">
        <w:r w:rsidRPr="00F71FFD">
          <w:rPr>
            <w:rStyle w:val="Hyperlink"/>
            <w:rFonts w:ascii="Times New Roman" w:hAnsi="Times New Roman" w:cs="Times New Roman"/>
            <w:noProof/>
            <w:sz w:val="24"/>
            <w:szCs w:val="24"/>
          </w:rPr>
          <w:t>Figure 3.3 Formants</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_Toc220225992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17</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3" w:history="1">
        <w:r w:rsidRPr="00F71FFD">
          <w:rPr>
            <w:rStyle w:val="Hyperlink"/>
            <w:rFonts w:ascii="Times New Roman" w:hAnsi="Times New Roman" w:cs="Times New Roman"/>
            <w:noProof/>
            <w:sz w:val="24"/>
            <w:szCs w:val="24"/>
          </w:rPr>
          <w:t>Figure 3.4 ViT-based feature extraction with logistic regression classifier</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_Toc220225993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22</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4" w:history="1">
        <w:r w:rsidRPr="00F71FFD">
          <w:rPr>
            <w:rStyle w:val="Hyperlink"/>
            <w:rFonts w:ascii="Times New Roman" w:hAnsi="Times New Roman" w:cs="Times New Roman"/>
            <w:noProof/>
            <w:sz w:val="24"/>
            <w:szCs w:val="24"/>
          </w:rPr>
          <w:t>Figure 3.5 DenseNet121 with logistic regression classifier architecture</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_Toc220225994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23</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5" w:history="1">
        <w:r w:rsidRPr="00F71FFD">
          <w:rPr>
            <w:rStyle w:val="Hyperlink"/>
            <w:rFonts w:ascii="Times New Roman" w:hAnsi="Times New Roman" w:cs="Times New Roman"/>
            <w:noProof/>
            <w:sz w:val="24"/>
            <w:szCs w:val="24"/>
          </w:rPr>
          <w:t>Figure 3.6 Confusion Matrix</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_Toc220225995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27</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6" w:history="1">
        <w:r w:rsidRPr="00F71FFD">
          <w:rPr>
            <w:rStyle w:val="Hyperlink"/>
            <w:rFonts w:ascii="Times New Roman" w:hAnsi="Times New Roman" w:cs="Times New Roman"/>
            <w:noProof/>
            <w:sz w:val="24"/>
            <w:szCs w:val="24"/>
          </w:rPr>
          <w:t>Figure 3.7 Confusion Matrix Using Spectrogram-Based Features</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_Toc220225996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31</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7" w:history="1">
        <w:r w:rsidRPr="00F71FFD">
          <w:rPr>
            <w:rStyle w:val="Hyperlink"/>
            <w:rFonts w:ascii="Times New Roman" w:hAnsi="Times New Roman" w:cs="Times New Roman"/>
            <w:noProof/>
            <w:sz w:val="24"/>
            <w:szCs w:val="24"/>
          </w:rPr>
          <w:t>Figure 3.8 Confusion Matrix Using Formants-Based Features</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_Toc220225997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34</w:t>
        </w:r>
        <w:r w:rsidRPr="00F71FFD">
          <w:rPr>
            <w:rFonts w:ascii="Times New Roman" w:hAnsi="Times New Roman" w:cs="Times New Roman"/>
            <w:noProof/>
            <w:webHidden/>
            <w:sz w:val="24"/>
            <w:szCs w:val="24"/>
          </w:rPr>
          <w:fldChar w:fldCharType="end"/>
        </w:r>
      </w:hyperlink>
    </w:p>
    <w:p w:rsidR="00F71FFD" w:rsidRPr="00F71FFD" w:rsidRDefault="00F71FFD" w:rsidP="00F71FFD">
      <w:pPr>
        <w:pStyle w:val="TableofFigures"/>
        <w:tabs>
          <w:tab w:val="right" w:pos="9620"/>
        </w:tabs>
        <w:jc w:val="both"/>
        <w:rPr>
          <w:rFonts w:ascii="Times New Roman" w:eastAsiaTheme="minorEastAsia" w:hAnsi="Times New Roman" w:cs="Times New Roman"/>
          <w:noProof/>
          <w:sz w:val="24"/>
          <w:szCs w:val="24"/>
        </w:rPr>
      </w:pPr>
      <w:hyperlink w:anchor="_Toc220225998" w:history="1">
        <w:r w:rsidRPr="00F71FFD">
          <w:rPr>
            <w:rStyle w:val="Hyperlink"/>
            <w:rFonts w:ascii="Times New Roman" w:hAnsi="Times New Roman" w:cs="Times New Roman"/>
            <w:noProof/>
            <w:sz w:val="24"/>
            <w:szCs w:val="24"/>
          </w:rPr>
          <w:t>Figure 3.9 ROC Curve</w:t>
        </w:r>
        <w:r w:rsidRPr="00F71FFD">
          <w:rPr>
            <w:rFonts w:ascii="Times New Roman" w:hAnsi="Times New Roman" w:cs="Times New Roman"/>
            <w:noProof/>
            <w:webHidden/>
            <w:sz w:val="24"/>
            <w:szCs w:val="24"/>
          </w:rPr>
          <w:tab/>
        </w:r>
        <w:r w:rsidRPr="00F71FFD">
          <w:rPr>
            <w:rFonts w:ascii="Times New Roman" w:hAnsi="Times New Roman" w:cs="Times New Roman"/>
            <w:noProof/>
            <w:webHidden/>
            <w:sz w:val="24"/>
            <w:szCs w:val="24"/>
          </w:rPr>
          <w:fldChar w:fldCharType="begin"/>
        </w:r>
        <w:r w:rsidRPr="00F71FFD">
          <w:rPr>
            <w:rFonts w:ascii="Times New Roman" w:hAnsi="Times New Roman" w:cs="Times New Roman"/>
            <w:noProof/>
            <w:webHidden/>
            <w:sz w:val="24"/>
            <w:szCs w:val="24"/>
          </w:rPr>
          <w:instrText xml:space="preserve"> PAGEREF _Toc220225998 \h </w:instrText>
        </w:r>
        <w:r w:rsidRPr="00F71FFD">
          <w:rPr>
            <w:rFonts w:ascii="Times New Roman" w:hAnsi="Times New Roman" w:cs="Times New Roman"/>
            <w:noProof/>
            <w:webHidden/>
            <w:sz w:val="24"/>
            <w:szCs w:val="24"/>
          </w:rPr>
        </w:r>
        <w:r w:rsidRPr="00F71FFD">
          <w:rPr>
            <w:rFonts w:ascii="Times New Roman" w:hAnsi="Times New Roman" w:cs="Times New Roman"/>
            <w:noProof/>
            <w:webHidden/>
            <w:sz w:val="24"/>
            <w:szCs w:val="24"/>
          </w:rPr>
          <w:fldChar w:fldCharType="separate"/>
        </w:r>
        <w:r w:rsidR="002F17B4">
          <w:rPr>
            <w:rFonts w:ascii="Times New Roman" w:hAnsi="Times New Roman" w:cs="Times New Roman"/>
            <w:noProof/>
            <w:webHidden/>
            <w:sz w:val="24"/>
            <w:szCs w:val="24"/>
          </w:rPr>
          <w:t>35</w:t>
        </w:r>
        <w:r w:rsidRPr="00F71FFD">
          <w:rPr>
            <w:rFonts w:ascii="Times New Roman" w:hAnsi="Times New Roman" w:cs="Times New Roman"/>
            <w:noProof/>
            <w:webHidden/>
            <w:sz w:val="24"/>
            <w:szCs w:val="24"/>
          </w:rPr>
          <w:fldChar w:fldCharType="end"/>
        </w:r>
      </w:hyperlink>
    </w:p>
    <w:p w:rsidR="00027E43" w:rsidRPr="00027E43" w:rsidRDefault="00F71FFD" w:rsidP="00F71FFD">
      <w:pPr>
        <w:jc w:val="both"/>
        <w:rPr>
          <w:rFonts w:ascii="Times New Roman" w:hAnsi="Times New Roman" w:cs="Times New Roman"/>
          <w:sz w:val="40"/>
          <w:szCs w:val="40"/>
        </w:rPr>
      </w:pPr>
      <w:r w:rsidRPr="00F71FFD">
        <w:rPr>
          <w:rFonts w:ascii="Times New Roman" w:hAnsi="Times New Roman" w:cs="Times New Roman"/>
          <w:sz w:val="24"/>
          <w:szCs w:val="24"/>
        </w:rPr>
        <w:fldChar w:fldCharType="end"/>
      </w:r>
    </w:p>
    <w:p w:rsidR="00027E43" w:rsidRPr="00CA0E0F" w:rsidRDefault="00027E43" w:rsidP="00FC50FD">
      <w:pPr>
        <w:pStyle w:val="ListofTable"/>
        <w:rPr>
          <w:rFonts w:ascii="Times New Roman" w:hAnsi="Times New Roman" w:cs="Times New Roman"/>
          <w:sz w:val="24"/>
          <w:szCs w:val="24"/>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57474C" w:rsidRDefault="0057474C" w:rsidP="00513F9C">
      <w:pPr>
        <w:pStyle w:val="Heading1"/>
        <w:jc w:val="center"/>
        <w:rPr>
          <w:b/>
          <w:bCs/>
          <w:sz w:val="32"/>
          <w:szCs w:val="32"/>
        </w:rPr>
      </w:pPr>
      <w:bookmarkStart w:id="257" w:name="_Toc219971807"/>
      <w:bookmarkStart w:id="258" w:name="_Toc219973647"/>
      <w:r w:rsidRPr="0057474C">
        <w:rPr>
          <w:b/>
          <w:bCs/>
          <w:sz w:val="32"/>
          <w:szCs w:val="32"/>
        </w:rPr>
        <w:lastRenderedPageBreak/>
        <w:t>LIST OF ABBREVIATION</w:t>
      </w:r>
      <w:bookmarkEnd w:id="257"/>
      <w:bookmarkEnd w:id="258"/>
    </w:p>
    <w:p w:rsidR="00027E43" w:rsidRPr="00027E43" w:rsidRDefault="00027E43" w:rsidP="00027E43">
      <w:pPr>
        <w:jc w:val="center"/>
        <w:rPr>
          <w:rFonts w:ascii="Times New Roman" w:hAnsi="Times New Roman" w:cs="Times New Roman"/>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5845"/>
      </w:tblGrid>
      <w:tr w:rsidR="00027E43" w:rsidRPr="00027E43" w:rsidTr="00381637">
        <w:trPr>
          <w:trHeight w:val="845"/>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PD</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Parkinson’s Disease</w:t>
            </w:r>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HC</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Healthy Control</w:t>
            </w:r>
          </w:p>
        </w:tc>
      </w:tr>
      <w:tr w:rsidR="00027E43" w:rsidRPr="00027E43" w:rsidTr="00381637">
        <w:trPr>
          <w:trHeight w:val="62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ML</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Machine Learning</w:t>
            </w:r>
          </w:p>
        </w:tc>
      </w:tr>
      <w:tr w:rsidR="00027E43" w:rsidRPr="00027E43" w:rsidTr="00381637">
        <w:trPr>
          <w:trHeight w:val="62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DL</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Deep Learning</w:t>
            </w:r>
          </w:p>
        </w:tc>
      </w:tr>
      <w:tr w:rsidR="00027E43" w:rsidRPr="00027E43" w:rsidTr="00381637">
        <w:trPr>
          <w:trHeight w:val="62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CNN</w:t>
            </w:r>
          </w:p>
        </w:tc>
        <w:tc>
          <w:tcPr>
            <w:tcW w:w="5845" w:type="dxa"/>
          </w:tcPr>
          <w:p w:rsidR="00027E43" w:rsidRPr="00027E43" w:rsidRDefault="00027E43" w:rsidP="0057474C">
            <w:pPr>
              <w:tabs>
                <w:tab w:val="left" w:pos="570"/>
              </w:tabs>
              <w:rPr>
                <w:rFonts w:ascii="Times New Roman" w:hAnsi="Times New Roman" w:cs="Times New Roman"/>
                <w:sz w:val="24"/>
                <w:szCs w:val="24"/>
              </w:rPr>
            </w:pPr>
            <w:r w:rsidRPr="00027E43">
              <w:rPr>
                <w:rFonts w:ascii="Times New Roman" w:hAnsi="Times New Roman" w:cs="Times New Roman"/>
                <w:sz w:val="24"/>
                <w:szCs w:val="24"/>
              </w:rPr>
              <w:t>Convolutional Neural Network</w:t>
            </w:r>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proofErr w:type="spellStart"/>
            <w:r w:rsidRPr="0057474C">
              <w:rPr>
                <w:rFonts w:ascii="Times New Roman" w:hAnsi="Times New Roman" w:cs="Times New Roman"/>
                <w:b/>
                <w:bCs/>
                <w:sz w:val="24"/>
                <w:szCs w:val="24"/>
              </w:rPr>
              <w:t>ViT</w:t>
            </w:r>
            <w:proofErr w:type="spellEnd"/>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Vision Transformer</w:t>
            </w:r>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LR</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Logistic Regression</w:t>
            </w:r>
          </w:p>
        </w:tc>
      </w:tr>
      <w:tr w:rsidR="00027E43" w:rsidRPr="00027E43" w:rsidTr="00381637">
        <w:trPr>
          <w:trHeight w:val="62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MFCC</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 xml:space="preserve">Mel-Frequency </w:t>
            </w:r>
            <w:proofErr w:type="spellStart"/>
            <w:r w:rsidRPr="00027E43">
              <w:rPr>
                <w:rFonts w:ascii="Times New Roman" w:hAnsi="Times New Roman" w:cs="Times New Roman"/>
                <w:sz w:val="24"/>
                <w:szCs w:val="24"/>
              </w:rPr>
              <w:t>Cepstral</w:t>
            </w:r>
            <w:proofErr w:type="spellEnd"/>
            <w:r w:rsidRPr="00027E43">
              <w:rPr>
                <w:rFonts w:ascii="Times New Roman" w:hAnsi="Times New Roman" w:cs="Times New Roman"/>
                <w:sz w:val="24"/>
                <w:szCs w:val="24"/>
              </w:rPr>
              <w:t xml:space="preserve"> Coefficients</w:t>
            </w:r>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DDK</w:t>
            </w:r>
          </w:p>
        </w:tc>
        <w:tc>
          <w:tcPr>
            <w:tcW w:w="5845" w:type="dxa"/>
          </w:tcPr>
          <w:p w:rsidR="00027E43" w:rsidRPr="00027E43" w:rsidRDefault="00027E43" w:rsidP="0057474C">
            <w:pPr>
              <w:rPr>
                <w:rFonts w:ascii="Times New Roman" w:hAnsi="Times New Roman" w:cs="Times New Roman"/>
                <w:sz w:val="24"/>
                <w:szCs w:val="24"/>
              </w:rPr>
            </w:pPr>
            <w:proofErr w:type="spellStart"/>
            <w:r w:rsidRPr="00027E43">
              <w:rPr>
                <w:rFonts w:ascii="Times New Roman" w:hAnsi="Times New Roman" w:cs="Times New Roman"/>
                <w:sz w:val="24"/>
                <w:szCs w:val="24"/>
              </w:rPr>
              <w:t>Diadochokinetic</w:t>
            </w:r>
            <w:proofErr w:type="spellEnd"/>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SVD</w:t>
            </w:r>
          </w:p>
        </w:tc>
        <w:tc>
          <w:tcPr>
            <w:tcW w:w="5845" w:type="dxa"/>
          </w:tcPr>
          <w:p w:rsidR="00027E43" w:rsidRPr="00027E43" w:rsidRDefault="00027E43" w:rsidP="0057474C">
            <w:pPr>
              <w:rPr>
                <w:rFonts w:ascii="Times New Roman" w:hAnsi="Times New Roman" w:cs="Times New Roman"/>
                <w:sz w:val="24"/>
                <w:szCs w:val="24"/>
              </w:rPr>
            </w:pPr>
            <w:proofErr w:type="spellStart"/>
            <w:r w:rsidRPr="00027E43">
              <w:rPr>
                <w:rFonts w:ascii="Times New Roman" w:hAnsi="Times New Roman" w:cs="Times New Roman"/>
                <w:sz w:val="24"/>
                <w:szCs w:val="24"/>
              </w:rPr>
              <w:t>Saarbrücken</w:t>
            </w:r>
            <w:proofErr w:type="spellEnd"/>
            <w:r w:rsidRPr="00027E43">
              <w:rPr>
                <w:rFonts w:ascii="Times New Roman" w:hAnsi="Times New Roman" w:cs="Times New Roman"/>
                <w:sz w:val="24"/>
                <w:szCs w:val="24"/>
              </w:rPr>
              <w:t xml:space="preserve"> Voice Database</w:t>
            </w:r>
          </w:p>
        </w:tc>
      </w:tr>
      <w:tr w:rsidR="00027E43" w:rsidRPr="00027E43" w:rsidTr="00381637">
        <w:trPr>
          <w:trHeight w:val="71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UCI</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University of California, Irvine</w:t>
            </w:r>
          </w:p>
        </w:tc>
      </w:tr>
      <w:tr w:rsidR="00027E43" w:rsidRPr="00027E43" w:rsidTr="00381637">
        <w:trPr>
          <w:trHeight w:val="620"/>
        </w:trPr>
        <w:tc>
          <w:tcPr>
            <w:tcW w:w="3505" w:type="dxa"/>
          </w:tcPr>
          <w:p w:rsidR="00027E43" w:rsidRPr="0057474C" w:rsidRDefault="00027E43" w:rsidP="0057474C">
            <w:pPr>
              <w:rPr>
                <w:rFonts w:ascii="Times New Roman" w:hAnsi="Times New Roman" w:cs="Times New Roman"/>
                <w:b/>
                <w:bCs/>
                <w:sz w:val="24"/>
                <w:szCs w:val="24"/>
              </w:rPr>
            </w:pPr>
            <w:r w:rsidRPr="0057474C">
              <w:rPr>
                <w:rFonts w:ascii="Times New Roman" w:hAnsi="Times New Roman" w:cs="Times New Roman"/>
                <w:b/>
                <w:bCs/>
                <w:sz w:val="24"/>
                <w:szCs w:val="24"/>
              </w:rPr>
              <w:t>F1-score</w:t>
            </w:r>
          </w:p>
        </w:tc>
        <w:tc>
          <w:tcPr>
            <w:tcW w:w="5845" w:type="dxa"/>
          </w:tcPr>
          <w:p w:rsidR="00027E43" w:rsidRPr="00027E43" w:rsidRDefault="00027E43" w:rsidP="0057474C">
            <w:pPr>
              <w:rPr>
                <w:rFonts w:ascii="Times New Roman" w:hAnsi="Times New Roman" w:cs="Times New Roman"/>
                <w:sz w:val="24"/>
                <w:szCs w:val="24"/>
              </w:rPr>
            </w:pPr>
            <w:r w:rsidRPr="00027E43">
              <w:rPr>
                <w:rFonts w:ascii="Times New Roman" w:hAnsi="Times New Roman" w:cs="Times New Roman"/>
                <w:sz w:val="24"/>
                <w:szCs w:val="24"/>
              </w:rPr>
              <w:t>Harmonic Mean of Precision and Recall</w:t>
            </w:r>
          </w:p>
          <w:p w:rsidR="00027E43" w:rsidRPr="00027E43" w:rsidRDefault="00027E43" w:rsidP="0057474C">
            <w:pPr>
              <w:rPr>
                <w:rFonts w:ascii="Times New Roman" w:hAnsi="Times New Roman" w:cs="Times New Roman"/>
                <w:sz w:val="24"/>
                <w:szCs w:val="24"/>
              </w:rPr>
            </w:pPr>
          </w:p>
        </w:tc>
      </w:tr>
      <w:tr w:rsidR="00027E43" w:rsidRPr="00027E43" w:rsidTr="00381637">
        <w:trPr>
          <w:trHeight w:val="620"/>
        </w:trPr>
        <w:tc>
          <w:tcPr>
            <w:tcW w:w="3505" w:type="dxa"/>
          </w:tcPr>
          <w:p w:rsidR="00027E43" w:rsidRPr="00027E43" w:rsidRDefault="00027E43" w:rsidP="00381637">
            <w:pPr>
              <w:rPr>
                <w:rFonts w:ascii="Times New Roman" w:hAnsi="Times New Roman" w:cs="Times New Roman"/>
                <w:sz w:val="24"/>
                <w:szCs w:val="24"/>
              </w:rPr>
            </w:pPr>
          </w:p>
        </w:tc>
        <w:tc>
          <w:tcPr>
            <w:tcW w:w="5845" w:type="dxa"/>
          </w:tcPr>
          <w:p w:rsidR="00027E43" w:rsidRPr="00027E43" w:rsidRDefault="00027E43" w:rsidP="00381637">
            <w:pPr>
              <w:rPr>
                <w:rFonts w:ascii="Times New Roman" w:hAnsi="Times New Roman" w:cs="Times New Roman"/>
                <w:sz w:val="24"/>
                <w:szCs w:val="24"/>
              </w:rPr>
            </w:pPr>
          </w:p>
        </w:tc>
      </w:tr>
    </w:tbl>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027E43" w:rsidRDefault="00027E43" w:rsidP="00027E43">
      <w:pPr>
        <w:jc w:val="center"/>
        <w:rPr>
          <w:rFonts w:ascii="Times New Roman" w:hAnsi="Times New Roman" w:cs="Times New Roman"/>
          <w:sz w:val="40"/>
          <w:szCs w:val="40"/>
        </w:rPr>
      </w:pPr>
    </w:p>
    <w:p w:rsidR="00027E43" w:rsidRPr="00F62DDD" w:rsidRDefault="0057474C" w:rsidP="0057474C">
      <w:pPr>
        <w:pStyle w:val="Heading1"/>
        <w:jc w:val="center"/>
        <w:rPr>
          <w:b/>
          <w:bCs/>
        </w:rPr>
      </w:pPr>
      <w:bookmarkStart w:id="259" w:name="_Toc219971808"/>
      <w:bookmarkStart w:id="260" w:name="_Toc219973648"/>
      <w:r w:rsidRPr="00F62DDD">
        <w:rPr>
          <w:b/>
          <w:bCs/>
        </w:rPr>
        <w:lastRenderedPageBreak/>
        <w:t>ABSTRACT</w:t>
      </w:r>
      <w:bookmarkEnd w:id="259"/>
      <w:bookmarkEnd w:id="260"/>
    </w:p>
    <w:p w:rsidR="00027E43" w:rsidRPr="00027E43" w:rsidRDefault="00027E43" w:rsidP="00027E43">
      <w:pPr>
        <w:rPr>
          <w:rFonts w:ascii="Times New Roman" w:hAnsi="Times New Roman" w:cs="Times New Roman"/>
        </w:rPr>
      </w:pPr>
    </w:p>
    <w:p w:rsidR="00027E43" w:rsidRPr="00027E43" w:rsidRDefault="00027E43" w:rsidP="00027E43">
      <w:pPr>
        <w:pStyle w:val="Heading1"/>
        <w:keepNext w:val="0"/>
        <w:keepLines w:val="0"/>
        <w:spacing w:before="240" w:after="240"/>
        <w:jc w:val="both"/>
        <w:rPr>
          <w:rFonts w:cs="Times New Roman"/>
          <w:sz w:val="24"/>
          <w:szCs w:val="24"/>
        </w:rPr>
      </w:pPr>
      <w:bookmarkStart w:id="261" w:name="_Toc217843660"/>
      <w:bookmarkStart w:id="262" w:name="_Toc218446936"/>
      <w:bookmarkStart w:id="263" w:name="_Toc218447121"/>
      <w:bookmarkStart w:id="264" w:name="_Toc218447290"/>
      <w:bookmarkStart w:id="265" w:name="_Toc219971809"/>
      <w:bookmarkStart w:id="266" w:name="_Toc219973649"/>
      <w:r w:rsidRPr="00027E43">
        <w:rPr>
          <w:rFonts w:cs="Times New Roman"/>
          <w:sz w:val="24"/>
          <w:szCs w:val="24"/>
        </w:rPr>
        <w:t xml:space="preserve">Parkinson’s disease (PD) is a rapidly growing neurodegenerative disorder worldwide, with a steady increase in </w:t>
      </w:r>
      <w:proofErr w:type="spellStart"/>
      <w:r w:rsidRPr="00027E43">
        <w:rPr>
          <w:rFonts w:cs="Times New Roman"/>
          <w:sz w:val="24"/>
          <w:szCs w:val="24"/>
        </w:rPr>
        <w:t>evalence</w:t>
      </w:r>
      <w:proofErr w:type="spellEnd"/>
      <w:r w:rsidRPr="00027E43">
        <w:rPr>
          <w:rFonts w:cs="Times New Roman"/>
          <w:sz w:val="24"/>
          <w:szCs w:val="24"/>
        </w:rPr>
        <w:t xml:space="preserve"> and mortality, particularly in low- and middle-income countries. Early diagnosis of PD remains challenging due to the reliance on specialist-driven clinical assessment and costly neuroimaging techniques, which are often inaccessible in resource-constrained environments. According to World Health Organization estimates, approximately 3,700 people had died from Parkinson’s disease in Bangladesh up to the year 2020, highlighting the growing national burden of the disease and the need for accessible screening solutions. Speech-based analysis has therefore emerged as a promising non-invasive and cost-effective </w:t>
      </w:r>
      <w:proofErr w:type="gramStart"/>
      <w:r w:rsidRPr="00027E43">
        <w:rPr>
          <w:rFonts w:cs="Times New Roman"/>
          <w:sz w:val="24"/>
          <w:szCs w:val="24"/>
        </w:rPr>
        <w:t>alternative,</w:t>
      </w:r>
      <w:proofErr w:type="gramEnd"/>
      <w:r w:rsidRPr="00027E43">
        <w:rPr>
          <w:rFonts w:cs="Times New Roman"/>
          <w:sz w:val="24"/>
          <w:szCs w:val="24"/>
        </w:rPr>
        <w:t xml:space="preserve"> as vocal impairments frequently appear in the early stages of the disease.</w:t>
      </w:r>
      <w:bookmarkStart w:id="267" w:name="_qr2fxsbphf9i" w:colFirst="0" w:colLast="0"/>
      <w:bookmarkStart w:id="268" w:name="_Toc217843661"/>
      <w:bookmarkStart w:id="269" w:name="_Toc218446937"/>
      <w:bookmarkStart w:id="270" w:name="_Toc218447122"/>
      <w:bookmarkStart w:id="271" w:name="_Toc218447291"/>
      <w:bookmarkStart w:id="272" w:name="_Toc219971810"/>
      <w:bookmarkStart w:id="273" w:name="_Toc219973650"/>
      <w:bookmarkEnd w:id="261"/>
      <w:bookmarkEnd w:id="262"/>
      <w:bookmarkEnd w:id="263"/>
      <w:bookmarkEnd w:id="264"/>
      <w:bookmarkEnd w:id="265"/>
      <w:bookmarkEnd w:id="266"/>
      <w:bookmarkEnd w:id="267"/>
      <w:r w:rsidR="0057474C">
        <w:rPr>
          <w:rFonts w:cs="Times New Roman"/>
          <w:sz w:val="24"/>
          <w:szCs w:val="24"/>
        </w:rPr>
        <w:t xml:space="preserve"> </w:t>
      </w:r>
      <w:r w:rsidRPr="00027E43">
        <w:rPr>
          <w:rFonts w:cs="Times New Roman"/>
          <w:sz w:val="24"/>
          <w:szCs w:val="24"/>
        </w:rPr>
        <w:t>This thesis proposes an image-based speech analysis framework for Parkinson’s disease detection using spectrogram and formant (F1–F4) representations of speech signals. Speech recordings from the PC-GITA dataset, consisting of 100 subjects (50 PD and 50 healthy controls), were segmented and transformed into spectrogram and formant images. Image preprocessing and data augmentation were applied to improve robustness and address class imbalance. Deep learning models were employed for feature extraction, followed by classical machine learning classifiers for final prediction.</w:t>
      </w:r>
      <w:bookmarkStart w:id="274" w:name="_dc90dygifk45" w:colFirst="0" w:colLast="0"/>
      <w:bookmarkStart w:id="275" w:name="_Toc217843662"/>
      <w:bookmarkStart w:id="276" w:name="_Toc218446938"/>
      <w:bookmarkStart w:id="277" w:name="_Toc218447123"/>
      <w:bookmarkStart w:id="278" w:name="_Toc218447292"/>
      <w:bookmarkStart w:id="279" w:name="_Toc219971811"/>
      <w:bookmarkStart w:id="280" w:name="_Toc219973651"/>
      <w:bookmarkEnd w:id="268"/>
      <w:bookmarkEnd w:id="269"/>
      <w:bookmarkEnd w:id="270"/>
      <w:bookmarkEnd w:id="271"/>
      <w:bookmarkEnd w:id="272"/>
      <w:bookmarkEnd w:id="273"/>
      <w:bookmarkEnd w:id="274"/>
      <w:r w:rsidR="0057474C">
        <w:rPr>
          <w:rFonts w:cs="Times New Roman"/>
          <w:sz w:val="24"/>
          <w:szCs w:val="24"/>
        </w:rPr>
        <w:t xml:space="preserve"> </w:t>
      </w:r>
      <w:r w:rsidRPr="00027E43">
        <w:rPr>
          <w:rFonts w:cs="Times New Roman"/>
          <w:sz w:val="24"/>
          <w:szCs w:val="24"/>
        </w:rPr>
        <w:t>Experimental results demonstrate that spectrogram-based deep features extracted using a Vision Transformer combined with Logistic Regression achieved an accuracy of 99%, while formant-based analysis using the F1+F2+F3 combination with InceptionV3 as the feature extractor and Logistic Regression as the classifier achieved an accuracy of 96.19%. These findings indicate that speech-derived image representations can serve as reliable digital biomarkers for Parkinson’s disease detection, supporting accurate and low-cost screening in real-world clinical and resource-limited settings such as Bangladesh.</w:t>
      </w:r>
      <w:bookmarkEnd w:id="275"/>
      <w:bookmarkEnd w:id="276"/>
      <w:bookmarkEnd w:id="277"/>
      <w:bookmarkEnd w:id="278"/>
      <w:bookmarkEnd w:id="279"/>
      <w:bookmarkEnd w:id="280"/>
    </w:p>
    <w:p w:rsidR="00027E43" w:rsidRPr="00027E43" w:rsidRDefault="0057474C" w:rsidP="0057474C">
      <w:pPr>
        <w:pStyle w:val="Heading1"/>
        <w:keepNext w:val="0"/>
        <w:keepLines w:val="0"/>
        <w:spacing w:before="240" w:after="240"/>
        <w:rPr>
          <w:rFonts w:cs="Times New Roman"/>
        </w:rPr>
        <w:sectPr w:rsidR="00027E43" w:rsidRPr="00027E43" w:rsidSect="00B6768A">
          <w:headerReference w:type="default" r:id="rId10"/>
          <w:footerReference w:type="default" r:id="rId11"/>
          <w:pgSz w:w="12240" w:h="15840"/>
          <w:pgMar w:top="1440" w:right="1170" w:bottom="1440" w:left="1440" w:header="720" w:footer="720" w:gutter="0"/>
          <w:pgNumType w:fmt="upperRoman" w:start="1"/>
          <w:cols w:space="720"/>
          <w:titlePg/>
          <w:docGrid w:linePitch="299"/>
        </w:sectPr>
      </w:pPr>
      <w:bookmarkStart w:id="281" w:name="_mjvyx4pi3yfn" w:colFirst="0" w:colLast="0"/>
      <w:bookmarkStart w:id="282" w:name="_Toc217843663"/>
      <w:bookmarkStart w:id="283" w:name="_Toc218446939"/>
      <w:bookmarkStart w:id="284" w:name="_Toc218447124"/>
      <w:bookmarkStart w:id="285" w:name="_Toc218447293"/>
      <w:bookmarkStart w:id="286" w:name="_Toc219971812"/>
      <w:bookmarkStart w:id="287" w:name="_Toc219973652"/>
      <w:bookmarkEnd w:id="281"/>
      <w:r>
        <w:rPr>
          <w:rFonts w:cs="Times New Roman"/>
          <w:b/>
          <w:bCs/>
          <w:sz w:val="24"/>
          <w:szCs w:val="24"/>
        </w:rPr>
        <w:t xml:space="preserve">Keywords: Parkinson’s Disease, </w:t>
      </w:r>
      <w:r w:rsidR="00027E43" w:rsidRPr="00027E43">
        <w:rPr>
          <w:rFonts w:cs="Times New Roman"/>
          <w:b/>
          <w:bCs/>
          <w:sz w:val="24"/>
          <w:szCs w:val="24"/>
        </w:rPr>
        <w:t xml:space="preserve">Speech, Spectrogram, Spectrogram, </w:t>
      </w:r>
      <w:r>
        <w:rPr>
          <w:rFonts w:cs="Times New Roman"/>
          <w:b/>
          <w:bCs/>
          <w:sz w:val="24"/>
          <w:szCs w:val="24"/>
        </w:rPr>
        <w:t>Formant, Deep Learning</w:t>
      </w:r>
      <w:bookmarkEnd w:id="282"/>
      <w:bookmarkEnd w:id="283"/>
      <w:bookmarkEnd w:id="284"/>
      <w:bookmarkEnd w:id="285"/>
      <w:bookmarkEnd w:id="286"/>
      <w:bookmarkEnd w:id="287"/>
      <w:r w:rsidRPr="0057474C">
        <w:rPr>
          <w:rFonts w:cs="Times New Roman"/>
          <w:b/>
          <w:bCs/>
          <w:sz w:val="24"/>
          <w:szCs w:val="24"/>
        </w:rPr>
        <w:t xml:space="preserve">, </w:t>
      </w:r>
      <w:r w:rsidRPr="0057474C">
        <w:rPr>
          <w:rFonts w:ascii="Arial" w:hAnsi="Arial"/>
          <w:b/>
          <w:bCs/>
          <w:color w:val="474747"/>
          <w:sz w:val="22"/>
          <w:szCs w:val="22"/>
          <w:shd w:val="clear" w:color="auto" w:fill="FFFFFF"/>
        </w:rPr>
        <w:t>Machine learning</w:t>
      </w:r>
      <w:r>
        <w:rPr>
          <w:rFonts w:ascii="Arial" w:hAnsi="Arial"/>
          <w:b/>
          <w:bCs/>
          <w:color w:val="474747"/>
          <w:sz w:val="22"/>
          <w:szCs w:val="22"/>
          <w:shd w:val="clear" w:color="auto" w:fill="FFFFFF"/>
        </w:rPr>
        <w:t>.</w:t>
      </w:r>
    </w:p>
    <w:p w:rsidR="00027E43" w:rsidRPr="00F62DDD" w:rsidRDefault="00F62DDD" w:rsidP="00D17C11">
      <w:pPr>
        <w:pStyle w:val="Heading1"/>
        <w:jc w:val="center"/>
        <w:rPr>
          <w:b/>
          <w:bCs/>
          <w:sz w:val="32"/>
          <w:szCs w:val="32"/>
        </w:rPr>
      </w:pPr>
      <w:bookmarkStart w:id="288" w:name="_pjn48xygzs36" w:colFirst="0" w:colLast="0"/>
      <w:bookmarkStart w:id="289" w:name="_8ob1awe0aq7s" w:colFirst="0" w:colLast="0"/>
      <w:bookmarkStart w:id="290" w:name="_o0hr58o9gd0j" w:colFirst="0" w:colLast="0"/>
      <w:bookmarkStart w:id="291" w:name="_Toc219971813"/>
      <w:bookmarkStart w:id="292" w:name="_Toc219973653"/>
      <w:bookmarkEnd w:id="288"/>
      <w:bookmarkEnd w:id="289"/>
      <w:bookmarkEnd w:id="290"/>
      <w:r w:rsidRPr="00F62DDD">
        <w:rPr>
          <w:b/>
          <w:bCs/>
          <w:sz w:val="32"/>
          <w:szCs w:val="32"/>
        </w:rPr>
        <w:lastRenderedPageBreak/>
        <w:t>CHAPTER 1</w:t>
      </w:r>
      <w:bookmarkEnd w:id="291"/>
      <w:bookmarkEnd w:id="292"/>
    </w:p>
    <w:p w:rsidR="00F62DDD" w:rsidRPr="00C06C48" w:rsidRDefault="00F62DDD" w:rsidP="00C06C48">
      <w:pPr>
        <w:pStyle w:val="Heading1"/>
        <w:jc w:val="center"/>
        <w:rPr>
          <w:b/>
          <w:bCs/>
          <w:sz w:val="32"/>
          <w:szCs w:val="32"/>
        </w:rPr>
      </w:pPr>
      <w:bookmarkStart w:id="293" w:name="_m1lrik680lbo" w:colFirst="0" w:colLast="0"/>
      <w:bookmarkStart w:id="294" w:name="_Toc219971814"/>
      <w:bookmarkStart w:id="295" w:name="_Toc219973654"/>
      <w:bookmarkEnd w:id="293"/>
      <w:r w:rsidRPr="00F62DDD">
        <w:rPr>
          <w:b/>
          <w:bCs/>
          <w:sz w:val="32"/>
          <w:szCs w:val="32"/>
        </w:rPr>
        <w:t>INTRODUCTION</w:t>
      </w:r>
      <w:bookmarkEnd w:id="294"/>
      <w:bookmarkEnd w:id="295"/>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Parkinson’s disease (PD) is a chronic and progressive neurodegenerative disorder that primarily affects the motor system due to the gradual loss of dopamine-producing neurons in the substantia </w:t>
      </w:r>
      <w:proofErr w:type="spellStart"/>
      <w:r w:rsidRPr="00027E43">
        <w:rPr>
          <w:rFonts w:ascii="Times New Roman" w:hAnsi="Times New Roman" w:cs="Times New Roman"/>
          <w:sz w:val="24"/>
          <w:szCs w:val="24"/>
        </w:rPr>
        <w:t>nigra</w:t>
      </w:r>
      <w:proofErr w:type="spellEnd"/>
      <w:r w:rsidRPr="00027E43">
        <w:rPr>
          <w:rFonts w:ascii="Times New Roman" w:hAnsi="Times New Roman" w:cs="Times New Roman"/>
          <w:sz w:val="24"/>
          <w:szCs w:val="24"/>
        </w:rPr>
        <w:t xml:space="preserve"> region of the brain [1]. Dopamine plays a critical role in regulating voluntary movement, and its depletion leads to impaired motor control, resulting in classical symptoms such as resting tremor, muscle rigidity, bradykinesia, and postural instability [2]. In addition to motor impairments, Parkinson’s disease is also associated with non-motor symptoms including cognitive decline, depression, sleep disturbances, and speech disorders [3]. The disease was first systematically described in 1817 by James Parkinson in his pioneering work, "An Essay on Shaking Palsy," which established the clinical foundation for Parkinson's disease research and diagnosis [4].</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Globally, Parkinson’s disease is recognized as the second most common neurodegenerative disorder after Alzheimer’s disease, and its prevalence has increased substantially over the past decades due to population aging [5]. It is estimated that more than ten million people worldwide are currently living with Parkinson’s disease, and this number is projected to rise significantly in the future [6]. In developing countries such as Bangladesh, Parkinson’s disease poses a growing but under-recognized public health challenge. Limited access to neurological specialists, lack of large-scale epidemiological studies, and inadequate diagnostic infrastructure contribute to delayed or missed diagnosis [7]. Hospital-based clinical studies in Bangladesh indicate that motor slowness, tremor, and voice-related impairments are among the most frequently observed symptoms in Parkinson’s patients, suggesting that speech dysfunction is a prominent clinical feature in the local population [8].</w:t>
      </w:r>
    </w:p>
    <w:p w:rsidR="00027E43" w:rsidRPr="00027E43" w:rsidRDefault="00027E43" w:rsidP="00027E43">
      <w:pPr>
        <w:pStyle w:val="Heading1"/>
        <w:keepNext w:val="0"/>
        <w:keepLines w:val="0"/>
        <w:spacing w:before="240" w:after="240"/>
        <w:jc w:val="both"/>
        <w:rPr>
          <w:rFonts w:cs="Times New Roman"/>
          <w:sz w:val="24"/>
          <w:szCs w:val="24"/>
        </w:rPr>
      </w:pPr>
      <w:bookmarkStart w:id="296" w:name="_Toc218447127"/>
      <w:bookmarkStart w:id="297" w:name="_Toc218447296"/>
      <w:bookmarkStart w:id="298" w:name="_Toc219971815"/>
      <w:bookmarkStart w:id="299" w:name="_Toc219973655"/>
      <w:r w:rsidRPr="00027E43">
        <w:rPr>
          <w:rFonts w:cs="Times New Roman"/>
          <w:sz w:val="24"/>
          <w:szCs w:val="24"/>
        </w:rPr>
        <w:t xml:space="preserve">Recent epidemiological evidence further highlights the increasing burden of Parkinson’s disease in Bangladesh. The annual mortality rate from Parkinson’s disease has increased by 46.6% since 1990, with an average annual growth rate of approximately 2%, indicating a steady rise in disease-related mortality [77]. The disease is reported to be more prevalent among men over the age of 80; however, mortality within this group remains relatively lower. In contrast, the highest mortality rate among women is observed in the 75–79 </w:t>
      </w:r>
      <w:proofErr w:type="gramStart"/>
      <w:r w:rsidRPr="00027E43">
        <w:rPr>
          <w:rFonts w:cs="Times New Roman"/>
          <w:sz w:val="24"/>
          <w:szCs w:val="24"/>
        </w:rPr>
        <w:t>years</w:t>
      </w:r>
      <w:proofErr w:type="gramEnd"/>
      <w:r w:rsidRPr="00027E43">
        <w:rPr>
          <w:rFonts w:cs="Times New Roman"/>
          <w:sz w:val="24"/>
          <w:szCs w:val="24"/>
        </w:rPr>
        <w:t xml:space="preserve"> age group [77]. According to World Health Organization estimates, approximately 3,700 people had died from Parkinson’s disease in Bangladesh up to the year 2020, highlighting the growing national burden of the disease and the need for accessible screening solutions. Speech-based analysis has therefore emerged as a promising non-invasive and cost-effective </w:t>
      </w:r>
      <w:proofErr w:type="gramStart"/>
      <w:r w:rsidRPr="00027E43">
        <w:rPr>
          <w:rFonts w:cs="Times New Roman"/>
          <w:sz w:val="24"/>
          <w:szCs w:val="24"/>
        </w:rPr>
        <w:t>alternative,</w:t>
      </w:r>
      <w:proofErr w:type="gramEnd"/>
      <w:r w:rsidRPr="00027E43">
        <w:rPr>
          <w:rFonts w:cs="Times New Roman"/>
          <w:sz w:val="24"/>
          <w:szCs w:val="24"/>
        </w:rPr>
        <w:t xml:space="preserve"> as vocal impairments frequently appear in the early stages of the disease.</w:t>
      </w:r>
      <w:bookmarkEnd w:id="296"/>
      <w:bookmarkEnd w:id="297"/>
      <w:bookmarkEnd w:id="298"/>
      <w:bookmarkEnd w:id="299"/>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b/>
          <w:bCs/>
          <w:sz w:val="24"/>
          <w:szCs w:val="24"/>
        </w:rPr>
        <w:t>,</w:t>
      </w:r>
      <w:r w:rsidRPr="00027E43">
        <w:rPr>
          <w:rFonts w:ascii="Times New Roman" w:hAnsi="Times New Roman" w:cs="Times New Roman"/>
          <w:color w:val="C00000"/>
          <w:sz w:val="24"/>
          <w:szCs w:val="24"/>
        </w:rPr>
        <w:t xml:space="preserve"> </w:t>
      </w:r>
      <w:r w:rsidRPr="00027E43">
        <w:rPr>
          <w:rFonts w:ascii="Times New Roman" w:hAnsi="Times New Roman" w:cs="Times New Roman"/>
          <w:sz w:val="24"/>
          <w:szCs w:val="24"/>
        </w:rPr>
        <w:t>accounting for approximately 0.53% of all deaths in the country [87]. These findings emphasize the growing impact of Parkinson’s disease in Bangladesh and underline the urgent need for early, accessible, and cost-effective diagnostic solutions.</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lastRenderedPageBreak/>
        <w:t>At present, the diagnosis of Parkinson’s disease is primarily based on clinical evaluation performed by experienced neurologists [9]. Neuroimaging techniques such as Magnetic Resonance Imaging (MRI) and Dopamine Transporter imaging (</w:t>
      </w:r>
      <w:proofErr w:type="spellStart"/>
      <w:r w:rsidRPr="00027E43">
        <w:rPr>
          <w:rFonts w:ascii="Times New Roman" w:hAnsi="Times New Roman" w:cs="Times New Roman"/>
          <w:sz w:val="24"/>
          <w:szCs w:val="24"/>
        </w:rPr>
        <w:t>DaTscan</w:t>
      </w:r>
      <w:proofErr w:type="spellEnd"/>
      <w:r w:rsidRPr="00027E43">
        <w:rPr>
          <w:rFonts w:ascii="Times New Roman" w:hAnsi="Times New Roman" w:cs="Times New Roman"/>
          <w:sz w:val="24"/>
          <w:szCs w:val="24"/>
        </w:rPr>
        <w:t xml:space="preserve">) are sometimes used to support diagnosis and differentiate Parkinson’s disease from other movement disorders [10]. However, these techniques are expensive, require advanced medical facilities, and are not widely available in low-resource settings. In countries like Bangladesh, the high cost and limited availability of MRI and </w:t>
      </w:r>
      <w:proofErr w:type="spellStart"/>
      <w:r w:rsidRPr="00027E43">
        <w:rPr>
          <w:rFonts w:ascii="Times New Roman" w:hAnsi="Times New Roman" w:cs="Times New Roman"/>
          <w:sz w:val="24"/>
          <w:szCs w:val="24"/>
        </w:rPr>
        <w:t>DaTscan</w:t>
      </w:r>
      <w:proofErr w:type="spellEnd"/>
      <w:r w:rsidRPr="00027E43">
        <w:rPr>
          <w:rFonts w:ascii="Times New Roman" w:hAnsi="Times New Roman" w:cs="Times New Roman"/>
          <w:sz w:val="24"/>
          <w:szCs w:val="24"/>
        </w:rPr>
        <w:t xml:space="preserve"> significantly restrict their use for routine screening and early diagnosis [11].</w:t>
      </w:r>
    </w:p>
    <w:p w:rsidR="00027E43" w:rsidRPr="00027E43" w:rsidRDefault="00027E43" w:rsidP="00027E43">
      <w:pPr>
        <w:spacing w:before="240" w:after="240"/>
        <w:jc w:val="both"/>
        <w:rPr>
          <w:rFonts w:ascii="Times New Roman" w:hAnsi="Times New Roman" w:cs="Times New Roman"/>
          <w:sz w:val="24"/>
          <w:szCs w:val="24"/>
          <w:shd w:val="clear" w:color="auto" w:fill="CC4125"/>
        </w:rPr>
      </w:pPr>
      <w:r w:rsidRPr="00027E43">
        <w:rPr>
          <w:rFonts w:ascii="Times New Roman" w:hAnsi="Times New Roman" w:cs="Times New Roman"/>
          <w:sz w:val="24"/>
          <w:szCs w:val="24"/>
        </w:rPr>
        <w:t xml:space="preserve">In recent years, speech and voice analysis has emerged as a promising, non-invasive, and cost-effective alternative for Parkinson’s disease detection [12]. Speech production is a complex neuromuscular process that is highly sensitive to dopamine deficiency, and vocal impairments such as reduced loudness, monotone pitch, hoarseness, imprecise articulation, and abnormal speech rhythm (hypokinetic dysarthria) often appear in the early stages of the disease. sometimes before severe motor symptoms [13, 14]. A substantial body of research has demonstrated the effectiveness of voice-based Parkinson’s disease detection across multiple languages, including English [15, 16, 17], Spanish [18], Mandarin Chinese [19], Portuguese [20], Turkish [21], Czech [22], and Italian [23]. These studies report that acoustic features derived from speech signals—such as spectral patterns, temporal dynamics, and deep-learned </w:t>
      </w:r>
      <w:proofErr w:type="spellStart"/>
      <w:r w:rsidRPr="00027E43">
        <w:rPr>
          <w:rFonts w:ascii="Times New Roman" w:hAnsi="Times New Roman" w:cs="Times New Roman"/>
          <w:sz w:val="24"/>
          <w:szCs w:val="24"/>
        </w:rPr>
        <w:t>embeddings</w:t>
      </w:r>
      <w:proofErr w:type="spellEnd"/>
      <w:r w:rsidRPr="00027E43">
        <w:rPr>
          <w:rFonts w:ascii="Times New Roman" w:hAnsi="Times New Roman" w:cs="Times New Roman"/>
          <w:sz w:val="24"/>
          <w:szCs w:val="24"/>
        </w:rPr>
        <w:t>—can effectively differentiate Parkinson’s patients from healthy individuals, often achieving high classification accuracy [15, 17, 20].</w:t>
      </w:r>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In this study, Parkinson’s disease detection is implemented using a two-step pipeline combining deep learning and machine learning techniques, which has not been explored in previous studies. While earlier research has focused on traditional voice analysis methods, extracting conventional acoustic features for classification, no prior work has utilized an integrated deep feature extraction pipeline for spectrogram-based Parkinson’s disease detection. In our approach, speech signals are analyzed through both spectrogram representations and formant frequencies (F1, F2, F3, F4), capturing both the spectral-temporal and articulatory characteristics of speech.</w:t>
      </w:r>
    </w:p>
    <w:p w:rsidR="00027E43" w:rsidRPr="00027E43" w:rsidRDefault="00027E43" w:rsidP="00027E43">
      <w:pPr>
        <w:jc w:val="both"/>
        <w:rPr>
          <w:rFonts w:ascii="Times New Roman" w:hAnsi="Times New Roman" w:cs="Times New Roman"/>
          <w:sz w:val="24"/>
          <w:szCs w:val="24"/>
        </w:rPr>
      </w:pPr>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The inclusion of formant-based analysis is particularly novel, as, to the best of our knowledge, no prior studies have investigated Parkinson’s disease detection using formant-derived features in combination with deep learning. By leveraging both spectrogram and formant information, the proposed system provides a more comprehensive, accurate, and easily deployable framework for detecting Parkinson’s disease from simple voice recordings, offering a cost-effective and non-invasive alternative to conventional diagnostic methods.</w:t>
      </w:r>
    </w:p>
    <w:p w:rsidR="00027E43" w:rsidRPr="00F62DDD" w:rsidRDefault="00027E43" w:rsidP="00027E43">
      <w:pPr>
        <w:pStyle w:val="Heading2"/>
        <w:rPr>
          <w:rFonts w:cs="Times New Roman"/>
          <w:b w:val="0"/>
          <w:bCs/>
          <w:sz w:val="28"/>
          <w:szCs w:val="28"/>
        </w:rPr>
      </w:pPr>
      <w:bookmarkStart w:id="300" w:name="_oqkrqmicy4sw" w:colFirst="0" w:colLast="0"/>
      <w:bookmarkStart w:id="301" w:name="_Toc219971816"/>
      <w:bookmarkStart w:id="302" w:name="_Toc219973656"/>
      <w:bookmarkEnd w:id="300"/>
      <w:r w:rsidRPr="00F62DDD">
        <w:rPr>
          <w:rFonts w:cs="Times New Roman"/>
          <w:bCs/>
          <w:sz w:val="28"/>
          <w:szCs w:val="28"/>
        </w:rPr>
        <w:t>1.1 Background Study</w:t>
      </w:r>
      <w:bookmarkEnd w:id="301"/>
      <w:bookmarkEnd w:id="302"/>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Parkinson’s disease (PD) detection from speech has become an important research area due to the early manifestation of motor symptoms in voice and speech patterns. Initially, studies focused on extracting numerical features from speech signals, such as pitch, pulse periods, number of pulses, and their statistical properties. These features provided a quantitative basis for distinguishing Parkinson’s patients (PD) from healthy controls (HC) [26,27].</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lastRenderedPageBreak/>
        <w:t>For example, features like the number of pulses, mean period of pulses, and standard deviation of pulse periods were extracted from sustained vowel recordings. Statistical analysis of these features revealed significant differences between PD and HC groups, enabling early and non-invasive detection.</w:t>
      </w:r>
    </w:p>
    <w:p w:rsidR="00513F9C" w:rsidRPr="00FB5790" w:rsidRDefault="00027E43" w:rsidP="00FB5790">
      <w:pPr>
        <w:pStyle w:val="ListofTable"/>
        <w:jc w:val="center"/>
        <w:rPr>
          <w:rFonts w:ascii="Times New Roman" w:hAnsi="Times New Roman" w:cs="Times New Roman"/>
          <w:sz w:val="20"/>
        </w:rPr>
      </w:pPr>
      <w:bookmarkStart w:id="303" w:name="_Toc217844923"/>
      <w:bookmarkStart w:id="304" w:name="_Toc217845391"/>
      <w:bookmarkStart w:id="305" w:name="_Toc220225382"/>
      <w:r w:rsidRPr="00FB5790">
        <w:rPr>
          <w:rFonts w:ascii="Times New Roman" w:hAnsi="Times New Roman" w:cs="Times New Roman"/>
          <w:sz w:val="20"/>
        </w:rPr>
        <w:t xml:space="preserve">Table 1: </w:t>
      </w:r>
      <w:bookmarkEnd w:id="303"/>
      <w:bookmarkEnd w:id="304"/>
      <w:r w:rsidR="00513F9C" w:rsidRPr="00FB5790">
        <w:rPr>
          <w:rFonts w:ascii="Times New Roman" w:hAnsi="Times New Roman" w:cs="Times New Roman"/>
          <w:sz w:val="20"/>
        </w:rPr>
        <w:t>Comparison Speech feature comparison between PD patients and</w:t>
      </w:r>
      <w:r w:rsidR="00DA20E8" w:rsidRPr="00FB5790">
        <w:rPr>
          <w:rFonts w:ascii="Times New Roman" w:hAnsi="Times New Roman" w:cs="Times New Roman"/>
          <w:sz w:val="20"/>
        </w:rPr>
        <w:t xml:space="preserve"> HC</w:t>
      </w:r>
      <w:r w:rsidR="00513F9C" w:rsidRPr="00FB5790">
        <w:rPr>
          <w:rFonts w:ascii="Times New Roman" w:hAnsi="Times New Roman" w:cs="Times New Roman"/>
          <w:sz w:val="20"/>
        </w:rPr>
        <w:t>.</w:t>
      </w:r>
      <w:bookmarkEnd w:id="305"/>
    </w:p>
    <w:p w:rsidR="00027E43" w:rsidRPr="00027E43" w:rsidRDefault="00027E43" w:rsidP="00027E43">
      <w:pPr>
        <w:pStyle w:val="ListofTable"/>
        <w:jc w:val="center"/>
        <w:rPr>
          <w:rFonts w:ascii="Times New Roman" w:hAnsi="Times New Roman" w:cs="Times New Roman"/>
          <w:sz w:val="20"/>
          <w:szCs w:val="20"/>
        </w:rPr>
      </w:pPr>
    </w:p>
    <w:tbl>
      <w:tblPr>
        <w:tblStyle w:val="1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27E43" w:rsidRPr="00212116" w:rsidTr="00381637">
        <w:trPr>
          <w:trHeight w:val="536"/>
          <w:tblHeader/>
        </w:trPr>
        <w:tc>
          <w:tcPr>
            <w:tcW w:w="1872"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Category</w:t>
            </w:r>
          </w:p>
        </w:tc>
        <w:tc>
          <w:tcPr>
            <w:tcW w:w="1872"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Feature</w:t>
            </w:r>
          </w:p>
        </w:tc>
        <w:tc>
          <w:tcPr>
            <w:tcW w:w="1872"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 xml:space="preserve">PD (Mean ± </w:t>
            </w:r>
            <w:proofErr w:type="spellStart"/>
            <w:r w:rsidRPr="00212116">
              <w:rPr>
                <w:rFonts w:ascii="Times New Roman" w:hAnsi="Times New Roman" w:cs="Times New Roman"/>
                <w:b/>
                <w:sz w:val="18"/>
                <w:szCs w:val="18"/>
              </w:rPr>
              <w:t>Std</w:t>
            </w:r>
            <w:proofErr w:type="spellEnd"/>
            <w:r w:rsidRPr="00212116">
              <w:rPr>
                <w:rFonts w:ascii="Times New Roman" w:hAnsi="Times New Roman" w:cs="Times New Roman"/>
                <w:b/>
                <w:sz w:val="18"/>
                <w:szCs w:val="18"/>
              </w:rPr>
              <w:t>)</w:t>
            </w:r>
          </w:p>
        </w:tc>
        <w:tc>
          <w:tcPr>
            <w:tcW w:w="1872"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 xml:space="preserve">HC (Mean ± </w:t>
            </w:r>
            <w:proofErr w:type="spellStart"/>
            <w:r w:rsidRPr="00212116">
              <w:rPr>
                <w:rFonts w:ascii="Times New Roman" w:hAnsi="Times New Roman" w:cs="Times New Roman"/>
                <w:b/>
                <w:sz w:val="18"/>
                <w:szCs w:val="18"/>
              </w:rPr>
              <w:t>Std</w:t>
            </w:r>
            <w:proofErr w:type="spellEnd"/>
            <w:r w:rsidRPr="00212116">
              <w:rPr>
                <w:rFonts w:ascii="Times New Roman" w:hAnsi="Times New Roman" w:cs="Times New Roman"/>
                <w:b/>
                <w:sz w:val="18"/>
                <w:szCs w:val="18"/>
              </w:rPr>
              <w:t>)</w:t>
            </w:r>
          </w:p>
        </w:tc>
        <w:tc>
          <w:tcPr>
            <w:tcW w:w="1872"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p-value</w:t>
            </w:r>
          </w:p>
        </w:tc>
      </w:tr>
      <w:tr w:rsidR="00027E43" w:rsidRPr="00027E43" w:rsidTr="00381637">
        <w:trPr>
          <w:trHeight w:val="266"/>
          <w:tblHeader/>
        </w:trPr>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Pulse</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Number of Pulses</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325.85 ± 92.31</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398.58 ± 118.28</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&lt;0.001</w:t>
            </w:r>
          </w:p>
        </w:tc>
      </w:tr>
      <w:tr w:rsidR="00027E43" w:rsidRPr="00027E43" w:rsidTr="00381637">
        <w:trPr>
          <w:tblHeader/>
        </w:trPr>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Pulse</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Mean Period Pulses</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0.0071 ± 0.0018</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0.0060 ± 0.0021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&lt;0.001</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MFCC0</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1.8790 ± 0.2988</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2.0082 ± 0.2409</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MFCC1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0.8059 ± 0.2231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0.8265 ± 0.1748</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ΔMFCC0</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15.6582 ± 2.489</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16.7351 ± 2.0078</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t>
            </w:r>
          </w:p>
        </w:tc>
      </w:tr>
      <w:tr w:rsidR="00027E43" w:rsidRPr="00027E43" w:rsidTr="00212116">
        <w:trPr>
          <w:trHeight w:val="233"/>
        </w:trPr>
        <w:tc>
          <w:tcPr>
            <w:tcW w:w="1872"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872"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ΔMFCC1</w:t>
            </w:r>
          </w:p>
        </w:tc>
        <w:tc>
          <w:tcPr>
            <w:tcW w:w="1872"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6.7155 ± 1.8591</w:t>
            </w:r>
          </w:p>
        </w:tc>
        <w:tc>
          <w:tcPr>
            <w:tcW w:w="1872"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6.8877 ± 1.4565</w:t>
            </w:r>
          </w:p>
        </w:tc>
        <w:tc>
          <w:tcPr>
            <w:tcW w:w="1872" w:type="dxa"/>
            <w:tcBorders>
              <w:top w:val="nil"/>
              <w:left w:val="nil"/>
              <w:bottom w:val="single" w:sz="4" w:space="0" w:color="auto"/>
              <w:right w:val="nil"/>
            </w:tcBorders>
            <w:tcMar>
              <w:top w:w="100" w:type="dxa"/>
              <w:left w:w="100" w:type="dxa"/>
              <w:bottom w:w="100" w:type="dxa"/>
              <w:right w:w="100" w:type="dxa"/>
            </w:tcMar>
          </w:tcPr>
          <w:p w:rsidR="00027E43" w:rsidRPr="00027E43" w:rsidRDefault="00212116"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Pr>
                <w:rFonts w:ascii="Times New Roman" w:hAnsi="Times New Roman" w:cs="Times New Roman"/>
                <w:sz w:val="18"/>
                <w:szCs w:val="18"/>
              </w:rPr>
              <w:t>-</w:t>
            </w:r>
          </w:p>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r>
    </w:tbl>
    <w:p w:rsidR="00027E43" w:rsidRPr="00027E43" w:rsidRDefault="00027E43" w:rsidP="00027E43">
      <w:pPr>
        <w:spacing w:before="240" w:after="240"/>
        <w:jc w:val="both"/>
        <w:rPr>
          <w:rFonts w:ascii="Times New Roman" w:hAnsi="Times New Roman" w:cs="Times New Roman"/>
          <w:b/>
          <w:bCs/>
          <w:sz w:val="24"/>
          <w:szCs w:val="24"/>
        </w:rPr>
      </w:pPr>
      <w:r w:rsidRPr="00027E43">
        <w:rPr>
          <w:rFonts w:ascii="Times New Roman" w:hAnsi="Times New Roman" w:cs="Times New Roman"/>
          <w:sz w:val="24"/>
          <w:szCs w:val="24"/>
        </w:rPr>
        <w:t xml:space="preserve">Subsequently, research shifted towards spectrogram-based features, particularly Mel-Frequency </w:t>
      </w:r>
      <w:proofErr w:type="spellStart"/>
      <w:r w:rsidRPr="00027E43">
        <w:rPr>
          <w:rFonts w:ascii="Times New Roman" w:hAnsi="Times New Roman" w:cs="Times New Roman"/>
          <w:sz w:val="24"/>
          <w:szCs w:val="24"/>
        </w:rPr>
        <w:t>Cepstral</w:t>
      </w:r>
      <w:proofErr w:type="spellEnd"/>
      <w:r w:rsidRPr="00027E43">
        <w:rPr>
          <w:rFonts w:ascii="Times New Roman" w:hAnsi="Times New Roman" w:cs="Times New Roman"/>
          <w:sz w:val="24"/>
          <w:szCs w:val="24"/>
        </w:rPr>
        <w:t xml:space="preserve"> Coefficients (MFCCs</w:t>
      </w:r>
      <w:r w:rsidRPr="00027E43">
        <w:rPr>
          <w:rFonts w:ascii="Times New Roman" w:hAnsi="Times New Roman" w:cs="Times New Roman"/>
          <w:b/>
          <w:bCs/>
          <w:sz w:val="24"/>
          <w:szCs w:val="24"/>
        </w:rPr>
        <w:t>)</w:t>
      </w:r>
      <w:r w:rsidRPr="00027E43">
        <w:rPr>
          <w:rFonts w:ascii="Times New Roman" w:hAnsi="Times New Roman" w:cs="Times New Roman"/>
          <w:sz w:val="24"/>
          <w:szCs w:val="24"/>
        </w:rPr>
        <w:t>, which capture both frequency and temporal variations in speech [28,29]. Both raw MFCCs and their delta (Δ) coefficients were employed to enhance detection performance. This approach facilitated the development of robust machine learning models capable of accurately distinguishing PD from HC.</w:t>
      </w:r>
    </w:p>
    <w:p w:rsidR="00027E43" w:rsidRPr="00F62DDD" w:rsidRDefault="00027E43" w:rsidP="00027E43">
      <w:pPr>
        <w:pStyle w:val="Heading2"/>
        <w:rPr>
          <w:rFonts w:cs="Times New Roman"/>
          <w:b w:val="0"/>
          <w:bCs/>
          <w:sz w:val="28"/>
          <w:szCs w:val="28"/>
        </w:rPr>
      </w:pPr>
      <w:bookmarkStart w:id="306" w:name="_kkmgs2pl3f7c" w:colFirst="0" w:colLast="0"/>
      <w:bookmarkStart w:id="307" w:name="_Toc219971817"/>
      <w:bookmarkStart w:id="308" w:name="_Toc219973657"/>
      <w:bookmarkEnd w:id="306"/>
      <w:r w:rsidRPr="00F62DDD">
        <w:rPr>
          <w:rFonts w:cs="Times New Roman"/>
          <w:bCs/>
          <w:sz w:val="28"/>
          <w:szCs w:val="28"/>
        </w:rPr>
        <w:t>1.2 Problem Statements</w:t>
      </w:r>
      <w:bookmarkEnd w:id="307"/>
      <w:bookmarkEnd w:id="308"/>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eastAsia="Arial Unicode MS" w:hAnsi="Times New Roman" w:cs="Times New Roman"/>
          <w:sz w:val="24"/>
          <w:szCs w:val="24"/>
        </w:rPr>
      </w:pPr>
      <w:r w:rsidRPr="00027E43">
        <w:rPr>
          <w:rFonts w:ascii="Times New Roman" w:eastAsia="Arial Unicode MS" w:hAnsi="Times New Roman" w:cs="Times New Roman"/>
          <w:sz w:val="24"/>
          <w:szCs w:val="24"/>
        </w:rPr>
        <w:t>Despite notable progress in speech-signal analysis and machine learning, several key challenges still limit the consistency and real-world reliability of Parkinson’s disease (PD) detection from voice. These challenges directly motivate the end-to-end pipeline adopted in this thesis (speech segmentation → spectrogram/formant image generation → image enhancement → deep feature extraction → ML classification).</w:t>
      </w:r>
    </w:p>
    <w:p w:rsidR="00027E43" w:rsidRPr="00027E43" w:rsidRDefault="00027E43" w:rsidP="00027E43">
      <w:pPr>
        <w:pStyle w:val="NoSpacing"/>
        <w:numPr>
          <w:ilvl w:val="0"/>
          <w:numId w:val="26"/>
        </w:numPr>
        <w:rPr>
          <w:rFonts w:ascii="Times New Roman" w:hAnsi="Times New Roman" w:cs="Times New Roman"/>
          <w:b/>
          <w:bCs/>
          <w:sz w:val="24"/>
          <w:szCs w:val="24"/>
        </w:rPr>
      </w:pPr>
      <w:r w:rsidRPr="00027E43">
        <w:rPr>
          <w:rFonts w:ascii="Times New Roman" w:hAnsi="Times New Roman" w:cs="Times New Roman"/>
          <w:b/>
          <w:bCs/>
          <w:sz w:val="24"/>
          <w:szCs w:val="24"/>
        </w:rPr>
        <w:t>Single-representation dependency :</w:t>
      </w:r>
      <w:r w:rsidRPr="00027E43">
        <w:rPr>
          <w:rFonts w:ascii="Times New Roman" w:hAnsi="Times New Roman" w:cs="Times New Roman"/>
          <w:sz w:val="24"/>
          <w:szCs w:val="24"/>
        </w:rPr>
        <w:br/>
        <w:t>Many existing systems focus on only one acoustic representation—either time–frequency patterns (e.g., spectrogram features) or articulatory-related cues (e.g., formant parameters). Using a single representation often fails to capture complementary information jointly (temporal–spectral dynamics and vocal-tract/resonance behavior), which can reduce discriminative power and lead to incomplete modeling of PD-related speech characteristics. [1], [3].</w:t>
      </w:r>
    </w:p>
    <w:p w:rsidR="00027E43" w:rsidRDefault="00027E43" w:rsidP="00027E43">
      <w:pPr>
        <w:pStyle w:val="NoSpacing"/>
        <w:ind w:left="720"/>
        <w:jc w:val="both"/>
        <w:rPr>
          <w:rFonts w:ascii="Times New Roman" w:hAnsi="Times New Roman" w:cs="Times New Roman"/>
          <w:sz w:val="24"/>
          <w:szCs w:val="24"/>
        </w:rPr>
      </w:pPr>
    </w:p>
    <w:p w:rsidR="009D2E37" w:rsidRPr="00027E43" w:rsidRDefault="009D2E37" w:rsidP="00027E43">
      <w:pPr>
        <w:pStyle w:val="NoSpacing"/>
        <w:ind w:left="720"/>
        <w:jc w:val="both"/>
        <w:rPr>
          <w:rFonts w:ascii="Times New Roman" w:hAnsi="Times New Roman" w:cs="Times New Roman"/>
          <w:sz w:val="24"/>
          <w:szCs w:val="24"/>
        </w:rPr>
      </w:pPr>
    </w:p>
    <w:p w:rsidR="00027E43" w:rsidRPr="00027E43" w:rsidRDefault="00027E43" w:rsidP="00027E43">
      <w:pPr>
        <w:pStyle w:val="NoSpacing"/>
        <w:numPr>
          <w:ilvl w:val="0"/>
          <w:numId w:val="26"/>
        </w:numPr>
        <w:rPr>
          <w:rFonts w:ascii="Times New Roman" w:hAnsi="Times New Roman" w:cs="Times New Roman"/>
          <w:b/>
          <w:bCs/>
          <w:sz w:val="24"/>
          <w:szCs w:val="24"/>
        </w:rPr>
      </w:pPr>
      <w:r w:rsidRPr="00027E43">
        <w:rPr>
          <w:rFonts w:ascii="Times New Roman" w:hAnsi="Times New Roman" w:cs="Times New Roman"/>
          <w:b/>
          <w:bCs/>
          <w:sz w:val="24"/>
          <w:szCs w:val="24"/>
        </w:rPr>
        <w:t xml:space="preserve">Sensitivity to noise and recording </w:t>
      </w:r>
      <w:proofErr w:type="gramStart"/>
      <w:r w:rsidRPr="00027E43">
        <w:rPr>
          <w:rFonts w:ascii="Times New Roman" w:hAnsi="Times New Roman" w:cs="Times New Roman"/>
          <w:b/>
          <w:bCs/>
          <w:sz w:val="24"/>
          <w:szCs w:val="24"/>
        </w:rPr>
        <w:t>variability :</w:t>
      </w:r>
      <w:proofErr w:type="gramEnd"/>
    </w:p>
    <w:p w:rsidR="00027E43" w:rsidRPr="00027E43" w:rsidRDefault="00027E43" w:rsidP="00027E43">
      <w:pPr>
        <w:pStyle w:val="NoSpacing"/>
        <w:ind w:left="720"/>
        <w:jc w:val="both"/>
        <w:rPr>
          <w:rFonts w:ascii="Times New Roman" w:hAnsi="Times New Roman" w:cs="Times New Roman"/>
          <w:sz w:val="24"/>
          <w:szCs w:val="24"/>
        </w:rPr>
      </w:pPr>
      <w:r w:rsidRPr="00027E43">
        <w:rPr>
          <w:rFonts w:ascii="Times New Roman" w:hAnsi="Times New Roman" w:cs="Times New Roman"/>
          <w:sz w:val="24"/>
          <w:szCs w:val="24"/>
        </w:rPr>
        <w:t xml:space="preserve">Speech signals are highly sensitive to background noise, microphone differences, room acoustics, and recording conditions. If preprocessing and enhancement are weak or </w:t>
      </w:r>
      <w:r w:rsidRPr="00027E43">
        <w:rPr>
          <w:rFonts w:ascii="Times New Roman" w:hAnsi="Times New Roman" w:cs="Times New Roman"/>
          <w:sz w:val="24"/>
          <w:szCs w:val="24"/>
        </w:rPr>
        <w:lastRenderedPageBreak/>
        <w:t>inconsistent, the generated representations (spectrograms/formant images) can become distorted, causing extracted features to be less stable and reducing classification performance. [2], [4].</w:t>
      </w:r>
    </w:p>
    <w:p w:rsidR="00027E43" w:rsidRPr="00027E43" w:rsidRDefault="00027E43" w:rsidP="00027E43">
      <w:pPr>
        <w:pStyle w:val="NoSpacing"/>
        <w:ind w:left="720"/>
        <w:jc w:val="both"/>
        <w:rPr>
          <w:rFonts w:ascii="Times New Roman" w:hAnsi="Times New Roman" w:cs="Times New Roman"/>
          <w:sz w:val="24"/>
          <w:szCs w:val="24"/>
        </w:rPr>
      </w:pPr>
    </w:p>
    <w:p w:rsidR="00027E43" w:rsidRPr="00027E43" w:rsidRDefault="00027E43" w:rsidP="00027E43">
      <w:pPr>
        <w:pStyle w:val="NoSpacing"/>
        <w:numPr>
          <w:ilvl w:val="0"/>
          <w:numId w:val="26"/>
        </w:numPr>
        <w:rPr>
          <w:rFonts w:ascii="Times New Roman" w:hAnsi="Times New Roman" w:cs="Times New Roman"/>
          <w:b/>
          <w:bCs/>
          <w:sz w:val="24"/>
          <w:szCs w:val="24"/>
        </w:rPr>
      </w:pPr>
      <w:r w:rsidRPr="00027E43">
        <w:rPr>
          <w:rFonts w:ascii="Times New Roman" w:hAnsi="Times New Roman" w:cs="Times New Roman"/>
          <w:b/>
          <w:bCs/>
          <w:sz w:val="24"/>
          <w:szCs w:val="24"/>
        </w:rPr>
        <w:t>Feature robustness is critical for classical ML :</w:t>
      </w:r>
      <w:r w:rsidRPr="00027E43">
        <w:rPr>
          <w:rFonts w:ascii="Times New Roman" w:hAnsi="Times New Roman" w:cs="Times New Roman"/>
          <w:sz w:val="24"/>
          <w:szCs w:val="24"/>
        </w:rPr>
        <w:br/>
        <w:t xml:space="preserve">Classical ML classifiers depend heavily on the quality and structure of the input feature vectors. If deep features (or any derived features) are not sufficiently normalized, consistent, and robust across samples, classifiers may </w:t>
      </w:r>
      <w:proofErr w:type="spellStart"/>
      <w:r w:rsidRPr="00027E43">
        <w:rPr>
          <w:rFonts w:ascii="Times New Roman" w:hAnsi="Times New Roman" w:cs="Times New Roman"/>
          <w:sz w:val="24"/>
          <w:szCs w:val="24"/>
        </w:rPr>
        <w:t>overfit</w:t>
      </w:r>
      <w:proofErr w:type="spellEnd"/>
      <w:r w:rsidRPr="00027E43">
        <w:rPr>
          <w:rFonts w:ascii="Times New Roman" w:hAnsi="Times New Roman" w:cs="Times New Roman"/>
          <w:sz w:val="24"/>
          <w:szCs w:val="24"/>
        </w:rPr>
        <w:t xml:space="preserve"> to dataset-specific artifacts and fail to generalize to unseen recordings—even when accuracy seems high on limited splits. [15], [19].</w:t>
      </w:r>
    </w:p>
    <w:p w:rsidR="00027E43" w:rsidRPr="00027E43" w:rsidRDefault="00027E43" w:rsidP="00027E43">
      <w:pPr>
        <w:pStyle w:val="NoSpacing"/>
        <w:ind w:left="720"/>
        <w:jc w:val="both"/>
        <w:rPr>
          <w:rFonts w:ascii="Times New Roman" w:hAnsi="Times New Roman" w:cs="Times New Roman"/>
          <w:sz w:val="24"/>
          <w:szCs w:val="24"/>
        </w:rPr>
      </w:pPr>
    </w:p>
    <w:p w:rsidR="00027E43" w:rsidRPr="00027E43" w:rsidRDefault="00027E43" w:rsidP="00027E43">
      <w:pPr>
        <w:pStyle w:val="NoSpacing"/>
        <w:numPr>
          <w:ilvl w:val="0"/>
          <w:numId w:val="26"/>
        </w:numPr>
        <w:rPr>
          <w:rFonts w:ascii="Times New Roman" w:hAnsi="Times New Roman" w:cs="Times New Roman"/>
          <w:sz w:val="24"/>
          <w:szCs w:val="24"/>
        </w:rPr>
      </w:pPr>
      <w:r w:rsidRPr="00027E43">
        <w:rPr>
          <w:rFonts w:ascii="Times New Roman" w:hAnsi="Times New Roman" w:cs="Times New Roman"/>
          <w:b/>
          <w:bCs/>
          <w:sz w:val="24"/>
          <w:szCs w:val="24"/>
        </w:rPr>
        <w:t xml:space="preserve">Limited biomedical data and overfitting risk in deep feature </w:t>
      </w:r>
      <w:proofErr w:type="gramStart"/>
      <w:r w:rsidRPr="00027E43">
        <w:rPr>
          <w:rFonts w:ascii="Times New Roman" w:hAnsi="Times New Roman" w:cs="Times New Roman"/>
          <w:b/>
          <w:bCs/>
          <w:sz w:val="24"/>
          <w:szCs w:val="24"/>
        </w:rPr>
        <w:t>learning :</w:t>
      </w:r>
      <w:proofErr w:type="gramEnd"/>
    </w:p>
    <w:p w:rsidR="00027E43" w:rsidRPr="00027E43" w:rsidRDefault="00027E43" w:rsidP="00027E43">
      <w:pPr>
        <w:pStyle w:val="NoSpacing"/>
        <w:ind w:left="720"/>
        <w:jc w:val="both"/>
        <w:rPr>
          <w:rFonts w:ascii="Times New Roman" w:hAnsi="Times New Roman" w:cs="Times New Roman"/>
          <w:sz w:val="24"/>
          <w:szCs w:val="24"/>
        </w:rPr>
      </w:pPr>
      <w:r w:rsidRPr="00027E43">
        <w:rPr>
          <w:rFonts w:ascii="Times New Roman" w:hAnsi="Times New Roman" w:cs="Times New Roman"/>
          <w:sz w:val="24"/>
          <w:szCs w:val="24"/>
        </w:rPr>
        <w:t>Deep feature learning (especially when applied to speech-derived images) typically benefits from large and diverse datasets. In biomedical speech scenarios, data availability is often limited, making models vulnerable to overfitting and reducing reliability across speakers, sessions, and conditions. [5].</w:t>
      </w:r>
    </w:p>
    <w:p w:rsidR="00027E43" w:rsidRPr="00027E43" w:rsidRDefault="00027E43" w:rsidP="00027E43">
      <w:pPr>
        <w:pStyle w:val="NoSpacing"/>
        <w:ind w:left="720"/>
        <w:jc w:val="both"/>
        <w:rPr>
          <w:rFonts w:ascii="Times New Roman" w:hAnsi="Times New Roman" w:cs="Times New Roman"/>
          <w:sz w:val="24"/>
          <w:szCs w:val="24"/>
        </w:rPr>
      </w:pPr>
    </w:p>
    <w:p w:rsidR="00027E43" w:rsidRPr="00027E43" w:rsidRDefault="00027E43" w:rsidP="00027E43">
      <w:pPr>
        <w:pStyle w:val="NoSpacing"/>
        <w:numPr>
          <w:ilvl w:val="0"/>
          <w:numId w:val="26"/>
        </w:numPr>
        <w:rPr>
          <w:rFonts w:ascii="Times New Roman" w:hAnsi="Times New Roman" w:cs="Times New Roman"/>
          <w:sz w:val="24"/>
          <w:szCs w:val="24"/>
        </w:rPr>
      </w:pPr>
      <w:r w:rsidRPr="00027E43">
        <w:rPr>
          <w:rFonts w:ascii="Times New Roman" w:hAnsi="Times New Roman" w:cs="Times New Roman"/>
          <w:b/>
          <w:bCs/>
          <w:sz w:val="24"/>
          <w:szCs w:val="24"/>
        </w:rPr>
        <w:t xml:space="preserve">Generalization across datasets and conditions remains </w:t>
      </w:r>
      <w:proofErr w:type="gramStart"/>
      <w:r w:rsidRPr="00027E43">
        <w:rPr>
          <w:rFonts w:ascii="Times New Roman" w:hAnsi="Times New Roman" w:cs="Times New Roman"/>
          <w:b/>
          <w:bCs/>
          <w:sz w:val="24"/>
          <w:szCs w:val="24"/>
        </w:rPr>
        <w:t>unresolved :</w:t>
      </w:r>
      <w:proofErr w:type="gramEnd"/>
    </w:p>
    <w:p w:rsidR="00027E43" w:rsidRPr="00027E43" w:rsidRDefault="00027E43" w:rsidP="00027E43">
      <w:pPr>
        <w:pStyle w:val="NoSpacing"/>
        <w:ind w:left="720"/>
        <w:jc w:val="both"/>
        <w:rPr>
          <w:rFonts w:ascii="Times New Roman" w:hAnsi="Times New Roman" w:cs="Times New Roman"/>
          <w:sz w:val="24"/>
          <w:szCs w:val="24"/>
        </w:rPr>
      </w:pPr>
      <w:r w:rsidRPr="00027E43">
        <w:rPr>
          <w:rFonts w:ascii="Times New Roman" w:hAnsi="Times New Roman" w:cs="Times New Roman"/>
          <w:sz w:val="24"/>
          <w:szCs w:val="24"/>
        </w:rPr>
        <w:t xml:space="preserve">Many PD speech detection models are developed and evaluated on a single </w:t>
      </w:r>
      <w:proofErr w:type="spellStart"/>
      <w:r w:rsidRPr="00027E43">
        <w:rPr>
          <w:rFonts w:ascii="Times New Roman" w:hAnsi="Times New Roman" w:cs="Times New Roman"/>
          <w:sz w:val="24"/>
          <w:szCs w:val="24"/>
        </w:rPr>
        <w:t>zdataset</w:t>
      </w:r>
      <w:proofErr w:type="spellEnd"/>
      <w:r w:rsidRPr="00027E43">
        <w:rPr>
          <w:rFonts w:ascii="Times New Roman" w:hAnsi="Times New Roman" w:cs="Times New Roman"/>
          <w:sz w:val="24"/>
          <w:szCs w:val="24"/>
        </w:rPr>
        <w:t xml:space="preserve"> with specific protocols. As a result, performance may drop when tested on other datasets or under different recording conditions, limiting practical applicability outside controlled experimental settings. [1], [20].</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jc w:val="both"/>
        <w:rPr>
          <w:rFonts w:ascii="Times New Roman" w:hAnsi="Times New Roman" w:cs="Times New Roman"/>
          <w:sz w:val="24"/>
          <w:szCs w:val="24"/>
        </w:rPr>
      </w:pPr>
      <w:r w:rsidRPr="00027E43">
        <w:rPr>
          <w:rFonts w:ascii="Times New Roman" w:hAnsi="Times New Roman" w:cs="Times New Roman"/>
          <w:sz w:val="24"/>
          <w:szCs w:val="24"/>
        </w:rPr>
        <w:t>Therefore, existing speech-based PD detection approaches can struggle to achieve consistent and reliable performance in realistic environments. An integrated framework—combining (</w:t>
      </w:r>
      <w:proofErr w:type="spellStart"/>
      <w:r w:rsidRPr="00027E43">
        <w:rPr>
          <w:rFonts w:ascii="Times New Roman" w:hAnsi="Times New Roman" w:cs="Times New Roman"/>
          <w:sz w:val="24"/>
          <w:szCs w:val="24"/>
        </w:rPr>
        <w:t>i</w:t>
      </w:r>
      <w:proofErr w:type="spellEnd"/>
      <w:r w:rsidRPr="00027E43">
        <w:rPr>
          <w:rFonts w:ascii="Times New Roman" w:hAnsi="Times New Roman" w:cs="Times New Roman"/>
          <w:sz w:val="24"/>
          <w:szCs w:val="24"/>
        </w:rPr>
        <w:t>) complementary acoustic representations (</w:t>
      </w:r>
      <w:proofErr w:type="spellStart"/>
      <w:r w:rsidRPr="00027E43">
        <w:rPr>
          <w:rFonts w:ascii="Times New Roman" w:hAnsi="Times New Roman" w:cs="Times New Roman"/>
          <w:sz w:val="24"/>
          <w:szCs w:val="24"/>
        </w:rPr>
        <w:t>spectrogram+formants</w:t>
      </w:r>
      <w:proofErr w:type="spellEnd"/>
      <w:r w:rsidRPr="00027E43">
        <w:rPr>
          <w:rFonts w:ascii="Times New Roman" w:hAnsi="Times New Roman" w:cs="Times New Roman"/>
          <w:sz w:val="24"/>
          <w:szCs w:val="24"/>
        </w:rPr>
        <w:t>), (ii) robust image enhancement/preprocessing, and (iii) effective learning strategies (deep feature extraction + ML classification)—is essential to improve robustness and support practical deployment. [15], [19], [20].</w:t>
      </w:r>
    </w:p>
    <w:p w:rsidR="00027E43" w:rsidRPr="00F62DDD" w:rsidRDefault="00027E43" w:rsidP="00027E43">
      <w:pPr>
        <w:pStyle w:val="Heading2"/>
        <w:rPr>
          <w:rFonts w:cs="Times New Roman"/>
          <w:b w:val="0"/>
          <w:bCs/>
          <w:sz w:val="28"/>
          <w:szCs w:val="28"/>
        </w:rPr>
      </w:pPr>
      <w:bookmarkStart w:id="309" w:name="_Toc219971818"/>
      <w:bookmarkStart w:id="310" w:name="_Toc219973658"/>
      <w:r w:rsidRPr="00F62DDD">
        <w:rPr>
          <w:rFonts w:cs="Times New Roman"/>
          <w:bCs/>
          <w:sz w:val="28"/>
          <w:szCs w:val="28"/>
        </w:rPr>
        <w:t>1.3 Application</w:t>
      </w:r>
      <w:bookmarkEnd w:id="309"/>
      <w:bookmarkEnd w:id="310"/>
      <w:r w:rsidRPr="00F62DDD">
        <w:rPr>
          <w:rFonts w:cs="Times New Roman"/>
          <w:bCs/>
          <w:sz w:val="28"/>
          <w:szCs w:val="28"/>
        </w:rPr>
        <w:t xml:space="preserve"> </w:t>
      </w:r>
    </w:p>
    <w:p w:rsid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jc w:val="both"/>
        <w:rPr>
          <w:rFonts w:ascii="Times New Roman" w:hAnsi="Times New Roman" w:cs="Times New Roman"/>
          <w:sz w:val="24"/>
          <w:szCs w:val="24"/>
        </w:rPr>
      </w:pPr>
      <w:r w:rsidRPr="00027E43">
        <w:rPr>
          <w:rFonts w:ascii="Times New Roman" w:hAnsi="Times New Roman" w:cs="Times New Roman"/>
          <w:sz w:val="24"/>
          <w:szCs w:val="24"/>
        </w:rPr>
        <w:t>The proposed speech-based Parkinson’s disease detection system has several important practical applications. It can be used as an early screening tool, since speech impairments often appear in the early stages of the disease. The system is particularly suitable for remote and rural healthcare, where access to neurologists and advanced diagnostic facilities is limited, as it requires only simple voice recordings. The proposed framework can also support clinical decision-making by providing objective, data-driven insights to complement traditional neurological assessment. Additionally, it can be applied for long-term monitoring of disease progression by analyzing changes in speech characteristics over time. Due to its low cost and non-invasive nature, the system is suitable for large-scale screening and public health studies. Moreover, the underlying methodology can be extended to other neurological or speech-related disorders where voice characteristics are affected.</w:t>
      </w:r>
    </w:p>
    <w:p w:rsidR="00C463B3" w:rsidRPr="00027E43" w:rsidRDefault="00C463B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jc w:val="both"/>
        <w:rPr>
          <w:rFonts w:ascii="Times New Roman" w:hAnsi="Times New Roman" w:cs="Times New Roman"/>
          <w:sz w:val="24"/>
          <w:szCs w:val="24"/>
        </w:rPr>
      </w:pPr>
    </w:p>
    <w:p w:rsidR="00027E43" w:rsidRPr="00F62DDD" w:rsidRDefault="00027E43" w:rsidP="00027E43">
      <w:pPr>
        <w:pStyle w:val="Heading2"/>
        <w:rPr>
          <w:rFonts w:cs="Times New Roman"/>
          <w:b w:val="0"/>
          <w:bCs/>
          <w:sz w:val="28"/>
          <w:szCs w:val="28"/>
        </w:rPr>
      </w:pPr>
      <w:bookmarkStart w:id="311" w:name="_94ex7ryhsfi" w:colFirst="0" w:colLast="0"/>
      <w:bookmarkStart w:id="312" w:name="_Toc219971819"/>
      <w:bookmarkStart w:id="313" w:name="_Toc219973659"/>
      <w:bookmarkEnd w:id="311"/>
      <w:r w:rsidRPr="00F62DDD">
        <w:rPr>
          <w:rFonts w:cs="Times New Roman"/>
          <w:bCs/>
          <w:sz w:val="28"/>
          <w:szCs w:val="28"/>
        </w:rPr>
        <w:lastRenderedPageBreak/>
        <w:t>1.4 Objectives</w:t>
      </w:r>
      <w:bookmarkEnd w:id="312"/>
      <w:bookmarkEnd w:id="313"/>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The key objectives of this research are:</w:t>
      </w:r>
    </w:p>
    <w:p w:rsidR="00027E43" w:rsidRPr="00027E43" w:rsidRDefault="00027E43" w:rsidP="00027E43">
      <w:pPr>
        <w:numPr>
          <w:ilvl w:val="0"/>
          <w:numId w:val="12"/>
        </w:numPr>
        <w:jc w:val="both"/>
        <w:rPr>
          <w:rFonts w:ascii="Times New Roman" w:hAnsi="Times New Roman" w:cs="Times New Roman"/>
          <w:sz w:val="24"/>
          <w:szCs w:val="24"/>
        </w:rPr>
      </w:pPr>
      <w:r w:rsidRPr="00027E43">
        <w:rPr>
          <w:rFonts w:ascii="Times New Roman" w:hAnsi="Times New Roman" w:cs="Times New Roman"/>
          <w:sz w:val="24"/>
          <w:szCs w:val="24"/>
        </w:rPr>
        <w:t>Spectrogram representation &amp; enhancement: Convert raw speech signals into spectrogram images and apply image-processing based enhancement to improve the quality and consistency of the resulting representations for downstream learning. [15].</w:t>
      </w:r>
    </w:p>
    <w:p w:rsidR="00027E43" w:rsidRPr="00027E43" w:rsidRDefault="00027E43" w:rsidP="00027E43">
      <w:pPr>
        <w:numPr>
          <w:ilvl w:val="0"/>
          <w:numId w:val="12"/>
        </w:numPr>
        <w:jc w:val="both"/>
        <w:rPr>
          <w:rFonts w:ascii="Times New Roman" w:hAnsi="Times New Roman" w:cs="Times New Roman"/>
          <w:sz w:val="24"/>
          <w:szCs w:val="24"/>
        </w:rPr>
      </w:pPr>
      <w:r w:rsidRPr="00027E43">
        <w:rPr>
          <w:rFonts w:ascii="Times New Roman" w:hAnsi="Times New Roman" w:cs="Times New Roman"/>
          <w:sz w:val="24"/>
          <w:szCs w:val="24"/>
        </w:rPr>
        <w:t>Formant representation (F1–F4): Extract formant frequencies (F1–F4) from speech and transform them into visual representations suitable for computational analysis using standard phonetic analysis approaches/tools. [16].</w:t>
      </w:r>
    </w:p>
    <w:p w:rsidR="00027E43" w:rsidRPr="00027E43" w:rsidRDefault="00027E43" w:rsidP="00027E43">
      <w:pPr>
        <w:numPr>
          <w:ilvl w:val="0"/>
          <w:numId w:val="12"/>
        </w:numPr>
        <w:jc w:val="both"/>
        <w:rPr>
          <w:rFonts w:ascii="Times New Roman" w:hAnsi="Times New Roman" w:cs="Times New Roman"/>
          <w:sz w:val="24"/>
          <w:szCs w:val="24"/>
        </w:rPr>
      </w:pPr>
      <w:r w:rsidRPr="00027E43">
        <w:rPr>
          <w:rFonts w:ascii="Times New Roman" w:hAnsi="Times New Roman" w:cs="Times New Roman"/>
          <w:sz w:val="24"/>
          <w:szCs w:val="24"/>
        </w:rPr>
        <w:t>Deep feature extraction: Extract discriminative deep features from the processed spectrogram and formant images using transfer-learning backbones and a custom CNN to compare representation-learning effectiveness. [17]</w:t>
      </w:r>
      <w:proofErr w:type="gramStart"/>
      <w:r w:rsidRPr="00027E43">
        <w:rPr>
          <w:rFonts w:ascii="Times New Roman" w:hAnsi="Times New Roman" w:cs="Times New Roman"/>
          <w:sz w:val="24"/>
          <w:szCs w:val="24"/>
        </w:rPr>
        <w:t>–[</w:t>
      </w:r>
      <w:proofErr w:type="gramEnd"/>
      <w:r w:rsidRPr="00027E43">
        <w:rPr>
          <w:rFonts w:ascii="Times New Roman" w:hAnsi="Times New Roman" w:cs="Times New Roman"/>
          <w:sz w:val="24"/>
          <w:szCs w:val="24"/>
        </w:rPr>
        <w:t>25].</w:t>
      </w:r>
    </w:p>
    <w:p w:rsidR="00027E43" w:rsidRPr="00027E43" w:rsidRDefault="00027E43" w:rsidP="00027E43">
      <w:pPr>
        <w:numPr>
          <w:ilvl w:val="0"/>
          <w:numId w:val="12"/>
        </w:numPr>
        <w:jc w:val="both"/>
        <w:rPr>
          <w:rFonts w:ascii="Times New Roman" w:hAnsi="Times New Roman" w:cs="Times New Roman"/>
          <w:sz w:val="24"/>
          <w:szCs w:val="24"/>
        </w:rPr>
      </w:pPr>
      <w:r w:rsidRPr="00027E43">
        <w:rPr>
          <w:rFonts w:ascii="Times New Roman" w:hAnsi="Times New Roman" w:cs="Times New Roman"/>
          <w:sz w:val="24"/>
          <w:szCs w:val="24"/>
        </w:rPr>
        <w:t>Classification &amp; comparative evaluation: Classify the extracted deep features using classical machine learning algorithms and perform a comparative analysis across spectrogram-based, formant-based, and fused representations to identify an effective hybrid framework for Parkinson’s detection from speech. [12], [13].</w:t>
      </w:r>
    </w:p>
    <w:p w:rsidR="00027E43" w:rsidRPr="00F62DDD" w:rsidRDefault="00027E43" w:rsidP="00027E43">
      <w:pPr>
        <w:pStyle w:val="Heading2"/>
        <w:rPr>
          <w:rFonts w:cs="Times New Roman"/>
          <w:b w:val="0"/>
          <w:bCs/>
          <w:sz w:val="28"/>
          <w:szCs w:val="28"/>
        </w:rPr>
      </w:pPr>
      <w:bookmarkStart w:id="314" w:name="_8pm01vslthm9" w:colFirst="0" w:colLast="0"/>
      <w:bookmarkStart w:id="315" w:name="_noz0kbld384m" w:colFirst="0" w:colLast="0"/>
      <w:bookmarkStart w:id="316" w:name="_Toc219971820"/>
      <w:bookmarkStart w:id="317" w:name="_Toc219973660"/>
      <w:bookmarkEnd w:id="314"/>
      <w:bookmarkEnd w:id="315"/>
      <w:r w:rsidRPr="00F62DDD">
        <w:rPr>
          <w:rFonts w:cs="Times New Roman"/>
          <w:bCs/>
          <w:sz w:val="28"/>
          <w:szCs w:val="28"/>
        </w:rPr>
        <w:t>1.5 Motivation</w:t>
      </w:r>
      <w:bookmarkEnd w:id="316"/>
      <w:bookmarkEnd w:id="317"/>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 xml:space="preserve">Parkinson’s disease (PD) is a rapidly growing neurological disorder worldwide, and global burden analyses show a sustained increase in PD prevalence and disability over recent decades. [5], [6]. Bangladesh is also expected to face an increasing PD burden due to population aging; however, Bangladesh-specific registry-based epidemiological reporting is limited, so national-level statistics are often derived from modeled estimates such as the IHME Global Burden of Disease (GBD) results. [7], [5]. In Bangladesh, PD awareness and access to specialist-led assessment can be limited—particularly in rural and resource-constrained settings—contributing to delayed recognition and under-utilization of advanced diagnostic </w:t>
      </w:r>
      <w:proofErr w:type="spellStart"/>
      <w:proofErr w:type="gramStart"/>
      <w:r w:rsidRPr="00027E43">
        <w:rPr>
          <w:rFonts w:ascii="Times New Roman" w:hAnsi="Times New Roman" w:cs="Times New Roman"/>
          <w:sz w:val="24"/>
          <w:szCs w:val="24"/>
        </w:rPr>
        <w:t>support.Clinical</w:t>
      </w:r>
      <w:proofErr w:type="spellEnd"/>
      <w:proofErr w:type="gramEnd"/>
      <w:r w:rsidRPr="00027E43">
        <w:rPr>
          <w:rFonts w:ascii="Times New Roman" w:hAnsi="Times New Roman" w:cs="Times New Roman"/>
          <w:sz w:val="24"/>
          <w:szCs w:val="24"/>
        </w:rPr>
        <w:t xml:space="preserve"> diagnosis requires trained neurological evaluation and repeated follow-up (e.g., MDS-based criteria and MDS-UPDRS), which may not be consistently accessible at scale. [3], [8]. Although imaging tools such as dopamine transporter SPECT (</w:t>
      </w:r>
      <w:proofErr w:type="spellStart"/>
      <w:r w:rsidRPr="00027E43">
        <w:rPr>
          <w:rFonts w:ascii="Times New Roman" w:hAnsi="Times New Roman" w:cs="Times New Roman"/>
          <w:sz w:val="24"/>
          <w:szCs w:val="24"/>
        </w:rPr>
        <w:t>DaT</w:t>
      </w:r>
      <w:proofErr w:type="spellEnd"/>
      <w:r w:rsidRPr="00027E43">
        <w:rPr>
          <w:rFonts w:ascii="Times New Roman" w:hAnsi="Times New Roman" w:cs="Times New Roman"/>
          <w:sz w:val="24"/>
          <w:szCs w:val="24"/>
        </w:rPr>
        <w:t>-SPECT/</w:t>
      </w:r>
      <w:proofErr w:type="spellStart"/>
      <w:r w:rsidRPr="00027E43">
        <w:rPr>
          <w:rFonts w:ascii="Times New Roman" w:hAnsi="Times New Roman" w:cs="Times New Roman"/>
          <w:sz w:val="24"/>
          <w:szCs w:val="24"/>
        </w:rPr>
        <w:t>DaTscan</w:t>
      </w:r>
      <w:proofErr w:type="spellEnd"/>
      <w:r w:rsidRPr="00027E43">
        <w:rPr>
          <w:rFonts w:ascii="Times New Roman" w:hAnsi="Times New Roman" w:cs="Times New Roman"/>
          <w:sz w:val="24"/>
          <w:szCs w:val="24"/>
        </w:rPr>
        <w:t>) can support diagnostic clarification in selected cases, these approaches are expensive and infrastructure-dependent, making them impractical for low-cost screening and large-scale rural deployment. [10]. These constraints motivate the need for a low-cost, non-invasive, and easily deployable screening framework. [12], [13]. Speech is a particularly suitable modality because PD commonly affects voice and articulation (hypokinetic dysarthria), and speech can be collected with minimal equipment, enabling repeatable remote acquisition and large-scale monitoring. [4], [12], [13</w:t>
      </w:r>
      <w:proofErr w:type="gramStart"/>
      <w:r w:rsidRPr="00027E43">
        <w:rPr>
          <w:rFonts w:ascii="Times New Roman" w:hAnsi="Times New Roman" w:cs="Times New Roman"/>
          <w:sz w:val="24"/>
          <w:szCs w:val="24"/>
        </w:rPr>
        <w:t>].Prior</w:t>
      </w:r>
      <w:proofErr w:type="gramEnd"/>
      <w:r w:rsidRPr="00027E43">
        <w:rPr>
          <w:rFonts w:ascii="Times New Roman" w:hAnsi="Times New Roman" w:cs="Times New Roman"/>
          <w:sz w:val="24"/>
          <w:szCs w:val="24"/>
        </w:rPr>
        <w:t xml:space="preserve"> works have demonstrated that speech-based PD detection and </w:t>
      </w:r>
      <w:proofErr w:type="spellStart"/>
      <w:r w:rsidRPr="00027E43">
        <w:rPr>
          <w:rFonts w:ascii="Times New Roman" w:hAnsi="Times New Roman" w:cs="Times New Roman"/>
          <w:sz w:val="24"/>
          <w:szCs w:val="24"/>
        </w:rPr>
        <w:t>telemonitoring</w:t>
      </w:r>
      <w:proofErr w:type="spellEnd"/>
      <w:r w:rsidRPr="00027E43">
        <w:rPr>
          <w:rFonts w:ascii="Times New Roman" w:hAnsi="Times New Roman" w:cs="Times New Roman"/>
          <w:sz w:val="24"/>
          <w:szCs w:val="24"/>
        </w:rPr>
        <w:t xml:space="preserve"> using machine learning are feasible, supporting the promise of speech as an accessible digital biomarker. [12], [13]. However, many existing speech-based pipelines rely heavily on direct acoustic feature sets, and comparatively fewer works systematically treat speech representations as </w:t>
      </w:r>
      <w:r w:rsidRPr="00027E43">
        <w:rPr>
          <w:rFonts w:ascii="Times New Roman" w:hAnsi="Times New Roman" w:cs="Times New Roman"/>
          <w:i/>
          <w:iCs/>
          <w:sz w:val="24"/>
          <w:szCs w:val="24"/>
        </w:rPr>
        <w:t>images</w:t>
      </w:r>
      <w:r w:rsidRPr="00027E43">
        <w:rPr>
          <w:rFonts w:ascii="Times New Roman" w:hAnsi="Times New Roman" w:cs="Times New Roman"/>
          <w:sz w:val="24"/>
          <w:szCs w:val="24"/>
        </w:rPr>
        <w:t xml:space="preserve"> (e.g., enhanced spectrograms and formant-visualizations) and then apply modern deep visual feature extractors with classical ML classifiers under a unified comparative framework. [12], [13], [15], [16]. Therefore, this thesis is motivated to design an image-based speech analytics pipeline—using </w:t>
      </w:r>
      <w:r w:rsidRPr="00027E43">
        <w:rPr>
          <w:rFonts w:ascii="Times New Roman" w:hAnsi="Times New Roman" w:cs="Times New Roman"/>
          <w:sz w:val="24"/>
          <w:szCs w:val="24"/>
        </w:rPr>
        <w:lastRenderedPageBreak/>
        <w:t>spectrogram and formant (F1–F4) visual representations with image enhancement—to improve robustness under recording variability while keeping computation and deployment cost low for practical use in Bangladesh, including rural scenarios. [15], [16], [12].</w:t>
      </w:r>
    </w:p>
    <w:p w:rsidR="00027E43" w:rsidRPr="00F62DDD" w:rsidRDefault="00027E43" w:rsidP="00027E43">
      <w:pPr>
        <w:pStyle w:val="Heading2"/>
        <w:rPr>
          <w:rFonts w:cs="Times New Roman"/>
          <w:b w:val="0"/>
          <w:bCs/>
          <w:sz w:val="28"/>
          <w:szCs w:val="28"/>
        </w:rPr>
      </w:pPr>
      <w:bookmarkStart w:id="318" w:name="_jlr454t4qa9h" w:colFirst="0" w:colLast="0"/>
      <w:bookmarkStart w:id="319" w:name="_Toc219971821"/>
      <w:bookmarkStart w:id="320" w:name="_Toc219973661"/>
      <w:bookmarkEnd w:id="318"/>
      <w:r w:rsidRPr="00F62DDD">
        <w:rPr>
          <w:rFonts w:cs="Times New Roman"/>
          <w:bCs/>
          <w:sz w:val="28"/>
          <w:szCs w:val="28"/>
        </w:rPr>
        <w:t>1.6 Thesis Structure</w:t>
      </w:r>
      <w:bookmarkEnd w:id="319"/>
      <w:bookmarkEnd w:id="320"/>
    </w:p>
    <w:p w:rsidR="00027E43" w:rsidRPr="00027E43" w:rsidRDefault="00027E43" w:rsidP="00027E43">
      <w:pPr>
        <w:numPr>
          <w:ilvl w:val="0"/>
          <w:numId w:val="5"/>
        </w:numPr>
        <w:spacing w:before="240"/>
        <w:jc w:val="both"/>
        <w:rPr>
          <w:rFonts w:ascii="Times New Roman" w:hAnsi="Times New Roman" w:cs="Times New Roman"/>
          <w:sz w:val="24"/>
          <w:szCs w:val="24"/>
        </w:rPr>
      </w:pPr>
      <w:r w:rsidRPr="00027E43">
        <w:rPr>
          <w:rFonts w:ascii="Times New Roman" w:hAnsi="Times New Roman" w:cs="Times New Roman"/>
          <w:b/>
          <w:bCs/>
          <w:sz w:val="24"/>
          <w:szCs w:val="24"/>
        </w:rPr>
        <w:t>Chapter 1:</w:t>
      </w:r>
      <w:r w:rsidRPr="00027E43">
        <w:rPr>
          <w:rFonts w:ascii="Times New Roman" w:hAnsi="Times New Roman" w:cs="Times New Roman"/>
          <w:sz w:val="24"/>
          <w:szCs w:val="24"/>
        </w:rPr>
        <w:t xml:space="preserve"> Introduction, problem statements, objectives, motivation, and research contributions.</w:t>
      </w:r>
    </w:p>
    <w:p w:rsidR="00027E43" w:rsidRPr="00027E43" w:rsidRDefault="00027E43" w:rsidP="00027E43">
      <w:pPr>
        <w:numPr>
          <w:ilvl w:val="0"/>
          <w:numId w:val="5"/>
        </w:numPr>
        <w:jc w:val="both"/>
        <w:rPr>
          <w:rFonts w:ascii="Times New Roman" w:hAnsi="Times New Roman" w:cs="Times New Roman"/>
          <w:sz w:val="24"/>
          <w:szCs w:val="24"/>
        </w:rPr>
      </w:pPr>
      <w:r w:rsidRPr="00027E43">
        <w:rPr>
          <w:rFonts w:ascii="Times New Roman" w:hAnsi="Times New Roman" w:cs="Times New Roman"/>
          <w:b/>
          <w:bCs/>
          <w:sz w:val="24"/>
          <w:szCs w:val="24"/>
        </w:rPr>
        <w:t>Chapter 2:</w:t>
      </w:r>
      <w:r w:rsidRPr="00027E43">
        <w:rPr>
          <w:rFonts w:ascii="Times New Roman" w:hAnsi="Times New Roman" w:cs="Times New Roman"/>
          <w:sz w:val="24"/>
          <w:szCs w:val="24"/>
        </w:rPr>
        <w:t xml:space="preserve"> Literature review on speech analysis, PD detection, and machine learning techniques.</w:t>
      </w:r>
    </w:p>
    <w:p w:rsidR="00027E43" w:rsidRPr="00027E43" w:rsidRDefault="00027E43" w:rsidP="00027E43">
      <w:pPr>
        <w:numPr>
          <w:ilvl w:val="0"/>
          <w:numId w:val="5"/>
        </w:numPr>
        <w:jc w:val="both"/>
        <w:rPr>
          <w:rFonts w:ascii="Times New Roman" w:hAnsi="Times New Roman" w:cs="Times New Roman"/>
          <w:sz w:val="24"/>
          <w:szCs w:val="24"/>
        </w:rPr>
      </w:pPr>
      <w:r w:rsidRPr="00027E43">
        <w:rPr>
          <w:rFonts w:ascii="Times New Roman" w:hAnsi="Times New Roman" w:cs="Times New Roman"/>
          <w:b/>
          <w:bCs/>
          <w:sz w:val="24"/>
          <w:szCs w:val="24"/>
        </w:rPr>
        <w:t>Chapter 3:</w:t>
      </w:r>
      <w:r w:rsidRPr="00027E43">
        <w:rPr>
          <w:rFonts w:ascii="Times New Roman" w:hAnsi="Times New Roman" w:cs="Times New Roman"/>
          <w:sz w:val="24"/>
          <w:szCs w:val="24"/>
        </w:rPr>
        <w:t xml:space="preserve"> Proposed methodology, including data preprocessing, acoustic feature extraction, and classification strategies.</w:t>
      </w:r>
    </w:p>
    <w:p w:rsidR="00027E43" w:rsidRPr="00027E43" w:rsidRDefault="00027E43" w:rsidP="00027E43">
      <w:pPr>
        <w:numPr>
          <w:ilvl w:val="0"/>
          <w:numId w:val="5"/>
        </w:numPr>
        <w:jc w:val="both"/>
        <w:rPr>
          <w:rFonts w:ascii="Times New Roman" w:hAnsi="Times New Roman" w:cs="Times New Roman"/>
          <w:sz w:val="24"/>
          <w:szCs w:val="24"/>
        </w:rPr>
      </w:pPr>
      <w:r w:rsidRPr="00027E43">
        <w:rPr>
          <w:rFonts w:ascii="Times New Roman" w:hAnsi="Times New Roman" w:cs="Times New Roman"/>
          <w:b/>
          <w:bCs/>
          <w:sz w:val="24"/>
          <w:szCs w:val="24"/>
        </w:rPr>
        <w:t>Chapter 4:</w:t>
      </w:r>
      <w:r w:rsidRPr="00027E43">
        <w:rPr>
          <w:rFonts w:ascii="Times New Roman" w:hAnsi="Times New Roman" w:cs="Times New Roman"/>
          <w:sz w:val="24"/>
          <w:szCs w:val="24"/>
        </w:rPr>
        <w:t xml:space="preserve"> Experimental results, performance evaluation, and comparative analysis</w:t>
      </w:r>
    </w:p>
    <w:p w:rsidR="00027E43" w:rsidRPr="00027E43" w:rsidRDefault="00027E43" w:rsidP="00027E43">
      <w:pPr>
        <w:numPr>
          <w:ilvl w:val="0"/>
          <w:numId w:val="5"/>
        </w:numPr>
        <w:jc w:val="both"/>
        <w:rPr>
          <w:rFonts w:ascii="Times New Roman" w:hAnsi="Times New Roman" w:cs="Times New Roman"/>
          <w:sz w:val="24"/>
          <w:szCs w:val="24"/>
        </w:rPr>
      </w:pPr>
      <w:r w:rsidRPr="00027E43">
        <w:rPr>
          <w:rFonts w:ascii="Times New Roman" w:hAnsi="Times New Roman" w:cs="Times New Roman"/>
          <w:b/>
          <w:bCs/>
          <w:sz w:val="24"/>
          <w:szCs w:val="24"/>
        </w:rPr>
        <w:t>Chapter 5:</w:t>
      </w:r>
      <w:r w:rsidRPr="00027E43">
        <w:rPr>
          <w:rFonts w:ascii="Times New Roman" w:hAnsi="Times New Roman" w:cs="Times New Roman"/>
          <w:sz w:val="24"/>
          <w:szCs w:val="24"/>
        </w:rPr>
        <w:t xml:space="preserve"> Conclusion, limitations, future research directions, and potential applications</w:t>
      </w:r>
    </w:p>
    <w:p w:rsidR="00027E43" w:rsidRPr="00027E43" w:rsidRDefault="00027E43" w:rsidP="00027E43">
      <w:pPr>
        <w:numPr>
          <w:ilvl w:val="0"/>
          <w:numId w:val="5"/>
        </w:numPr>
        <w:spacing w:after="240"/>
        <w:jc w:val="both"/>
        <w:rPr>
          <w:rFonts w:ascii="Times New Roman" w:hAnsi="Times New Roman" w:cs="Times New Roman"/>
          <w:sz w:val="24"/>
          <w:szCs w:val="24"/>
        </w:rPr>
      </w:pPr>
      <w:r w:rsidRPr="00027E43">
        <w:rPr>
          <w:rFonts w:ascii="Times New Roman" w:hAnsi="Times New Roman" w:cs="Times New Roman"/>
          <w:b/>
          <w:bCs/>
          <w:sz w:val="24"/>
          <w:szCs w:val="24"/>
        </w:rPr>
        <w:t>Chapter 6:</w:t>
      </w:r>
      <w:r w:rsidRPr="00027E43">
        <w:rPr>
          <w:rFonts w:ascii="Times New Roman" w:hAnsi="Times New Roman" w:cs="Times New Roman"/>
          <w:sz w:val="24"/>
          <w:szCs w:val="24"/>
        </w:rPr>
        <w:t xml:space="preserve"> References cited throughout the thesis.</w:t>
      </w:r>
    </w:p>
    <w:p w:rsidR="00027E43" w:rsidRPr="00027E43" w:rsidRDefault="00027E43" w:rsidP="00027E43">
      <w:pPr>
        <w:pStyle w:val="Heading1"/>
        <w:keepNext w:val="0"/>
        <w:keepLines w:val="0"/>
        <w:spacing w:before="480"/>
        <w:jc w:val="both"/>
        <w:rPr>
          <w:rFonts w:cs="Times New Roman"/>
          <w:b/>
          <w:bCs/>
          <w:sz w:val="24"/>
          <w:szCs w:val="24"/>
        </w:rPr>
      </w:pPr>
      <w:bookmarkStart w:id="321" w:name="_61yvjk8pc09j" w:colFirst="0" w:colLast="0"/>
      <w:bookmarkEnd w:id="321"/>
    </w:p>
    <w:p w:rsidR="00027E43" w:rsidRDefault="00027E43"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9D2E37" w:rsidRDefault="009D2E37" w:rsidP="00027E43">
      <w:pPr>
        <w:rPr>
          <w:rFonts w:ascii="Times New Roman" w:hAnsi="Times New Roman" w:cs="Times New Roman"/>
        </w:rPr>
      </w:pPr>
    </w:p>
    <w:p w:rsidR="009D2E37" w:rsidRDefault="009D2E37" w:rsidP="00027E43">
      <w:pPr>
        <w:rPr>
          <w:rFonts w:ascii="Times New Roman" w:hAnsi="Times New Roman" w:cs="Times New Roman"/>
        </w:rPr>
      </w:pPr>
    </w:p>
    <w:p w:rsidR="009D2E37" w:rsidRDefault="009D2E37" w:rsidP="00027E43">
      <w:pPr>
        <w:rPr>
          <w:rFonts w:ascii="Times New Roman" w:hAnsi="Times New Roman" w:cs="Times New Roman"/>
        </w:rPr>
      </w:pPr>
    </w:p>
    <w:p w:rsidR="009D2E37" w:rsidRDefault="009D2E37"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Default="00F62DDD" w:rsidP="00027E43">
      <w:pPr>
        <w:rPr>
          <w:rFonts w:ascii="Times New Roman" w:hAnsi="Times New Roman" w:cs="Times New Roman"/>
        </w:rPr>
      </w:pPr>
    </w:p>
    <w:p w:rsidR="00F62DDD" w:rsidRPr="00027E43" w:rsidRDefault="00F62DDD" w:rsidP="00027E43">
      <w:pPr>
        <w:rPr>
          <w:rFonts w:ascii="Times New Roman" w:hAnsi="Times New Roman" w:cs="Times New Roman"/>
        </w:rPr>
      </w:pPr>
    </w:p>
    <w:p w:rsidR="00027E43" w:rsidRPr="00F62DDD" w:rsidRDefault="00F62DDD" w:rsidP="00D17C11">
      <w:pPr>
        <w:pStyle w:val="Heading1"/>
        <w:jc w:val="center"/>
        <w:rPr>
          <w:b/>
          <w:bCs/>
          <w:sz w:val="32"/>
          <w:szCs w:val="32"/>
        </w:rPr>
      </w:pPr>
      <w:bookmarkStart w:id="322" w:name="_opvwy9m1t52w" w:colFirst="0" w:colLast="0"/>
      <w:bookmarkStart w:id="323" w:name="_Toc219971822"/>
      <w:bookmarkStart w:id="324" w:name="_Toc219973662"/>
      <w:bookmarkEnd w:id="322"/>
      <w:r w:rsidRPr="00F62DDD">
        <w:rPr>
          <w:b/>
          <w:bCs/>
          <w:sz w:val="32"/>
          <w:szCs w:val="32"/>
        </w:rPr>
        <w:lastRenderedPageBreak/>
        <w:t>CHAPTER 2</w:t>
      </w:r>
      <w:bookmarkEnd w:id="323"/>
      <w:bookmarkEnd w:id="324"/>
    </w:p>
    <w:p w:rsidR="00F62DDD" w:rsidRDefault="00F62DDD" w:rsidP="00F62DDD">
      <w:pPr>
        <w:pStyle w:val="Heading1"/>
        <w:jc w:val="center"/>
        <w:rPr>
          <w:b/>
          <w:bCs/>
          <w:sz w:val="32"/>
          <w:szCs w:val="32"/>
        </w:rPr>
      </w:pPr>
      <w:bookmarkStart w:id="325" w:name="_k8vsfsfta1fv" w:colFirst="0" w:colLast="0"/>
      <w:bookmarkStart w:id="326" w:name="_Toc219971823"/>
      <w:bookmarkStart w:id="327" w:name="_Toc219973663"/>
      <w:bookmarkEnd w:id="325"/>
      <w:r w:rsidRPr="00F62DDD">
        <w:rPr>
          <w:b/>
          <w:bCs/>
          <w:sz w:val="32"/>
          <w:szCs w:val="32"/>
        </w:rPr>
        <w:t>LITERATURE REVIEW</w:t>
      </w:r>
      <w:bookmarkEnd w:id="326"/>
      <w:bookmarkEnd w:id="327"/>
    </w:p>
    <w:p w:rsidR="00F62DDD" w:rsidRPr="00F62DDD" w:rsidRDefault="00F62DDD" w:rsidP="00F62DDD"/>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Parkinson’s voice datasets Widely used voice-based datasets for Parkinson’s disease (PD) detection, collected across different countries and languages, are summarized in Table 1. The table highlights key characteristics of each dataset, including participant language, subject distribution, data availability, speech modality, and recording environment. Together, these datasets represent the global landscape of voice-based PD research and demonstrate the diversity of approaches used to capture speech impairments associated with the disease.</w:t>
      </w:r>
    </w:p>
    <w:p w:rsidR="00027E43" w:rsidRPr="00027E43" w:rsidRDefault="00027E43" w:rsidP="00027E43">
      <w:pPr>
        <w:spacing w:line="240" w:lineRule="auto"/>
        <w:jc w:val="both"/>
        <w:rPr>
          <w:rFonts w:ascii="Times New Roman" w:hAnsi="Times New Roman" w:cs="Times New Roman"/>
          <w:sz w:val="24"/>
          <w:szCs w:val="24"/>
        </w:rPr>
      </w:pPr>
      <w:r w:rsidRPr="00027E43">
        <w:rPr>
          <w:rFonts w:ascii="Times New Roman" w:hAnsi="Times New Roman" w:cs="Times New Roman"/>
          <w:sz w:val="24"/>
          <w:szCs w:val="24"/>
        </w:rPr>
        <w:t xml:space="preserve">  </w:t>
      </w:r>
    </w:p>
    <w:p w:rsidR="00027E43" w:rsidRDefault="00027E43" w:rsidP="00027E43">
      <w:pPr>
        <w:pStyle w:val="ListofTable"/>
        <w:jc w:val="center"/>
        <w:rPr>
          <w:rFonts w:ascii="Times New Roman" w:hAnsi="Times New Roman" w:cs="Times New Roman"/>
          <w:sz w:val="20"/>
          <w:szCs w:val="20"/>
        </w:rPr>
      </w:pPr>
      <w:bookmarkStart w:id="328" w:name="_Toc217844924"/>
      <w:bookmarkStart w:id="329" w:name="_Toc217845392"/>
      <w:bookmarkStart w:id="330" w:name="_Toc220225383"/>
      <w:r w:rsidRPr="00027E43">
        <w:rPr>
          <w:rFonts w:ascii="Times New Roman" w:hAnsi="Times New Roman" w:cs="Times New Roman"/>
          <w:sz w:val="20"/>
          <w:szCs w:val="20"/>
        </w:rPr>
        <w:t>Table 2: Summary of Parkinson’s voice datasets.</w:t>
      </w:r>
      <w:bookmarkEnd w:id="328"/>
      <w:bookmarkEnd w:id="329"/>
      <w:bookmarkEnd w:id="330"/>
    </w:p>
    <w:p w:rsidR="00F62DDD" w:rsidRPr="00027E43" w:rsidRDefault="00F62DDD" w:rsidP="00027E43">
      <w:pPr>
        <w:pStyle w:val="ListofTable"/>
        <w:jc w:val="center"/>
        <w:rPr>
          <w:rFonts w:ascii="Times New Roman" w:hAnsi="Times New Roman" w:cs="Times New Roman"/>
          <w:sz w:val="24"/>
          <w:szCs w:val="24"/>
        </w:rPr>
      </w:pPr>
    </w:p>
    <w:tbl>
      <w:tblPr>
        <w:tblStyle w:val="13"/>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095"/>
        <w:gridCol w:w="600"/>
        <w:gridCol w:w="630"/>
        <w:gridCol w:w="1200"/>
        <w:gridCol w:w="2490"/>
        <w:gridCol w:w="2025"/>
      </w:tblGrid>
      <w:tr w:rsidR="00027E43" w:rsidRPr="00027E43" w:rsidTr="00BE28EB">
        <w:trPr>
          <w:trHeight w:val="380"/>
          <w:tblHeader/>
        </w:trPr>
        <w:tc>
          <w:tcPr>
            <w:tcW w:w="1335" w:type="dxa"/>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Reference</w:t>
            </w:r>
          </w:p>
        </w:tc>
        <w:tc>
          <w:tcPr>
            <w:tcW w:w="1095" w:type="dxa"/>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Participant language</w:t>
            </w:r>
          </w:p>
        </w:tc>
        <w:tc>
          <w:tcPr>
            <w:tcW w:w="1230" w:type="dxa"/>
            <w:gridSpan w:val="2"/>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Subject count</w:t>
            </w:r>
          </w:p>
        </w:tc>
        <w:tc>
          <w:tcPr>
            <w:tcW w:w="1200" w:type="dxa"/>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Availability</w:t>
            </w:r>
          </w:p>
        </w:tc>
        <w:tc>
          <w:tcPr>
            <w:tcW w:w="2490" w:type="dxa"/>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Modality</w:t>
            </w:r>
          </w:p>
        </w:tc>
        <w:tc>
          <w:tcPr>
            <w:tcW w:w="2025" w:type="dxa"/>
            <w:tcBorders>
              <w:top w:val="single" w:sz="8" w:space="0" w:color="auto"/>
              <w:left w:val="nil"/>
              <w:bottom w:val="single" w:sz="8" w:space="0" w:color="auto"/>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Recording environment</w:t>
            </w:r>
          </w:p>
        </w:tc>
      </w:tr>
      <w:tr w:rsidR="00027E43" w:rsidRPr="00027E43" w:rsidTr="00BE28EB">
        <w:trPr>
          <w:trHeight w:val="465"/>
          <w:tblHeader/>
        </w:trPr>
        <w:tc>
          <w:tcPr>
            <w:tcW w:w="1335"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1095"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600" w:type="dxa"/>
            <w:tcBorders>
              <w:top w:val="single" w:sz="8" w:space="0" w:color="auto"/>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w:t>
            </w:r>
          </w:p>
        </w:tc>
        <w:tc>
          <w:tcPr>
            <w:tcW w:w="630" w:type="dxa"/>
            <w:tcBorders>
              <w:top w:val="single" w:sz="8" w:space="0" w:color="auto"/>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HC</w:t>
            </w:r>
          </w:p>
        </w:tc>
        <w:tc>
          <w:tcPr>
            <w:tcW w:w="120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249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2025"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r>
      <w:tr w:rsidR="00027E43" w:rsidRPr="00027E43" w:rsidTr="00BE28EB">
        <w:trPr>
          <w:trHeight w:val="465"/>
          <w:tblHeader/>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UCI [30]</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English</w:t>
            </w:r>
          </w:p>
        </w:tc>
        <w:tc>
          <w:tcPr>
            <w:tcW w:w="600" w:type="dxa"/>
            <w:tcBorders>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23</w:t>
            </w:r>
          </w:p>
        </w:tc>
        <w:tc>
          <w:tcPr>
            <w:tcW w:w="630" w:type="dxa"/>
            <w:tcBorders>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8</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 vowel /a/ (36 s phonations)</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Controlled (quiet lab)</w:t>
            </w:r>
          </w:p>
        </w:tc>
      </w:tr>
      <w:tr w:rsidR="00027E43" w:rsidRPr="00027E43" w:rsidTr="00BE28EB">
        <w:trPr>
          <w:trHeight w:val="465"/>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SVD [31]</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German</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88</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42</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 vowels (normal/low/high pitches)</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Noise-controlled studio</w:t>
            </w:r>
          </w:p>
        </w:tc>
      </w:tr>
      <w:tr w:rsidR="00027E43" w:rsidRPr="00027E43" w:rsidTr="00BE28EB">
        <w:trPr>
          <w:trHeight w:val="465"/>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IPSD [32]</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Turkish</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188</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64</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vowel /a/ (3× per speaker)</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Quiet clinical setting</w:t>
            </w:r>
          </w:p>
        </w:tc>
      </w:tr>
      <w:tr w:rsidR="00027E43" w:rsidRPr="00027E43" w:rsidTr="00BE28EB">
        <w:trPr>
          <w:trHeight w:val="465"/>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GPD (Bochum)[33]</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German</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88</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88</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vowels, DDK syllables, reading, monologues</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Standardized (same mic, lab)</w:t>
            </w:r>
          </w:p>
        </w:tc>
      </w:tr>
      <w:tr w:rsidR="00027E43" w:rsidRPr="00027E43" w:rsidTr="00BE28EB">
        <w:trPr>
          <w:trHeight w:val="465"/>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CPD (Prague) [34]</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Czech</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50</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50</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vowels, DDK syllables, monologues</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Standardized (same mic, lab)</w:t>
            </w:r>
          </w:p>
        </w:tc>
      </w:tr>
      <w:tr w:rsidR="00027E43" w:rsidRPr="00027E43" w:rsidTr="00BE28EB">
        <w:trPr>
          <w:trHeight w:val="465"/>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NVv3.0 [35]</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Spanish </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54</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58</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lang w:val="it-IT"/>
              </w:rPr>
            </w:pPr>
            <w:r w:rsidRPr="00027E43">
              <w:rPr>
                <w:rFonts w:ascii="Times New Roman" w:hAnsi="Times New Roman" w:cs="Times New Roman"/>
                <w:sz w:val="18"/>
                <w:szCs w:val="18"/>
                <w:lang w:val="it-IT"/>
              </w:rPr>
              <w:t>Vowels (/a, e, i, o, u/)</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Clinical (headset mic, consistent setup)</w:t>
            </w:r>
          </w:p>
        </w:tc>
      </w:tr>
      <w:tr w:rsidR="00027E43" w:rsidRPr="00027E43" w:rsidTr="00BE28EB">
        <w:trPr>
          <w:trHeight w:val="771"/>
        </w:trPr>
        <w:tc>
          <w:tcPr>
            <w:tcW w:w="133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MDVR‑KCL [36]</w:t>
            </w:r>
          </w:p>
        </w:tc>
        <w:tc>
          <w:tcPr>
            <w:tcW w:w="10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English</w:t>
            </w:r>
          </w:p>
        </w:tc>
        <w:tc>
          <w:tcPr>
            <w:tcW w:w="6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16</w:t>
            </w:r>
          </w:p>
        </w:tc>
        <w:tc>
          <w:tcPr>
            <w:tcW w:w="6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21</w:t>
            </w:r>
          </w:p>
        </w:tc>
        <w:tc>
          <w:tcPr>
            <w:tcW w:w="120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Read paragraph, spontaneous dialogue</w:t>
            </w:r>
          </w:p>
        </w:tc>
        <w:tc>
          <w:tcPr>
            <w:tcW w:w="20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Smartphones (uncontrolled “real-world”)</w:t>
            </w:r>
          </w:p>
        </w:tc>
      </w:tr>
      <w:tr w:rsidR="00027E43" w:rsidRPr="00027E43" w:rsidTr="00BE28EB">
        <w:trPr>
          <w:trHeight w:val="904"/>
        </w:trPr>
        <w:tc>
          <w:tcPr>
            <w:tcW w:w="133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Tsanas</w:t>
            </w:r>
            <w:proofErr w:type="spellEnd"/>
            <w:r w:rsidRPr="00027E43">
              <w:rPr>
                <w:rFonts w:ascii="Times New Roman" w:hAnsi="Times New Roman" w:cs="Times New Roman"/>
                <w:sz w:val="18"/>
                <w:szCs w:val="18"/>
              </w:rPr>
              <w:t xml:space="preserve"> et al.[37]</w:t>
            </w:r>
          </w:p>
        </w:tc>
        <w:tc>
          <w:tcPr>
            <w:tcW w:w="109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English</w:t>
            </w:r>
          </w:p>
        </w:tc>
        <w:tc>
          <w:tcPr>
            <w:tcW w:w="60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42</w:t>
            </w:r>
          </w:p>
        </w:tc>
        <w:tc>
          <w:tcPr>
            <w:tcW w:w="63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t>
            </w:r>
          </w:p>
        </w:tc>
        <w:tc>
          <w:tcPr>
            <w:tcW w:w="120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Segoe UI Symbol" w:eastAsia="Arial Unicode MS" w:hAnsi="Segoe UI Symbol" w:cs="Segoe UI Symbol"/>
                <w:sz w:val="18"/>
                <w:szCs w:val="18"/>
              </w:rPr>
              <w:t>✓</w:t>
            </w:r>
          </w:p>
        </w:tc>
        <w:tc>
          <w:tcPr>
            <w:tcW w:w="249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 vowel /a/ (10 s daily recordings)</w:t>
            </w:r>
          </w:p>
        </w:tc>
        <w:tc>
          <w:tcPr>
            <w:tcW w:w="202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Smartphone (home/remote monitoring)</w:t>
            </w:r>
          </w:p>
        </w:tc>
      </w:tr>
      <w:tr w:rsidR="00027E43" w:rsidRPr="00027E43" w:rsidTr="00BE28EB">
        <w:trPr>
          <w:trHeight w:val="600"/>
        </w:trPr>
        <w:tc>
          <w:tcPr>
            <w:tcW w:w="1335"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PC-GITA[38]</w:t>
            </w:r>
          </w:p>
        </w:tc>
        <w:tc>
          <w:tcPr>
            <w:tcW w:w="1095"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Spanish</w:t>
            </w:r>
          </w:p>
        </w:tc>
        <w:tc>
          <w:tcPr>
            <w:tcW w:w="600"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50</w:t>
            </w:r>
          </w:p>
        </w:tc>
        <w:tc>
          <w:tcPr>
            <w:tcW w:w="630"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50</w:t>
            </w:r>
          </w:p>
        </w:tc>
        <w:tc>
          <w:tcPr>
            <w:tcW w:w="1200"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Segoe UI Symbol" w:eastAsia="Arial Unicode MS" w:hAnsi="Segoe UI Symbol" w:cs="Segoe UI Symbol"/>
                <w:b/>
                <w:bCs/>
                <w:sz w:val="18"/>
                <w:szCs w:val="18"/>
              </w:rPr>
              <w:t>✓</w:t>
            </w:r>
          </w:p>
        </w:tc>
        <w:tc>
          <w:tcPr>
            <w:tcW w:w="2490"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Vowels, speech, dialogues and sentences</w:t>
            </w:r>
          </w:p>
        </w:tc>
        <w:tc>
          <w:tcPr>
            <w:tcW w:w="2025" w:type="dxa"/>
            <w:tcBorders>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Noise controlled</w:t>
            </w:r>
          </w:p>
        </w:tc>
      </w:tr>
    </w:tbl>
    <w:p w:rsidR="00027E43" w:rsidRPr="00027E43" w:rsidRDefault="00027E43" w:rsidP="00027E43">
      <w:pPr>
        <w:spacing w:line="120" w:lineRule="auto"/>
        <w:jc w:val="both"/>
        <w:rPr>
          <w:rFonts w:ascii="Times New Roman" w:hAnsi="Times New Roman" w:cs="Times New Roman"/>
          <w:sz w:val="24"/>
          <w:szCs w:val="24"/>
        </w:rPr>
      </w:pPr>
    </w:p>
    <w:p w:rsidR="00027E43" w:rsidRPr="00027E43" w:rsidRDefault="00027E43" w:rsidP="00027E43">
      <w:pPr>
        <w:jc w:val="both"/>
        <w:rPr>
          <w:rFonts w:ascii="Times New Roman" w:hAnsi="Times New Roman" w:cs="Times New Roman"/>
          <w:sz w:val="24"/>
          <w:szCs w:val="24"/>
        </w:rPr>
      </w:pPr>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lastRenderedPageBreak/>
        <w:t xml:space="preserve">As shown in the table, the datasets span multiple languages, including English, German, Turkish, Czech, and Spanish, reflecting the worldwide interest in speech-based PD diagnosis. English-language datasets, such as UCI [30], MDVR-KCL [36], and </w:t>
      </w:r>
      <w:proofErr w:type="spellStart"/>
      <w:r w:rsidRPr="00027E43">
        <w:rPr>
          <w:rFonts w:ascii="Times New Roman" w:hAnsi="Times New Roman" w:cs="Times New Roman"/>
          <w:sz w:val="24"/>
          <w:szCs w:val="24"/>
        </w:rPr>
        <w:t>Tsanas</w:t>
      </w:r>
      <w:proofErr w:type="spellEnd"/>
      <w:r w:rsidRPr="00027E43">
        <w:rPr>
          <w:rFonts w:ascii="Times New Roman" w:hAnsi="Times New Roman" w:cs="Times New Roman"/>
          <w:sz w:val="24"/>
          <w:szCs w:val="24"/>
        </w:rPr>
        <w:t xml:space="preserve"> et al. [37], are among the most frequently used due to their public availability and standardized recording protocols. German datasets, including SVD [31] and GPD (Bochum) [33], provide carefully curated speech recordings collected in controlled laboratory environments, enabling precise acoustic analysis. Similarly, IPSD [32] represents one of the largest Turkish PD voice datasets, offering a substantial number of subjects recorded under clinical conditions.</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In terms of dataset size, there is considerable variation. Smaller datasets, such as UCI [30] and MDVR-KCL [36], include fewer than 50 participants but benefit from highly controlled recording environments. In contrast, larger datasets like IPSD [32] include over 180 PD subjects, improving statistical robustness but often at the cost of increased variability. This variation highlights the trade-off between dataset scale and recording consistency that is commonly observed in voice-based PD research.</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Regarding speech modality, most datasets rely heavily on sustained vowel phonation, particularly the vowel /a/, as seen in UCI [30], IPSD [32], and </w:t>
      </w:r>
      <w:proofErr w:type="spellStart"/>
      <w:r w:rsidRPr="00027E43">
        <w:rPr>
          <w:rFonts w:ascii="Times New Roman" w:hAnsi="Times New Roman" w:cs="Times New Roman"/>
          <w:sz w:val="24"/>
          <w:szCs w:val="24"/>
        </w:rPr>
        <w:t>Tsanas</w:t>
      </w:r>
      <w:proofErr w:type="spellEnd"/>
      <w:r w:rsidRPr="00027E43">
        <w:rPr>
          <w:rFonts w:ascii="Times New Roman" w:hAnsi="Times New Roman" w:cs="Times New Roman"/>
          <w:sz w:val="24"/>
          <w:szCs w:val="24"/>
        </w:rPr>
        <w:t xml:space="preserve"> et al. [37]. Sustained vowels are effective for capturing </w:t>
      </w:r>
      <w:proofErr w:type="spellStart"/>
      <w:r w:rsidRPr="00027E43">
        <w:rPr>
          <w:rFonts w:ascii="Times New Roman" w:hAnsi="Times New Roman" w:cs="Times New Roman"/>
          <w:sz w:val="24"/>
          <w:szCs w:val="24"/>
        </w:rPr>
        <w:t>phonatory</w:t>
      </w:r>
      <w:proofErr w:type="spellEnd"/>
      <w:r w:rsidRPr="00027E43">
        <w:rPr>
          <w:rFonts w:ascii="Times New Roman" w:hAnsi="Times New Roman" w:cs="Times New Roman"/>
          <w:sz w:val="24"/>
          <w:szCs w:val="24"/>
        </w:rPr>
        <w:t xml:space="preserve"> abnormalities such as tremor, jitter, shimmer, and dysphonia, which are hallmark symptoms of PD. Several datasets extend beyond isolated vowels to include DDK syllables, reading tasks, monologues, and sentence-level speech, such as GPD (Bochum) [33], CPD (Prague) [34], and MDVR-KCL [36]. These richer modalities enable the analysis of articulation, prosody, and speech timing, providing a more comprehensive assessment of motor speech impairments.</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The recording environment also varies widely across datasets. Many datasets, including UCI [30], SVD [31], IPSD [32], and PC-GITA [38], were collected in controlled or noise-controlled clinical settings, ensuring high-quality recordings with minimal background interference. Conversely, MDVR-KCL [36] and </w:t>
      </w:r>
      <w:proofErr w:type="spellStart"/>
      <w:r w:rsidRPr="00027E43">
        <w:rPr>
          <w:rFonts w:ascii="Times New Roman" w:hAnsi="Times New Roman" w:cs="Times New Roman"/>
          <w:sz w:val="24"/>
          <w:szCs w:val="24"/>
        </w:rPr>
        <w:t>Tsanas</w:t>
      </w:r>
      <w:proofErr w:type="spellEnd"/>
      <w:r w:rsidRPr="00027E43">
        <w:rPr>
          <w:rFonts w:ascii="Times New Roman" w:hAnsi="Times New Roman" w:cs="Times New Roman"/>
          <w:sz w:val="24"/>
          <w:szCs w:val="24"/>
        </w:rPr>
        <w:t xml:space="preserve"> et al. [37] were recorded using smartphones in real-world or home environments, increasing ecological validity but introducing additional acoustic variability. This distinction is crucial, as models trained solely on controlled data often struggle to generalize to real-world conditions.</w:t>
      </w:r>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Overall, the datasets summarized in Table 1 highlight the global and multilingual nature of voice-based PD research, while also revealing common limitations such as restricted data availability and limited use of spontaneous speech. By utilizing PC-</w:t>
      </w:r>
      <w:proofErr w:type="gramStart"/>
      <w:r w:rsidRPr="00027E43">
        <w:rPr>
          <w:rFonts w:ascii="Times New Roman" w:hAnsi="Times New Roman" w:cs="Times New Roman"/>
          <w:sz w:val="24"/>
          <w:szCs w:val="24"/>
        </w:rPr>
        <w:t>GITA[</w:t>
      </w:r>
      <w:proofErr w:type="gramEnd"/>
      <w:r w:rsidRPr="00027E43">
        <w:rPr>
          <w:rFonts w:ascii="Times New Roman" w:hAnsi="Times New Roman" w:cs="Times New Roman"/>
          <w:sz w:val="24"/>
          <w:szCs w:val="24"/>
        </w:rPr>
        <w:t>38], this thesis addresses these challenges through the inclusion of diverse speech modalities within a controlled recording environment, supporting the development of robust and generalizable machine learning models for Parkinson’s disease detection.</w:t>
      </w:r>
    </w:p>
    <w:p w:rsidR="00027E43" w:rsidRPr="00F62DDD" w:rsidRDefault="00027E43" w:rsidP="00027E43">
      <w:pPr>
        <w:pStyle w:val="Heading2"/>
        <w:rPr>
          <w:rFonts w:cs="Times New Roman"/>
          <w:b w:val="0"/>
          <w:bCs/>
          <w:sz w:val="28"/>
          <w:szCs w:val="28"/>
        </w:rPr>
      </w:pPr>
      <w:bookmarkStart w:id="331" w:name="_48gk0rr0yw80" w:colFirst="0" w:colLast="0"/>
      <w:bookmarkStart w:id="332" w:name="_Toc219971824"/>
      <w:bookmarkStart w:id="333" w:name="_Toc219973664"/>
      <w:bookmarkEnd w:id="331"/>
      <w:r w:rsidRPr="00F62DDD">
        <w:rPr>
          <w:rFonts w:cs="Times New Roman"/>
          <w:bCs/>
          <w:sz w:val="28"/>
          <w:szCs w:val="28"/>
        </w:rPr>
        <w:lastRenderedPageBreak/>
        <w:t>2.1 Image-Based Parkinson’s Disease Detection</w:t>
      </w:r>
      <w:bookmarkEnd w:id="332"/>
      <w:bookmarkEnd w:id="333"/>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Image-based approaches for Parkinson’s Disease (PD) detection primarily leverage voice recordings converted into visual representations such as spectrograms, Mel-spectrograms, time–frequency images, or </w:t>
      </w:r>
      <w:proofErr w:type="spellStart"/>
      <w:r w:rsidRPr="00027E43">
        <w:rPr>
          <w:rFonts w:ascii="Times New Roman" w:hAnsi="Times New Roman" w:cs="Times New Roman"/>
          <w:sz w:val="24"/>
          <w:szCs w:val="24"/>
        </w:rPr>
        <w:t>scalograms</w:t>
      </w:r>
      <w:proofErr w:type="spellEnd"/>
      <w:r w:rsidRPr="00027E43">
        <w:rPr>
          <w:rFonts w:ascii="Times New Roman" w:hAnsi="Times New Roman" w:cs="Times New Roman"/>
          <w:sz w:val="24"/>
          <w:szCs w:val="24"/>
        </w:rPr>
        <w:t>. These images capture the frequency, intensity, and temporal characteristics of speech, which are often affected in PD patients due to motor-speech impairments like dysarthria.</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As summarized in Table 2, various studies have explored different image types, feature extraction methods, and classifiers to achieve effective PD detection. Early studies ([42], [47], [52]) utilized handcrafted image features, such as texture-based descriptors or statistical measures, often combined with traditional machine learning classifiers like SVM or Random Forest. These approaches generally achieved moderate accuracy, ranging from ~88% to ~89%.</w:t>
      </w:r>
    </w:p>
    <w:p w:rsidR="00027E43" w:rsidRDefault="00027E43" w:rsidP="00027E43">
      <w:pPr>
        <w:pStyle w:val="ListofTable"/>
        <w:jc w:val="center"/>
        <w:rPr>
          <w:rFonts w:ascii="Times New Roman" w:hAnsi="Times New Roman" w:cs="Times New Roman"/>
          <w:sz w:val="20"/>
          <w:szCs w:val="20"/>
        </w:rPr>
      </w:pPr>
      <w:bookmarkStart w:id="334" w:name="_Toc217845393"/>
      <w:bookmarkStart w:id="335" w:name="_Toc220225384"/>
      <w:r w:rsidRPr="00027E43">
        <w:rPr>
          <w:rFonts w:ascii="Times New Roman" w:hAnsi="Times New Roman" w:cs="Times New Roman"/>
          <w:sz w:val="20"/>
          <w:szCs w:val="20"/>
        </w:rPr>
        <w:t xml:space="preserve">Table </w:t>
      </w:r>
      <w:proofErr w:type="gramStart"/>
      <w:r w:rsidRPr="00027E43">
        <w:rPr>
          <w:rFonts w:ascii="Times New Roman" w:hAnsi="Times New Roman" w:cs="Times New Roman"/>
          <w:sz w:val="20"/>
          <w:szCs w:val="20"/>
        </w:rPr>
        <w:t>3 :</w:t>
      </w:r>
      <w:proofErr w:type="gramEnd"/>
      <w:r w:rsidRPr="00027E43">
        <w:rPr>
          <w:rFonts w:ascii="Times New Roman" w:hAnsi="Times New Roman" w:cs="Times New Roman"/>
          <w:sz w:val="20"/>
          <w:szCs w:val="20"/>
        </w:rPr>
        <w:t xml:space="preserve"> Summary of Image-Based Parkinson’s Disease Detection Approaches</w:t>
      </w:r>
      <w:bookmarkEnd w:id="334"/>
      <w:bookmarkEnd w:id="335"/>
    </w:p>
    <w:p w:rsidR="00F62DDD" w:rsidRPr="00027E43" w:rsidRDefault="00F62DDD" w:rsidP="00027E43">
      <w:pPr>
        <w:pStyle w:val="ListofTable"/>
        <w:jc w:val="center"/>
        <w:rPr>
          <w:rFonts w:ascii="Times New Roman" w:hAnsi="Times New Roman" w:cs="Times New Roman"/>
          <w:sz w:val="24"/>
          <w:szCs w:val="24"/>
        </w:rPr>
      </w:pPr>
    </w:p>
    <w:tbl>
      <w:tblPr>
        <w:tblStyle w:val="12"/>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350"/>
        <w:gridCol w:w="1260"/>
        <w:gridCol w:w="1170"/>
        <w:gridCol w:w="1710"/>
        <w:gridCol w:w="1440"/>
        <w:gridCol w:w="1440"/>
        <w:gridCol w:w="360"/>
      </w:tblGrid>
      <w:tr w:rsidR="00027E43" w:rsidRPr="00212116" w:rsidTr="00381637">
        <w:tc>
          <w:tcPr>
            <w:tcW w:w="72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Study</w:t>
            </w:r>
          </w:p>
        </w:tc>
        <w:tc>
          <w:tcPr>
            <w:tcW w:w="135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Reference</w:t>
            </w:r>
          </w:p>
        </w:tc>
        <w:tc>
          <w:tcPr>
            <w:tcW w:w="126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 xml:space="preserve">Image Type </w:t>
            </w:r>
          </w:p>
        </w:tc>
        <w:tc>
          <w:tcPr>
            <w:tcW w:w="117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 xml:space="preserve">Dataset </w:t>
            </w:r>
          </w:p>
        </w:tc>
        <w:tc>
          <w:tcPr>
            <w:tcW w:w="171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Feature Extraction</w:t>
            </w:r>
          </w:p>
        </w:tc>
        <w:tc>
          <w:tcPr>
            <w:tcW w:w="1440" w:type="dxa"/>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212116">
              <w:rPr>
                <w:rFonts w:ascii="Times New Roman" w:hAnsi="Times New Roman" w:cs="Times New Roman"/>
                <w:b/>
                <w:sz w:val="18"/>
                <w:szCs w:val="18"/>
              </w:rPr>
              <w:t xml:space="preserve">Best Classifier </w:t>
            </w:r>
          </w:p>
        </w:tc>
        <w:tc>
          <w:tcPr>
            <w:tcW w:w="1800" w:type="dxa"/>
            <w:gridSpan w:val="2"/>
            <w:tcBorders>
              <w:left w:val="nil"/>
              <w:bottom w:val="single" w:sz="12" w:space="0" w:color="000000"/>
              <w:right w:val="nil"/>
            </w:tcBorders>
            <w:tcMar>
              <w:top w:w="100" w:type="dxa"/>
              <w:left w:w="100" w:type="dxa"/>
              <w:bottom w:w="100" w:type="dxa"/>
              <w:right w:w="100" w:type="dxa"/>
            </w:tcMar>
          </w:tcPr>
          <w:p w:rsidR="00027E43" w:rsidRPr="00212116"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212116">
              <w:rPr>
                <w:rFonts w:ascii="Times New Roman" w:hAnsi="Times New Roman" w:cs="Times New Roman"/>
                <w:b/>
                <w:sz w:val="18"/>
                <w:szCs w:val="18"/>
              </w:rPr>
              <w:t>Best Performance (%)</w:t>
            </w:r>
          </w:p>
        </w:tc>
      </w:tr>
      <w:tr w:rsidR="00027E43" w:rsidRPr="00027E43" w:rsidTr="00381637">
        <w:tc>
          <w:tcPr>
            <w:tcW w:w="72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[41]</w:t>
            </w:r>
          </w:p>
        </w:tc>
        <w:tc>
          <w:tcPr>
            <w:tcW w:w="135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Springer (2023)</w:t>
            </w:r>
          </w:p>
        </w:tc>
        <w:tc>
          <w:tcPr>
            <w:tcW w:w="126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&amp; HC voice samples</w:t>
            </w:r>
          </w:p>
        </w:tc>
        <w:tc>
          <w:tcPr>
            <w:tcW w:w="171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CNN-based automatic features</w:t>
            </w:r>
          </w:p>
        </w:tc>
        <w:tc>
          <w:tcPr>
            <w:tcW w:w="144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800" w:type="dxa"/>
            <w:gridSpan w:val="2"/>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~92%</w:t>
            </w:r>
          </w:p>
        </w:tc>
      </w:tr>
      <w:tr w:rsidR="00027E43" w:rsidRPr="00027E43" w:rsidTr="00381637">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[42]</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ScienceDirect</w:t>
            </w:r>
            <w:proofErr w:type="spellEnd"/>
            <w:r w:rsidRPr="00027E43">
              <w:rPr>
                <w:rFonts w:ascii="Times New Roman" w:hAnsi="Times New Roman" w:cs="Times New Roman"/>
                <w:sz w:val="18"/>
                <w:szCs w:val="18"/>
              </w:rPr>
              <w:t xml:space="preserve"> (2016)</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Time–Frequency Spectrogram</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UCI PD Voice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Handcrafted + 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80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~89%</w:t>
            </w:r>
          </w:p>
        </w:tc>
      </w:tr>
      <w:tr w:rsidR="00027E43" w:rsidRPr="00027E43" w:rsidTr="00F62DDD">
        <w:trPr>
          <w:trHeight w:val="944"/>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[43]</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BMC Springer (2024)</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Mel-Spectrogram</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voice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Deep CNN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80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~94%</w:t>
            </w:r>
          </w:p>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p>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p>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p>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[44]</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Wiley (Expert Systems)</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&amp; healthy speakers</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 feature maps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Deep 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~90%</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[45]</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Frontiers </w:t>
            </w:r>
            <w:proofErr w:type="spellStart"/>
            <w:r w:rsidRPr="00027E43">
              <w:rPr>
                <w:rFonts w:ascii="Times New Roman" w:hAnsi="Times New Roman" w:cs="Times New Roman"/>
                <w:sz w:val="18"/>
                <w:szCs w:val="18"/>
              </w:rPr>
              <w:t>Neuroinformatics</w:t>
            </w:r>
            <w:proofErr w:type="spellEnd"/>
            <w:r w:rsidRPr="00027E43">
              <w:rPr>
                <w:rFonts w:ascii="Times New Roman" w:hAnsi="Times New Roman" w:cs="Times New Roman"/>
                <w:sz w:val="18"/>
                <w:szCs w:val="18"/>
              </w:rPr>
              <w:t xml:space="preserve"> (2019)</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PD/HC voice recordings</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CNN-based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~91%</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[46]</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gramStart"/>
            <w:r w:rsidRPr="00027E43">
              <w:rPr>
                <w:rFonts w:ascii="Times New Roman" w:hAnsi="Times New Roman" w:cs="Times New Roman"/>
                <w:sz w:val="18"/>
                <w:szCs w:val="18"/>
              </w:rPr>
              <w:t>IEEE(</w:t>
            </w:r>
            <w:proofErr w:type="gramEnd"/>
            <w:r w:rsidRPr="00027E43">
              <w:rPr>
                <w:rFonts w:ascii="Times New Roman" w:hAnsi="Times New Roman" w:cs="Times New Roman"/>
                <w:sz w:val="18"/>
                <w:szCs w:val="18"/>
              </w:rPr>
              <w:t>2019)</w:t>
            </w:r>
          </w:p>
          <w:tbl>
            <w:tblPr>
              <w:tblStyle w:val="1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27E43" w:rsidRPr="00027E43" w:rsidTr="00381637">
              <w:trPr>
                <w:trHeight w:val="230"/>
              </w:trPr>
              <w:tc>
                <w:tcPr>
                  <w:tcW w:w="2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
              </w:tc>
            </w:tr>
          </w:tbl>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Speech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 + statistical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 + SVM</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~93%</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[47]</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ScienceDirect</w:t>
            </w:r>
            <w:proofErr w:type="spellEnd"/>
            <w:r w:rsidRPr="00027E43">
              <w:rPr>
                <w:rFonts w:ascii="Times New Roman" w:hAnsi="Times New Roman" w:cs="Times New Roman"/>
                <w:sz w:val="18"/>
                <w:szCs w:val="18"/>
              </w:rPr>
              <w:t xml:space="preserve"> (2015)</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Time–Frequency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Voice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Texture (GLCM)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Random Forest</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~88%</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[48]</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MDPI Diagnostics (2021)</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Spectrogram &amp; </w:t>
            </w:r>
            <w:proofErr w:type="spellStart"/>
            <w:r w:rsidRPr="00027E43">
              <w:rPr>
                <w:rFonts w:ascii="Times New Roman" w:hAnsi="Times New Roman" w:cs="Times New Roman"/>
                <w:sz w:val="18"/>
                <w:szCs w:val="18"/>
              </w:rPr>
              <w:t>Scalogram</w:t>
            </w:r>
            <w:proofErr w:type="spellEnd"/>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voice database</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CNN-based deep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~95%</w:t>
            </w:r>
          </w:p>
        </w:tc>
      </w:tr>
      <w:tr w:rsidR="00027E43" w:rsidRPr="00027E43" w:rsidTr="00EE3AC2">
        <w:trPr>
          <w:gridAfter w:val="1"/>
          <w:wAfter w:w="360" w:type="dxa"/>
        </w:trPr>
        <w:tc>
          <w:tcPr>
            <w:tcW w:w="72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[49]</w:t>
            </w:r>
          </w:p>
        </w:tc>
        <w:tc>
          <w:tcPr>
            <w:tcW w:w="135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ScienceDirect</w:t>
            </w:r>
            <w:proofErr w:type="spellEnd"/>
            <w:r w:rsidRPr="00027E43">
              <w:rPr>
                <w:rFonts w:ascii="Times New Roman" w:hAnsi="Times New Roman" w:cs="Times New Roman"/>
                <w:sz w:val="18"/>
                <w:szCs w:val="18"/>
              </w:rPr>
              <w:t xml:space="preserve"> (2022)</w:t>
            </w:r>
          </w:p>
        </w:tc>
        <w:tc>
          <w:tcPr>
            <w:tcW w:w="126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voice samples</w:t>
            </w:r>
          </w:p>
        </w:tc>
        <w:tc>
          <w:tcPr>
            <w:tcW w:w="171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Transfer Learning (VGG, </w:t>
            </w:r>
            <w:proofErr w:type="spellStart"/>
            <w:r w:rsidRPr="00027E43">
              <w:rPr>
                <w:rFonts w:ascii="Times New Roman" w:hAnsi="Times New Roman" w:cs="Times New Roman"/>
                <w:sz w:val="18"/>
                <w:szCs w:val="18"/>
              </w:rPr>
              <w:t>ResNet</w:t>
            </w:r>
            <w:proofErr w:type="spellEnd"/>
            <w:r w:rsidRPr="00027E43">
              <w:rPr>
                <w:rFonts w:ascii="Times New Roman" w:hAnsi="Times New Roman" w:cs="Times New Roman"/>
                <w:sz w:val="18"/>
                <w:szCs w:val="18"/>
              </w:rPr>
              <w:t>)</w:t>
            </w:r>
          </w:p>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
        </w:tc>
        <w:tc>
          <w:tcPr>
            <w:tcW w:w="144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ResNet</w:t>
            </w:r>
            <w:proofErr w:type="spellEnd"/>
          </w:p>
        </w:tc>
        <w:tc>
          <w:tcPr>
            <w:tcW w:w="144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~96%</w:t>
            </w:r>
          </w:p>
        </w:tc>
      </w:tr>
      <w:tr w:rsidR="00027E43" w:rsidRPr="00EE3AC2" w:rsidTr="00EE3AC2">
        <w:trPr>
          <w:gridAfter w:val="1"/>
          <w:wAfter w:w="360" w:type="dxa"/>
        </w:trPr>
        <w:tc>
          <w:tcPr>
            <w:tcW w:w="72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lastRenderedPageBreak/>
              <w:t>Study</w:t>
            </w:r>
          </w:p>
        </w:tc>
        <w:tc>
          <w:tcPr>
            <w:tcW w:w="135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t>Reference</w:t>
            </w:r>
          </w:p>
        </w:tc>
        <w:tc>
          <w:tcPr>
            <w:tcW w:w="126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t xml:space="preserve">Image Type </w:t>
            </w:r>
          </w:p>
        </w:tc>
        <w:tc>
          <w:tcPr>
            <w:tcW w:w="117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t xml:space="preserve">Dataset </w:t>
            </w:r>
          </w:p>
        </w:tc>
        <w:tc>
          <w:tcPr>
            <w:tcW w:w="171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t>Feature Extraction</w:t>
            </w:r>
          </w:p>
        </w:tc>
        <w:tc>
          <w:tcPr>
            <w:tcW w:w="144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both"/>
              <w:rPr>
                <w:rFonts w:ascii="Times New Roman" w:hAnsi="Times New Roman" w:cs="Times New Roman"/>
                <w:b/>
                <w:sz w:val="18"/>
                <w:szCs w:val="18"/>
              </w:rPr>
            </w:pPr>
            <w:r w:rsidRPr="00EE3AC2">
              <w:rPr>
                <w:rFonts w:ascii="Times New Roman" w:hAnsi="Times New Roman" w:cs="Times New Roman"/>
                <w:b/>
                <w:sz w:val="18"/>
                <w:szCs w:val="18"/>
              </w:rPr>
              <w:t xml:space="preserve">Best Classifier </w:t>
            </w:r>
          </w:p>
        </w:tc>
        <w:tc>
          <w:tcPr>
            <w:tcW w:w="1440" w:type="dxa"/>
            <w:tcBorders>
              <w:top w:val="single" w:sz="4" w:space="0" w:color="auto"/>
              <w:left w:val="nil"/>
              <w:bottom w:val="single" w:sz="8" w:space="0" w:color="auto"/>
              <w:right w:val="nil"/>
            </w:tcBorders>
            <w:tcMar>
              <w:top w:w="100" w:type="dxa"/>
              <w:left w:w="100" w:type="dxa"/>
              <w:bottom w:w="100" w:type="dxa"/>
              <w:right w:w="100" w:type="dxa"/>
            </w:tcMar>
          </w:tcPr>
          <w:p w:rsidR="00027E43" w:rsidRPr="00EE3AC2"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EE3AC2">
              <w:rPr>
                <w:rFonts w:ascii="Times New Roman" w:hAnsi="Times New Roman" w:cs="Times New Roman"/>
                <w:b/>
                <w:sz w:val="18"/>
                <w:szCs w:val="18"/>
              </w:rPr>
              <w:t>Best Performance (%)</w:t>
            </w:r>
          </w:p>
        </w:tc>
      </w:tr>
      <w:tr w:rsidR="00027E43" w:rsidRPr="00027E43" w:rsidTr="00381637">
        <w:trPr>
          <w:gridAfter w:val="1"/>
          <w:wAfter w:w="360" w:type="dxa"/>
        </w:trPr>
        <w:tc>
          <w:tcPr>
            <w:tcW w:w="72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[50]</w:t>
            </w:r>
          </w:p>
        </w:tc>
        <w:tc>
          <w:tcPr>
            <w:tcW w:w="135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IET Computer Vision</w:t>
            </w:r>
          </w:p>
        </w:tc>
        <w:tc>
          <w:tcPr>
            <w:tcW w:w="126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Speech dataset (PD/HC)</w:t>
            </w:r>
          </w:p>
        </w:tc>
        <w:tc>
          <w:tcPr>
            <w:tcW w:w="171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Deep CNN features</w:t>
            </w:r>
          </w:p>
        </w:tc>
        <w:tc>
          <w:tcPr>
            <w:tcW w:w="144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single" w:sz="8"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~93%</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[51]</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Springer (2019)</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voice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CNN-based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~90%</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[52]</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SAGE (2019)</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Time–Frequency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&amp; control subjects</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Handcrafted image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~88%</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[53]</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IEEE (2019)</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Voice dataset</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CNN-based deep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~92%</w:t>
            </w:r>
          </w:p>
        </w:tc>
      </w:tr>
      <w:tr w:rsidR="00027E43" w:rsidRPr="00027E43" w:rsidTr="00381637">
        <w:trPr>
          <w:gridAfter w:val="1"/>
          <w:wAfter w:w="360" w:type="dxa"/>
        </w:trPr>
        <w:tc>
          <w:tcPr>
            <w:tcW w:w="7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[54]</w:t>
            </w:r>
          </w:p>
        </w:tc>
        <w:tc>
          <w:tcPr>
            <w:tcW w:w="135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Wiley (2021)</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Mel-Spectrogram</w:t>
            </w:r>
          </w:p>
        </w:tc>
        <w:tc>
          <w:tcPr>
            <w:tcW w:w="11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speech samples</w:t>
            </w:r>
          </w:p>
        </w:tc>
        <w:tc>
          <w:tcPr>
            <w:tcW w:w="171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 + deep features</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~94%</w:t>
            </w:r>
          </w:p>
        </w:tc>
      </w:tr>
      <w:tr w:rsidR="00027E43" w:rsidRPr="00027E43" w:rsidTr="00381637">
        <w:trPr>
          <w:gridAfter w:val="1"/>
          <w:wAfter w:w="360" w:type="dxa"/>
          <w:trHeight w:val="512"/>
        </w:trPr>
        <w:tc>
          <w:tcPr>
            <w:tcW w:w="72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[55]</w:t>
            </w:r>
          </w:p>
          <w:p w:rsidR="00027E43" w:rsidRPr="00027E43" w:rsidRDefault="00027E43" w:rsidP="00381637">
            <w:pPr>
              <w:rPr>
                <w:rFonts w:ascii="Times New Roman" w:hAnsi="Times New Roman" w:cs="Times New Roman"/>
                <w:sz w:val="18"/>
                <w:szCs w:val="18"/>
              </w:rPr>
            </w:pPr>
          </w:p>
        </w:tc>
        <w:tc>
          <w:tcPr>
            <w:tcW w:w="135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ScienceDirect</w:t>
            </w:r>
            <w:proofErr w:type="spellEnd"/>
            <w:r w:rsidRPr="00027E43">
              <w:rPr>
                <w:rFonts w:ascii="Times New Roman" w:hAnsi="Times New Roman" w:cs="Times New Roman"/>
                <w:sz w:val="18"/>
                <w:szCs w:val="18"/>
              </w:rPr>
              <w:t xml:space="preserve"> (2025)</w:t>
            </w:r>
          </w:p>
        </w:tc>
        <w:tc>
          <w:tcPr>
            <w:tcW w:w="126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 images</w:t>
            </w:r>
          </w:p>
        </w:tc>
        <w:tc>
          <w:tcPr>
            <w:tcW w:w="117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PD &amp; HC dataset</w:t>
            </w:r>
          </w:p>
        </w:tc>
        <w:tc>
          <w:tcPr>
            <w:tcW w:w="171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Hybrid CNN features</w:t>
            </w:r>
          </w:p>
        </w:tc>
        <w:tc>
          <w:tcPr>
            <w:tcW w:w="14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CNN</w:t>
            </w:r>
          </w:p>
        </w:tc>
        <w:tc>
          <w:tcPr>
            <w:tcW w:w="14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~95%</w:t>
            </w:r>
          </w:p>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p>
        </w:tc>
      </w:tr>
      <w:tr w:rsidR="00027E43" w:rsidRPr="00027E43" w:rsidTr="00381637">
        <w:trPr>
          <w:gridAfter w:val="1"/>
          <w:wAfter w:w="360" w:type="dxa"/>
        </w:trPr>
        <w:tc>
          <w:tcPr>
            <w:tcW w:w="72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This study</w:t>
            </w:r>
          </w:p>
        </w:tc>
        <w:tc>
          <w:tcPr>
            <w:tcW w:w="135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PC-GITA</w:t>
            </w:r>
          </w:p>
        </w:tc>
        <w:tc>
          <w:tcPr>
            <w:tcW w:w="126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Spectrogram &amp; Formant Images (F1–F4)</w:t>
            </w:r>
          </w:p>
        </w:tc>
        <w:tc>
          <w:tcPr>
            <w:tcW w:w="117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PD &amp; HC voice dataset</w:t>
            </w:r>
          </w:p>
        </w:tc>
        <w:tc>
          <w:tcPr>
            <w:tcW w:w="1710" w:type="dxa"/>
            <w:tcBorders>
              <w:top w:val="nil"/>
              <w:left w:val="nil"/>
              <w:right w:val="nil"/>
            </w:tcBorders>
            <w:tcMar>
              <w:top w:w="100" w:type="dxa"/>
              <w:left w:w="100" w:type="dxa"/>
              <w:bottom w:w="100" w:type="dxa"/>
              <w:right w:w="100" w:type="dxa"/>
            </w:tcMar>
          </w:tcPr>
          <w:p w:rsidR="00027E43" w:rsidRPr="00027E43" w:rsidRDefault="00027E43" w:rsidP="00381637">
            <w:pPr>
              <w:pStyle w:val="NoSpacing"/>
              <w:rPr>
                <w:rFonts w:ascii="Times New Roman" w:hAnsi="Times New Roman" w:cs="Times New Roman"/>
                <w:b/>
                <w:bCs/>
              </w:rPr>
            </w:pPr>
            <w:r w:rsidRPr="00027E43">
              <w:rPr>
                <w:rFonts w:ascii="Times New Roman" w:hAnsi="Times New Roman" w:cs="Times New Roman"/>
                <w:b/>
                <w:bCs/>
                <w:sz w:val="18"/>
                <w:szCs w:val="18"/>
              </w:rPr>
              <w:t>Deep features extracted using CNN and transformer-based architectures</w:t>
            </w:r>
          </w:p>
        </w:tc>
        <w:tc>
          <w:tcPr>
            <w:tcW w:w="14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 xml:space="preserve">ML classifiers: SVM, RF, KNN, LR, DT, NB, </w:t>
            </w:r>
            <w:proofErr w:type="spellStart"/>
            <w:r w:rsidRPr="00027E43">
              <w:rPr>
                <w:rFonts w:ascii="Times New Roman" w:hAnsi="Times New Roman" w:cs="Times New Roman"/>
                <w:b/>
                <w:bCs/>
                <w:sz w:val="18"/>
                <w:szCs w:val="18"/>
              </w:rPr>
              <w:t>AdaBoost</w:t>
            </w:r>
            <w:proofErr w:type="spellEnd"/>
            <w:r w:rsidRPr="00027E43">
              <w:rPr>
                <w:rFonts w:ascii="Times New Roman" w:hAnsi="Times New Roman" w:cs="Times New Roman"/>
                <w:b/>
                <w:bCs/>
                <w:sz w:val="18"/>
                <w:szCs w:val="18"/>
              </w:rPr>
              <w:t>,</w:t>
            </w:r>
          </w:p>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Gradient Boosting,</w:t>
            </w:r>
          </w:p>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Extra Trees</w:t>
            </w:r>
          </w:p>
        </w:tc>
        <w:tc>
          <w:tcPr>
            <w:tcW w:w="14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~99% &amp; 94%</w:t>
            </w:r>
          </w:p>
          <w:p w:rsidR="00027E43" w:rsidRPr="00027E43" w:rsidRDefault="00027E43" w:rsidP="00381637">
            <w:pPr>
              <w:widowControl w:val="0"/>
              <w:spacing w:line="240" w:lineRule="auto"/>
              <w:rPr>
                <w:rFonts w:ascii="Times New Roman" w:hAnsi="Times New Roman" w:cs="Times New Roman"/>
                <w:b/>
                <w:bCs/>
                <w:sz w:val="18"/>
                <w:szCs w:val="18"/>
              </w:rPr>
            </w:pPr>
          </w:p>
        </w:tc>
      </w:tr>
    </w:tbl>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With the rise of deep learning, Convolutional Neural Networks (CNNs) have become the predominant approach for feature extraction and classification. Several studies ([41], [43], [45], [46], [48], [49], [50], [54], [55]) employed CNN-based architectures to automatically extract deep features from spectrogram images. These methods achieved significantly higher accuracy, often exceeding 90%, with some using advanced techniques such as transfer learning (VGG, </w:t>
      </w:r>
      <w:proofErr w:type="spellStart"/>
      <w:r w:rsidRPr="00027E43">
        <w:rPr>
          <w:rFonts w:ascii="Times New Roman" w:hAnsi="Times New Roman" w:cs="Times New Roman"/>
          <w:sz w:val="24"/>
          <w:szCs w:val="24"/>
        </w:rPr>
        <w:t>ResNet</w:t>
      </w:r>
      <w:proofErr w:type="spellEnd"/>
      <w:r w:rsidRPr="00027E43">
        <w:rPr>
          <w:rFonts w:ascii="Times New Roman" w:hAnsi="Times New Roman" w:cs="Times New Roman"/>
          <w:sz w:val="24"/>
          <w:szCs w:val="24"/>
        </w:rPr>
        <w:t xml:space="preserve">) to improve generalization ([49]). </w:t>
      </w:r>
      <w:proofErr w:type="spellStart"/>
      <w:r w:rsidRPr="00027E43">
        <w:rPr>
          <w:rFonts w:ascii="Times New Roman" w:hAnsi="Times New Roman" w:cs="Times New Roman"/>
          <w:sz w:val="24"/>
          <w:szCs w:val="24"/>
        </w:rPr>
        <w:t>Explainability</w:t>
      </w:r>
      <w:proofErr w:type="spellEnd"/>
      <w:r w:rsidRPr="00027E43">
        <w:rPr>
          <w:rFonts w:ascii="Times New Roman" w:hAnsi="Times New Roman" w:cs="Times New Roman"/>
          <w:sz w:val="24"/>
          <w:szCs w:val="24"/>
        </w:rPr>
        <w:t xml:space="preserve"> methods like Grad-CAM were occasionally incorporated ([41], [43], [48]) to visualize discriminative regions in the spectrograms and understand model decisions.</w:t>
      </w:r>
      <w:r w:rsidR="00F62DDD">
        <w:rPr>
          <w:rFonts w:ascii="Times New Roman" w:hAnsi="Times New Roman" w:cs="Times New Roman"/>
          <w:sz w:val="24"/>
          <w:szCs w:val="24"/>
        </w:rPr>
        <w:t xml:space="preserve"> </w:t>
      </w:r>
      <w:r w:rsidRPr="00027E43">
        <w:rPr>
          <w:rFonts w:ascii="Times New Roman" w:hAnsi="Times New Roman" w:cs="Times New Roman"/>
          <w:sz w:val="24"/>
          <w:szCs w:val="24"/>
        </w:rPr>
        <w:t xml:space="preserve">Model approaches combining CNNs with statistical or handcrafted features ([46]) or using ensemble models like CNN+SVM ([46]) further improved detection performance. Studies using Mel-spectrograms or </w:t>
      </w:r>
      <w:proofErr w:type="spellStart"/>
      <w:r w:rsidRPr="00027E43">
        <w:rPr>
          <w:rFonts w:ascii="Times New Roman" w:hAnsi="Times New Roman" w:cs="Times New Roman"/>
          <w:sz w:val="24"/>
          <w:szCs w:val="24"/>
        </w:rPr>
        <w:t>scalograms</w:t>
      </w:r>
      <w:proofErr w:type="spellEnd"/>
      <w:r w:rsidRPr="00027E43">
        <w:rPr>
          <w:rFonts w:ascii="Times New Roman" w:hAnsi="Times New Roman" w:cs="Times New Roman"/>
          <w:sz w:val="24"/>
          <w:szCs w:val="24"/>
        </w:rPr>
        <w:t xml:space="preserve"> ([48], [54]) also demonstrated the potential of combining multiple representations for enhanced feature richness.</w:t>
      </w:r>
      <w:r w:rsidR="00976E96">
        <w:rPr>
          <w:rFonts w:ascii="Times New Roman" w:hAnsi="Times New Roman" w:cs="Times New Roman"/>
          <w:sz w:val="24"/>
          <w:szCs w:val="24"/>
        </w:rPr>
        <w:t xml:space="preserve"> </w:t>
      </w:r>
      <w:r w:rsidRPr="00027E43">
        <w:rPr>
          <w:rFonts w:ascii="Times New Roman" w:hAnsi="Times New Roman" w:cs="Times New Roman"/>
          <w:sz w:val="24"/>
          <w:szCs w:val="24"/>
        </w:rPr>
        <w:t xml:space="preserve">To improve upon limitations in existing PD detection methods, the proposed PC-GITA framework combines multiple acoustic features, including spectrograms and formant images (F1–F4), to capture a richer representation of speech characteristics. It utilizes a multi-stage feature extraction and selection strategy, along with optimized machine learning classifiers, to enhance both accuracy and robustness. Additionally, feature-level </w:t>
      </w:r>
      <w:proofErr w:type="spellStart"/>
      <w:r w:rsidRPr="00027E43">
        <w:rPr>
          <w:rFonts w:ascii="Times New Roman" w:hAnsi="Times New Roman" w:cs="Times New Roman"/>
          <w:sz w:val="24"/>
          <w:szCs w:val="24"/>
        </w:rPr>
        <w:t>explainability</w:t>
      </w:r>
      <w:proofErr w:type="spellEnd"/>
      <w:r w:rsidRPr="00027E43">
        <w:rPr>
          <w:rFonts w:ascii="Times New Roman" w:hAnsi="Times New Roman" w:cs="Times New Roman"/>
          <w:sz w:val="24"/>
          <w:szCs w:val="24"/>
        </w:rPr>
        <w:t xml:space="preserve"> is incorporated to provide insights into model decisions, making the approach reliable and interpretable for diverse speech datasets.</w:t>
      </w:r>
      <w:bookmarkStart w:id="336" w:name="_kdzistfkv75d" w:colFirst="0" w:colLast="0"/>
      <w:bookmarkEnd w:id="336"/>
    </w:p>
    <w:p w:rsidR="00027E43" w:rsidRPr="00F62DDD" w:rsidRDefault="00027E43" w:rsidP="00027E43">
      <w:pPr>
        <w:pStyle w:val="Heading2"/>
        <w:rPr>
          <w:rFonts w:cs="Times New Roman"/>
          <w:b w:val="0"/>
          <w:bCs/>
          <w:sz w:val="28"/>
          <w:szCs w:val="28"/>
        </w:rPr>
      </w:pPr>
      <w:bookmarkStart w:id="337" w:name="_Toc219971825"/>
      <w:bookmarkStart w:id="338" w:name="_Toc219973665"/>
      <w:r w:rsidRPr="00F62DDD">
        <w:rPr>
          <w:rFonts w:cs="Times New Roman"/>
          <w:bCs/>
          <w:sz w:val="28"/>
          <w:szCs w:val="28"/>
        </w:rPr>
        <w:lastRenderedPageBreak/>
        <w:t>2.2 Image Processing for Speech Representations</w:t>
      </w:r>
      <w:bookmarkStart w:id="339" w:name="_dmg5ka5gqqv" w:colFirst="0" w:colLast="0"/>
      <w:bookmarkEnd w:id="337"/>
      <w:bookmarkEnd w:id="338"/>
      <w:bookmarkEnd w:id="339"/>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In recent years, several studies have treated speech signals as visual data by converting them into different types of images to better capture Parkinson’s disease–related vocal abnormalities. Common speech-to-image representations include spectrograms, Mel-spectrograms, time–frequency images, </w:t>
      </w:r>
      <w:proofErr w:type="spellStart"/>
      <w:r w:rsidRPr="00027E43">
        <w:rPr>
          <w:rFonts w:ascii="Times New Roman" w:hAnsi="Times New Roman" w:cs="Times New Roman"/>
          <w:sz w:val="24"/>
          <w:szCs w:val="24"/>
        </w:rPr>
        <w:t>scalograms</w:t>
      </w:r>
      <w:proofErr w:type="spellEnd"/>
      <w:r w:rsidRPr="00027E43">
        <w:rPr>
          <w:rFonts w:ascii="Times New Roman" w:hAnsi="Times New Roman" w:cs="Times New Roman"/>
          <w:sz w:val="24"/>
          <w:szCs w:val="24"/>
        </w:rPr>
        <w:t xml:space="preserve"> (wavelet-based images), and </w:t>
      </w:r>
      <w:proofErr w:type="spellStart"/>
      <w:r w:rsidRPr="00027E43">
        <w:rPr>
          <w:rFonts w:ascii="Times New Roman" w:hAnsi="Times New Roman" w:cs="Times New Roman"/>
          <w:sz w:val="24"/>
          <w:szCs w:val="24"/>
        </w:rPr>
        <w:t>cepstral</w:t>
      </w:r>
      <w:proofErr w:type="spellEnd"/>
      <w:r w:rsidRPr="00027E43">
        <w:rPr>
          <w:rFonts w:ascii="Times New Roman" w:hAnsi="Times New Roman" w:cs="Times New Roman"/>
          <w:sz w:val="24"/>
          <w:szCs w:val="24"/>
        </w:rPr>
        <w:t xml:space="preserve"> maps derived from MFCC features [42], [43], [48], [52]. These representations allow speech characteristics to be analyzed using image processing and computer vision techniques, which are often more robust than direct time-domain analysis. Previous works have widely used spectrogram images to represent frequency variations over time, showing clear differences between Parkinson’s patients and healthy controls [41], [45], [49]. Mel-spectrograms, which follow human auditory perception, have also been employed to enhance discriminative power when combined with CNN-based models [43], [54]. In addition, </w:t>
      </w:r>
      <w:proofErr w:type="spellStart"/>
      <w:r w:rsidRPr="00027E43">
        <w:rPr>
          <w:rFonts w:ascii="Times New Roman" w:hAnsi="Times New Roman" w:cs="Times New Roman"/>
          <w:sz w:val="24"/>
          <w:szCs w:val="24"/>
        </w:rPr>
        <w:t>scalogram</w:t>
      </w:r>
      <w:proofErr w:type="spellEnd"/>
      <w:r w:rsidRPr="00027E43">
        <w:rPr>
          <w:rFonts w:ascii="Times New Roman" w:hAnsi="Times New Roman" w:cs="Times New Roman"/>
          <w:sz w:val="24"/>
          <w:szCs w:val="24"/>
        </w:rPr>
        <w:t xml:space="preserve"> images, generated using continuous wavelet transform, have been explored to capture multi-resolution temporal–frequency patterns affected by Parkinson’s disease [48]. To improve the quality of these speech-derived images, several studies applied image processing techniques such as grayscale conversion, noise reduction, smoothing filters, contrast enhancement, and normalization prior to feature extraction [47], [60]. Edge detection methods and texture-based analysis have also been investigated to highlight subtle structural changes in time–frequency representations caused by hypokinetic dysarthria [47], [61]. These preprocessing steps were shown to improve feature stability and classification performance, especially under recording variability [65], [67].</w:t>
      </w:r>
      <w:r w:rsidR="00976E96">
        <w:rPr>
          <w:rFonts w:ascii="Times New Roman" w:hAnsi="Times New Roman" w:cs="Times New Roman"/>
          <w:sz w:val="24"/>
          <w:szCs w:val="24"/>
        </w:rPr>
        <w:t xml:space="preserve"> </w:t>
      </w:r>
      <w:r w:rsidRPr="00027E43">
        <w:rPr>
          <w:rFonts w:ascii="Times New Roman" w:hAnsi="Times New Roman" w:cs="Times New Roman"/>
          <w:sz w:val="24"/>
          <w:szCs w:val="24"/>
        </w:rPr>
        <w:t>Overall, the literature indicates that converting speech signals into multiple visual representations and applying appropriate image processing techniques is an effective strategy for Parkinson’s disease detection. This motivates the use of enhanced spectrogram and formant-based image representations in modern speech-based diagnostic frameworks [41], [48], [67], [70].</w:t>
      </w:r>
    </w:p>
    <w:p w:rsidR="00027E43" w:rsidRPr="00F62DDD" w:rsidRDefault="00027E43" w:rsidP="00027E43">
      <w:pPr>
        <w:pStyle w:val="Heading2"/>
        <w:rPr>
          <w:rFonts w:cs="Times New Roman"/>
          <w:b w:val="0"/>
          <w:bCs/>
          <w:sz w:val="28"/>
          <w:szCs w:val="28"/>
        </w:rPr>
      </w:pPr>
      <w:bookmarkStart w:id="340" w:name="_Toc219971826"/>
      <w:bookmarkStart w:id="341" w:name="_Toc219973666"/>
      <w:r w:rsidRPr="00F62DDD">
        <w:rPr>
          <w:rFonts w:cs="Times New Roman"/>
          <w:bCs/>
          <w:sz w:val="28"/>
          <w:szCs w:val="28"/>
        </w:rPr>
        <w:t>2.3 Deep Learning for Feature Extraction</w:t>
      </w:r>
      <w:bookmarkStart w:id="342" w:name="_w08pbjfjzaoy" w:colFirst="0" w:colLast="0"/>
      <w:bookmarkEnd w:id="340"/>
      <w:bookmarkEnd w:id="341"/>
      <w:bookmarkEnd w:id="342"/>
    </w:p>
    <w:p w:rsidR="00027E43" w:rsidRPr="00027E43" w:rsidRDefault="00027E43" w:rsidP="00EE3AC2">
      <w:pPr>
        <w:spacing w:before="240" w:after="240"/>
        <w:jc w:val="both"/>
        <w:rPr>
          <w:rFonts w:cs="Times New Roman"/>
          <w:b/>
          <w:sz w:val="24"/>
          <w:szCs w:val="24"/>
        </w:rPr>
      </w:pPr>
      <w:r w:rsidRPr="00027E43">
        <w:rPr>
          <w:rFonts w:ascii="Times New Roman" w:hAnsi="Times New Roman" w:cs="Times New Roman"/>
          <w:sz w:val="24"/>
          <w:szCs w:val="24"/>
        </w:rPr>
        <w:t xml:space="preserve">Recent studies have increasingly adopted deep learning–based feature extraction, particularly Convolutional Neural Networks (CNNs), to overcome the limitations of handcrafted acoustic features in Parkinson’s disease (PD) detection. Unlike traditional approaches that rely on manually designed features (e.g., jitter, shimmer, MFCC statistics), CNNs can automatically learn hierarchical and discriminative patterns directly from speech-derived images such as spectrograms, Mel-spectrograms, and </w:t>
      </w:r>
      <w:proofErr w:type="spellStart"/>
      <w:r w:rsidRPr="00027E43">
        <w:rPr>
          <w:rFonts w:ascii="Times New Roman" w:hAnsi="Times New Roman" w:cs="Times New Roman"/>
          <w:sz w:val="24"/>
          <w:szCs w:val="24"/>
        </w:rPr>
        <w:t>scalograms</w:t>
      </w:r>
      <w:proofErr w:type="spellEnd"/>
      <w:r w:rsidRPr="00027E43">
        <w:rPr>
          <w:rFonts w:ascii="Times New Roman" w:hAnsi="Times New Roman" w:cs="Times New Roman"/>
          <w:sz w:val="24"/>
          <w:szCs w:val="24"/>
        </w:rPr>
        <w:t xml:space="preserve"> [41], [45], [49]. Early deep learning studies primarily employed shallow CNN architectures to extract local time–frequency patterns from spectrogram images, demonstrating clear performance gains over classical feature-based methods [45], [51]. Subsequently, </w:t>
      </w:r>
      <w:proofErr w:type="spellStart"/>
      <w:r w:rsidRPr="00027E43">
        <w:rPr>
          <w:rFonts w:ascii="Times New Roman" w:hAnsi="Times New Roman" w:cs="Times New Roman"/>
          <w:sz w:val="24"/>
          <w:szCs w:val="24"/>
        </w:rPr>
        <w:t>AlexNet</w:t>
      </w:r>
      <w:proofErr w:type="spellEnd"/>
      <w:r w:rsidRPr="00027E43">
        <w:rPr>
          <w:rFonts w:ascii="Times New Roman" w:hAnsi="Times New Roman" w:cs="Times New Roman"/>
          <w:sz w:val="24"/>
          <w:szCs w:val="24"/>
        </w:rPr>
        <w:t xml:space="preserve"> and VGG-based models were introduced for deeper representation learning, enabling improved capture of spectral textures and temporal variations in PD speech [17], [18], [41]. These models showed that deeper convolutional layers can effectively encode vocal instability and articulation-related distortions. More recent works have leveraged advanced CNN architectures, including </w:t>
      </w:r>
      <w:proofErr w:type="spellStart"/>
      <w:r w:rsidRPr="00027E43">
        <w:rPr>
          <w:rFonts w:ascii="Times New Roman" w:hAnsi="Times New Roman" w:cs="Times New Roman"/>
          <w:sz w:val="24"/>
          <w:szCs w:val="24"/>
        </w:rPr>
        <w:t>ResNet</w:t>
      </w:r>
      <w:proofErr w:type="spellEnd"/>
      <w:r w:rsidRPr="00027E43">
        <w:rPr>
          <w:rFonts w:ascii="Times New Roman" w:hAnsi="Times New Roman" w:cs="Times New Roman"/>
          <w:sz w:val="24"/>
          <w:szCs w:val="24"/>
        </w:rPr>
        <w:t xml:space="preserve">, </w:t>
      </w:r>
      <w:proofErr w:type="spellStart"/>
      <w:r w:rsidRPr="00027E43">
        <w:rPr>
          <w:rFonts w:ascii="Times New Roman" w:hAnsi="Times New Roman" w:cs="Times New Roman"/>
          <w:sz w:val="24"/>
          <w:szCs w:val="24"/>
        </w:rPr>
        <w:t>DenseNet</w:t>
      </w:r>
      <w:proofErr w:type="spellEnd"/>
      <w:r w:rsidRPr="00027E43">
        <w:rPr>
          <w:rFonts w:ascii="Times New Roman" w:hAnsi="Times New Roman" w:cs="Times New Roman"/>
          <w:sz w:val="24"/>
          <w:szCs w:val="24"/>
        </w:rPr>
        <w:t xml:space="preserve">, Inception, </w:t>
      </w:r>
      <w:proofErr w:type="spellStart"/>
      <w:r w:rsidRPr="00027E43">
        <w:rPr>
          <w:rFonts w:ascii="Times New Roman" w:hAnsi="Times New Roman" w:cs="Times New Roman"/>
          <w:sz w:val="24"/>
          <w:szCs w:val="24"/>
        </w:rPr>
        <w:t>Xception</w:t>
      </w:r>
      <w:proofErr w:type="spellEnd"/>
      <w:r w:rsidRPr="00027E43">
        <w:rPr>
          <w:rFonts w:ascii="Times New Roman" w:hAnsi="Times New Roman" w:cs="Times New Roman"/>
          <w:sz w:val="24"/>
          <w:szCs w:val="24"/>
        </w:rPr>
        <w:t xml:space="preserve">, MobileNetV2, and </w:t>
      </w:r>
      <w:proofErr w:type="spellStart"/>
      <w:r w:rsidRPr="00027E43">
        <w:rPr>
          <w:rFonts w:ascii="Times New Roman" w:hAnsi="Times New Roman" w:cs="Times New Roman"/>
          <w:sz w:val="24"/>
          <w:szCs w:val="24"/>
        </w:rPr>
        <w:t>EfficientNet</w:t>
      </w:r>
      <w:proofErr w:type="spellEnd"/>
      <w:r w:rsidRPr="00027E43">
        <w:rPr>
          <w:rFonts w:ascii="Times New Roman" w:hAnsi="Times New Roman" w:cs="Times New Roman"/>
          <w:sz w:val="24"/>
          <w:szCs w:val="24"/>
        </w:rPr>
        <w:t>, often using transfer learning to address limited biomedical data [19]</w:t>
      </w:r>
      <w:proofErr w:type="gramStart"/>
      <w:r w:rsidRPr="00027E43">
        <w:rPr>
          <w:rFonts w:ascii="Times New Roman" w:hAnsi="Times New Roman" w:cs="Times New Roman"/>
          <w:sz w:val="24"/>
          <w:szCs w:val="24"/>
        </w:rPr>
        <w:t>–[</w:t>
      </w:r>
      <w:proofErr w:type="gramEnd"/>
      <w:r w:rsidRPr="00027E43">
        <w:rPr>
          <w:rFonts w:ascii="Times New Roman" w:hAnsi="Times New Roman" w:cs="Times New Roman"/>
          <w:sz w:val="24"/>
          <w:szCs w:val="24"/>
        </w:rPr>
        <w:t xml:space="preserve">24], [49], </w:t>
      </w:r>
      <w:r w:rsidRPr="00027E43">
        <w:rPr>
          <w:rFonts w:ascii="Times New Roman" w:hAnsi="Times New Roman" w:cs="Times New Roman"/>
          <w:sz w:val="24"/>
          <w:szCs w:val="24"/>
        </w:rPr>
        <w:lastRenderedPageBreak/>
        <w:t>[54]. Residual networks (</w:t>
      </w:r>
      <w:proofErr w:type="spellStart"/>
      <w:r w:rsidRPr="00027E43">
        <w:rPr>
          <w:rFonts w:ascii="Times New Roman" w:hAnsi="Times New Roman" w:cs="Times New Roman"/>
          <w:sz w:val="24"/>
          <w:szCs w:val="24"/>
        </w:rPr>
        <w:t>ResNet</w:t>
      </w:r>
      <w:proofErr w:type="spellEnd"/>
      <w:r w:rsidRPr="00027E43">
        <w:rPr>
          <w:rFonts w:ascii="Times New Roman" w:hAnsi="Times New Roman" w:cs="Times New Roman"/>
          <w:sz w:val="24"/>
          <w:szCs w:val="24"/>
        </w:rPr>
        <w:t xml:space="preserve">) have been shown to improve gradient flow and stability in deep feature extraction from speech images [19], while </w:t>
      </w:r>
      <w:proofErr w:type="spellStart"/>
      <w:r w:rsidRPr="00027E43">
        <w:rPr>
          <w:rFonts w:ascii="Times New Roman" w:hAnsi="Times New Roman" w:cs="Times New Roman"/>
          <w:sz w:val="24"/>
          <w:szCs w:val="24"/>
        </w:rPr>
        <w:t>DenseNet</w:t>
      </w:r>
      <w:proofErr w:type="spellEnd"/>
      <w:r w:rsidRPr="00027E43">
        <w:rPr>
          <w:rFonts w:ascii="Times New Roman" w:hAnsi="Times New Roman" w:cs="Times New Roman"/>
          <w:sz w:val="24"/>
          <w:szCs w:val="24"/>
        </w:rPr>
        <w:t xml:space="preserve">-based approaches enhance feature reuse and compactness, leading to robust PD classification [20]. Lightweight models such as MobileNetV2 and </w:t>
      </w:r>
      <w:proofErr w:type="spellStart"/>
      <w:r w:rsidRPr="00027E43">
        <w:rPr>
          <w:rFonts w:ascii="Times New Roman" w:hAnsi="Times New Roman" w:cs="Times New Roman"/>
          <w:sz w:val="24"/>
          <w:szCs w:val="24"/>
        </w:rPr>
        <w:t>EfficientNet</w:t>
      </w:r>
      <w:proofErr w:type="spellEnd"/>
      <w:r w:rsidRPr="00027E43">
        <w:rPr>
          <w:rFonts w:ascii="Times New Roman" w:hAnsi="Times New Roman" w:cs="Times New Roman"/>
          <w:sz w:val="24"/>
          <w:szCs w:val="24"/>
        </w:rPr>
        <w:t xml:space="preserve"> have also been explored to reduce computational cost while maintaining competitive accuracy, supporting practical deployment scenarios [21], [22], [54]. In addition to spectrogram-based CNNs, recent studies have applied CNNs to alternative speech image representations, including </w:t>
      </w:r>
      <w:proofErr w:type="spellStart"/>
      <w:r w:rsidRPr="00027E43">
        <w:rPr>
          <w:rFonts w:ascii="Times New Roman" w:hAnsi="Times New Roman" w:cs="Times New Roman"/>
          <w:sz w:val="24"/>
          <w:szCs w:val="24"/>
        </w:rPr>
        <w:t>scalograms</w:t>
      </w:r>
      <w:proofErr w:type="spellEnd"/>
      <w:r w:rsidRPr="00027E43">
        <w:rPr>
          <w:rFonts w:ascii="Times New Roman" w:hAnsi="Times New Roman" w:cs="Times New Roman"/>
          <w:sz w:val="24"/>
          <w:szCs w:val="24"/>
        </w:rPr>
        <w:t xml:space="preserve"> and multi-channel time–frequency images, further improving feature diversity and classification robustness [48], [68]. Hybrid frameworks combining CNN-extracted deep features with classical machine learning classifiers (e.g., SVM, Random Forest) have also been reported to achieve strong performance while mitigating overfitting risks [46], [67].</w:t>
      </w:r>
      <w:r w:rsidR="00EE3AC2">
        <w:rPr>
          <w:rFonts w:ascii="Times New Roman" w:hAnsi="Times New Roman" w:cs="Times New Roman"/>
          <w:sz w:val="24"/>
          <w:szCs w:val="24"/>
        </w:rPr>
        <w:t xml:space="preserve"> </w:t>
      </w:r>
      <w:r w:rsidRPr="00EE3AC2">
        <w:rPr>
          <w:rFonts w:ascii="Times New Roman" w:hAnsi="Times New Roman" w:cs="Times New Roman"/>
          <w:sz w:val="24"/>
          <w:szCs w:val="24"/>
        </w:rPr>
        <w:t>Overall, prior research demonstrates a clear evolution from handcrafted acoustic features to CNN-based deep feature extraction, highlighting the effectiveness of modern deep learning architectures in capturing complex speech patterns associated with Parkinson’s disease [41], [49], [70]. This progression motivates the adoption of CNN-based feature extraction in contemporary speech-based PD detection systems.</w:t>
      </w:r>
    </w:p>
    <w:p w:rsidR="00027E43" w:rsidRPr="00F62DDD" w:rsidRDefault="00027E43" w:rsidP="00027E43">
      <w:pPr>
        <w:pStyle w:val="Heading2"/>
        <w:rPr>
          <w:rFonts w:cs="Times New Roman"/>
          <w:b w:val="0"/>
          <w:bCs/>
          <w:sz w:val="28"/>
          <w:szCs w:val="28"/>
        </w:rPr>
      </w:pPr>
      <w:bookmarkStart w:id="343" w:name="_Toc219971827"/>
      <w:bookmarkStart w:id="344" w:name="_Toc219973667"/>
      <w:r w:rsidRPr="00F62DDD">
        <w:rPr>
          <w:rFonts w:cs="Times New Roman"/>
          <w:bCs/>
          <w:sz w:val="28"/>
          <w:szCs w:val="28"/>
        </w:rPr>
        <w:t>2.4 Machine Learning for Classification</w:t>
      </w:r>
      <w:bookmarkEnd w:id="343"/>
      <w:bookmarkEnd w:id="344"/>
    </w:p>
    <w:p w:rsidR="00027E43" w:rsidRPr="00BB360B" w:rsidRDefault="00027E43" w:rsidP="00BB360B">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In speech-based Parkinson’s disease (PD) detection, many prior studies have adopted traditional machine learning (ML) classifiers to perform final classification using either handcrafted acoustic features or deep-learned representations. Commonly used classifiers include Support Vector Machine (SVM), Random Forest (RF), K-Nearest Neighbors (KNN), Logistic Regression (LR), Decision Tree (DT), Naïve Bayes (NB), and ensemble-based methods such as </w:t>
      </w:r>
      <w:proofErr w:type="spellStart"/>
      <w:r w:rsidRPr="00027E43">
        <w:rPr>
          <w:rFonts w:ascii="Times New Roman" w:hAnsi="Times New Roman" w:cs="Times New Roman"/>
          <w:sz w:val="24"/>
          <w:szCs w:val="24"/>
        </w:rPr>
        <w:t>AdaBoost</w:t>
      </w:r>
      <w:proofErr w:type="spellEnd"/>
      <w:r w:rsidRPr="00027E43">
        <w:rPr>
          <w:rFonts w:ascii="Times New Roman" w:hAnsi="Times New Roman" w:cs="Times New Roman"/>
          <w:sz w:val="24"/>
          <w:szCs w:val="24"/>
        </w:rPr>
        <w:t xml:space="preserve"> and Gradient Boosting [32], [33], [36]. Earlier works primarily relied on handcrafted speech features and applied classifiers such as SVM and RF due to their strong generalization ability on small and medium-sized datasets [12], [27], [34]. Among these, SVM has been one of the most widely used classifiers for PD detection because of its effectiveness in handling high-dimensional feature spaces and limited training samples [13], [36]. Random Forest–based approaches have also demonstrated robustness to noise and feature variability by aggregating decisions from multiple trees [32]. With the introduction of deep learning, recent studies increasingly employ hybrid classification frameworks, where deep features extracted by CNNs from spectrogram or Mel-spectrogram images are fed into classical ML classifiers [46], [49], [54]. This strategy combines the representation learning strength of deep models with the flexibility and stability of traditional classifiers, often resulting in improved accuracy and reduced overfitting compared to end-to-end deep learning models alone [46], [67]. Comparative studies have shown that classifiers such as SVM, RF, and Gradient Boosting often outperform simpler models like KNN or Naïve Bayes when applied to deep feature vectors, particularly under limited data conditions [32], [49], [65]. Ensemble and hybrid approaches have further </w:t>
      </w:r>
      <w:r w:rsidRPr="00976E96">
        <w:rPr>
          <w:rFonts w:ascii="Times New Roman" w:hAnsi="Times New Roman" w:cs="Times New Roman"/>
          <w:sz w:val="24"/>
          <w:szCs w:val="24"/>
        </w:rPr>
        <w:t>enhanced robustness across different datasets and recording conditions [46], [68]</w:t>
      </w:r>
      <w:r w:rsidR="00976E96" w:rsidRPr="00976E96">
        <w:rPr>
          <w:rFonts w:ascii="Times New Roman" w:hAnsi="Times New Roman" w:cs="Times New Roman"/>
          <w:sz w:val="24"/>
          <w:szCs w:val="24"/>
        </w:rPr>
        <w:t xml:space="preserve">. Overall, integrating deep feature extraction with classical classifiers is an effective and widely used approach for PD speech detection, balancing complexity, generalization, and </w:t>
      </w:r>
      <w:proofErr w:type="spellStart"/>
      <w:r w:rsidR="00976E96" w:rsidRPr="00976E96">
        <w:rPr>
          <w:rFonts w:ascii="Times New Roman" w:hAnsi="Times New Roman" w:cs="Times New Roman"/>
          <w:sz w:val="24"/>
          <w:szCs w:val="24"/>
        </w:rPr>
        <w:t>deployability</w:t>
      </w:r>
      <w:proofErr w:type="spellEnd"/>
      <w:r w:rsidR="00976E96" w:rsidRPr="00976E96">
        <w:rPr>
          <w:rFonts w:ascii="Times New Roman" w:hAnsi="Times New Roman" w:cs="Times New Roman"/>
          <w:sz w:val="24"/>
          <w:szCs w:val="24"/>
        </w:rPr>
        <w:t xml:space="preserve"> [46], [49], [67], [70].</w:t>
      </w:r>
      <w:bookmarkStart w:id="345" w:name="_agql8idlrxkg" w:colFirst="0" w:colLast="0"/>
      <w:bookmarkEnd w:id="345"/>
    </w:p>
    <w:p w:rsidR="00027E43" w:rsidRPr="00BB360B" w:rsidRDefault="00BB360B" w:rsidP="00BB360B">
      <w:pPr>
        <w:pStyle w:val="Heading1"/>
        <w:jc w:val="center"/>
        <w:rPr>
          <w:b/>
          <w:bCs/>
          <w:sz w:val="32"/>
          <w:szCs w:val="32"/>
        </w:rPr>
      </w:pPr>
      <w:bookmarkStart w:id="346" w:name="_Toc219971828"/>
      <w:bookmarkStart w:id="347" w:name="_Toc219973668"/>
      <w:r w:rsidRPr="00BB360B">
        <w:rPr>
          <w:b/>
          <w:bCs/>
          <w:sz w:val="32"/>
          <w:szCs w:val="32"/>
        </w:rPr>
        <w:lastRenderedPageBreak/>
        <w:t>CHAPTER 3</w:t>
      </w:r>
      <w:bookmarkEnd w:id="346"/>
      <w:bookmarkEnd w:id="347"/>
    </w:p>
    <w:p w:rsidR="00027E43" w:rsidRDefault="00BB360B" w:rsidP="00C06C48">
      <w:pPr>
        <w:pStyle w:val="Heading1"/>
        <w:jc w:val="center"/>
        <w:rPr>
          <w:b/>
          <w:bCs/>
          <w:sz w:val="32"/>
          <w:szCs w:val="32"/>
        </w:rPr>
      </w:pPr>
      <w:bookmarkStart w:id="348" w:name="_mg8kdrxpasfj" w:colFirst="0" w:colLast="0"/>
      <w:bookmarkStart w:id="349" w:name="_Toc219971829"/>
      <w:bookmarkStart w:id="350" w:name="_Toc219973669"/>
      <w:bookmarkEnd w:id="348"/>
      <w:r w:rsidRPr="00BB360B">
        <w:rPr>
          <w:b/>
          <w:bCs/>
          <w:sz w:val="32"/>
          <w:szCs w:val="32"/>
        </w:rPr>
        <w:t>METHODOLOGY</w:t>
      </w:r>
      <w:bookmarkEnd w:id="349"/>
      <w:bookmarkEnd w:id="350"/>
    </w:p>
    <w:p w:rsidR="00C06C48" w:rsidRPr="00C06C48" w:rsidRDefault="00C06C48" w:rsidP="00C06C48"/>
    <w:p w:rsidR="00027E43" w:rsidRPr="00027E43" w:rsidRDefault="00027E43" w:rsidP="00027E43">
      <w:pPr>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This chapter describes the full end-to-end methodology used in this thesis to detect Parkinson’s disease (PD) from speech using an image-based pipeline. First, raw `.wav` recordings are taken from the PC-GITA dataset and segmented into fixed-length 10-second clips to ensure input consistency. Next, each segment is transformed into two complementary visual representations: spectrogram images and formant (F1–F4) based images. The generated images are then enhanced through image preprocessing to improve robustness against noise and recording variability. After preprocessing, deep feature </w:t>
      </w:r>
      <w:proofErr w:type="spellStart"/>
      <w:r w:rsidRPr="00027E43">
        <w:rPr>
          <w:rFonts w:ascii="Times New Roman" w:hAnsi="Times New Roman" w:cs="Times New Roman"/>
          <w:sz w:val="24"/>
          <w:szCs w:val="24"/>
          <w:shd w:val="clear" w:color="auto" w:fill="FDFDFE"/>
        </w:rPr>
        <w:t>embeddings</w:t>
      </w:r>
      <w:proofErr w:type="spellEnd"/>
      <w:r w:rsidRPr="00027E43">
        <w:rPr>
          <w:rFonts w:ascii="Times New Roman" w:hAnsi="Times New Roman" w:cs="Times New Roman"/>
          <w:sz w:val="24"/>
          <w:szCs w:val="24"/>
          <w:shd w:val="clear" w:color="auto" w:fill="FDFDFE"/>
        </w:rPr>
        <w:t xml:space="preserve"> are extracted using deep learning backbones. Finally, the extracted feature </w:t>
      </w:r>
      <w:proofErr w:type="spellStart"/>
      <w:r w:rsidRPr="00027E43">
        <w:rPr>
          <w:rFonts w:ascii="Times New Roman" w:hAnsi="Times New Roman" w:cs="Times New Roman"/>
          <w:sz w:val="24"/>
          <w:szCs w:val="24"/>
          <w:shd w:val="clear" w:color="auto" w:fill="FDFDFE"/>
        </w:rPr>
        <w:t>embeddings</w:t>
      </w:r>
      <w:proofErr w:type="spellEnd"/>
      <w:r w:rsidRPr="00027E43">
        <w:rPr>
          <w:rFonts w:ascii="Times New Roman" w:hAnsi="Times New Roman" w:cs="Times New Roman"/>
          <w:sz w:val="24"/>
          <w:szCs w:val="24"/>
          <w:shd w:val="clear" w:color="auto" w:fill="FDFDFE"/>
        </w:rPr>
        <w:t xml:space="preserve"> are classified into PD and HC using classical machine learning classifiers, producing the final prediction and performance evaluation. [12]</w:t>
      </w:r>
      <w:proofErr w:type="gramStart"/>
      <w:r w:rsidRPr="00027E43">
        <w:rPr>
          <w:rFonts w:ascii="Times New Roman" w:hAnsi="Times New Roman" w:cs="Times New Roman"/>
          <w:sz w:val="24"/>
          <w:szCs w:val="24"/>
          <w:shd w:val="clear" w:color="auto" w:fill="FDFDFE"/>
        </w:rPr>
        <w:t>–[</w:t>
      </w:r>
      <w:proofErr w:type="gramEnd"/>
      <w:r w:rsidRPr="00027E43">
        <w:rPr>
          <w:rFonts w:ascii="Times New Roman" w:hAnsi="Times New Roman" w:cs="Times New Roman"/>
          <w:sz w:val="24"/>
          <w:szCs w:val="24"/>
          <w:shd w:val="clear" w:color="auto" w:fill="FDFDFE"/>
        </w:rPr>
        <w:t>16], [17]–[25]</w:t>
      </w:r>
    </w:p>
    <w:p w:rsidR="00027E43" w:rsidRPr="00027E43" w:rsidRDefault="00027E43" w:rsidP="00027E43">
      <w:pPr>
        <w:jc w:val="both"/>
        <w:rPr>
          <w:rFonts w:ascii="Times New Roman" w:hAnsi="Times New Roman" w:cs="Times New Roman"/>
          <w:sz w:val="24"/>
          <w:szCs w:val="24"/>
          <w:shd w:val="clear" w:color="auto" w:fill="FDFDFE"/>
        </w:rPr>
      </w:pPr>
    </w:p>
    <w:p w:rsidR="00027E43" w:rsidRPr="00027E43" w:rsidRDefault="00027E43" w:rsidP="00027E43">
      <w:pPr>
        <w:jc w:val="center"/>
        <w:rPr>
          <w:rFonts w:ascii="Times New Roman" w:hAnsi="Times New Roman" w:cs="Times New Roman"/>
          <w:sz w:val="24"/>
          <w:szCs w:val="24"/>
        </w:rPr>
      </w:pPr>
      <w:r w:rsidRPr="00027E43">
        <w:rPr>
          <w:rFonts w:ascii="Times New Roman" w:hAnsi="Times New Roman" w:cs="Times New Roman"/>
          <w:noProof/>
          <w:sz w:val="24"/>
          <w:szCs w:val="24"/>
        </w:rPr>
        <w:drawing>
          <wp:inline distT="114300" distB="114300" distL="114300" distR="114300" wp14:anchorId="43DBCFC3" wp14:editId="62BE46F3">
            <wp:extent cx="5905500" cy="132270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06474" cy="1322923"/>
                    </a:xfrm>
                    <a:prstGeom prst="rect">
                      <a:avLst/>
                    </a:prstGeom>
                    <a:ln/>
                  </pic:spPr>
                </pic:pic>
              </a:graphicData>
            </a:graphic>
          </wp:inline>
        </w:drawing>
      </w:r>
    </w:p>
    <w:p w:rsidR="00212116" w:rsidRPr="00027E43" w:rsidRDefault="00212116" w:rsidP="00212116">
      <w:pPr>
        <w:pStyle w:val="ListofFiguers"/>
        <w:rPr>
          <w:rFonts w:cs="Times New Roman"/>
          <w:szCs w:val="20"/>
        </w:rPr>
      </w:pPr>
      <w:bookmarkStart w:id="351" w:name="_q4usjemcknbz" w:colFirst="0" w:colLast="0"/>
      <w:bookmarkStart w:id="352" w:name="_Toc218446103"/>
      <w:bookmarkStart w:id="353" w:name="_Toc220225990"/>
      <w:bookmarkEnd w:id="351"/>
      <w:r w:rsidRPr="00027E43">
        <w:rPr>
          <w:rFonts w:cs="Times New Roman"/>
          <w:szCs w:val="20"/>
        </w:rPr>
        <w:t>Figure 3.1 illustrates the overall workflow of the proposed system.</w:t>
      </w:r>
      <w:bookmarkEnd w:id="352"/>
      <w:bookmarkEnd w:id="353"/>
    </w:p>
    <w:p w:rsidR="00027E43" w:rsidRPr="00BB360B" w:rsidRDefault="00027E43" w:rsidP="00027E43">
      <w:pPr>
        <w:pStyle w:val="Heading2"/>
        <w:rPr>
          <w:rFonts w:cs="Times New Roman"/>
          <w:b w:val="0"/>
          <w:bCs/>
          <w:sz w:val="28"/>
          <w:szCs w:val="28"/>
        </w:rPr>
      </w:pPr>
      <w:bookmarkStart w:id="354" w:name="_Toc219971830"/>
      <w:bookmarkStart w:id="355" w:name="_Toc219973670"/>
      <w:r w:rsidRPr="00BB360B">
        <w:rPr>
          <w:rFonts w:cs="Times New Roman"/>
          <w:bCs/>
          <w:sz w:val="28"/>
          <w:szCs w:val="28"/>
        </w:rPr>
        <w:t>3.1 Dataset Description</w:t>
      </w:r>
      <w:bookmarkEnd w:id="354"/>
      <w:bookmarkEnd w:id="355"/>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 xml:space="preserve">This research uses the PC-GITA speech corpus, which contains recordings from 100 participants: 50 Parkinson’s disease (PD) subjects and 50 Healthy Controls (HC). The dataset is balanced by gender with 25 men and 25 women in each group, and it is also reported to be well balanced in terms of age distribution across PD and </w:t>
      </w:r>
      <w:proofErr w:type="spellStart"/>
      <w:r w:rsidRPr="00027E43">
        <w:rPr>
          <w:rFonts w:ascii="Times New Roman" w:hAnsi="Times New Roman" w:cs="Times New Roman"/>
          <w:sz w:val="24"/>
          <w:szCs w:val="24"/>
        </w:rPr>
        <w:t>HC.All</w:t>
      </w:r>
      <w:proofErr w:type="spellEnd"/>
      <w:r w:rsidRPr="00027E43">
        <w:rPr>
          <w:rFonts w:ascii="Times New Roman" w:hAnsi="Times New Roman" w:cs="Times New Roman"/>
          <w:sz w:val="24"/>
          <w:szCs w:val="24"/>
        </w:rPr>
        <w:t xml:space="preserve"> participants are Colombian Spanish native </w:t>
      </w:r>
      <w:proofErr w:type="spellStart"/>
      <w:r w:rsidRPr="00027E43">
        <w:rPr>
          <w:rFonts w:ascii="Times New Roman" w:hAnsi="Times New Roman" w:cs="Times New Roman"/>
          <w:sz w:val="24"/>
          <w:szCs w:val="24"/>
        </w:rPr>
        <w:t>speakers.The</w:t>
      </w:r>
      <w:proofErr w:type="spellEnd"/>
      <w:r w:rsidRPr="00027E43">
        <w:rPr>
          <w:rFonts w:ascii="Times New Roman" w:hAnsi="Times New Roman" w:cs="Times New Roman"/>
          <w:sz w:val="24"/>
          <w:szCs w:val="24"/>
        </w:rPr>
        <w:t xml:space="preserve"> male PD age range is 33–77 years (mean 62.2 ± 11.2), and the female PD age range is 44–75 years (mean 60.1 ± 7.8).For the control group, the male HC age range is 31–86 years (mean 61.2 ± 11.3) and the female HC age range is 43–76 years (mean 60.7 ± 7.7) [39].Recordings were collected under noise-controlled conditions inside a sound-proof booth built at </w:t>
      </w:r>
      <w:proofErr w:type="spellStart"/>
      <w:r w:rsidRPr="00027E43">
        <w:rPr>
          <w:rFonts w:ascii="Times New Roman" w:hAnsi="Times New Roman" w:cs="Times New Roman"/>
          <w:sz w:val="24"/>
          <w:szCs w:val="24"/>
        </w:rPr>
        <w:t>Clínica</w:t>
      </w:r>
      <w:proofErr w:type="spellEnd"/>
      <w:r w:rsidRPr="00027E43">
        <w:rPr>
          <w:rFonts w:ascii="Times New Roman" w:hAnsi="Times New Roman" w:cs="Times New Roman"/>
          <w:sz w:val="24"/>
          <w:szCs w:val="24"/>
        </w:rPr>
        <w:t xml:space="preserve"> Noel (</w:t>
      </w:r>
      <w:proofErr w:type="spellStart"/>
      <w:r w:rsidRPr="00027E43">
        <w:rPr>
          <w:rFonts w:ascii="Times New Roman" w:hAnsi="Times New Roman" w:cs="Times New Roman"/>
          <w:sz w:val="24"/>
          <w:szCs w:val="24"/>
        </w:rPr>
        <w:t>Medellín</w:t>
      </w:r>
      <w:proofErr w:type="spellEnd"/>
      <w:r w:rsidRPr="00027E43">
        <w:rPr>
          <w:rFonts w:ascii="Times New Roman" w:hAnsi="Times New Roman" w:cs="Times New Roman"/>
          <w:sz w:val="24"/>
          <w:szCs w:val="24"/>
        </w:rPr>
        <w:t xml:space="preserve">, Colombia) to reduce environmental </w:t>
      </w:r>
      <w:proofErr w:type="spellStart"/>
      <w:r w:rsidRPr="00027E43">
        <w:rPr>
          <w:rFonts w:ascii="Times New Roman" w:hAnsi="Times New Roman" w:cs="Times New Roman"/>
          <w:sz w:val="24"/>
          <w:szCs w:val="24"/>
        </w:rPr>
        <w:t>variability.Audio</w:t>
      </w:r>
      <w:proofErr w:type="spellEnd"/>
      <w:r w:rsidRPr="00027E43">
        <w:rPr>
          <w:rFonts w:ascii="Times New Roman" w:hAnsi="Times New Roman" w:cs="Times New Roman"/>
          <w:sz w:val="24"/>
          <w:szCs w:val="24"/>
        </w:rPr>
        <w:t xml:space="preserve"> was sampled at 44,100 Hz with 16-bit </w:t>
      </w:r>
      <w:proofErr w:type="spellStart"/>
      <w:r w:rsidRPr="00027E43">
        <w:rPr>
          <w:rFonts w:ascii="Times New Roman" w:hAnsi="Times New Roman" w:cs="Times New Roman"/>
          <w:sz w:val="24"/>
          <w:szCs w:val="24"/>
        </w:rPr>
        <w:t>resolution.A</w:t>
      </w:r>
      <w:proofErr w:type="spellEnd"/>
      <w:r w:rsidRPr="00027E43">
        <w:rPr>
          <w:rFonts w:ascii="Times New Roman" w:hAnsi="Times New Roman" w:cs="Times New Roman"/>
          <w:sz w:val="24"/>
          <w:szCs w:val="24"/>
        </w:rPr>
        <w:t xml:space="preserve"> dynamic omnidirectional microphone (Shure SM63L) was used, and recordings were captured using a professional audio interface (M-Audio Fast Track C400, supporting up to 24-bit and up to 96 kHz sampling rates)[39]. </w:t>
      </w:r>
      <w:r w:rsidRPr="00027E43">
        <w:rPr>
          <w:rFonts w:ascii="Times New Roman" w:eastAsia="Arial Unicode MS" w:hAnsi="Times New Roman" w:cs="Times New Roman"/>
          <w:sz w:val="24"/>
          <w:szCs w:val="24"/>
        </w:rPr>
        <w:t xml:space="preserve">All PD patients were diagnosed by expert neurologists and labeled using clinical scales such as UPDRS and </w:t>
      </w:r>
      <w:proofErr w:type="spellStart"/>
      <w:r w:rsidRPr="00027E43">
        <w:rPr>
          <w:rFonts w:ascii="Times New Roman" w:eastAsia="Arial Unicode MS" w:hAnsi="Times New Roman" w:cs="Times New Roman"/>
          <w:sz w:val="24"/>
          <w:szCs w:val="24"/>
        </w:rPr>
        <w:t>Hoehn</w:t>
      </w:r>
      <w:proofErr w:type="spellEnd"/>
      <w:r w:rsidRPr="00027E43">
        <w:rPr>
          <w:rFonts w:ascii="Times New Roman" w:eastAsia="Arial Unicode MS" w:hAnsi="Times New Roman" w:cs="Times New Roman"/>
          <w:sz w:val="24"/>
          <w:szCs w:val="24"/>
        </w:rPr>
        <w:t xml:space="preserve"> &amp; </w:t>
      </w:r>
      <w:proofErr w:type="spellStart"/>
      <w:r w:rsidRPr="00027E43">
        <w:rPr>
          <w:rFonts w:ascii="Times New Roman" w:eastAsia="Arial Unicode MS" w:hAnsi="Times New Roman" w:cs="Times New Roman"/>
          <w:sz w:val="24"/>
          <w:szCs w:val="24"/>
        </w:rPr>
        <w:t>Yahr</w:t>
      </w:r>
      <w:proofErr w:type="spellEnd"/>
      <w:r w:rsidRPr="00027E43">
        <w:rPr>
          <w:rFonts w:ascii="Times New Roman" w:eastAsia="Arial Unicode MS" w:hAnsi="Times New Roman" w:cs="Times New Roman"/>
          <w:sz w:val="24"/>
          <w:szCs w:val="24"/>
        </w:rPr>
        <w:t xml:space="preserve"> (H&amp;Y); recordings were taken in ON-state (≤ 3 hours after morning medication</w:t>
      </w:r>
      <w:proofErr w:type="gramStart"/>
      <w:r w:rsidRPr="00027E43">
        <w:rPr>
          <w:rFonts w:ascii="Times New Roman" w:eastAsia="Arial Unicode MS" w:hAnsi="Times New Roman" w:cs="Times New Roman"/>
          <w:sz w:val="24"/>
          <w:szCs w:val="24"/>
        </w:rPr>
        <w:t>).Healthy</w:t>
      </w:r>
      <w:proofErr w:type="gramEnd"/>
      <w:r w:rsidRPr="00027E43">
        <w:rPr>
          <w:rFonts w:ascii="Times New Roman" w:eastAsia="Arial Unicode MS" w:hAnsi="Times New Roman" w:cs="Times New Roman"/>
          <w:sz w:val="24"/>
          <w:szCs w:val="24"/>
        </w:rPr>
        <w:t xml:space="preserve"> controls had no reported symptoms associated with PD or other neurological </w:t>
      </w:r>
      <w:proofErr w:type="spellStart"/>
      <w:r w:rsidRPr="00027E43">
        <w:rPr>
          <w:rFonts w:ascii="Times New Roman" w:eastAsia="Arial Unicode MS" w:hAnsi="Times New Roman" w:cs="Times New Roman"/>
          <w:sz w:val="24"/>
          <w:szCs w:val="24"/>
        </w:rPr>
        <w:t>diseases.The</w:t>
      </w:r>
      <w:proofErr w:type="spellEnd"/>
      <w:r w:rsidRPr="00027E43">
        <w:rPr>
          <w:rFonts w:ascii="Times New Roman" w:eastAsia="Arial Unicode MS" w:hAnsi="Times New Roman" w:cs="Times New Roman"/>
          <w:sz w:val="24"/>
          <w:szCs w:val="24"/>
        </w:rPr>
        <w:t xml:space="preserve"> study followed ethical guidelines (Helsinki Declaration) and included written informed consent. [39].</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lastRenderedPageBreak/>
        <w:t xml:space="preserve">In our implementation, the dataset is organized in a class-wise directory structure (as shown in your dataset screenshots), where each class folder contains </w:t>
      </w:r>
      <w:r w:rsidRPr="00027E43">
        <w:rPr>
          <w:rFonts w:ascii="Times New Roman" w:eastAsia="Courier New" w:hAnsi="Times New Roman" w:cs="Times New Roman"/>
          <w:sz w:val="24"/>
          <w:szCs w:val="24"/>
          <w:shd w:val="clear" w:color="auto" w:fill="EDF0F8"/>
        </w:rPr>
        <w:t>.wav</w:t>
      </w:r>
      <w:r w:rsidRPr="00027E43">
        <w:rPr>
          <w:rFonts w:ascii="Times New Roman" w:hAnsi="Times New Roman" w:cs="Times New Roman"/>
          <w:sz w:val="24"/>
          <w:szCs w:val="24"/>
        </w:rPr>
        <w:t xml:space="preserve"> </w:t>
      </w:r>
      <w:proofErr w:type="spellStart"/>
      <w:proofErr w:type="gramStart"/>
      <w:r w:rsidRPr="00027E43">
        <w:rPr>
          <w:rFonts w:ascii="Times New Roman" w:hAnsi="Times New Roman" w:cs="Times New Roman"/>
          <w:sz w:val="24"/>
          <w:szCs w:val="24"/>
        </w:rPr>
        <w:t>files,enabling</w:t>
      </w:r>
      <w:proofErr w:type="spellEnd"/>
      <w:proofErr w:type="gramEnd"/>
      <w:r w:rsidRPr="00027E43">
        <w:rPr>
          <w:rFonts w:ascii="Times New Roman" w:hAnsi="Times New Roman" w:cs="Times New Roman"/>
          <w:sz w:val="24"/>
          <w:szCs w:val="24"/>
        </w:rPr>
        <w:t xml:space="preserve"> straightforward supervised learning (PD vs HC). [39].</w:t>
      </w:r>
    </w:p>
    <w:p w:rsidR="00027E43" w:rsidRPr="00027E43" w:rsidRDefault="00027E43" w:rsidP="00027E43">
      <w:pPr>
        <w:pStyle w:val="ListofTable"/>
        <w:jc w:val="center"/>
        <w:rPr>
          <w:rFonts w:ascii="Times New Roman" w:hAnsi="Times New Roman" w:cs="Times New Roman"/>
          <w:sz w:val="20"/>
          <w:szCs w:val="20"/>
        </w:rPr>
      </w:pPr>
      <w:bookmarkStart w:id="356" w:name="_b1e77bedj9g2" w:colFirst="0" w:colLast="0"/>
      <w:bookmarkStart w:id="357" w:name="_Toc217845394"/>
      <w:bookmarkStart w:id="358" w:name="_Toc220225385"/>
      <w:bookmarkEnd w:id="356"/>
      <w:r w:rsidRPr="00027E43">
        <w:rPr>
          <w:rFonts w:ascii="Times New Roman" w:hAnsi="Times New Roman" w:cs="Times New Roman"/>
          <w:sz w:val="20"/>
          <w:szCs w:val="20"/>
        </w:rPr>
        <w:t>Table 4. Participant distribution in PC-GITA (before segmentation) [39]</w:t>
      </w:r>
      <w:bookmarkEnd w:id="357"/>
      <w:bookmarkEnd w:id="358"/>
    </w:p>
    <w:p w:rsidR="00027E43" w:rsidRPr="00027E43" w:rsidRDefault="00027E43" w:rsidP="00027E43">
      <w:pPr>
        <w:pStyle w:val="ListofTable"/>
        <w:jc w:val="center"/>
        <w:rPr>
          <w:rFonts w:ascii="Times New Roman" w:hAnsi="Times New Roman" w:cs="Times New Roman"/>
          <w:sz w:val="20"/>
          <w:szCs w:val="20"/>
        </w:rPr>
      </w:pPr>
    </w:p>
    <w:tbl>
      <w:tblPr>
        <w:tblStyle w:val="10"/>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1890"/>
      </w:tblGrid>
      <w:tr w:rsidR="00027E43" w:rsidRPr="00027E43" w:rsidTr="00381637">
        <w:tc>
          <w:tcPr>
            <w:tcW w:w="234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Class</w:t>
            </w:r>
          </w:p>
        </w:tc>
        <w:tc>
          <w:tcPr>
            <w:tcW w:w="234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Total Speakers</w:t>
            </w:r>
          </w:p>
        </w:tc>
        <w:tc>
          <w:tcPr>
            <w:tcW w:w="234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Men</w:t>
            </w:r>
          </w:p>
        </w:tc>
        <w:tc>
          <w:tcPr>
            <w:tcW w:w="189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Women</w:t>
            </w:r>
          </w:p>
        </w:tc>
      </w:tr>
      <w:tr w:rsidR="00027E43" w:rsidRPr="00027E43" w:rsidTr="00381637">
        <w:tc>
          <w:tcPr>
            <w:tcW w:w="234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PD</w:t>
            </w:r>
          </w:p>
        </w:tc>
        <w:tc>
          <w:tcPr>
            <w:tcW w:w="234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w:t>
            </w:r>
          </w:p>
        </w:tc>
        <w:tc>
          <w:tcPr>
            <w:tcW w:w="234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25</w:t>
            </w:r>
          </w:p>
        </w:tc>
        <w:tc>
          <w:tcPr>
            <w:tcW w:w="189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25</w:t>
            </w:r>
          </w:p>
        </w:tc>
      </w:tr>
      <w:tr w:rsidR="00027E43" w:rsidRPr="00027E43" w:rsidTr="00381637">
        <w:tc>
          <w:tcPr>
            <w:tcW w:w="23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HC</w:t>
            </w:r>
          </w:p>
        </w:tc>
        <w:tc>
          <w:tcPr>
            <w:tcW w:w="23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w:t>
            </w:r>
          </w:p>
        </w:tc>
        <w:tc>
          <w:tcPr>
            <w:tcW w:w="234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25</w:t>
            </w:r>
          </w:p>
        </w:tc>
        <w:tc>
          <w:tcPr>
            <w:tcW w:w="1890"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25</w:t>
            </w:r>
          </w:p>
        </w:tc>
      </w:tr>
    </w:tbl>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center"/>
        <w:rPr>
          <w:rFonts w:cs="Times New Roman"/>
          <w:i/>
          <w:iCs/>
          <w:sz w:val="18"/>
          <w:szCs w:val="18"/>
        </w:rPr>
      </w:pPr>
      <w:bookmarkStart w:id="359" w:name="_4s7ye7tb9mkl" w:colFirst="0" w:colLast="0"/>
      <w:bookmarkEnd w:id="359"/>
    </w:p>
    <w:p w:rsidR="00027E43" w:rsidRPr="00027E43" w:rsidRDefault="00027E43" w:rsidP="00027E43">
      <w:pPr>
        <w:pStyle w:val="ListofTable"/>
        <w:jc w:val="center"/>
        <w:rPr>
          <w:rFonts w:ascii="Times New Roman" w:hAnsi="Times New Roman" w:cs="Times New Roman"/>
          <w:sz w:val="20"/>
          <w:szCs w:val="20"/>
        </w:rPr>
      </w:pPr>
      <w:bookmarkStart w:id="360" w:name="_uwf9rw93sacd" w:colFirst="0" w:colLast="0"/>
      <w:bookmarkStart w:id="361" w:name="_Toc217845395"/>
      <w:bookmarkStart w:id="362" w:name="_Toc220225386"/>
      <w:bookmarkEnd w:id="360"/>
      <w:r w:rsidRPr="00027E43">
        <w:rPr>
          <w:rFonts w:ascii="Times New Roman" w:hAnsi="Times New Roman" w:cs="Times New Roman"/>
          <w:sz w:val="20"/>
          <w:szCs w:val="20"/>
        </w:rPr>
        <w:t>Table 5. Data instances before vs. after 10-second splitting</w:t>
      </w:r>
      <w:bookmarkEnd w:id="361"/>
      <w:bookmarkEnd w:id="362"/>
    </w:p>
    <w:p w:rsidR="00027E43" w:rsidRPr="00027E43" w:rsidRDefault="00027E43" w:rsidP="00027E43">
      <w:pPr>
        <w:rPr>
          <w:rFonts w:ascii="Times New Roman" w:hAnsi="Times New Roman" w:cs="Times New Roman"/>
        </w:rPr>
      </w:pPr>
    </w:p>
    <w:tbl>
      <w:tblPr>
        <w:tblStyle w:val="9"/>
        <w:tblpPr w:leftFromText="180" w:rightFromText="180" w:topFromText="180" w:bottomFromText="180" w:vertAnchor="text" w:tblpX="1695"/>
        <w:tblW w:w="5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2700"/>
        <w:gridCol w:w="2190"/>
      </w:tblGrid>
      <w:tr w:rsidR="00027E43" w:rsidRPr="00027E43" w:rsidTr="00381637">
        <w:tc>
          <w:tcPr>
            <w:tcW w:w="1020" w:type="dxa"/>
            <w:tcBorders>
              <w:left w:val="nil"/>
              <w:bottom w:val="single" w:sz="12" w:space="0" w:color="000000"/>
              <w:right w:val="nil"/>
            </w:tcBorders>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Class</w:t>
            </w:r>
          </w:p>
        </w:tc>
        <w:tc>
          <w:tcPr>
            <w:tcW w:w="2700" w:type="dxa"/>
            <w:tcBorders>
              <w:left w:val="nil"/>
              <w:bottom w:val="single" w:sz="12" w:space="0" w:color="000000"/>
              <w:right w:val="nil"/>
            </w:tcBorders>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Folder(Before Split)</w:t>
            </w:r>
          </w:p>
        </w:tc>
        <w:tc>
          <w:tcPr>
            <w:tcW w:w="2190" w:type="dxa"/>
            <w:tcBorders>
              <w:left w:val="nil"/>
              <w:bottom w:val="single" w:sz="12" w:space="0" w:color="000000"/>
              <w:right w:val="nil"/>
            </w:tcBorders>
          </w:tcPr>
          <w:p w:rsidR="00027E43" w:rsidRPr="00027E43" w:rsidRDefault="00027E43" w:rsidP="00381637">
            <w:pPr>
              <w:widowControl w:val="0"/>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Folder(After Split)</w:t>
            </w:r>
          </w:p>
        </w:tc>
      </w:tr>
      <w:tr w:rsidR="00027E43" w:rsidRPr="00027E43" w:rsidTr="00381637">
        <w:tc>
          <w:tcPr>
            <w:tcW w:w="1020" w:type="dxa"/>
            <w:tcBorders>
              <w:top w:val="single" w:sz="12" w:space="0" w:color="000000"/>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PD</w:t>
            </w:r>
          </w:p>
        </w:tc>
        <w:tc>
          <w:tcPr>
            <w:tcW w:w="2700" w:type="dxa"/>
            <w:tcBorders>
              <w:top w:val="single" w:sz="12" w:space="0" w:color="000000"/>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w:t>
            </w:r>
          </w:p>
        </w:tc>
        <w:tc>
          <w:tcPr>
            <w:tcW w:w="2190" w:type="dxa"/>
            <w:tcBorders>
              <w:top w:val="single" w:sz="12" w:space="0" w:color="000000"/>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298</w:t>
            </w:r>
          </w:p>
        </w:tc>
      </w:tr>
      <w:tr w:rsidR="00027E43" w:rsidRPr="00027E43" w:rsidTr="00381637">
        <w:tc>
          <w:tcPr>
            <w:tcW w:w="1020" w:type="dxa"/>
            <w:tcBorders>
              <w:top w:val="nil"/>
              <w:left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HC</w:t>
            </w:r>
          </w:p>
        </w:tc>
        <w:tc>
          <w:tcPr>
            <w:tcW w:w="2700" w:type="dxa"/>
            <w:tcBorders>
              <w:top w:val="nil"/>
              <w:left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w:t>
            </w:r>
          </w:p>
        </w:tc>
        <w:tc>
          <w:tcPr>
            <w:tcW w:w="2190" w:type="dxa"/>
            <w:tcBorders>
              <w:top w:val="nil"/>
              <w:left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162</w:t>
            </w:r>
          </w:p>
        </w:tc>
      </w:tr>
    </w:tbl>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both"/>
        <w:rPr>
          <w:rFonts w:cs="Times New Roman"/>
          <w:i/>
          <w:iCs/>
          <w:sz w:val="18"/>
          <w:szCs w:val="18"/>
        </w:rPr>
      </w:pPr>
      <w:bookmarkStart w:id="363" w:name="_lhiwkhtcsksu" w:colFirst="0" w:colLast="0"/>
      <w:bookmarkEnd w:id="363"/>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i/>
          <w:iCs/>
          <w:sz w:val="24"/>
          <w:szCs w:val="24"/>
        </w:rPr>
      </w:pPr>
      <w:r w:rsidRPr="00027E43">
        <w:rPr>
          <w:rFonts w:ascii="Times New Roman" w:hAnsi="Times New Roman" w:cs="Times New Roman"/>
          <w:sz w:val="24"/>
          <w:szCs w:val="24"/>
        </w:rPr>
        <w:t xml:space="preserve">Non-overlapping 10-second segmentation is applied to each </w:t>
      </w:r>
      <w:r w:rsidRPr="00027E43">
        <w:rPr>
          <w:rFonts w:ascii="Times New Roman" w:eastAsia="Courier New" w:hAnsi="Times New Roman" w:cs="Times New Roman"/>
          <w:sz w:val="24"/>
          <w:szCs w:val="24"/>
        </w:rPr>
        <w:t>.wav</w:t>
      </w:r>
      <w:r w:rsidRPr="00027E43">
        <w:rPr>
          <w:rFonts w:ascii="Times New Roman" w:hAnsi="Times New Roman" w:cs="Times New Roman"/>
          <w:sz w:val="24"/>
          <w:szCs w:val="24"/>
        </w:rPr>
        <w:t xml:space="preserve"> recording to standardize input length before generating spectrogram and formant images. This operation increases the number of usable samples from “recordings” to “segments”. [39], [40].</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line="288" w:lineRule="auto"/>
        <w:jc w:val="both"/>
        <w:rPr>
          <w:rFonts w:ascii="Times New Roman" w:hAnsi="Times New Roman" w:cs="Times New Roman"/>
          <w:sz w:val="24"/>
          <w:szCs w:val="24"/>
        </w:rPr>
      </w:pPr>
      <w:r w:rsidRPr="00027E43">
        <w:rPr>
          <w:rFonts w:ascii="Times New Roman" w:hAnsi="Times New Roman" w:cs="Times New Roman"/>
          <w:i/>
          <w:iCs/>
          <w:sz w:val="24"/>
          <w:szCs w:val="24"/>
        </w:rPr>
        <w:t>Note:</w:t>
      </w:r>
      <w:r w:rsidRPr="00027E43">
        <w:rPr>
          <w:rFonts w:ascii="Times New Roman" w:hAnsi="Times New Roman" w:cs="Times New Roman"/>
          <w:sz w:val="24"/>
          <w:szCs w:val="24"/>
        </w:rPr>
        <w:t xml:space="preserve"> After Split depends on the duration of each recording; in our pipeline, segments are created by splitting each recording into consecutive 10-second clips.</w:t>
      </w:r>
    </w:p>
    <w:p w:rsidR="00027E43" w:rsidRPr="00BB360B" w:rsidRDefault="00027E43" w:rsidP="00027E43">
      <w:pPr>
        <w:pStyle w:val="Heading2"/>
        <w:rPr>
          <w:rFonts w:cs="Times New Roman"/>
          <w:b w:val="0"/>
          <w:bCs/>
          <w:sz w:val="28"/>
          <w:szCs w:val="28"/>
        </w:rPr>
      </w:pPr>
      <w:bookmarkStart w:id="364" w:name="_titmuwwzdlmy" w:colFirst="0" w:colLast="0"/>
      <w:bookmarkStart w:id="365" w:name="_Toc219971831"/>
      <w:bookmarkStart w:id="366" w:name="_Toc219973671"/>
      <w:bookmarkEnd w:id="364"/>
      <w:r w:rsidRPr="00BB360B">
        <w:rPr>
          <w:rFonts w:cs="Times New Roman"/>
          <w:bCs/>
          <w:sz w:val="28"/>
          <w:szCs w:val="28"/>
        </w:rPr>
        <w:t>3.2 Speech Converted to Image Representations</w:t>
      </w:r>
      <w:bookmarkEnd w:id="365"/>
      <w:bookmarkEnd w:id="366"/>
      <w:r w:rsidRPr="00BB360B">
        <w:rPr>
          <w:rFonts w:cs="Times New Roman"/>
          <w:bCs/>
          <w:sz w:val="28"/>
          <w:szCs w:val="28"/>
        </w:rPr>
        <w:t xml:space="preserve"> </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This section describes how the segmented speech signals are converted into image representations (spectrogram and formant images) and how data augmentation is applied to address class imbalance before deep feature extraction and ML-based classification. Converting speech into 2D images enables the use of established deep vision backbones for representation learning. [15], [16], [17]</w:t>
      </w:r>
      <w:proofErr w:type="gramStart"/>
      <w:r w:rsidRPr="00027E43">
        <w:rPr>
          <w:rFonts w:ascii="Times New Roman" w:hAnsi="Times New Roman" w:cs="Times New Roman"/>
          <w:sz w:val="24"/>
          <w:szCs w:val="24"/>
          <w:shd w:val="clear" w:color="auto" w:fill="FDFDFE"/>
        </w:rPr>
        <w:t>–[</w:t>
      </w:r>
      <w:proofErr w:type="gramEnd"/>
      <w:r w:rsidRPr="00027E43">
        <w:rPr>
          <w:rFonts w:ascii="Times New Roman" w:hAnsi="Times New Roman" w:cs="Times New Roman"/>
          <w:sz w:val="24"/>
          <w:szCs w:val="24"/>
          <w:shd w:val="clear" w:color="auto" w:fill="FDFDFE"/>
        </w:rPr>
        <w:t>25]</w:t>
      </w:r>
    </w:p>
    <w:p w:rsidR="00027E43" w:rsidRPr="00BB360B" w:rsidRDefault="00027E43" w:rsidP="00027E43">
      <w:pPr>
        <w:pStyle w:val="Heading3"/>
        <w:rPr>
          <w:rFonts w:cs="Times New Roman"/>
          <w:b w:val="0"/>
          <w:bCs/>
          <w:sz w:val="26"/>
          <w:szCs w:val="26"/>
        </w:rPr>
      </w:pPr>
      <w:bookmarkStart w:id="367" w:name="_jb1zp7p4zoei" w:colFirst="0" w:colLast="0"/>
      <w:bookmarkStart w:id="368" w:name="_Toc219971832"/>
      <w:bookmarkStart w:id="369" w:name="_Toc219973672"/>
      <w:bookmarkEnd w:id="367"/>
      <w:r w:rsidRPr="00BB360B">
        <w:rPr>
          <w:rFonts w:cs="Times New Roman"/>
          <w:bCs/>
          <w:sz w:val="26"/>
          <w:szCs w:val="26"/>
        </w:rPr>
        <w:t>3.2.1 Spectrogram Image Generation</w:t>
      </w:r>
      <w:bookmarkEnd w:id="368"/>
      <w:bookmarkEnd w:id="369"/>
    </w:p>
    <w:p w:rsidR="00027E43" w:rsidRPr="00027E43" w:rsidRDefault="00027E43" w:rsidP="00027E43">
      <w:pPr>
        <w:jc w:val="both"/>
        <w:rPr>
          <w:rFonts w:ascii="Times New Roman" w:hAnsi="Times New Roman" w:cs="Times New Roman"/>
        </w:rPr>
      </w:pPr>
      <w:r w:rsidRPr="00027E43">
        <w:rPr>
          <w:rFonts w:ascii="Times New Roman" w:hAnsi="Times New Roman" w:cs="Times New Roman"/>
        </w:rPr>
        <w:t xml:space="preserve">For each 10-second speech segment, a spectrogram is generated using short-time analysis (STFT magnitude), producing a 2D time–frequency representation where discriminative speech patterns can be captured visually. [15]. Because spectrogram values have a wide dynamic range, a logarithmic/amplitude-compression style scaling is commonly used to make patterns clearer and more stable for learning. [15]. </w:t>
      </w:r>
    </w:p>
    <w:p w:rsidR="00027E43" w:rsidRPr="00027E43" w:rsidRDefault="00027E43" w:rsidP="00027E43">
      <w:pPr>
        <w:rPr>
          <w:rFonts w:ascii="Times New Roman" w:hAnsi="Times New Roman" w:cs="Times New Roman"/>
        </w:rPr>
      </w:pPr>
    </w:p>
    <w:p w:rsidR="00027E43" w:rsidRPr="00027E43" w:rsidRDefault="00027E43" w:rsidP="00027E43">
      <w:pPr>
        <w:spacing w:before="240" w:after="240"/>
        <w:jc w:val="both"/>
        <w:rPr>
          <w:rFonts w:ascii="Times New Roman" w:hAnsi="Times New Roman" w:cs="Times New Roman"/>
          <w:sz w:val="24"/>
          <w:szCs w:val="24"/>
          <w:shd w:val="clear" w:color="auto" w:fill="FDFDFE"/>
        </w:rPr>
      </w:pPr>
      <w:r w:rsidRPr="00027E43">
        <w:rPr>
          <w:rFonts w:ascii="Times New Roman" w:hAnsi="Times New Roman" w:cs="Times New Roman"/>
          <w:noProof/>
          <w:sz w:val="24"/>
          <w:szCs w:val="24"/>
        </w:rPr>
        <w:lastRenderedPageBreak/>
        <w:drawing>
          <wp:inline distT="114300" distB="114300" distL="114300" distR="114300" wp14:anchorId="38B4D3AF" wp14:editId="0C29C0A3">
            <wp:extent cx="6331802" cy="188118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331802" cy="1881188"/>
                    </a:xfrm>
                    <a:prstGeom prst="rect">
                      <a:avLst/>
                    </a:prstGeom>
                    <a:ln/>
                  </pic:spPr>
                </pic:pic>
              </a:graphicData>
            </a:graphic>
          </wp:inline>
        </w:drawing>
      </w:r>
    </w:p>
    <w:p w:rsidR="00EE3AC2" w:rsidRPr="00027E43" w:rsidRDefault="00EE3AC2" w:rsidP="00EE3AC2">
      <w:pPr>
        <w:pStyle w:val="ListofFiguers"/>
        <w:rPr>
          <w:rFonts w:cs="Times New Roman"/>
          <w:szCs w:val="20"/>
          <w:shd w:val="clear" w:color="auto" w:fill="FDFDFE"/>
        </w:rPr>
      </w:pPr>
      <w:bookmarkStart w:id="370" w:name="_luj84xdjp3je" w:colFirst="0" w:colLast="0"/>
      <w:bookmarkStart w:id="371" w:name="_Toc218446104"/>
      <w:bookmarkStart w:id="372" w:name="_Toc220225991"/>
      <w:bookmarkEnd w:id="370"/>
      <w:r w:rsidRPr="00027E43">
        <w:rPr>
          <w:rFonts w:cs="Times New Roman"/>
          <w:szCs w:val="20"/>
          <w:shd w:val="clear" w:color="auto" w:fill="FDFDFE"/>
        </w:rPr>
        <w:t>Figure 3.2 Spectrogram</w:t>
      </w:r>
      <w:bookmarkEnd w:id="371"/>
      <w:bookmarkEnd w:id="372"/>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340" w:after="140" w:line="342" w:lineRule="auto"/>
        <w:jc w:val="both"/>
        <w:rPr>
          <w:rFonts w:cs="Times New Roman"/>
          <w:b w:val="0"/>
          <w:bCs/>
          <w:shd w:val="clear" w:color="auto" w:fill="FDFDFE"/>
        </w:rPr>
      </w:pPr>
      <w:bookmarkStart w:id="373" w:name="_Toc218447314"/>
      <w:bookmarkStart w:id="374" w:name="_Toc219971833"/>
      <w:bookmarkStart w:id="375" w:name="_Toc219973673"/>
      <w:r w:rsidRPr="00027E43">
        <w:rPr>
          <w:rFonts w:cs="Times New Roman"/>
          <w:bCs/>
          <w:shd w:val="clear" w:color="auto" w:fill="FDFDFE"/>
        </w:rPr>
        <w:t>Class distribution (before augmentation)</w:t>
      </w:r>
      <w:bookmarkEnd w:id="373"/>
      <w:bookmarkEnd w:id="374"/>
      <w:bookmarkEnd w:id="375"/>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After spectrogram generation from all available segments, the number of spectrogram images obtained in this project is:</w:t>
      </w:r>
    </w:p>
    <w:p w:rsidR="00027E43" w:rsidRPr="00027E43" w:rsidRDefault="00027E43" w:rsidP="00027E43">
      <w:pPr>
        <w:pStyle w:val="ListofTable"/>
        <w:jc w:val="center"/>
        <w:rPr>
          <w:rFonts w:ascii="Times New Roman" w:hAnsi="Times New Roman" w:cs="Times New Roman"/>
          <w:sz w:val="20"/>
          <w:szCs w:val="20"/>
          <w:shd w:val="clear" w:color="auto" w:fill="FDFDFE"/>
        </w:rPr>
      </w:pPr>
      <w:bookmarkStart w:id="376" w:name="_Toc217845396"/>
      <w:bookmarkStart w:id="377" w:name="_Toc220225387"/>
      <w:r w:rsidRPr="00027E43">
        <w:rPr>
          <w:rFonts w:ascii="Times New Roman" w:hAnsi="Times New Roman" w:cs="Times New Roman"/>
          <w:sz w:val="20"/>
          <w:szCs w:val="20"/>
          <w:shd w:val="clear" w:color="auto" w:fill="FDFDFE"/>
        </w:rPr>
        <w:t>Table 6. Spectrogram image dataset size (before vs. after augmentation)</w:t>
      </w:r>
      <w:bookmarkEnd w:id="376"/>
      <w:bookmarkEnd w:id="377"/>
    </w:p>
    <w:p w:rsidR="00027E43" w:rsidRPr="00027E43" w:rsidRDefault="00027E43" w:rsidP="00027E43">
      <w:pPr>
        <w:pStyle w:val="ListofTable"/>
        <w:jc w:val="center"/>
        <w:rPr>
          <w:rFonts w:ascii="Times New Roman" w:hAnsi="Times New Roman" w:cs="Times New Roman"/>
          <w:sz w:val="20"/>
          <w:szCs w:val="20"/>
          <w:shd w:val="clear" w:color="auto" w:fill="FDFDFE"/>
        </w:rPr>
      </w:pPr>
    </w:p>
    <w:tbl>
      <w:tblPr>
        <w:tblStyle w:val="8"/>
        <w:tblW w:w="5745" w:type="dxa"/>
        <w:tblInd w:w="1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220"/>
        <w:gridCol w:w="2130"/>
      </w:tblGrid>
      <w:tr w:rsidR="00027E43" w:rsidRPr="00027E43" w:rsidTr="00381637">
        <w:tc>
          <w:tcPr>
            <w:tcW w:w="1395"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shd w:val="clear" w:color="auto" w:fill="FDFDFE"/>
              </w:rPr>
            </w:pPr>
            <w:r w:rsidRPr="00027E43">
              <w:rPr>
                <w:rFonts w:ascii="Times New Roman" w:hAnsi="Times New Roman" w:cs="Times New Roman"/>
                <w:b/>
                <w:sz w:val="18"/>
                <w:szCs w:val="18"/>
                <w:shd w:val="clear" w:color="auto" w:fill="FDFDFE"/>
              </w:rPr>
              <w:t>Class</w:t>
            </w:r>
          </w:p>
        </w:tc>
        <w:tc>
          <w:tcPr>
            <w:tcW w:w="222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shd w:val="clear" w:color="auto" w:fill="FDFDFE"/>
              </w:rPr>
            </w:pPr>
            <w:r w:rsidRPr="00027E43">
              <w:rPr>
                <w:rFonts w:ascii="Times New Roman" w:hAnsi="Times New Roman" w:cs="Times New Roman"/>
                <w:b/>
                <w:sz w:val="18"/>
                <w:szCs w:val="18"/>
                <w:shd w:val="clear" w:color="auto" w:fill="FDFDFE"/>
              </w:rPr>
              <w:t>Before Augmentation</w:t>
            </w:r>
          </w:p>
        </w:tc>
        <w:tc>
          <w:tcPr>
            <w:tcW w:w="213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shd w:val="clear" w:color="auto" w:fill="FDFDFE"/>
              </w:rPr>
            </w:pPr>
            <w:r w:rsidRPr="00027E43">
              <w:rPr>
                <w:rFonts w:ascii="Times New Roman" w:hAnsi="Times New Roman" w:cs="Times New Roman"/>
                <w:b/>
                <w:sz w:val="18"/>
                <w:szCs w:val="18"/>
                <w:shd w:val="clear" w:color="auto" w:fill="FDFDFE"/>
              </w:rPr>
              <w:t>After Augmentation</w:t>
            </w:r>
          </w:p>
        </w:tc>
      </w:tr>
      <w:tr w:rsidR="00027E43" w:rsidRPr="00027E43" w:rsidTr="00381637">
        <w:tc>
          <w:tcPr>
            <w:tcW w:w="1395"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HC</w:t>
            </w:r>
          </w:p>
        </w:tc>
        <w:tc>
          <w:tcPr>
            <w:tcW w:w="222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162</w:t>
            </w:r>
          </w:p>
        </w:tc>
        <w:tc>
          <w:tcPr>
            <w:tcW w:w="213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1000</w:t>
            </w:r>
          </w:p>
        </w:tc>
      </w:tr>
      <w:tr w:rsidR="00027E43" w:rsidRPr="00027E43" w:rsidTr="00381637">
        <w:tc>
          <w:tcPr>
            <w:tcW w:w="139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PD</w:t>
            </w:r>
          </w:p>
        </w:tc>
        <w:tc>
          <w:tcPr>
            <w:tcW w:w="222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298</w:t>
            </w:r>
          </w:p>
        </w:tc>
        <w:tc>
          <w:tcPr>
            <w:tcW w:w="213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1000</w:t>
            </w:r>
          </w:p>
        </w:tc>
      </w:tr>
      <w:tr w:rsidR="00027E43" w:rsidRPr="00027E43" w:rsidTr="00381637">
        <w:tc>
          <w:tcPr>
            <w:tcW w:w="139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Total</w:t>
            </w:r>
          </w:p>
        </w:tc>
        <w:tc>
          <w:tcPr>
            <w:tcW w:w="222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460</w:t>
            </w:r>
          </w:p>
        </w:tc>
        <w:tc>
          <w:tcPr>
            <w:tcW w:w="213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shd w:val="clear" w:color="auto" w:fill="FDFDFE"/>
              </w:rPr>
            </w:pPr>
            <w:r w:rsidRPr="00027E43">
              <w:rPr>
                <w:rFonts w:ascii="Times New Roman" w:hAnsi="Times New Roman" w:cs="Times New Roman"/>
                <w:sz w:val="18"/>
                <w:szCs w:val="18"/>
                <w:shd w:val="clear" w:color="auto" w:fill="FDFDFE"/>
              </w:rPr>
              <w:t>2000</w:t>
            </w:r>
          </w:p>
        </w:tc>
      </w:tr>
    </w:tbl>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The initial distribution is imbalanced (PD &gt; HC). Such imbalance can bias learning algorithms toward the majority class and can inflate apparent performance if not handled carefully. [56]</w:t>
      </w:r>
    </w:p>
    <w:p w:rsidR="00027E43" w:rsidRP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73" w:lineRule="auto"/>
        <w:jc w:val="both"/>
        <w:rPr>
          <w:rFonts w:cs="Times New Roman"/>
          <w:b w:val="0"/>
          <w:bCs/>
          <w:sz w:val="24"/>
          <w:szCs w:val="24"/>
          <w:shd w:val="clear" w:color="auto" w:fill="FDFDFE"/>
        </w:rPr>
      </w:pPr>
      <w:bookmarkStart w:id="378" w:name="_g38p9bkq6msd" w:colFirst="0" w:colLast="0"/>
      <w:bookmarkStart w:id="379" w:name="_Toc217843682"/>
      <w:bookmarkStart w:id="380" w:name="_Toc218447315"/>
      <w:bookmarkStart w:id="381" w:name="_Toc219971834"/>
      <w:bookmarkStart w:id="382" w:name="_Toc219973674"/>
      <w:bookmarkEnd w:id="378"/>
      <w:r w:rsidRPr="00027E43">
        <w:rPr>
          <w:rFonts w:cs="Times New Roman"/>
          <w:bCs/>
          <w:sz w:val="24"/>
          <w:szCs w:val="24"/>
          <w:shd w:val="clear" w:color="auto" w:fill="FDFDFE"/>
        </w:rPr>
        <w:t>Data Augmentation for Spectrogram Images</w:t>
      </w:r>
      <w:bookmarkEnd w:id="379"/>
      <w:bookmarkEnd w:id="380"/>
      <w:bookmarkEnd w:id="381"/>
      <w:bookmarkEnd w:id="382"/>
    </w:p>
    <w:p w:rsidR="00027E43" w:rsidRPr="00027E43" w:rsidRDefault="00027E43" w:rsidP="00027E43">
      <w:pPr>
        <w:pStyle w:val="NoSpacing"/>
        <w:jc w:val="both"/>
        <w:rPr>
          <w:rFonts w:ascii="Times New Roman" w:hAnsi="Times New Roman" w:cs="Times New Roman"/>
          <w:shd w:val="clear" w:color="auto" w:fill="FDFDFE"/>
        </w:rPr>
      </w:pPr>
      <w:bookmarkStart w:id="383" w:name="_wgoit0tn3vdt" w:colFirst="0" w:colLast="0"/>
      <w:bookmarkEnd w:id="383"/>
      <w:r w:rsidRPr="00027E43">
        <w:rPr>
          <w:rFonts w:ascii="Times New Roman" w:hAnsi="Times New Roman" w:cs="Times New Roman"/>
          <w:shd w:val="clear" w:color="auto" w:fill="FDFDFE"/>
        </w:rPr>
        <w:t xml:space="preserve">To mitigate the limited number of spectrogram samples and to reduce class imbalance (HC: 162, PD: 298), we applied image-based data augmentation to expand the training set and enforce a balanced distribution of 1000 spectrogram images per class. This strategy is widely used to improve generalization and reduce overfitting when deep models are trained with limited data. [56], [57]. Augmentation was implemented using </w:t>
      </w:r>
      <w:proofErr w:type="spellStart"/>
      <w:r w:rsidRPr="00027E43">
        <w:rPr>
          <w:rFonts w:ascii="Times New Roman" w:hAnsi="Times New Roman" w:cs="Times New Roman"/>
          <w:shd w:val="clear" w:color="auto" w:fill="FDFDFE"/>
        </w:rPr>
        <w:t>PyTorch</w:t>
      </w:r>
      <w:proofErr w:type="spellEnd"/>
      <w:r w:rsidRPr="00027E43">
        <w:rPr>
          <w:rFonts w:ascii="Times New Roman" w:hAnsi="Times New Roman" w:cs="Times New Roman"/>
          <w:shd w:val="clear" w:color="auto" w:fill="FDFDFE"/>
        </w:rPr>
        <w:t xml:space="preserve"> </w:t>
      </w:r>
      <w:proofErr w:type="spellStart"/>
      <w:proofErr w:type="gramStart"/>
      <w:r w:rsidRPr="00027E43">
        <w:rPr>
          <w:rFonts w:ascii="Times New Roman" w:eastAsia="Courier New" w:hAnsi="Times New Roman" w:cs="Times New Roman"/>
          <w:shd w:val="clear" w:color="auto" w:fill="EDF0F8"/>
        </w:rPr>
        <w:t>torchvision.transforms</w:t>
      </w:r>
      <w:proofErr w:type="spellEnd"/>
      <w:proofErr w:type="gramEnd"/>
      <w:r w:rsidRPr="00027E43">
        <w:rPr>
          <w:rFonts w:ascii="Times New Roman" w:hAnsi="Times New Roman" w:cs="Times New Roman"/>
          <w:shd w:val="clear" w:color="auto" w:fill="FDFDFE"/>
        </w:rPr>
        <w:t>, which provides a standard and reproducible pipeline for applying randomized transformations to images[58].</w:t>
      </w:r>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340" w:after="140" w:line="342" w:lineRule="auto"/>
        <w:jc w:val="both"/>
        <w:rPr>
          <w:rFonts w:cs="Times New Roman"/>
          <w:b w:val="0"/>
          <w:bCs/>
          <w:shd w:val="clear" w:color="auto" w:fill="FDFDFE"/>
        </w:rPr>
      </w:pPr>
      <w:bookmarkStart w:id="384" w:name="_Toc218447316"/>
      <w:bookmarkStart w:id="385" w:name="_Toc219971835"/>
      <w:bookmarkStart w:id="386" w:name="_Toc219973675"/>
      <w:r w:rsidRPr="00027E43">
        <w:rPr>
          <w:rFonts w:cs="Times New Roman"/>
          <w:bCs/>
          <w:shd w:val="clear" w:color="auto" w:fill="FDFDFE"/>
        </w:rPr>
        <w:t>Augmentation pipeline (</w:t>
      </w:r>
      <w:proofErr w:type="spellStart"/>
      <w:r w:rsidRPr="00027E43">
        <w:rPr>
          <w:rFonts w:cs="Times New Roman"/>
          <w:bCs/>
          <w:shd w:val="clear" w:color="auto" w:fill="FDFDFE"/>
        </w:rPr>
        <w:t>PyTorch</w:t>
      </w:r>
      <w:proofErr w:type="spellEnd"/>
      <w:r w:rsidRPr="00027E43">
        <w:rPr>
          <w:rFonts w:cs="Times New Roman"/>
          <w:bCs/>
          <w:shd w:val="clear" w:color="auto" w:fill="FDFDFE"/>
        </w:rPr>
        <w:t>)</w:t>
      </w:r>
      <w:bookmarkEnd w:id="384"/>
      <w:bookmarkEnd w:id="385"/>
      <w:bookmarkEnd w:id="386"/>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The following transformations were applied to each selected spectrogram image to create realistic visual variability that may arise due to recording conditions or differences in spectrogram visualization settings: [57], [58].</w:t>
      </w:r>
    </w:p>
    <w:p w:rsidR="002F17B4" w:rsidRPr="002F17B4" w:rsidRDefault="002F17B4" w:rsidP="002F17B4">
      <w:pPr>
        <w:pStyle w:val="ListParagraph"/>
        <w:rPr>
          <w:rFonts w:ascii="Times New Roman" w:hAnsi="Times New Roman" w:cs="Times New Roman"/>
          <w:sz w:val="24"/>
          <w:szCs w:val="24"/>
          <w:shd w:val="clear" w:color="auto" w:fill="FDFDFE"/>
        </w:rPr>
      </w:pPr>
    </w:p>
    <w:p w:rsidR="00027E43" w:rsidRPr="00027E43" w:rsidRDefault="00027E43" w:rsidP="002F17B4">
      <w:pPr>
        <w:pStyle w:val="ListParagraph"/>
        <w:numPr>
          <w:ilvl w:val="0"/>
          <w:numId w:val="28"/>
        </w:numPr>
        <w:jc w:val="both"/>
        <w:rPr>
          <w:rFonts w:ascii="Times New Roman" w:hAnsi="Times New Roman" w:cs="Times New Roman"/>
          <w:sz w:val="24"/>
          <w:szCs w:val="24"/>
          <w:shd w:val="clear" w:color="auto" w:fill="FDFDFE"/>
        </w:rPr>
      </w:pPr>
      <w:r w:rsidRPr="00027E43">
        <w:rPr>
          <w:rFonts w:ascii="Times New Roman" w:hAnsi="Times New Roman" w:cs="Times New Roman"/>
          <w:b/>
          <w:bCs/>
          <w:sz w:val="24"/>
          <w:szCs w:val="24"/>
          <w:shd w:val="clear" w:color="auto" w:fill="FDFDFE"/>
        </w:rPr>
        <w:lastRenderedPageBreak/>
        <w:t>Random Rotation (±15°</w:t>
      </w:r>
      <w:proofErr w:type="gramStart"/>
      <w:r w:rsidRPr="00027E43">
        <w:rPr>
          <w:rFonts w:ascii="Times New Roman" w:hAnsi="Times New Roman" w:cs="Times New Roman"/>
          <w:b/>
          <w:bCs/>
          <w:sz w:val="24"/>
          <w:szCs w:val="24"/>
          <w:shd w:val="clear" w:color="auto" w:fill="FDFDFE"/>
        </w:rPr>
        <w:t>)</w:t>
      </w:r>
      <w:r w:rsidR="002F17B4">
        <w:rPr>
          <w:rFonts w:ascii="Times New Roman" w:hAnsi="Times New Roman" w:cs="Times New Roman"/>
          <w:b/>
          <w:bCs/>
          <w:sz w:val="24"/>
          <w:szCs w:val="24"/>
          <w:shd w:val="clear" w:color="auto" w:fill="FDFDFE"/>
        </w:rPr>
        <w:t>:</w:t>
      </w:r>
      <w:r w:rsidRPr="00027E43">
        <w:rPr>
          <w:rFonts w:ascii="Times New Roman" w:hAnsi="Times New Roman" w:cs="Times New Roman"/>
          <w:sz w:val="24"/>
          <w:szCs w:val="24"/>
          <w:shd w:val="clear" w:color="auto" w:fill="FDFDFE"/>
        </w:rPr>
        <w:t>Spectrogram</w:t>
      </w:r>
      <w:proofErr w:type="gramEnd"/>
      <w:r w:rsidRPr="00027E43">
        <w:rPr>
          <w:rFonts w:ascii="Times New Roman" w:hAnsi="Times New Roman" w:cs="Times New Roman"/>
          <w:sz w:val="24"/>
          <w:szCs w:val="24"/>
          <w:shd w:val="clear" w:color="auto" w:fill="FDFDFE"/>
        </w:rPr>
        <w:t xml:space="preserve"> images were randomly rotated by up to ±15 degrees. This encourages invariance to small geometric misalignment and minor plotting/positioning variations in the time–frequency </w:t>
      </w:r>
      <w:r w:rsidR="002F17B4">
        <w:rPr>
          <w:rFonts w:ascii="Times New Roman" w:hAnsi="Times New Roman" w:cs="Times New Roman"/>
          <w:sz w:val="24"/>
          <w:szCs w:val="24"/>
          <w:shd w:val="clear" w:color="auto" w:fill="FDFDFE"/>
        </w:rPr>
        <w:t xml:space="preserve">image </w:t>
      </w:r>
      <w:r w:rsidRPr="00027E43">
        <w:rPr>
          <w:rFonts w:ascii="Times New Roman" w:hAnsi="Times New Roman" w:cs="Times New Roman"/>
          <w:sz w:val="24"/>
          <w:szCs w:val="24"/>
          <w:shd w:val="clear" w:color="auto" w:fill="FDFDFE"/>
        </w:rPr>
        <w:t>[57]</w:t>
      </w:r>
      <w:r w:rsidR="002F17B4">
        <w:rPr>
          <w:rFonts w:ascii="Times New Roman" w:hAnsi="Times New Roman" w:cs="Times New Roman"/>
          <w:sz w:val="24"/>
          <w:szCs w:val="24"/>
          <w:shd w:val="clear" w:color="auto" w:fill="FDFDFE"/>
        </w:rPr>
        <w:t>.</w:t>
      </w:r>
    </w:p>
    <w:p w:rsidR="00027E43" w:rsidRPr="00027E43" w:rsidRDefault="00027E43" w:rsidP="002F17B4">
      <w:pPr>
        <w:pStyle w:val="ListParagraph"/>
        <w:numPr>
          <w:ilvl w:val="0"/>
          <w:numId w:val="28"/>
        </w:numPr>
        <w:jc w:val="both"/>
        <w:rPr>
          <w:rFonts w:ascii="Times New Roman" w:hAnsi="Times New Roman" w:cs="Times New Roman"/>
          <w:sz w:val="24"/>
          <w:szCs w:val="24"/>
          <w:shd w:val="clear" w:color="auto" w:fill="FDFDFE"/>
        </w:rPr>
      </w:pPr>
      <w:r w:rsidRPr="00027E43">
        <w:rPr>
          <w:rFonts w:ascii="Times New Roman" w:hAnsi="Times New Roman" w:cs="Times New Roman"/>
          <w:b/>
          <w:bCs/>
          <w:sz w:val="24"/>
          <w:szCs w:val="24"/>
          <w:shd w:val="clear" w:color="auto" w:fill="FDFDFE"/>
        </w:rPr>
        <w:t>Random Horizontal Flip (p = 0.5)</w:t>
      </w:r>
      <w:r w:rsidR="002F17B4">
        <w:rPr>
          <w:rFonts w:ascii="Times New Roman" w:hAnsi="Times New Roman" w:cs="Times New Roman"/>
          <w:b/>
          <w:bCs/>
          <w:sz w:val="24"/>
          <w:szCs w:val="24"/>
          <w:shd w:val="clear" w:color="auto" w:fill="FDFDFE"/>
        </w:rPr>
        <w:t xml:space="preserve">: </w:t>
      </w:r>
      <w:r w:rsidRPr="00027E43">
        <w:rPr>
          <w:rFonts w:ascii="Times New Roman" w:hAnsi="Times New Roman" w:cs="Times New Roman"/>
          <w:sz w:val="24"/>
          <w:szCs w:val="24"/>
          <w:shd w:val="clear" w:color="auto" w:fill="FDFDFE"/>
        </w:rPr>
        <w:t xml:space="preserve">With probability 0.5, images were flipped horizontally (time-axis reversal). This acts as a </w:t>
      </w:r>
      <w:proofErr w:type="spellStart"/>
      <w:r w:rsidRPr="00027E43">
        <w:rPr>
          <w:rFonts w:ascii="Times New Roman" w:hAnsi="Times New Roman" w:cs="Times New Roman"/>
          <w:sz w:val="24"/>
          <w:szCs w:val="24"/>
          <w:shd w:val="clear" w:color="auto" w:fill="FDFDFE"/>
        </w:rPr>
        <w:t>regularizer</w:t>
      </w:r>
      <w:proofErr w:type="spellEnd"/>
      <w:r w:rsidRPr="00027E43">
        <w:rPr>
          <w:rFonts w:ascii="Times New Roman" w:hAnsi="Times New Roman" w:cs="Times New Roman"/>
          <w:sz w:val="24"/>
          <w:szCs w:val="24"/>
          <w:shd w:val="clear" w:color="auto" w:fill="FDFDFE"/>
        </w:rPr>
        <w:t xml:space="preserve"> that encourages the model to rely more on discriminative spectral textures and patterns rather than memoriz</w:t>
      </w:r>
      <w:r w:rsidR="002F17B4">
        <w:rPr>
          <w:rFonts w:ascii="Times New Roman" w:hAnsi="Times New Roman" w:cs="Times New Roman"/>
          <w:sz w:val="24"/>
          <w:szCs w:val="24"/>
          <w:shd w:val="clear" w:color="auto" w:fill="FDFDFE"/>
        </w:rPr>
        <w:t xml:space="preserve">ing strict temporal </w:t>
      </w:r>
      <w:proofErr w:type="gramStart"/>
      <w:r w:rsidR="002F17B4">
        <w:rPr>
          <w:rFonts w:ascii="Times New Roman" w:hAnsi="Times New Roman" w:cs="Times New Roman"/>
          <w:sz w:val="24"/>
          <w:szCs w:val="24"/>
          <w:shd w:val="clear" w:color="auto" w:fill="FDFDFE"/>
        </w:rPr>
        <w:t>ordering</w:t>
      </w:r>
      <w:r w:rsidRPr="00027E43">
        <w:rPr>
          <w:rFonts w:ascii="Times New Roman" w:hAnsi="Times New Roman" w:cs="Times New Roman"/>
          <w:sz w:val="24"/>
          <w:szCs w:val="24"/>
          <w:shd w:val="clear" w:color="auto" w:fill="FDFDFE"/>
        </w:rPr>
        <w:t>[</w:t>
      </w:r>
      <w:proofErr w:type="gramEnd"/>
      <w:r w:rsidRPr="00027E43">
        <w:rPr>
          <w:rFonts w:ascii="Times New Roman" w:hAnsi="Times New Roman" w:cs="Times New Roman"/>
          <w:sz w:val="24"/>
          <w:szCs w:val="24"/>
          <w:shd w:val="clear" w:color="auto" w:fill="FDFDFE"/>
        </w:rPr>
        <w:t>57]</w:t>
      </w:r>
      <w:r w:rsidR="002F17B4">
        <w:rPr>
          <w:rFonts w:ascii="Times New Roman" w:hAnsi="Times New Roman" w:cs="Times New Roman"/>
          <w:sz w:val="24"/>
          <w:szCs w:val="24"/>
          <w:shd w:val="clear" w:color="auto" w:fill="FDFDFE"/>
        </w:rPr>
        <w:t>.</w:t>
      </w:r>
    </w:p>
    <w:p w:rsidR="00027E43" w:rsidRPr="00027E43" w:rsidRDefault="00027E43" w:rsidP="002F17B4">
      <w:pPr>
        <w:pStyle w:val="ListParagraph"/>
        <w:numPr>
          <w:ilvl w:val="0"/>
          <w:numId w:val="28"/>
        </w:numPr>
        <w:jc w:val="both"/>
        <w:rPr>
          <w:rFonts w:ascii="Times New Roman" w:hAnsi="Times New Roman" w:cs="Times New Roman"/>
          <w:sz w:val="24"/>
          <w:szCs w:val="24"/>
          <w:shd w:val="clear" w:color="auto" w:fill="FDFDFE"/>
        </w:rPr>
      </w:pPr>
      <w:r w:rsidRPr="00027E43">
        <w:rPr>
          <w:rFonts w:ascii="Times New Roman" w:hAnsi="Times New Roman" w:cs="Times New Roman"/>
          <w:b/>
          <w:bCs/>
          <w:sz w:val="24"/>
          <w:szCs w:val="24"/>
          <w:shd w:val="clear" w:color="auto" w:fill="FDFDFE"/>
        </w:rPr>
        <w:t>Random Vertical Flip (p = 0.5)</w:t>
      </w:r>
      <w:r w:rsidR="002F17B4">
        <w:rPr>
          <w:rFonts w:ascii="Times New Roman" w:hAnsi="Times New Roman" w:cs="Times New Roman"/>
          <w:b/>
          <w:bCs/>
          <w:sz w:val="24"/>
          <w:szCs w:val="24"/>
          <w:shd w:val="clear" w:color="auto" w:fill="FDFDFE"/>
        </w:rPr>
        <w:t xml:space="preserve">: </w:t>
      </w:r>
      <w:r w:rsidRPr="00027E43">
        <w:rPr>
          <w:rFonts w:ascii="Times New Roman" w:hAnsi="Times New Roman" w:cs="Times New Roman"/>
          <w:sz w:val="24"/>
          <w:szCs w:val="24"/>
          <w:shd w:val="clear" w:color="auto" w:fill="FDFDFE"/>
        </w:rPr>
        <w:t xml:space="preserve">With probability 0.5, images were flipped vertically (frequency-axis reversal). While frequency reversal is not a physically meaningful invariance in the strict signal-processing sense, this transformation can still act as a strong </w:t>
      </w:r>
      <w:proofErr w:type="spellStart"/>
      <w:r w:rsidRPr="00027E43">
        <w:rPr>
          <w:rFonts w:ascii="Times New Roman" w:hAnsi="Times New Roman" w:cs="Times New Roman"/>
          <w:sz w:val="24"/>
          <w:szCs w:val="24"/>
          <w:shd w:val="clear" w:color="auto" w:fill="FDFDFE"/>
        </w:rPr>
        <w:t>regularizer</w:t>
      </w:r>
      <w:proofErr w:type="spellEnd"/>
      <w:r w:rsidRPr="00027E43">
        <w:rPr>
          <w:rFonts w:ascii="Times New Roman" w:hAnsi="Times New Roman" w:cs="Times New Roman"/>
          <w:sz w:val="24"/>
          <w:szCs w:val="24"/>
          <w:shd w:val="clear" w:color="auto" w:fill="FDFDFE"/>
        </w:rPr>
        <w:t xml:space="preserve"> by discouraging the network from overfitting to frequency-position-specific arti</w:t>
      </w:r>
      <w:r w:rsidR="002F17B4">
        <w:rPr>
          <w:rFonts w:ascii="Times New Roman" w:hAnsi="Times New Roman" w:cs="Times New Roman"/>
          <w:sz w:val="24"/>
          <w:szCs w:val="24"/>
          <w:shd w:val="clear" w:color="auto" w:fill="FDFDFE"/>
        </w:rPr>
        <w:t xml:space="preserve">facts and visualization biases </w:t>
      </w:r>
      <w:r w:rsidRPr="00027E43">
        <w:rPr>
          <w:rFonts w:ascii="Times New Roman" w:hAnsi="Times New Roman" w:cs="Times New Roman"/>
          <w:sz w:val="24"/>
          <w:szCs w:val="24"/>
          <w:shd w:val="clear" w:color="auto" w:fill="FDFDFE"/>
        </w:rPr>
        <w:t>[57]</w:t>
      </w:r>
      <w:r w:rsidR="002F17B4">
        <w:rPr>
          <w:rFonts w:ascii="Times New Roman" w:hAnsi="Times New Roman" w:cs="Times New Roman"/>
          <w:sz w:val="24"/>
          <w:szCs w:val="24"/>
          <w:shd w:val="clear" w:color="auto" w:fill="FDFDFE"/>
        </w:rPr>
        <w:t>.</w:t>
      </w:r>
    </w:p>
    <w:p w:rsidR="00027E43" w:rsidRPr="00027E43" w:rsidRDefault="00027E43" w:rsidP="002F17B4">
      <w:pPr>
        <w:pStyle w:val="ListParagraph"/>
        <w:numPr>
          <w:ilvl w:val="0"/>
          <w:numId w:val="28"/>
        </w:numPr>
        <w:jc w:val="both"/>
        <w:rPr>
          <w:rFonts w:ascii="Times New Roman" w:hAnsi="Times New Roman" w:cs="Times New Roman"/>
          <w:sz w:val="24"/>
          <w:szCs w:val="24"/>
          <w:shd w:val="clear" w:color="auto" w:fill="FDFDFE"/>
        </w:rPr>
      </w:pPr>
      <w:r w:rsidRPr="00027E43">
        <w:rPr>
          <w:rFonts w:ascii="Times New Roman" w:hAnsi="Times New Roman" w:cs="Times New Roman"/>
          <w:b/>
          <w:bCs/>
          <w:sz w:val="24"/>
          <w:szCs w:val="24"/>
          <w:shd w:val="clear" w:color="auto" w:fill="FDFDFE"/>
        </w:rPr>
        <w:t>Color Jitter (brightness = 0.2, contrast = 0.2)</w:t>
      </w:r>
      <w:r w:rsidR="002F17B4">
        <w:rPr>
          <w:rFonts w:ascii="Times New Roman" w:hAnsi="Times New Roman" w:cs="Times New Roman"/>
          <w:b/>
          <w:bCs/>
          <w:sz w:val="24"/>
          <w:szCs w:val="24"/>
          <w:shd w:val="clear" w:color="auto" w:fill="FDFDFE"/>
        </w:rPr>
        <w:t xml:space="preserve">: </w:t>
      </w:r>
      <w:r w:rsidRPr="00027E43">
        <w:rPr>
          <w:rFonts w:ascii="Times New Roman" w:hAnsi="Times New Roman" w:cs="Times New Roman"/>
          <w:sz w:val="24"/>
          <w:szCs w:val="24"/>
          <w:shd w:val="clear" w:color="auto" w:fill="FDFDFE"/>
        </w:rPr>
        <w:t xml:space="preserve">Brightness and contrast were randomly adjusted within ±20%. This simulates differences caused by spectrogram rendering choices (e.g., </w:t>
      </w:r>
      <w:proofErr w:type="spellStart"/>
      <w:r w:rsidRPr="00027E43">
        <w:rPr>
          <w:rFonts w:ascii="Times New Roman" w:hAnsi="Times New Roman" w:cs="Times New Roman"/>
          <w:sz w:val="24"/>
          <w:szCs w:val="24"/>
          <w:shd w:val="clear" w:color="auto" w:fill="FDFDFE"/>
        </w:rPr>
        <w:t>colormap</w:t>
      </w:r>
      <w:proofErr w:type="spellEnd"/>
      <w:r w:rsidRPr="00027E43">
        <w:rPr>
          <w:rFonts w:ascii="Times New Roman" w:hAnsi="Times New Roman" w:cs="Times New Roman"/>
          <w:sz w:val="24"/>
          <w:szCs w:val="24"/>
          <w:shd w:val="clear" w:color="auto" w:fill="FDFDFE"/>
        </w:rPr>
        <w:t xml:space="preserve"> and scaling), encouraging robustness to intensity variations and improving reliance on structural patterns rat</w:t>
      </w:r>
      <w:r w:rsidR="002F17B4">
        <w:rPr>
          <w:rFonts w:ascii="Times New Roman" w:hAnsi="Times New Roman" w:cs="Times New Roman"/>
          <w:sz w:val="24"/>
          <w:szCs w:val="24"/>
          <w:shd w:val="clear" w:color="auto" w:fill="FDFDFE"/>
        </w:rPr>
        <w:t xml:space="preserve">her than absolute pixel values </w:t>
      </w:r>
      <w:r w:rsidRPr="00027E43">
        <w:rPr>
          <w:rFonts w:ascii="Times New Roman" w:hAnsi="Times New Roman" w:cs="Times New Roman"/>
          <w:sz w:val="24"/>
          <w:szCs w:val="24"/>
          <w:shd w:val="clear" w:color="auto" w:fill="FDFDFE"/>
        </w:rPr>
        <w:t>[57]</w:t>
      </w:r>
      <w:r w:rsidR="002F17B4">
        <w:rPr>
          <w:rFonts w:ascii="Times New Roman" w:hAnsi="Times New Roman" w:cs="Times New Roman"/>
          <w:sz w:val="24"/>
          <w:szCs w:val="24"/>
          <w:shd w:val="clear" w:color="auto" w:fill="FDFDFE"/>
        </w:rPr>
        <w:t>.</w:t>
      </w:r>
    </w:p>
    <w:p w:rsidR="00027E43" w:rsidRPr="00027E43" w:rsidRDefault="00027E43" w:rsidP="002F17B4">
      <w:pPr>
        <w:pStyle w:val="ListParagraph"/>
        <w:numPr>
          <w:ilvl w:val="0"/>
          <w:numId w:val="28"/>
        </w:numPr>
        <w:jc w:val="both"/>
        <w:rPr>
          <w:rFonts w:ascii="Times New Roman" w:hAnsi="Times New Roman" w:cs="Times New Roman"/>
          <w:sz w:val="24"/>
          <w:szCs w:val="24"/>
          <w:shd w:val="clear" w:color="auto" w:fill="FDFDFE"/>
        </w:rPr>
      </w:pPr>
      <w:r w:rsidRPr="00027E43">
        <w:rPr>
          <w:rFonts w:ascii="Times New Roman" w:hAnsi="Times New Roman" w:cs="Times New Roman"/>
          <w:b/>
          <w:bCs/>
          <w:sz w:val="24"/>
          <w:szCs w:val="24"/>
          <w:shd w:val="clear" w:color="auto" w:fill="FDFDFE"/>
        </w:rPr>
        <w:t>Random Resized Crop (scale = 0.8–1.0, resize to 224×224)</w:t>
      </w:r>
      <w:r w:rsidR="002F17B4">
        <w:rPr>
          <w:rFonts w:ascii="Times New Roman" w:hAnsi="Times New Roman" w:cs="Times New Roman"/>
          <w:b/>
          <w:bCs/>
          <w:sz w:val="24"/>
          <w:szCs w:val="24"/>
          <w:shd w:val="clear" w:color="auto" w:fill="FDFDFE"/>
        </w:rPr>
        <w:t xml:space="preserve">: </w:t>
      </w:r>
      <w:r w:rsidRPr="00027E43">
        <w:rPr>
          <w:rFonts w:ascii="Times New Roman" w:hAnsi="Times New Roman" w:cs="Times New Roman"/>
          <w:sz w:val="24"/>
          <w:szCs w:val="24"/>
          <w:shd w:val="clear" w:color="auto" w:fill="FDFDFE"/>
        </w:rPr>
        <w:t>A random crop covering 80%–100% of the original image area was extracted and resized back to 224×224. This introduces slight zoom/crop effects and helps the model generalize to partial or slightly shift</w:t>
      </w:r>
      <w:r w:rsidR="002F17B4">
        <w:rPr>
          <w:rFonts w:ascii="Times New Roman" w:hAnsi="Times New Roman" w:cs="Times New Roman"/>
          <w:sz w:val="24"/>
          <w:szCs w:val="24"/>
          <w:shd w:val="clear" w:color="auto" w:fill="FDFDFE"/>
        </w:rPr>
        <w:t>ed time–frequency structures</w:t>
      </w:r>
      <w:r w:rsidRPr="00027E43">
        <w:rPr>
          <w:rFonts w:ascii="Times New Roman" w:hAnsi="Times New Roman" w:cs="Times New Roman"/>
          <w:sz w:val="24"/>
          <w:szCs w:val="24"/>
          <w:shd w:val="clear" w:color="auto" w:fill="FDFDFE"/>
        </w:rPr>
        <w:t xml:space="preserve"> [57].</w:t>
      </w:r>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340" w:after="140" w:line="342" w:lineRule="auto"/>
        <w:jc w:val="both"/>
        <w:rPr>
          <w:rFonts w:cs="Times New Roman"/>
          <w:shd w:val="clear" w:color="auto" w:fill="FDFDFE"/>
        </w:rPr>
      </w:pPr>
      <w:bookmarkStart w:id="387" w:name="_q4wcsts855i3" w:colFirst="0" w:colLast="0"/>
      <w:bookmarkStart w:id="388" w:name="_Toc218447317"/>
      <w:bookmarkStart w:id="389" w:name="_Toc219971836"/>
      <w:bookmarkStart w:id="390" w:name="_Toc219973676"/>
      <w:bookmarkEnd w:id="387"/>
      <w:r w:rsidRPr="00027E43">
        <w:rPr>
          <w:rFonts w:cs="Times New Roman"/>
          <w:shd w:val="clear" w:color="auto" w:fill="FDFDFE"/>
        </w:rPr>
        <w:t>Class balancing procedure (how 1000 images/class were created)</w:t>
      </w:r>
      <w:bookmarkEnd w:id="388"/>
      <w:bookmarkEnd w:id="389"/>
      <w:bookmarkEnd w:id="390"/>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A custom Python script was developed to generate augmented images in a controlled and class-wise manner. For each class folder (PD and HC), the script performed the following steps:</w:t>
      </w:r>
    </w:p>
    <w:p w:rsidR="00027E43" w:rsidRPr="00027E43" w:rsidRDefault="00027E43" w:rsidP="00027E43">
      <w:pPr>
        <w:numPr>
          <w:ilvl w:val="0"/>
          <w:numId w:val="11"/>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Counted the number of available original spectrogram images in the class directory.</w:t>
      </w:r>
    </w:p>
    <w:p w:rsidR="00027E43" w:rsidRPr="00027E43" w:rsidRDefault="00027E43" w:rsidP="00027E43">
      <w:pPr>
        <w:numPr>
          <w:ilvl w:val="0"/>
          <w:numId w:val="11"/>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Computed the additional number of images required to reach 1000 samples for that class.</w:t>
      </w:r>
    </w:p>
    <w:p w:rsidR="00027E43" w:rsidRPr="00027E43" w:rsidRDefault="00027E43" w:rsidP="00027E43">
      <w:pPr>
        <w:numPr>
          <w:ilvl w:val="0"/>
          <w:numId w:val="11"/>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Randomly selected images from the existing set.</w:t>
      </w:r>
    </w:p>
    <w:p w:rsidR="00027E43" w:rsidRPr="00027E43" w:rsidRDefault="00027E43" w:rsidP="00027E43">
      <w:pPr>
        <w:numPr>
          <w:ilvl w:val="0"/>
          <w:numId w:val="11"/>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Applied the augmentation pipeline </w:t>
      </w:r>
      <w:proofErr w:type="gramStart"/>
      <w:r w:rsidRPr="00027E43">
        <w:rPr>
          <w:rFonts w:ascii="Times New Roman" w:hAnsi="Times New Roman" w:cs="Times New Roman"/>
          <w:sz w:val="24"/>
          <w:szCs w:val="24"/>
          <w:shd w:val="clear" w:color="auto" w:fill="FDFDFE"/>
        </w:rPr>
        <w:t xml:space="preserve">using </w:t>
      </w:r>
      <w:r w:rsidRPr="00027E43">
        <w:rPr>
          <w:rFonts w:ascii="Times New Roman" w:eastAsia="Courier New" w:hAnsi="Times New Roman" w:cs="Times New Roman"/>
          <w:sz w:val="24"/>
          <w:szCs w:val="24"/>
          <w:shd w:val="clear" w:color="auto" w:fill="EDF0F8"/>
        </w:rPr>
        <w:t>.</w:t>
      </w:r>
      <w:proofErr w:type="gramEnd"/>
      <w:r w:rsidRPr="00027E43">
        <w:rPr>
          <w:rFonts w:ascii="Times New Roman" w:hAnsi="Times New Roman" w:cs="Times New Roman"/>
          <w:sz w:val="24"/>
          <w:szCs w:val="24"/>
          <w:shd w:val="clear" w:color="auto" w:fill="FDFDFE"/>
        </w:rPr>
        <w:t xml:space="preserve"> [58]</w:t>
      </w:r>
    </w:p>
    <w:p w:rsidR="00027E43" w:rsidRPr="00027E43" w:rsidRDefault="00027E43" w:rsidP="00027E43">
      <w:pPr>
        <w:numPr>
          <w:ilvl w:val="0"/>
          <w:numId w:val="11"/>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Saved the generated images with unique filenames to avoid overwriting originals and to preserve traceability.</w:t>
      </w:r>
    </w:p>
    <w:p w:rsidR="00027E43" w:rsidRPr="00027E43" w:rsidRDefault="00027E43" w:rsidP="00027E43">
      <w:pPr>
        <w:jc w:val="both"/>
        <w:rPr>
          <w:rFonts w:ascii="Times New Roman" w:hAnsi="Times New Roman" w:cs="Times New Roman"/>
          <w:shd w:val="clear" w:color="auto" w:fill="FDFDFE"/>
        </w:rPr>
      </w:pPr>
      <w:r w:rsidRPr="00027E43">
        <w:rPr>
          <w:rFonts w:ascii="Times New Roman" w:hAnsi="Times New Roman" w:cs="Times New Roman"/>
          <w:shd w:val="clear" w:color="auto" w:fill="FDFDFE"/>
        </w:rPr>
        <w:t>This process ensures a balanced dataset and addresses learning bias that can arise from imbalanced training distributions. [56]. To avoid evaluation leakage, augmentation should be applied only to the training split, while validation/test sets remain unchanged for fair performance reporting. [57].</w:t>
      </w:r>
    </w:p>
    <w:p w:rsidR="00027E43" w:rsidRPr="00BB360B" w:rsidRDefault="00027E43" w:rsidP="00027E43">
      <w:pPr>
        <w:pStyle w:val="Heading3"/>
        <w:rPr>
          <w:rFonts w:cs="Times New Roman"/>
          <w:b w:val="0"/>
          <w:bCs/>
          <w:sz w:val="26"/>
          <w:szCs w:val="26"/>
        </w:rPr>
      </w:pPr>
      <w:bookmarkStart w:id="391" w:name="_Toc219971837"/>
      <w:bookmarkStart w:id="392" w:name="_Toc219973677"/>
      <w:r w:rsidRPr="00BB360B">
        <w:rPr>
          <w:rFonts w:cs="Times New Roman"/>
          <w:bCs/>
          <w:sz w:val="26"/>
          <w:szCs w:val="26"/>
        </w:rPr>
        <w:t>3.2.2 Formant (F1–F4) Image Generation</w:t>
      </w:r>
      <w:bookmarkEnd w:id="391"/>
      <w:bookmarkEnd w:id="392"/>
    </w:p>
    <w:p w:rsidR="00027E43" w:rsidRPr="00027E43" w:rsidRDefault="00027E43" w:rsidP="00027E43">
      <w:pPr>
        <w:pStyle w:val="NoSpacing"/>
        <w:jc w:val="both"/>
        <w:rPr>
          <w:rFonts w:ascii="Times New Roman" w:hAnsi="Times New Roman" w:cs="Times New Roman"/>
          <w:sz w:val="24"/>
          <w:szCs w:val="24"/>
          <w:shd w:val="clear" w:color="auto" w:fill="FDFDFE"/>
        </w:rPr>
      </w:pPr>
      <w:bookmarkStart w:id="393" w:name="_4ileesur3nal" w:colFirst="0" w:colLast="0"/>
      <w:bookmarkStart w:id="394" w:name="_Toc217843684"/>
      <w:bookmarkEnd w:id="393"/>
      <w:r w:rsidRPr="00027E43">
        <w:rPr>
          <w:rFonts w:ascii="Times New Roman" w:hAnsi="Times New Roman" w:cs="Times New Roman"/>
          <w:sz w:val="24"/>
          <w:szCs w:val="24"/>
          <w:shd w:val="clear" w:color="auto" w:fill="FDFDFE"/>
        </w:rPr>
        <w:t xml:space="preserve">After converting each 10-second speech segment into formant-based images, four separate formant subsets were created: F1, F2, F3, and F4. Formants represent vocal-tract resonances and were extracted using standard phonetic analysis procedures (e.g., </w:t>
      </w:r>
      <w:proofErr w:type="spellStart"/>
      <w:r w:rsidRPr="00027E43">
        <w:rPr>
          <w:rFonts w:ascii="Times New Roman" w:hAnsi="Times New Roman" w:cs="Times New Roman"/>
          <w:sz w:val="24"/>
          <w:szCs w:val="24"/>
          <w:shd w:val="clear" w:color="auto" w:fill="FDFDFE"/>
        </w:rPr>
        <w:t>Praat</w:t>
      </w:r>
      <w:proofErr w:type="spellEnd"/>
      <w:r w:rsidRPr="00027E43">
        <w:rPr>
          <w:rFonts w:ascii="Times New Roman" w:hAnsi="Times New Roman" w:cs="Times New Roman"/>
          <w:sz w:val="24"/>
          <w:szCs w:val="24"/>
          <w:shd w:val="clear" w:color="auto" w:fill="FDFDFE"/>
        </w:rPr>
        <w:t>-based formant tracking) and then saved as image representations for downstream learning. [16]</w:t>
      </w:r>
    </w:p>
    <w:p w:rsidR="00027E43" w:rsidRPr="00027E43" w:rsidRDefault="00027E43" w:rsidP="00027E43">
      <w:pPr>
        <w:pStyle w:val="NoSpacing"/>
        <w:jc w:val="both"/>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lastRenderedPageBreak/>
        <w:br/>
        <w:t>In our project folder structure, both classes (HC and PD) contain four corresponding formant-image folders (F1–F4), as shown in the processed dataset organization.</w:t>
      </w:r>
      <w:bookmarkEnd w:id="394"/>
    </w:p>
    <w:p w:rsidR="00027E43" w:rsidRPr="00027E43" w:rsidRDefault="00027E43" w:rsidP="00027E43">
      <w:pPr>
        <w:pStyle w:val="NoSpacing"/>
        <w:jc w:val="both"/>
        <w:rPr>
          <w:rFonts w:ascii="Times New Roman" w:hAnsi="Times New Roman" w:cs="Times New Roman"/>
          <w:sz w:val="24"/>
          <w:szCs w:val="24"/>
          <w:shd w:val="clear" w:color="auto" w:fill="FDFDFE"/>
        </w:rPr>
      </w:pPr>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noProof/>
          <w:sz w:val="24"/>
          <w:szCs w:val="24"/>
        </w:rPr>
        <w:drawing>
          <wp:inline distT="114300" distB="114300" distL="114300" distR="114300" wp14:anchorId="38CFDB72" wp14:editId="19228107">
            <wp:extent cx="5895975" cy="2410975"/>
            <wp:effectExtent l="0" t="0" r="0" b="889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7147"/>
                    <a:stretch>
                      <a:fillRect/>
                    </a:stretch>
                  </pic:blipFill>
                  <pic:spPr>
                    <a:xfrm>
                      <a:off x="0" y="0"/>
                      <a:ext cx="5897792" cy="2411718"/>
                    </a:xfrm>
                    <a:prstGeom prst="rect">
                      <a:avLst/>
                    </a:prstGeom>
                    <a:ln/>
                  </pic:spPr>
                </pic:pic>
              </a:graphicData>
            </a:graphic>
          </wp:inline>
        </w:drawing>
      </w:r>
      <w:bookmarkStart w:id="395" w:name="_bdxyvxsw6zng" w:colFirst="0" w:colLast="0"/>
      <w:bookmarkEnd w:id="395"/>
    </w:p>
    <w:p w:rsidR="00027E43" w:rsidRPr="00027E43" w:rsidRDefault="00027E43" w:rsidP="00027E43">
      <w:pPr>
        <w:pStyle w:val="ListofFiguers"/>
        <w:rPr>
          <w:rFonts w:cs="Times New Roman"/>
          <w:szCs w:val="20"/>
        </w:rPr>
      </w:pPr>
      <w:bookmarkStart w:id="396" w:name="_Toc218446105"/>
      <w:bookmarkStart w:id="397" w:name="_Toc220225992"/>
      <w:r w:rsidRPr="00027E43">
        <w:rPr>
          <w:rFonts w:cs="Times New Roman"/>
          <w:szCs w:val="20"/>
        </w:rPr>
        <w:t>Figure 3.3 Formants</w:t>
      </w:r>
      <w:bookmarkEnd w:id="396"/>
      <w:bookmarkEnd w:id="397"/>
    </w:p>
    <w:p w:rsidR="00027E43" w:rsidRPr="00027E43" w:rsidRDefault="00027E43" w:rsidP="009D2E37">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340" w:after="140" w:line="342" w:lineRule="auto"/>
        <w:jc w:val="both"/>
        <w:rPr>
          <w:rFonts w:cs="Times New Roman"/>
        </w:rPr>
      </w:pPr>
      <w:bookmarkStart w:id="398" w:name="_Toc218447319"/>
      <w:bookmarkStart w:id="399" w:name="_Toc219971838"/>
      <w:bookmarkStart w:id="400" w:name="_Toc219973678"/>
      <w:r w:rsidRPr="00027E43">
        <w:rPr>
          <w:rFonts w:cs="Times New Roman"/>
          <w:b w:val="0"/>
          <w:shd w:val="clear" w:color="auto" w:fill="FDFDFE"/>
        </w:rPr>
        <w:t>Class distribution and imbalance (before augmentation)</w:t>
      </w:r>
      <w:bookmarkStart w:id="401" w:name="_Toc217843685"/>
      <w:r w:rsidRPr="00027E43">
        <w:rPr>
          <w:rFonts w:cs="Times New Roman"/>
          <w:b w:val="0"/>
          <w:shd w:val="clear" w:color="auto" w:fill="FDFDFE"/>
        </w:rPr>
        <w:t xml:space="preserve"> Before augmentation, each formant subset had HC = 192 images and PD = 331 images, indicating a moderate class imbalance (PD &gt; HC), which may bias learning towards the majority class. [56]</w:t>
      </w:r>
      <w:bookmarkEnd w:id="401"/>
      <w:r w:rsidRPr="00027E43">
        <w:rPr>
          <w:rFonts w:cs="Times New Roman"/>
          <w:b w:val="0"/>
          <w:shd w:val="clear" w:color="auto" w:fill="FDFDFE"/>
        </w:rPr>
        <w:t>.</w:t>
      </w:r>
      <w:bookmarkEnd w:id="398"/>
      <w:bookmarkEnd w:id="399"/>
      <w:bookmarkEnd w:id="400"/>
    </w:p>
    <w:p w:rsidR="00027E43" w:rsidRPr="00027E43" w:rsidRDefault="00027E43" w:rsidP="00027E43">
      <w:pPr>
        <w:pStyle w:val="ListofTable"/>
        <w:jc w:val="center"/>
        <w:rPr>
          <w:rFonts w:ascii="Times New Roman" w:hAnsi="Times New Roman" w:cs="Times New Roman"/>
          <w:sz w:val="20"/>
          <w:szCs w:val="20"/>
          <w:shd w:val="clear" w:color="auto" w:fill="FDFDFE"/>
        </w:rPr>
      </w:pPr>
      <w:bookmarkStart w:id="402" w:name="_98makugnbkpj" w:colFirst="0" w:colLast="0"/>
      <w:bookmarkStart w:id="403" w:name="_Toc217843686"/>
      <w:bookmarkStart w:id="404" w:name="_Toc217845397"/>
      <w:bookmarkStart w:id="405" w:name="_Toc220225388"/>
      <w:bookmarkEnd w:id="402"/>
      <w:r w:rsidRPr="00027E43">
        <w:rPr>
          <w:rFonts w:ascii="Times New Roman" w:hAnsi="Times New Roman" w:cs="Times New Roman"/>
          <w:sz w:val="20"/>
          <w:szCs w:val="20"/>
          <w:shd w:val="clear" w:color="auto" w:fill="FDFDFE"/>
        </w:rPr>
        <w:t>Table 7. Formant-image dataset size (before vs. after augmentation)</w:t>
      </w:r>
      <w:bookmarkEnd w:id="403"/>
      <w:bookmarkEnd w:id="404"/>
      <w:bookmarkEnd w:id="405"/>
    </w:p>
    <w:p w:rsidR="00027E43" w:rsidRPr="00027E43" w:rsidRDefault="00027E43" w:rsidP="00027E43">
      <w:pPr>
        <w:pStyle w:val="ListofTable"/>
        <w:jc w:val="center"/>
        <w:rPr>
          <w:rFonts w:ascii="Times New Roman" w:hAnsi="Times New Roman" w:cs="Times New Roman"/>
          <w:sz w:val="20"/>
          <w:szCs w:val="20"/>
        </w:rPr>
      </w:pPr>
    </w:p>
    <w:tbl>
      <w:tblPr>
        <w:tblStyle w:val="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27E43" w:rsidRPr="00027E43" w:rsidTr="00381637">
        <w:tc>
          <w:tcPr>
            <w:tcW w:w="1872"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Formant Subset</w:t>
            </w:r>
          </w:p>
        </w:tc>
        <w:tc>
          <w:tcPr>
            <w:tcW w:w="1872"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HC(Before)</w:t>
            </w:r>
          </w:p>
        </w:tc>
        <w:tc>
          <w:tcPr>
            <w:tcW w:w="1872"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PD(Before)</w:t>
            </w:r>
          </w:p>
        </w:tc>
        <w:tc>
          <w:tcPr>
            <w:tcW w:w="1872"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HC(After)</w:t>
            </w:r>
          </w:p>
        </w:tc>
        <w:tc>
          <w:tcPr>
            <w:tcW w:w="1872"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sz w:val="18"/>
                <w:szCs w:val="18"/>
              </w:rPr>
            </w:pPr>
            <w:r w:rsidRPr="00027E43">
              <w:rPr>
                <w:rFonts w:ascii="Times New Roman" w:hAnsi="Times New Roman" w:cs="Times New Roman"/>
                <w:b/>
                <w:sz w:val="18"/>
                <w:szCs w:val="18"/>
              </w:rPr>
              <w:t>PD(After)</w:t>
            </w:r>
          </w:p>
        </w:tc>
      </w:tr>
      <w:tr w:rsidR="00027E43" w:rsidRPr="00027E43" w:rsidTr="00381637">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F1</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192</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331</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c>
          <w:tcPr>
            <w:tcW w:w="1872"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F2</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192</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331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F3</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192</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331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r>
      <w:tr w:rsidR="00027E43" w:rsidRPr="00027E43" w:rsidTr="00381637">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F4</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192</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331</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c>
          <w:tcPr>
            <w:tcW w:w="1872"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500</w:t>
            </w:r>
          </w:p>
        </w:tc>
      </w:tr>
      <w:tr w:rsidR="00027E43" w:rsidRPr="00027E43" w:rsidTr="00381637">
        <w:tc>
          <w:tcPr>
            <w:tcW w:w="1872"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Total (F1-F4)</w:t>
            </w:r>
          </w:p>
        </w:tc>
        <w:tc>
          <w:tcPr>
            <w:tcW w:w="1872"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768</w:t>
            </w:r>
          </w:p>
        </w:tc>
        <w:tc>
          <w:tcPr>
            <w:tcW w:w="1872"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1324</w:t>
            </w:r>
          </w:p>
        </w:tc>
        <w:tc>
          <w:tcPr>
            <w:tcW w:w="1872"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2000</w:t>
            </w:r>
          </w:p>
        </w:tc>
        <w:tc>
          <w:tcPr>
            <w:tcW w:w="1872"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2000</w:t>
            </w:r>
          </w:p>
        </w:tc>
      </w:tr>
    </w:tbl>
    <w:p w:rsidR="00027E43" w:rsidRPr="00027E43" w:rsidRDefault="00027E43" w:rsidP="00027E43">
      <w:pPr>
        <w:pStyle w:val="Heading4"/>
        <w:rPr>
          <w:rFonts w:cs="Times New Roman"/>
          <w:b w:val="0"/>
          <w:bCs/>
          <w:shd w:val="clear" w:color="auto" w:fill="FDFDFE"/>
        </w:rPr>
      </w:pPr>
      <w:bookmarkStart w:id="406" w:name="_ixafckbye27d" w:colFirst="0" w:colLast="0"/>
      <w:bookmarkStart w:id="407" w:name="_Toc217843687"/>
      <w:bookmarkStart w:id="408" w:name="_Toc219971839"/>
      <w:bookmarkStart w:id="409" w:name="_Toc219973679"/>
      <w:bookmarkEnd w:id="406"/>
      <w:r w:rsidRPr="00027E43">
        <w:rPr>
          <w:rFonts w:cs="Times New Roman"/>
          <w:bCs/>
          <w:shd w:val="clear" w:color="auto" w:fill="FDFDFE"/>
        </w:rPr>
        <w:t>3.2.2.1 Data Augmentation for Formant Images</w:t>
      </w:r>
      <w:bookmarkEnd w:id="407"/>
      <w:bookmarkEnd w:id="408"/>
      <w:bookmarkEnd w:id="409"/>
    </w:p>
    <w:p w:rsid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line="373" w:lineRule="auto"/>
        <w:jc w:val="both"/>
        <w:rPr>
          <w:rFonts w:cs="Times New Roman"/>
          <w:b w:val="0"/>
          <w:sz w:val="24"/>
          <w:szCs w:val="24"/>
          <w:shd w:val="clear" w:color="auto" w:fill="FDFDFE"/>
        </w:rPr>
      </w:pPr>
      <w:bookmarkStart w:id="410" w:name="_Toc217843688"/>
      <w:bookmarkStart w:id="411" w:name="_Toc218447321"/>
      <w:bookmarkStart w:id="412" w:name="_Toc219971840"/>
      <w:bookmarkStart w:id="413" w:name="_Toc219973680"/>
      <w:r w:rsidRPr="00027E43">
        <w:rPr>
          <w:rFonts w:cs="Times New Roman"/>
          <w:b w:val="0"/>
          <w:sz w:val="24"/>
          <w:szCs w:val="24"/>
          <w:shd w:val="clear" w:color="auto" w:fill="FDFDFE"/>
        </w:rPr>
        <w:t xml:space="preserve">To address the limited number of samples and to balance the two classes, image-based augmentation was applied to each formant subset so that both HC and PD reached 500 images per formant. This type of augmentation is commonly used to improve robustness and reduce overfitting in deep learning under limited data. [57]. The augmentation pipeline was implemented using </w:t>
      </w:r>
      <w:proofErr w:type="spellStart"/>
      <w:r w:rsidRPr="00027E43">
        <w:rPr>
          <w:rFonts w:cs="Times New Roman"/>
          <w:b w:val="0"/>
          <w:sz w:val="24"/>
          <w:szCs w:val="24"/>
          <w:shd w:val="clear" w:color="auto" w:fill="FDFDFE"/>
        </w:rPr>
        <w:t>PyTorch</w:t>
      </w:r>
      <w:proofErr w:type="spellEnd"/>
      <w:r w:rsidRPr="00027E43">
        <w:rPr>
          <w:rFonts w:cs="Times New Roman"/>
          <w:b w:val="0"/>
          <w:sz w:val="24"/>
          <w:szCs w:val="24"/>
          <w:shd w:val="clear" w:color="auto" w:fill="FDFDFE"/>
        </w:rPr>
        <w:t xml:space="preserve"> for reproducibility and standardized processing. [58]</w:t>
      </w:r>
      <w:bookmarkEnd w:id="410"/>
      <w:r w:rsidRPr="00027E43">
        <w:rPr>
          <w:rFonts w:cs="Times New Roman"/>
          <w:b w:val="0"/>
          <w:sz w:val="24"/>
          <w:szCs w:val="24"/>
          <w:shd w:val="clear" w:color="auto" w:fill="FDFDFE"/>
        </w:rPr>
        <w:t>.</w:t>
      </w:r>
      <w:bookmarkEnd w:id="411"/>
      <w:bookmarkEnd w:id="412"/>
      <w:bookmarkEnd w:id="413"/>
    </w:p>
    <w:p w:rsidR="00BB360B" w:rsidRDefault="00BB360B" w:rsidP="00BB360B"/>
    <w:p w:rsidR="009D2E37" w:rsidRPr="00BB360B" w:rsidRDefault="009D2E37" w:rsidP="00BB360B"/>
    <w:p w:rsidR="00027E43" w:rsidRP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line="373" w:lineRule="auto"/>
        <w:jc w:val="both"/>
        <w:rPr>
          <w:rFonts w:cs="Times New Roman"/>
          <w:b w:val="0"/>
          <w:bCs/>
          <w:sz w:val="24"/>
          <w:szCs w:val="24"/>
          <w:shd w:val="clear" w:color="auto" w:fill="FDFDFE"/>
        </w:rPr>
      </w:pPr>
      <w:bookmarkStart w:id="414" w:name="_d384dmfm2tn4" w:colFirst="0" w:colLast="0"/>
      <w:bookmarkStart w:id="415" w:name="_Toc217843689"/>
      <w:bookmarkStart w:id="416" w:name="_Toc218447322"/>
      <w:bookmarkStart w:id="417" w:name="_Toc219971841"/>
      <w:bookmarkStart w:id="418" w:name="_Toc219973681"/>
      <w:bookmarkEnd w:id="414"/>
      <w:r w:rsidRPr="00027E43">
        <w:rPr>
          <w:rFonts w:cs="Times New Roman"/>
          <w:bCs/>
          <w:sz w:val="24"/>
          <w:szCs w:val="24"/>
          <w:shd w:val="clear" w:color="auto" w:fill="FDFDFE"/>
        </w:rPr>
        <w:lastRenderedPageBreak/>
        <w:t>Augmentation pipeline</w:t>
      </w:r>
      <w:bookmarkEnd w:id="415"/>
      <w:bookmarkEnd w:id="416"/>
      <w:bookmarkEnd w:id="417"/>
      <w:bookmarkEnd w:id="418"/>
      <w:r w:rsidRPr="00027E43">
        <w:rPr>
          <w:rFonts w:cs="Times New Roman"/>
          <w:bCs/>
          <w:sz w:val="24"/>
          <w:szCs w:val="24"/>
          <w:shd w:val="clear" w:color="auto" w:fill="FDFDFE"/>
        </w:rPr>
        <w:t xml:space="preserve"> </w:t>
      </w:r>
    </w:p>
    <w:p w:rsidR="00027E43" w:rsidRP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line="373" w:lineRule="auto"/>
        <w:jc w:val="both"/>
        <w:rPr>
          <w:rFonts w:cs="Times New Roman"/>
          <w:b w:val="0"/>
          <w:sz w:val="24"/>
          <w:szCs w:val="24"/>
          <w:shd w:val="clear" w:color="auto" w:fill="FDFDFE"/>
        </w:rPr>
      </w:pPr>
      <w:bookmarkStart w:id="419" w:name="_Toc217843690"/>
      <w:bookmarkStart w:id="420" w:name="_Toc218447323"/>
      <w:bookmarkStart w:id="421" w:name="_Toc219971842"/>
      <w:bookmarkStart w:id="422" w:name="_Toc219973682"/>
      <w:r w:rsidRPr="00027E43">
        <w:rPr>
          <w:rFonts w:cs="Times New Roman"/>
          <w:b w:val="0"/>
          <w:sz w:val="24"/>
          <w:szCs w:val="24"/>
          <w:shd w:val="clear" w:color="auto" w:fill="FDFDFE"/>
        </w:rPr>
        <w:t>The following operations were applied to formant images (same configuration used for spectrogram augmentation):</w:t>
      </w:r>
      <w:bookmarkEnd w:id="419"/>
      <w:bookmarkEnd w:id="420"/>
      <w:bookmarkEnd w:id="421"/>
      <w:bookmarkEnd w:id="422"/>
    </w:p>
    <w:p w:rsidR="00027E43" w:rsidRPr="00027E43" w:rsidRDefault="00027E43" w:rsidP="00027E43">
      <w:pPr>
        <w:pStyle w:val="Heading3"/>
        <w:keepNext w:val="0"/>
        <w:keepLines w:val="0"/>
        <w:numPr>
          <w:ilvl w:val="0"/>
          <w:numId w:val="15"/>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line="373" w:lineRule="auto"/>
        <w:jc w:val="both"/>
        <w:rPr>
          <w:rFonts w:cs="Times New Roman"/>
          <w:b w:val="0"/>
          <w:sz w:val="24"/>
          <w:szCs w:val="24"/>
          <w:shd w:val="clear" w:color="auto" w:fill="FDFDFE"/>
        </w:rPr>
      </w:pPr>
      <w:bookmarkStart w:id="423" w:name="_Toc217843691"/>
      <w:bookmarkStart w:id="424" w:name="_Toc218447324"/>
      <w:bookmarkStart w:id="425" w:name="_Toc219971843"/>
      <w:bookmarkStart w:id="426" w:name="_Toc219973683"/>
      <w:r w:rsidRPr="00027E43">
        <w:rPr>
          <w:rFonts w:cs="Times New Roman"/>
          <w:bCs/>
          <w:sz w:val="24"/>
          <w:szCs w:val="24"/>
          <w:shd w:val="clear" w:color="auto" w:fill="FDFDFE"/>
        </w:rPr>
        <w:t xml:space="preserve">Random Rotation (±15°) </w:t>
      </w:r>
      <w:r w:rsidRPr="00027E43">
        <w:rPr>
          <w:rFonts w:cs="Times New Roman"/>
          <w:sz w:val="24"/>
          <w:szCs w:val="24"/>
          <w:shd w:val="clear" w:color="auto" w:fill="FDFDFE"/>
        </w:rPr>
        <w:t xml:space="preserve">– </w:t>
      </w:r>
      <w:r w:rsidRPr="00027E43">
        <w:rPr>
          <w:rFonts w:cs="Times New Roman"/>
          <w:b w:val="0"/>
          <w:sz w:val="24"/>
          <w:szCs w:val="24"/>
          <w:shd w:val="clear" w:color="auto" w:fill="FDFDFE"/>
        </w:rPr>
        <w:t>improves invariance to slight</w:t>
      </w:r>
      <w:r w:rsidR="002F17B4">
        <w:rPr>
          <w:rFonts w:cs="Times New Roman"/>
          <w:b w:val="0"/>
          <w:sz w:val="24"/>
          <w:szCs w:val="24"/>
          <w:shd w:val="clear" w:color="auto" w:fill="FDFDFE"/>
        </w:rPr>
        <w:t xml:space="preserve"> plotting/alignment </w:t>
      </w:r>
      <w:proofErr w:type="gramStart"/>
      <w:r w:rsidR="002F17B4">
        <w:rPr>
          <w:rFonts w:cs="Times New Roman"/>
          <w:b w:val="0"/>
          <w:sz w:val="24"/>
          <w:szCs w:val="24"/>
          <w:shd w:val="clear" w:color="auto" w:fill="FDFDFE"/>
        </w:rPr>
        <w:t>variations</w:t>
      </w:r>
      <w:r w:rsidRPr="00027E43">
        <w:rPr>
          <w:rFonts w:cs="Times New Roman"/>
          <w:b w:val="0"/>
          <w:sz w:val="24"/>
          <w:szCs w:val="24"/>
          <w:shd w:val="clear" w:color="auto" w:fill="FDFDFE"/>
        </w:rPr>
        <w:t>[</w:t>
      </w:r>
      <w:proofErr w:type="gramEnd"/>
      <w:r w:rsidRPr="00027E43">
        <w:rPr>
          <w:rFonts w:cs="Times New Roman"/>
          <w:b w:val="0"/>
          <w:sz w:val="24"/>
          <w:szCs w:val="24"/>
          <w:shd w:val="clear" w:color="auto" w:fill="FDFDFE"/>
        </w:rPr>
        <w:t>57]</w:t>
      </w:r>
      <w:bookmarkEnd w:id="423"/>
      <w:r w:rsidRPr="00027E43">
        <w:rPr>
          <w:rFonts w:cs="Times New Roman"/>
          <w:b w:val="0"/>
          <w:sz w:val="24"/>
          <w:szCs w:val="24"/>
          <w:shd w:val="clear" w:color="auto" w:fill="FDFDFE"/>
        </w:rPr>
        <w:t>.</w:t>
      </w:r>
      <w:bookmarkEnd w:id="424"/>
      <w:bookmarkEnd w:id="425"/>
      <w:bookmarkEnd w:id="426"/>
    </w:p>
    <w:p w:rsidR="00027E43" w:rsidRPr="00027E43" w:rsidRDefault="00027E43" w:rsidP="00027E43">
      <w:pPr>
        <w:pStyle w:val="Heading3"/>
        <w:keepNext w:val="0"/>
        <w:keepLines w:val="0"/>
        <w:numPr>
          <w:ilvl w:val="0"/>
          <w:numId w:val="15"/>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27" w:name="_Toc217843692"/>
      <w:bookmarkStart w:id="428" w:name="_Toc218447325"/>
      <w:bookmarkStart w:id="429" w:name="_Toc219971844"/>
      <w:bookmarkStart w:id="430" w:name="_Toc219973684"/>
      <w:r w:rsidRPr="00027E43">
        <w:rPr>
          <w:rFonts w:cs="Times New Roman"/>
          <w:bCs/>
          <w:sz w:val="24"/>
          <w:szCs w:val="24"/>
          <w:shd w:val="clear" w:color="auto" w:fill="FDFDFE"/>
        </w:rPr>
        <w:t>Random Horizontal Flip (p = 0.5)</w:t>
      </w:r>
      <w:r w:rsidRPr="00027E43">
        <w:rPr>
          <w:rFonts w:cs="Times New Roman"/>
          <w:sz w:val="24"/>
          <w:szCs w:val="24"/>
          <w:shd w:val="clear" w:color="auto" w:fill="FDFDFE"/>
        </w:rPr>
        <w:t xml:space="preserve"> – </w:t>
      </w:r>
      <w:r w:rsidRPr="00027E43">
        <w:rPr>
          <w:rFonts w:cs="Times New Roman"/>
          <w:b w:val="0"/>
          <w:sz w:val="24"/>
          <w:szCs w:val="24"/>
          <w:shd w:val="clear" w:color="auto" w:fill="FDFDFE"/>
        </w:rPr>
        <w:t>increases diversity by reversing the horizontal axis of th</w:t>
      </w:r>
      <w:r w:rsidR="002F17B4">
        <w:rPr>
          <w:rFonts w:cs="Times New Roman"/>
          <w:b w:val="0"/>
          <w:sz w:val="24"/>
          <w:szCs w:val="24"/>
          <w:shd w:val="clear" w:color="auto" w:fill="FDFDFE"/>
        </w:rPr>
        <w:t xml:space="preserve">e formant-image representation </w:t>
      </w:r>
      <w:r w:rsidRPr="00027E43">
        <w:rPr>
          <w:rFonts w:cs="Times New Roman"/>
          <w:b w:val="0"/>
          <w:sz w:val="24"/>
          <w:szCs w:val="24"/>
          <w:shd w:val="clear" w:color="auto" w:fill="FDFDFE"/>
        </w:rPr>
        <w:t>[57]</w:t>
      </w:r>
      <w:bookmarkEnd w:id="427"/>
      <w:r w:rsidRPr="00027E43">
        <w:rPr>
          <w:rFonts w:cs="Times New Roman"/>
          <w:b w:val="0"/>
          <w:sz w:val="24"/>
          <w:szCs w:val="24"/>
          <w:shd w:val="clear" w:color="auto" w:fill="FDFDFE"/>
        </w:rPr>
        <w:t>.</w:t>
      </w:r>
      <w:bookmarkEnd w:id="428"/>
      <w:bookmarkEnd w:id="429"/>
      <w:bookmarkEnd w:id="430"/>
    </w:p>
    <w:p w:rsidR="00027E43" w:rsidRPr="00027E43" w:rsidRDefault="00027E43" w:rsidP="00027E43">
      <w:pPr>
        <w:pStyle w:val="Heading3"/>
        <w:keepNext w:val="0"/>
        <w:keepLines w:val="0"/>
        <w:numPr>
          <w:ilvl w:val="0"/>
          <w:numId w:val="15"/>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31" w:name="_Toc217843693"/>
      <w:bookmarkStart w:id="432" w:name="_Toc218447326"/>
      <w:bookmarkStart w:id="433" w:name="_Toc219971845"/>
      <w:bookmarkStart w:id="434" w:name="_Toc219973685"/>
      <w:r w:rsidRPr="00027E43">
        <w:rPr>
          <w:rFonts w:cs="Times New Roman"/>
          <w:bCs/>
          <w:sz w:val="24"/>
          <w:szCs w:val="24"/>
          <w:shd w:val="clear" w:color="auto" w:fill="FDFDFE"/>
        </w:rPr>
        <w:t>Random Vertical Flip (p = 0.5)</w:t>
      </w:r>
      <w:r w:rsidRPr="00027E43">
        <w:rPr>
          <w:rFonts w:cs="Times New Roman"/>
          <w:sz w:val="24"/>
          <w:szCs w:val="24"/>
          <w:shd w:val="clear" w:color="auto" w:fill="FDFDFE"/>
        </w:rPr>
        <w:t xml:space="preserve"> – </w:t>
      </w:r>
      <w:r w:rsidRPr="00027E43">
        <w:rPr>
          <w:rFonts w:cs="Times New Roman"/>
          <w:b w:val="0"/>
          <w:sz w:val="24"/>
          <w:szCs w:val="24"/>
          <w:shd w:val="clear" w:color="auto" w:fill="FDFDFE"/>
        </w:rPr>
        <w:t>increases robustness by reversing the vert</w:t>
      </w:r>
      <w:r w:rsidR="002F17B4">
        <w:rPr>
          <w:rFonts w:cs="Times New Roman"/>
          <w:b w:val="0"/>
          <w:sz w:val="24"/>
          <w:szCs w:val="24"/>
          <w:shd w:val="clear" w:color="auto" w:fill="FDFDFE"/>
        </w:rPr>
        <w:t>ical axis of the representation</w:t>
      </w:r>
      <w:r w:rsidRPr="00027E43">
        <w:rPr>
          <w:rFonts w:cs="Times New Roman"/>
          <w:b w:val="0"/>
          <w:sz w:val="24"/>
          <w:szCs w:val="24"/>
          <w:shd w:val="clear" w:color="auto" w:fill="FDFDFE"/>
        </w:rPr>
        <w:t xml:space="preserve"> [57]</w:t>
      </w:r>
      <w:bookmarkEnd w:id="431"/>
      <w:r w:rsidRPr="00027E43">
        <w:rPr>
          <w:rFonts w:cs="Times New Roman"/>
          <w:b w:val="0"/>
          <w:sz w:val="24"/>
          <w:szCs w:val="24"/>
          <w:shd w:val="clear" w:color="auto" w:fill="FDFDFE"/>
        </w:rPr>
        <w:t>.</w:t>
      </w:r>
      <w:bookmarkEnd w:id="432"/>
      <w:bookmarkEnd w:id="433"/>
      <w:bookmarkEnd w:id="434"/>
    </w:p>
    <w:p w:rsidR="00027E43" w:rsidRPr="00027E43" w:rsidRDefault="00027E43" w:rsidP="00027E43">
      <w:pPr>
        <w:pStyle w:val="Heading3"/>
        <w:keepNext w:val="0"/>
        <w:keepLines w:val="0"/>
        <w:numPr>
          <w:ilvl w:val="0"/>
          <w:numId w:val="15"/>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35" w:name="_Toc217843694"/>
      <w:bookmarkStart w:id="436" w:name="_Toc218447327"/>
      <w:bookmarkStart w:id="437" w:name="_Toc219971846"/>
      <w:bookmarkStart w:id="438" w:name="_Toc219973686"/>
      <w:r w:rsidRPr="00027E43">
        <w:rPr>
          <w:rFonts w:cs="Times New Roman"/>
          <w:bCs/>
          <w:sz w:val="24"/>
          <w:szCs w:val="24"/>
          <w:shd w:val="clear" w:color="auto" w:fill="FDFDFE"/>
        </w:rPr>
        <w:t>Color Jitter (brightness = 0.2, contrast = 0.2)</w:t>
      </w:r>
      <w:r w:rsidRPr="00027E43">
        <w:rPr>
          <w:rFonts w:cs="Times New Roman"/>
          <w:sz w:val="24"/>
          <w:szCs w:val="24"/>
          <w:shd w:val="clear" w:color="auto" w:fill="FDFDFE"/>
        </w:rPr>
        <w:t xml:space="preserve"> – </w:t>
      </w:r>
      <w:r w:rsidRPr="00027E43">
        <w:rPr>
          <w:rFonts w:cs="Times New Roman"/>
          <w:b w:val="0"/>
          <w:sz w:val="24"/>
          <w:szCs w:val="24"/>
          <w:shd w:val="clear" w:color="auto" w:fill="FDFDFE"/>
        </w:rPr>
        <w:t>simulates visualization differences and intensity scal</w:t>
      </w:r>
      <w:r w:rsidR="002F17B4">
        <w:rPr>
          <w:rFonts w:cs="Times New Roman"/>
          <w:b w:val="0"/>
          <w:sz w:val="24"/>
          <w:szCs w:val="24"/>
          <w:shd w:val="clear" w:color="auto" w:fill="FDFDFE"/>
        </w:rPr>
        <w:t>ing variability</w:t>
      </w:r>
      <w:r w:rsidRPr="00027E43">
        <w:rPr>
          <w:rFonts w:cs="Times New Roman"/>
          <w:b w:val="0"/>
          <w:sz w:val="24"/>
          <w:szCs w:val="24"/>
          <w:shd w:val="clear" w:color="auto" w:fill="FDFDFE"/>
        </w:rPr>
        <w:t xml:space="preserve"> [57]</w:t>
      </w:r>
      <w:bookmarkEnd w:id="435"/>
      <w:r w:rsidRPr="00027E43">
        <w:rPr>
          <w:rFonts w:cs="Times New Roman"/>
          <w:b w:val="0"/>
          <w:sz w:val="24"/>
          <w:szCs w:val="24"/>
          <w:shd w:val="clear" w:color="auto" w:fill="FDFDFE"/>
        </w:rPr>
        <w:t>.</w:t>
      </w:r>
      <w:bookmarkEnd w:id="436"/>
      <w:bookmarkEnd w:id="437"/>
      <w:bookmarkEnd w:id="438"/>
    </w:p>
    <w:p w:rsidR="00027E43" w:rsidRPr="00027E43" w:rsidRDefault="00027E43" w:rsidP="00027E43">
      <w:pPr>
        <w:pStyle w:val="Heading3"/>
        <w:keepNext w:val="0"/>
        <w:keepLines w:val="0"/>
        <w:numPr>
          <w:ilvl w:val="0"/>
          <w:numId w:val="15"/>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line="373" w:lineRule="auto"/>
        <w:jc w:val="both"/>
        <w:rPr>
          <w:rFonts w:cs="Times New Roman"/>
          <w:b w:val="0"/>
          <w:sz w:val="24"/>
          <w:szCs w:val="24"/>
          <w:shd w:val="clear" w:color="auto" w:fill="FDFDFE"/>
        </w:rPr>
      </w:pPr>
      <w:bookmarkStart w:id="439" w:name="_Toc217843695"/>
      <w:bookmarkStart w:id="440" w:name="_Toc218447328"/>
      <w:bookmarkStart w:id="441" w:name="_Toc219971847"/>
      <w:bookmarkStart w:id="442" w:name="_Toc219973687"/>
      <w:r w:rsidRPr="00027E43">
        <w:rPr>
          <w:rFonts w:cs="Times New Roman"/>
          <w:bCs/>
          <w:sz w:val="24"/>
          <w:szCs w:val="24"/>
          <w:shd w:val="clear" w:color="auto" w:fill="FDFDFE"/>
        </w:rPr>
        <w:t>Random Resized Crop (scale = 0.8–1.0, resized to 224×224)</w:t>
      </w:r>
      <w:r w:rsidRPr="00027E43">
        <w:rPr>
          <w:rFonts w:cs="Times New Roman"/>
          <w:sz w:val="24"/>
          <w:szCs w:val="24"/>
          <w:shd w:val="clear" w:color="auto" w:fill="FDFDFE"/>
        </w:rPr>
        <w:t xml:space="preserve"> – </w:t>
      </w:r>
      <w:r w:rsidRPr="00027E43">
        <w:rPr>
          <w:rFonts w:cs="Times New Roman"/>
          <w:b w:val="0"/>
          <w:sz w:val="24"/>
          <w:szCs w:val="24"/>
          <w:shd w:val="clear" w:color="auto" w:fill="FDFDFE"/>
        </w:rPr>
        <w:t>introduces mild zoom/crop effe</w:t>
      </w:r>
      <w:r w:rsidR="002F17B4">
        <w:rPr>
          <w:rFonts w:cs="Times New Roman"/>
          <w:b w:val="0"/>
          <w:sz w:val="24"/>
          <w:szCs w:val="24"/>
          <w:shd w:val="clear" w:color="auto" w:fill="FDFDFE"/>
        </w:rPr>
        <w:t>cts and improves generalization</w:t>
      </w:r>
      <w:r w:rsidRPr="00027E43">
        <w:rPr>
          <w:rFonts w:cs="Times New Roman"/>
          <w:b w:val="0"/>
          <w:sz w:val="24"/>
          <w:szCs w:val="24"/>
          <w:shd w:val="clear" w:color="auto" w:fill="FDFDFE"/>
        </w:rPr>
        <w:t xml:space="preserve"> [57]</w:t>
      </w:r>
      <w:bookmarkEnd w:id="439"/>
      <w:r w:rsidRPr="00027E43">
        <w:rPr>
          <w:rFonts w:cs="Times New Roman"/>
          <w:b w:val="0"/>
          <w:sz w:val="24"/>
          <w:szCs w:val="24"/>
          <w:shd w:val="clear" w:color="auto" w:fill="FDFDFE"/>
        </w:rPr>
        <w:t>.</w:t>
      </w:r>
      <w:bookmarkEnd w:id="440"/>
      <w:bookmarkEnd w:id="441"/>
      <w:bookmarkEnd w:id="442"/>
    </w:p>
    <w:p w:rsidR="00027E43" w:rsidRPr="009D2E37"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520" w:after="140" w:line="373" w:lineRule="auto"/>
        <w:jc w:val="both"/>
        <w:rPr>
          <w:rFonts w:cs="Times New Roman"/>
          <w:bCs/>
          <w:sz w:val="24"/>
          <w:szCs w:val="24"/>
          <w:shd w:val="clear" w:color="auto" w:fill="FDFDFE"/>
        </w:rPr>
      </w:pPr>
      <w:bookmarkStart w:id="443" w:name="_7f5xo97brb2o" w:colFirst="0" w:colLast="0"/>
      <w:bookmarkStart w:id="444" w:name="_Toc217843696"/>
      <w:bookmarkStart w:id="445" w:name="_Toc218447329"/>
      <w:bookmarkStart w:id="446" w:name="_Toc219971848"/>
      <w:bookmarkStart w:id="447" w:name="_Toc219973688"/>
      <w:bookmarkEnd w:id="443"/>
      <w:r w:rsidRPr="009D2E37">
        <w:rPr>
          <w:rFonts w:cs="Times New Roman"/>
          <w:bCs/>
          <w:sz w:val="24"/>
          <w:szCs w:val="24"/>
          <w:shd w:val="clear" w:color="auto" w:fill="FDFDFE"/>
        </w:rPr>
        <w:t>Augmentation procedure</w:t>
      </w:r>
      <w:bookmarkEnd w:id="444"/>
      <w:bookmarkEnd w:id="445"/>
      <w:bookmarkEnd w:id="446"/>
      <w:bookmarkEnd w:id="447"/>
      <w:r w:rsidRPr="009D2E37">
        <w:rPr>
          <w:rFonts w:cs="Times New Roman"/>
          <w:bCs/>
          <w:sz w:val="24"/>
          <w:szCs w:val="24"/>
          <w:shd w:val="clear" w:color="auto" w:fill="FDFDFE"/>
        </w:rPr>
        <w:t xml:space="preserve"> </w:t>
      </w:r>
    </w:p>
    <w:p w:rsidR="00027E43" w:rsidRP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line="373" w:lineRule="auto"/>
        <w:jc w:val="both"/>
        <w:rPr>
          <w:rFonts w:cs="Times New Roman"/>
          <w:b w:val="0"/>
          <w:sz w:val="24"/>
          <w:szCs w:val="24"/>
          <w:shd w:val="clear" w:color="auto" w:fill="FDFDFE"/>
        </w:rPr>
      </w:pPr>
      <w:bookmarkStart w:id="448" w:name="_Toc217843697"/>
      <w:bookmarkStart w:id="449" w:name="_Toc218447330"/>
      <w:bookmarkStart w:id="450" w:name="_Toc219971849"/>
      <w:bookmarkStart w:id="451" w:name="_Toc219973689"/>
      <w:r w:rsidRPr="00027E43">
        <w:rPr>
          <w:rFonts w:cs="Times New Roman"/>
          <w:b w:val="0"/>
          <w:sz w:val="24"/>
          <w:szCs w:val="24"/>
          <w:shd w:val="clear" w:color="auto" w:fill="FDFDFE"/>
        </w:rPr>
        <w:t xml:space="preserve">A custom Python script was used to generate augmented formant images in a class-wise and folder-wise manner. For each folder (e.g., </w:t>
      </w:r>
      <w:r w:rsidRPr="00027E43">
        <w:rPr>
          <w:rFonts w:eastAsia="Courier New" w:cs="Times New Roman"/>
          <w:b w:val="0"/>
          <w:sz w:val="24"/>
          <w:szCs w:val="24"/>
          <w:shd w:val="clear" w:color="auto" w:fill="EDF0F8"/>
        </w:rPr>
        <w:t>HC_F1_Images</w:t>
      </w:r>
      <w:r w:rsidRPr="00027E43">
        <w:rPr>
          <w:rFonts w:cs="Times New Roman"/>
          <w:b w:val="0"/>
          <w:sz w:val="24"/>
          <w:szCs w:val="24"/>
          <w:shd w:val="clear" w:color="auto" w:fill="FDFDFE"/>
        </w:rPr>
        <w:t xml:space="preserve">, </w:t>
      </w:r>
      <w:r w:rsidRPr="00027E43">
        <w:rPr>
          <w:rFonts w:eastAsia="Courier New" w:cs="Times New Roman"/>
          <w:b w:val="0"/>
          <w:sz w:val="24"/>
          <w:szCs w:val="24"/>
          <w:shd w:val="clear" w:color="auto" w:fill="EDF0F8"/>
        </w:rPr>
        <w:t>PD_F1_Images</w:t>
      </w:r>
      <w:r w:rsidRPr="00027E43">
        <w:rPr>
          <w:rFonts w:cs="Times New Roman"/>
          <w:b w:val="0"/>
          <w:sz w:val="24"/>
          <w:szCs w:val="24"/>
          <w:shd w:val="clear" w:color="auto" w:fill="FDFDFE"/>
        </w:rPr>
        <w:t xml:space="preserve">, …, </w:t>
      </w:r>
      <w:r w:rsidRPr="00027E43">
        <w:rPr>
          <w:rFonts w:eastAsia="Courier New" w:cs="Times New Roman"/>
          <w:b w:val="0"/>
          <w:sz w:val="24"/>
          <w:szCs w:val="24"/>
          <w:shd w:val="clear" w:color="auto" w:fill="EDF0F8"/>
        </w:rPr>
        <w:t>HC_F4_Images</w:t>
      </w:r>
      <w:r w:rsidRPr="00027E43">
        <w:rPr>
          <w:rFonts w:cs="Times New Roman"/>
          <w:b w:val="0"/>
          <w:sz w:val="24"/>
          <w:szCs w:val="24"/>
          <w:shd w:val="clear" w:color="auto" w:fill="FDFDFE"/>
        </w:rPr>
        <w:t xml:space="preserve">, </w:t>
      </w:r>
      <w:r w:rsidRPr="00027E43">
        <w:rPr>
          <w:rFonts w:eastAsia="Courier New" w:cs="Times New Roman"/>
          <w:b w:val="0"/>
          <w:sz w:val="24"/>
          <w:szCs w:val="24"/>
          <w:shd w:val="clear" w:color="auto" w:fill="EDF0F8"/>
        </w:rPr>
        <w:t>PD_F4_Images</w:t>
      </w:r>
      <w:r w:rsidRPr="00027E43">
        <w:rPr>
          <w:rFonts w:cs="Times New Roman"/>
          <w:b w:val="0"/>
          <w:sz w:val="24"/>
          <w:szCs w:val="24"/>
          <w:shd w:val="clear" w:color="auto" w:fill="FDFDFE"/>
        </w:rPr>
        <w:t>), the script:</w:t>
      </w:r>
      <w:bookmarkEnd w:id="448"/>
      <w:bookmarkEnd w:id="449"/>
      <w:bookmarkEnd w:id="450"/>
      <w:bookmarkEnd w:id="451"/>
    </w:p>
    <w:p w:rsidR="00027E43" w:rsidRPr="00027E43" w:rsidRDefault="00027E43" w:rsidP="00027E43">
      <w:pPr>
        <w:pStyle w:val="Heading3"/>
        <w:keepNext w:val="0"/>
        <w:keepLines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line="373" w:lineRule="auto"/>
        <w:jc w:val="both"/>
        <w:rPr>
          <w:rFonts w:cs="Times New Roman"/>
          <w:b w:val="0"/>
          <w:sz w:val="24"/>
          <w:szCs w:val="24"/>
          <w:shd w:val="clear" w:color="auto" w:fill="FDFDFE"/>
        </w:rPr>
      </w:pPr>
      <w:bookmarkStart w:id="452" w:name="_Toc217843698"/>
      <w:bookmarkStart w:id="453" w:name="_Toc218447331"/>
      <w:bookmarkStart w:id="454" w:name="_Toc219971850"/>
      <w:bookmarkStart w:id="455" w:name="_Toc219973690"/>
      <w:r w:rsidRPr="00027E43">
        <w:rPr>
          <w:rFonts w:cs="Times New Roman"/>
          <w:b w:val="0"/>
          <w:sz w:val="24"/>
          <w:szCs w:val="24"/>
          <w:shd w:val="clear" w:color="auto" w:fill="FDFDFE"/>
        </w:rPr>
        <w:t>Counted the existing images in the folder</w:t>
      </w:r>
      <w:bookmarkEnd w:id="452"/>
      <w:bookmarkEnd w:id="453"/>
      <w:bookmarkEnd w:id="454"/>
      <w:bookmarkEnd w:id="455"/>
    </w:p>
    <w:p w:rsidR="00027E43" w:rsidRPr="00027E43" w:rsidRDefault="00027E43" w:rsidP="00027E43">
      <w:pPr>
        <w:pStyle w:val="Heading3"/>
        <w:keepNext w:val="0"/>
        <w:keepLines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56" w:name="_Toc217843699"/>
      <w:bookmarkStart w:id="457" w:name="_Toc218447332"/>
      <w:bookmarkStart w:id="458" w:name="_Toc219971851"/>
      <w:bookmarkStart w:id="459" w:name="_Toc219973691"/>
      <w:r w:rsidRPr="00027E43">
        <w:rPr>
          <w:rFonts w:cs="Times New Roman"/>
          <w:b w:val="0"/>
          <w:sz w:val="24"/>
          <w:szCs w:val="24"/>
          <w:shd w:val="clear" w:color="auto" w:fill="FDFDFE"/>
        </w:rPr>
        <w:t>Computed how many additional images were required to reach 500</w:t>
      </w:r>
      <w:bookmarkEnd w:id="456"/>
      <w:bookmarkEnd w:id="457"/>
      <w:bookmarkEnd w:id="458"/>
      <w:bookmarkEnd w:id="459"/>
    </w:p>
    <w:p w:rsidR="00027E43" w:rsidRPr="00027E43" w:rsidRDefault="00027E43" w:rsidP="00027E43">
      <w:pPr>
        <w:pStyle w:val="Heading3"/>
        <w:keepNext w:val="0"/>
        <w:keepLines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60" w:name="_Toc217843700"/>
      <w:bookmarkStart w:id="461" w:name="_Toc218447333"/>
      <w:bookmarkStart w:id="462" w:name="_Toc219971852"/>
      <w:bookmarkStart w:id="463" w:name="_Toc219973692"/>
      <w:r w:rsidRPr="00027E43">
        <w:rPr>
          <w:rFonts w:cs="Times New Roman"/>
          <w:b w:val="0"/>
          <w:sz w:val="24"/>
          <w:szCs w:val="24"/>
          <w:shd w:val="clear" w:color="auto" w:fill="FDFDFE"/>
        </w:rPr>
        <w:t>Randomly selected original images</w:t>
      </w:r>
      <w:bookmarkEnd w:id="460"/>
      <w:bookmarkEnd w:id="461"/>
      <w:bookmarkEnd w:id="462"/>
      <w:bookmarkEnd w:id="463"/>
    </w:p>
    <w:p w:rsidR="00027E43" w:rsidRPr="00027E43" w:rsidRDefault="00027E43" w:rsidP="00027E43">
      <w:pPr>
        <w:pStyle w:val="Heading3"/>
        <w:keepNext w:val="0"/>
        <w:keepLines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line="373" w:lineRule="auto"/>
        <w:jc w:val="both"/>
        <w:rPr>
          <w:rFonts w:cs="Times New Roman"/>
          <w:b w:val="0"/>
          <w:sz w:val="24"/>
          <w:szCs w:val="24"/>
          <w:shd w:val="clear" w:color="auto" w:fill="FDFDFE"/>
        </w:rPr>
      </w:pPr>
      <w:bookmarkStart w:id="464" w:name="_Toc217843701"/>
      <w:bookmarkStart w:id="465" w:name="_Toc218447334"/>
      <w:bookmarkStart w:id="466" w:name="_Toc219971853"/>
      <w:bookmarkStart w:id="467" w:name="_Toc219973693"/>
      <w:r w:rsidRPr="00027E43">
        <w:rPr>
          <w:rFonts w:cs="Times New Roman"/>
          <w:b w:val="0"/>
          <w:sz w:val="24"/>
          <w:szCs w:val="24"/>
          <w:shd w:val="clear" w:color="auto" w:fill="FDFDFE"/>
        </w:rPr>
        <w:t>Applied the augmentation pipeline using [58]</w:t>
      </w:r>
      <w:bookmarkEnd w:id="464"/>
      <w:bookmarkEnd w:id="465"/>
      <w:bookmarkEnd w:id="466"/>
      <w:bookmarkEnd w:id="467"/>
    </w:p>
    <w:p w:rsidR="00027E43" w:rsidRPr="00027E43" w:rsidRDefault="00027E43" w:rsidP="00027E43">
      <w:pPr>
        <w:pStyle w:val="Heading3"/>
        <w:keepNext w:val="0"/>
        <w:keepLines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line="373" w:lineRule="auto"/>
        <w:jc w:val="both"/>
        <w:rPr>
          <w:rFonts w:cs="Times New Roman"/>
          <w:b w:val="0"/>
          <w:sz w:val="24"/>
          <w:szCs w:val="24"/>
          <w:shd w:val="clear" w:color="auto" w:fill="FDFDFE"/>
        </w:rPr>
      </w:pPr>
      <w:bookmarkStart w:id="468" w:name="_ex03oqfso5y4" w:colFirst="0" w:colLast="0"/>
      <w:bookmarkStart w:id="469" w:name="_Toc217843702"/>
      <w:bookmarkStart w:id="470" w:name="_Toc218447335"/>
      <w:bookmarkStart w:id="471" w:name="_Toc219971854"/>
      <w:bookmarkStart w:id="472" w:name="_Toc219973694"/>
      <w:bookmarkEnd w:id="468"/>
      <w:r w:rsidRPr="00027E43">
        <w:rPr>
          <w:rFonts w:cs="Times New Roman"/>
          <w:b w:val="0"/>
          <w:sz w:val="24"/>
          <w:szCs w:val="24"/>
          <w:shd w:val="clear" w:color="auto" w:fill="FDFDFE"/>
        </w:rPr>
        <w:t>Saved augmented outputs with unique filenames</w:t>
      </w:r>
      <w:bookmarkEnd w:id="469"/>
      <w:bookmarkEnd w:id="470"/>
      <w:bookmarkEnd w:id="471"/>
      <w:bookmarkEnd w:id="472"/>
    </w:p>
    <w:p w:rsid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line="373" w:lineRule="auto"/>
        <w:jc w:val="both"/>
        <w:rPr>
          <w:rFonts w:cs="Times New Roman"/>
          <w:b w:val="0"/>
          <w:sz w:val="24"/>
          <w:szCs w:val="24"/>
        </w:rPr>
      </w:pPr>
      <w:bookmarkStart w:id="473" w:name="_snsmox5n92m1" w:colFirst="0" w:colLast="0"/>
      <w:bookmarkStart w:id="474" w:name="_Toc217843703"/>
      <w:bookmarkStart w:id="475" w:name="_Toc218447336"/>
      <w:bookmarkStart w:id="476" w:name="_Toc219971855"/>
      <w:bookmarkStart w:id="477" w:name="_Toc219973695"/>
      <w:bookmarkEnd w:id="473"/>
      <w:r w:rsidRPr="00027E43">
        <w:rPr>
          <w:rFonts w:cs="Times New Roman"/>
          <w:b w:val="0"/>
          <w:sz w:val="24"/>
          <w:szCs w:val="24"/>
          <w:shd w:val="clear" w:color="auto" w:fill="FDFDFE"/>
        </w:rPr>
        <w:t>B</w:t>
      </w:r>
      <w:r w:rsidRPr="00027E43">
        <w:rPr>
          <w:rFonts w:cs="Times New Roman"/>
          <w:b w:val="0"/>
          <w:sz w:val="24"/>
          <w:szCs w:val="24"/>
        </w:rPr>
        <w:t>alancing the dataset reduces the risk that classifiers become biased toward the majority class and improves fairness of learning across classes, particularly when reporting performance be</w:t>
      </w:r>
      <w:r w:rsidR="00BB360B">
        <w:rPr>
          <w:rFonts w:cs="Times New Roman"/>
          <w:b w:val="0"/>
          <w:sz w:val="24"/>
          <w:szCs w:val="24"/>
        </w:rPr>
        <w:t>yond accuracy (e.g., recall/F1)</w:t>
      </w:r>
      <w:r w:rsidRPr="00027E43">
        <w:rPr>
          <w:rFonts w:cs="Times New Roman"/>
          <w:b w:val="0"/>
          <w:sz w:val="24"/>
          <w:szCs w:val="24"/>
        </w:rPr>
        <w:t xml:space="preserve"> [56]</w:t>
      </w:r>
      <w:bookmarkEnd w:id="474"/>
      <w:bookmarkEnd w:id="475"/>
      <w:bookmarkEnd w:id="476"/>
      <w:bookmarkEnd w:id="477"/>
      <w:r w:rsidR="00BB360B">
        <w:rPr>
          <w:rFonts w:cs="Times New Roman"/>
          <w:b w:val="0"/>
          <w:sz w:val="24"/>
          <w:szCs w:val="24"/>
        </w:rPr>
        <w:t>.</w:t>
      </w:r>
    </w:p>
    <w:p w:rsidR="00BB360B" w:rsidRDefault="00BB360B" w:rsidP="00BB360B"/>
    <w:p w:rsidR="00BB360B" w:rsidRPr="00BB360B" w:rsidRDefault="00BB360B" w:rsidP="00BB360B"/>
    <w:p w:rsidR="00027E43" w:rsidRPr="00BB360B" w:rsidRDefault="00027E43" w:rsidP="00027E43">
      <w:pPr>
        <w:pStyle w:val="Heading2"/>
        <w:rPr>
          <w:rFonts w:cs="Times New Roman"/>
          <w:b w:val="0"/>
          <w:bCs/>
          <w:sz w:val="28"/>
          <w:szCs w:val="28"/>
        </w:rPr>
      </w:pPr>
      <w:bookmarkStart w:id="478" w:name="_x27aah1vatoo" w:colFirst="0" w:colLast="0"/>
      <w:bookmarkStart w:id="479" w:name="_Toc219971856"/>
      <w:bookmarkStart w:id="480" w:name="_Toc219973696"/>
      <w:bookmarkEnd w:id="478"/>
      <w:r w:rsidRPr="00BB360B">
        <w:rPr>
          <w:rFonts w:cs="Times New Roman"/>
          <w:bCs/>
          <w:sz w:val="28"/>
          <w:szCs w:val="28"/>
        </w:rPr>
        <w:lastRenderedPageBreak/>
        <w:t>3.3 Image Preprocessing</w:t>
      </w:r>
      <w:bookmarkEnd w:id="479"/>
      <w:bookmarkEnd w:id="480"/>
    </w:p>
    <w:p w:rsidR="005D356E" w:rsidRPr="00BB360B"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73" w:lineRule="auto"/>
        <w:jc w:val="both"/>
        <w:rPr>
          <w:rFonts w:cs="Times New Roman"/>
          <w:bCs/>
          <w:sz w:val="26"/>
          <w:szCs w:val="26"/>
        </w:rPr>
      </w:pPr>
      <w:bookmarkStart w:id="481" w:name="_wryk6959wdt8" w:colFirst="0" w:colLast="0"/>
      <w:bookmarkStart w:id="482" w:name="_Toc217843705"/>
      <w:bookmarkStart w:id="483" w:name="_Toc219971857"/>
      <w:bookmarkStart w:id="484" w:name="_Toc219973697"/>
      <w:bookmarkEnd w:id="481"/>
      <w:r w:rsidRPr="00BB360B">
        <w:rPr>
          <w:rFonts w:cs="Times New Roman"/>
          <w:bCs/>
          <w:sz w:val="26"/>
          <w:szCs w:val="26"/>
        </w:rPr>
        <w:t>3.3.1 Spectrogram Image Preprocessing</w:t>
      </w:r>
      <w:bookmarkEnd w:id="482"/>
      <w:bookmarkEnd w:id="483"/>
      <w:bookmarkEnd w:id="484"/>
      <w:r w:rsidRPr="00BB360B">
        <w:rPr>
          <w:rFonts w:cs="Times New Roman"/>
          <w:bCs/>
          <w:sz w:val="26"/>
          <w:szCs w:val="26"/>
        </w:rPr>
        <w:t xml:space="preserve"> </w:t>
      </w:r>
    </w:p>
    <w:p w:rsidR="00027E43" w:rsidRPr="00027E43" w:rsidRDefault="00027E43" w:rsidP="00027E43">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73" w:lineRule="auto"/>
        <w:jc w:val="both"/>
        <w:rPr>
          <w:rFonts w:cs="Times New Roman"/>
          <w:b w:val="0"/>
          <w:bCs/>
        </w:rPr>
      </w:pPr>
      <w:bookmarkStart w:id="485" w:name="_Toc219971858"/>
      <w:bookmarkStart w:id="486" w:name="_Toc219973698"/>
      <w:r w:rsidRPr="00027E43">
        <w:rPr>
          <w:rFonts w:cs="Times New Roman"/>
          <w:b w:val="0"/>
          <w:sz w:val="24"/>
          <w:szCs w:val="24"/>
        </w:rPr>
        <w:t xml:space="preserve">To improve the visual quality and robustness of spectrogram inputs prior to deep feature extraction, all generated spectrogram images (HC and PD) were processed using a Python-based enhancement pipeline. The implementation uses PIL/Pillow for image-level filtering, </w:t>
      </w:r>
      <w:proofErr w:type="spellStart"/>
      <w:r w:rsidRPr="00027E43">
        <w:rPr>
          <w:rFonts w:cs="Times New Roman"/>
          <w:b w:val="0"/>
          <w:sz w:val="24"/>
          <w:szCs w:val="24"/>
        </w:rPr>
        <w:t>NumPy</w:t>
      </w:r>
      <w:proofErr w:type="spellEnd"/>
      <w:r w:rsidRPr="00027E43">
        <w:rPr>
          <w:rFonts w:cs="Times New Roman"/>
          <w:b w:val="0"/>
          <w:sz w:val="24"/>
          <w:szCs w:val="24"/>
        </w:rPr>
        <w:t xml:space="preserve"> for numeric transformations, and </w:t>
      </w:r>
      <w:proofErr w:type="spellStart"/>
      <w:r w:rsidRPr="00027E43">
        <w:rPr>
          <w:rFonts w:cs="Times New Roman"/>
          <w:b w:val="0"/>
          <w:sz w:val="24"/>
          <w:szCs w:val="24"/>
        </w:rPr>
        <w:t>PyTorch</w:t>
      </w:r>
      <w:proofErr w:type="spellEnd"/>
      <w:r w:rsidRPr="00027E43">
        <w:rPr>
          <w:rFonts w:cs="Times New Roman"/>
          <w:b w:val="0"/>
          <w:sz w:val="24"/>
          <w:szCs w:val="24"/>
        </w:rPr>
        <w:t xml:space="preserve"> for deep-learning compatible resizing and normalization. [15], [60], [40].</w:t>
      </w:r>
      <w:bookmarkEnd w:id="485"/>
      <w:bookmarkEnd w:id="486"/>
    </w:p>
    <w:p w:rsidR="00027E43" w:rsidRPr="00027E43" w:rsidRDefault="00027E43" w:rsidP="00027E43">
      <w:pPr>
        <w:pStyle w:val="Heading4"/>
        <w:rPr>
          <w:rFonts w:cs="Times New Roman"/>
          <w:b w:val="0"/>
          <w:bCs/>
        </w:rPr>
      </w:pPr>
      <w:bookmarkStart w:id="487" w:name="_Toc217843706"/>
      <w:bookmarkStart w:id="488" w:name="_Toc219971859"/>
      <w:bookmarkStart w:id="489" w:name="_Toc219973699"/>
      <w:r w:rsidRPr="00027E43">
        <w:rPr>
          <w:rFonts w:cs="Times New Roman"/>
          <w:bCs/>
        </w:rPr>
        <w:t>3.3.1.1 Spectrogram Enhancement Operations</w:t>
      </w:r>
      <w:bookmarkEnd w:id="487"/>
      <w:bookmarkEnd w:id="488"/>
      <w:bookmarkEnd w:id="489"/>
      <w:r w:rsidRPr="00027E43">
        <w:rPr>
          <w:rFonts w:cs="Times New Roman"/>
          <w:bCs/>
        </w:rPr>
        <w:t xml:space="preserve"> </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For each spectrogram image, the following enhancement steps were applied sequentially:</w:t>
      </w:r>
    </w:p>
    <w:p w:rsidR="00027E43" w:rsidRPr="00027E43" w:rsidRDefault="00027E43" w:rsidP="002F17B4">
      <w:pPr>
        <w:pStyle w:val="ListParagraph"/>
        <w:numPr>
          <w:ilvl w:val="0"/>
          <w:numId w:val="29"/>
        </w:numPr>
        <w:jc w:val="both"/>
        <w:rPr>
          <w:rFonts w:ascii="Times New Roman" w:hAnsi="Times New Roman" w:cs="Times New Roman"/>
          <w:sz w:val="24"/>
          <w:szCs w:val="24"/>
        </w:rPr>
      </w:pPr>
      <w:r w:rsidRPr="00027E43">
        <w:rPr>
          <w:rFonts w:ascii="Times New Roman" w:hAnsi="Times New Roman" w:cs="Times New Roman"/>
          <w:b/>
          <w:bCs/>
          <w:sz w:val="24"/>
          <w:szCs w:val="24"/>
        </w:rPr>
        <w:t>Grayscale conversion</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Each RGB spectrogram was converted into a single-channel grayscale image to reduce color dependency and emphasize structural patterns. [60], [40]</w:t>
      </w:r>
      <w:r w:rsidR="002F17B4">
        <w:rPr>
          <w:rFonts w:ascii="Times New Roman" w:hAnsi="Times New Roman" w:cs="Times New Roman"/>
          <w:sz w:val="24"/>
          <w:szCs w:val="24"/>
        </w:rPr>
        <w:t>.</w:t>
      </w:r>
    </w:p>
    <w:p w:rsidR="00027E43" w:rsidRPr="00027E43" w:rsidRDefault="00027E43" w:rsidP="002F17B4">
      <w:pPr>
        <w:pStyle w:val="ListParagraph"/>
        <w:numPr>
          <w:ilvl w:val="0"/>
          <w:numId w:val="29"/>
        </w:numPr>
        <w:jc w:val="both"/>
        <w:rPr>
          <w:rFonts w:ascii="Times New Roman" w:hAnsi="Times New Roman" w:cs="Times New Roman"/>
          <w:sz w:val="24"/>
          <w:szCs w:val="24"/>
        </w:rPr>
      </w:pPr>
      <w:r w:rsidRPr="00027E43">
        <w:rPr>
          <w:rFonts w:ascii="Times New Roman" w:hAnsi="Times New Roman" w:cs="Times New Roman"/>
          <w:b/>
          <w:bCs/>
          <w:sz w:val="24"/>
          <w:szCs w:val="24"/>
        </w:rPr>
        <w:t>Noise reduction using median filtering (3×3)</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A median filter with kernel size 3 was applied to suppress impulse-like noise and reduce small artifacts while preserving edges. [60], [40]</w:t>
      </w:r>
      <w:r w:rsidR="002F17B4">
        <w:rPr>
          <w:rFonts w:ascii="Times New Roman" w:hAnsi="Times New Roman" w:cs="Times New Roman"/>
          <w:sz w:val="24"/>
          <w:szCs w:val="24"/>
        </w:rPr>
        <w:t>.</w:t>
      </w:r>
    </w:p>
    <w:p w:rsidR="00027E43" w:rsidRPr="00027E43" w:rsidRDefault="00027E43" w:rsidP="002F17B4">
      <w:pPr>
        <w:pStyle w:val="ListParagraph"/>
        <w:numPr>
          <w:ilvl w:val="0"/>
          <w:numId w:val="29"/>
        </w:numPr>
        <w:jc w:val="both"/>
        <w:rPr>
          <w:rFonts w:ascii="Times New Roman" w:hAnsi="Times New Roman" w:cs="Times New Roman"/>
          <w:sz w:val="24"/>
          <w:szCs w:val="24"/>
        </w:rPr>
      </w:pPr>
      <w:r w:rsidRPr="00027E43">
        <w:rPr>
          <w:rFonts w:ascii="Times New Roman" w:hAnsi="Times New Roman" w:cs="Times New Roman"/>
          <w:b/>
          <w:bCs/>
          <w:sz w:val="24"/>
          <w:szCs w:val="24"/>
        </w:rPr>
        <w:t>Edge extraction and contrast boosting</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Edges were detected using PIL’s built-in edge operator (</w:t>
      </w:r>
      <w:r w:rsidRPr="00027E43">
        <w:rPr>
          <w:rFonts w:ascii="Times New Roman" w:eastAsia="Courier New" w:hAnsi="Times New Roman" w:cs="Times New Roman"/>
          <w:sz w:val="24"/>
          <w:szCs w:val="24"/>
          <w:shd w:val="clear" w:color="auto" w:fill="EDF0F8"/>
        </w:rPr>
        <w:t>FIND_EDGES</w:t>
      </w:r>
      <w:r w:rsidRPr="00027E43">
        <w:rPr>
          <w:rFonts w:ascii="Times New Roman" w:hAnsi="Times New Roman" w:cs="Times New Roman"/>
          <w:sz w:val="24"/>
          <w:szCs w:val="24"/>
        </w:rPr>
        <w:t xml:space="preserve">) and then blended with the original grayscale image using </w:t>
      </w:r>
      <w:r w:rsidRPr="00027E43">
        <w:rPr>
          <w:rFonts w:ascii="Times New Roman" w:eastAsia="Courier New" w:hAnsi="Times New Roman" w:cs="Times New Roman"/>
          <w:sz w:val="24"/>
          <w:szCs w:val="24"/>
          <w:shd w:val="clear" w:color="auto" w:fill="EDF0F8"/>
        </w:rPr>
        <w:t>alpha = 0.3</w:t>
      </w:r>
      <w:r w:rsidRPr="00027E43">
        <w:rPr>
          <w:rFonts w:ascii="Times New Roman" w:hAnsi="Times New Roman" w:cs="Times New Roman"/>
          <w:sz w:val="24"/>
          <w:szCs w:val="24"/>
        </w:rPr>
        <w:t>. This emphasizes time–frequency ridges and boundaries that can be discriminative for classification. [60], [40]</w:t>
      </w:r>
      <w:r w:rsidR="002F17B4">
        <w:rPr>
          <w:rFonts w:ascii="Times New Roman" w:hAnsi="Times New Roman" w:cs="Times New Roman"/>
          <w:sz w:val="24"/>
          <w:szCs w:val="24"/>
        </w:rPr>
        <w:t>.</w:t>
      </w:r>
    </w:p>
    <w:p w:rsidR="00027E43" w:rsidRPr="00027E43" w:rsidRDefault="00027E43" w:rsidP="002F17B4">
      <w:pPr>
        <w:pStyle w:val="ListParagraph"/>
        <w:numPr>
          <w:ilvl w:val="0"/>
          <w:numId w:val="29"/>
        </w:numPr>
        <w:jc w:val="both"/>
        <w:rPr>
          <w:rFonts w:ascii="Times New Roman" w:hAnsi="Times New Roman" w:cs="Times New Roman"/>
          <w:sz w:val="24"/>
          <w:szCs w:val="24"/>
        </w:rPr>
      </w:pPr>
      <w:r w:rsidRPr="00027E43">
        <w:rPr>
          <w:rFonts w:ascii="Times New Roman" w:hAnsi="Times New Roman" w:cs="Times New Roman"/>
          <w:b/>
          <w:bCs/>
          <w:sz w:val="24"/>
          <w:szCs w:val="24"/>
        </w:rPr>
        <w:t>Log-amplitude compression</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 xml:space="preserve">The enhanced image was converted to a float </w:t>
      </w:r>
      <w:proofErr w:type="spellStart"/>
      <w:r w:rsidRPr="00027E43">
        <w:rPr>
          <w:rFonts w:ascii="Times New Roman" w:hAnsi="Times New Roman" w:cs="Times New Roman"/>
          <w:sz w:val="24"/>
          <w:szCs w:val="24"/>
        </w:rPr>
        <w:t>NumPy</w:t>
      </w:r>
      <w:proofErr w:type="spellEnd"/>
      <w:r w:rsidRPr="00027E43">
        <w:rPr>
          <w:rFonts w:ascii="Times New Roman" w:hAnsi="Times New Roman" w:cs="Times New Roman"/>
          <w:sz w:val="24"/>
          <w:szCs w:val="24"/>
        </w:rPr>
        <w:t xml:space="preserve"> array and compressed using </w:t>
      </w:r>
      <w:r w:rsidRPr="00027E43">
        <w:rPr>
          <w:rFonts w:ascii="Times New Roman" w:eastAsia="Courier New" w:hAnsi="Times New Roman" w:cs="Times New Roman"/>
          <w:sz w:val="24"/>
          <w:szCs w:val="24"/>
          <w:shd w:val="clear" w:color="auto" w:fill="EDF0F8"/>
        </w:rPr>
        <w:t>log1p(.)</w:t>
      </w:r>
      <w:r w:rsidRPr="00027E43">
        <w:rPr>
          <w:rFonts w:ascii="Times New Roman" w:hAnsi="Times New Roman" w:cs="Times New Roman"/>
          <w:sz w:val="24"/>
          <w:szCs w:val="24"/>
        </w:rPr>
        <w:t xml:space="preserve"> to reduce dynamic range, which is consistent with standard practices fo</w:t>
      </w:r>
      <w:r w:rsidR="002F17B4">
        <w:rPr>
          <w:rFonts w:ascii="Times New Roman" w:hAnsi="Times New Roman" w:cs="Times New Roman"/>
          <w:sz w:val="24"/>
          <w:szCs w:val="24"/>
        </w:rPr>
        <w:t>r spectrogram magnitude scaling</w:t>
      </w:r>
      <w:r w:rsidRPr="00027E43">
        <w:rPr>
          <w:rFonts w:ascii="Times New Roman" w:hAnsi="Times New Roman" w:cs="Times New Roman"/>
          <w:sz w:val="24"/>
          <w:szCs w:val="24"/>
        </w:rPr>
        <w:t xml:space="preserve"> [15]</w:t>
      </w:r>
      <w:r w:rsidR="002F17B4">
        <w:rPr>
          <w:rFonts w:ascii="Times New Roman" w:hAnsi="Times New Roman" w:cs="Times New Roman"/>
          <w:sz w:val="24"/>
          <w:szCs w:val="24"/>
        </w:rPr>
        <w:t>.</w:t>
      </w:r>
    </w:p>
    <w:p w:rsidR="00027E43" w:rsidRPr="00027E43" w:rsidRDefault="00027E43" w:rsidP="002F17B4">
      <w:pPr>
        <w:pStyle w:val="ListParagraph"/>
        <w:numPr>
          <w:ilvl w:val="0"/>
          <w:numId w:val="29"/>
        </w:numPr>
        <w:jc w:val="both"/>
        <w:rPr>
          <w:rFonts w:ascii="Times New Roman" w:hAnsi="Times New Roman" w:cs="Times New Roman"/>
          <w:sz w:val="24"/>
          <w:szCs w:val="24"/>
        </w:rPr>
      </w:pPr>
      <w:r w:rsidRPr="00027E43">
        <w:rPr>
          <w:rFonts w:ascii="Times New Roman" w:hAnsi="Times New Roman" w:cs="Times New Roman"/>
          <w:b/>
          <w:bCs/>
          <w:sz w:val="24"/>
          <w:szCs w:val="24"/>
        </w:rPr>
        <w:t>Min–max scaling to [0, 1]</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The log-compressed image was normalized using min–max scaling:</w:t>
      </w:r>
    </w:p>
    <w:p w:rsidR="00027E43" w:rsidRPr="002F17B4" w:rsidRDefault="00027E43" w:rsidP="002F17B4">
      <w:pPr>
        <w:spacing w:before="240" w:after="240"/>
        <w:jc w:val="center"/>
        <w:rPr>
          <w:rFonts w:ascii="Times New Roman" w:hAnsi="Times New Roman" w:cs="Times New Roman"/>
          <w:sz w:val="28"/>
          <w:szCs w:val="24"/>
        </w:rPr>
      </w:pPr>
      <w:r w:rsidRPr="00027E43">
        <w:rPr>
          <w:rFonts w:ascii="Times New Roman" w:eastAsia="Times New Roman" w:hAnsi="Times New Roman" w:cs="Times New Roman"/>
          <w:sz w:val="24"/>
          <w:szCs w:val="24"/>
          <w:shd w:val="clear" w:color="auto" w:fill="FDFDFE"/>
        </w:rPr>
        <w:t>​</w:t>
      </w:r>
      <m:oMath>
        <m:r>
          <w:rPr>
            <w:rFonts w:ascii="Cambria Math" w:hAnsi="Cambria Math" w:cs="Times New Roman"/>
            <w:sz w:val="28"/>
            <w:szCs w:val="24"/>
          </w:rPr>
          <m:t xml:space="preserve">x' = </m:t>
        </m:r>
      </m:oMath>
      <w:r w:rsidRPr="00027E43">
        <w:rPr>
          <w:rFonts w:ascii="Times New Roman" w:hAnsi="Times New Roman" w:cs="Times New Roman"/>
          <w:sz w:val="28"/>
          <w:szCs w:val="24"/>
        </w:rPr>
        <w:t xml:space="preserve"> </w:t>
      </w:r>
      <m:oMath>
        <m:f>
          <m:fPr>
            <m:ctrlPr>
              <w:rPr>
                <w:rFonts w:ascii="Cambria Math" w:hAnsi="Cambria Math" w:cs="Times New Roman"/>
                <w:sz w:val="28"/>
                <w:szCs w:val="24"/>
              </w:rPr>
            </m:ctrlPr>
          </m:fPr>
          <m:num>
            <m:r>
              <w:rPr>
                <w:rFonts w:ascii="Cambria Math" w:hAnsi="Cambria Math" w:cs="Times New Roman"/>
                <w:sz w:val="28"/>
                <w:szCs w:val="24"/>
              </w:rPr>
              <m:t>x-</m:t>
            </m:r>
            <m:r>
              <m:rPr>
                <m:sty m:val="p"/>
              </m:rPr>
              <w:rPr>
                <w:rFonts w:ascii="Cambria Math" w:hAnsi="Cambria Math" w:cs="Times New Roman"/>
                <w:sz w:val="28"/>
                <w:szCs w:val="24"/>
              </w:rPr>
              <m:t>min⁡</m:t>
            </m:r>
            <m:r>
              <w:rPr>
                <w:rFonts w:ascii="Cambria Math" w:hAnsi="Cambria Math" w:cs="Times New Roman"/>
                <w:sz w:val="28"/>
                <w:szCs w:val="24"/>
              </w:rPr>
              <m:t>(x)</m:t>
            </m:r>
          </m:num>
          <m:den>
            <m:func>
              <m:funcPr>
                <m:ctrlPr>
                  <w:rPr>
                    <w:rFonts w:ascii="Cambria Math" w:hAnsi="Cambria Math" w:cs="Times New Roman"/>
                    <w:sz w:val="28"/>
                    <w:szCs w:val="24"/>
                  </w:rPr>
                </m:ctrlPr>
              </m:funcPr>
              <m:fName>
                <m:r>
                  <m:rPr>
                    <m:sty m:val="p"/>
                  </m:rPr>
                  <w:rPr>
                    <w:rFonts w:ascii="Cambria Math" w:hAnsi="Cambria Math" w:cs="Times New Roman"/>
                    <w:sz w:val="28"/>
                    <w:szCs w:val="24"/>
                  </w:rPr>
                  <m:t>max</m:t>
                </m:r>
              </m:fName>
              <m:e>
                <m:d>
                  <m:dPr>
                    <m:ctrlPr>
                      <w:rPr>
                        <w:rFonts w:ascii="Cambria Math" w:hAnsi="Cambria Math" w:cs="Times New Roman"/>
                        <w:i/>
                        <w:sz w:val="28"/>
                        <w:szCs w:val="24"/>
                      </w:rPr>
                    </m:ctrlPr>
                  </m:dPr>
                  <m:e>
                    <m:r>
                      <w:rPr>
                        <w:rFonts w:ascii="Cambria Math" w:hAnsi="Cambria Math" w:cs="Times New Roman"/>
                        <w:sz w:val="28"/>
                        <w:szCs w:val="24"/>
                      </w:rPr>
                      <m:t>x</m:t>
                    </m:r>
                  </m:e>
                </m:d>
              </m:e>
            </m:func>
            <m:r>
              <w:rPr>
                <w:rFonts w:ascii="Cambria Math" w:hAnsi="Cambria Math" w:cs="Times New Roman"/>
                <w:sz w:val="28"/>
                <w:szCs w:val="24"/>
              </w:rPr>
              <m:t>-</m:t>
            </m:r>
            <m:func>
              <m:funcPr>
                <m:ctrlPr>
                  <w:rPr>
                    <w:rFonts w:ascii="Cambria Math" w:hAnsi="Cambria Math" w:cs="Times New Roman"/>
                    <w:sz w:val="28"/>
                    <w:szCs w:val="24"/>
                  </w:rPr>
                </m:ctrlPr>
              </m:funcPr>
              <m:fName>
                <m:r>
                  <m:rPr>
                    <m:sty m:val="p"/>
                  </m:rPr>
                  <w:rPr>
                    <w:rFonts w:ascii="Cambria Math" w:hAnsi="Cambria Math" w:cs="Times New Roman"/>
                    <w:sz w:val="28"/>
                    <w:szCs w:val="24"/>
                  </w:rPr>
                  <m:t>min</m:t>
                </m:r>
                <m:ctrlPr>
                  <w:rPr>
                    <w:rFonts w:ascii="Cambria Math" w:hAnsi="Cambria Math" w:cs="Times New Roman"/>
                    <w:i/>
                    <w:sz w:val="28"/>
                    <w:szCs w:val="24"/>
                  </w:rPr>
                </m:ctrlPr>
              </m:fName>
              <m:e>
                <m:d>
                  <m:dPr>
                    <m:ctrlPr>
                      <w:rPr>
                        <w:rFonts w:ascii="Cambria Math" w:hAnsi="Cambria Math" w:cs="Times New Roman"/>
                        <w:i/>
                        <w:sz w:val="28"/>
                        <w:szCs w:val="24"/>
                      </w:rPr>
                    </m:ctrlPr>
                  </m:dPr>
                  <m:e>
                    <m:r>
                      <w:rPr>
                        <w:rFonts w:ascii="Cambria Math" w:hAnsi="Cambria Math" w:cs="Times New Roman"/>
                        <w:sz w:val="28"/>
                        <w:szCs w:val="24"/>
                      </w:rPr>
                      <m:t>x</m:t>
                    </m:r>
                  </m:e>
                </m:d>
              </m:e>
            </m:func>
            <m:r>
              <w:rPr>
                <w:rFonts w:ascii="Cambria Math" w:hAnsi="Cambria Math" w:cs="Times New Roman"/>
                <w:sz w:val="28"/>
                <w:szCs w:val="24"/>
              </w:rPr>
              <m:t>+€</m:t>
            </m:r>
          </m:den>
        </m:f>
      </m:oMath>
    </w:p>
    <w:p w:rsidR="00027E43" w:rsidRPr="00027E43" w:rsidRDefault="00027E43" w:rsidP="002F17B4">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line="288" w:lineRule="auto"/>
        <w:jc w:val="both"/>
        <w:rPr>
          <w:rFonts w:ascii="Times New Roman" w:hAnsi="Times New Roman" w:cs="Times New Roman"/>
          <w:sz w:val="24"/>
          <w:szCs w:val="24"/>
        </w:rPr>
      </w:pPr>
      <w:r w:rsidRPr="00027E43">
        <w:rPr>
          <w:rFonts w:ascii="Times New Roman" w:hAnsi="Times New Roman" w:cs="Times New Roman"/>
          <w:sz w:val="24"/>
          <w:szCs w:val="24"/>
        </w:rPr>
        <w:t xml:space="preserve">where a small </w:t>
      </w:r>
      <w:r w:rsidRPr="00027E43">
        <w:rPr>
          <w:rFonts w:ascii="Times New Roman" w:eastAsia="Times New Roman" w:hAnsi="Times New Roman" w:cs="Times New Roman"/>
          <w:sz w:val="24"/>
          <w:szCs w:val="24"/>
        </w:rPr>
        <w:t>ϵ</w:t>
      </w:r>
      <w:r w:rsidRPr="00027E43">
        <w:rPr>
          <w:rFonts w:ascii="Times New Roman" w:hAnsi="Times New Roman" w:cs="Times New Roman"/>
          <w:sz w:val="24"/>
          <w:szCs w:val="24"/>
        </w:rPr>
        <w:t xml:space="preserve"> avoids division by zero. This ensures consistent intensity ranges across samples. </w:t>
      </w:r>
    </w:p>
    <w:p w:rsidR="00027E43" w:rsidRPr="00027E43" w:rsidRDefault="00027E43" w:rsidP="002F17B4">
      <w:pPr>
        <w:jc w:val="both"/>
        <w:rPr>
          <w:rFonts w:ascii="Times New Roman" w:hAnsi="Times New Roman" w:cs="Times New Roman"/>
          <w:sz w:val="24"/>
          <w:szCs w:val="24"/>
        </w:rPr>
      </w:pPr>
      <w:r w:rsidRPr="00027E43">
        <w:rPr>
          <w:rFonts w:ascii="Times New Roman" w:hAnsi="Times New Roman" w:cs="Times New Roman"/>
          <w:b/>
          <w:bCs/>
          <w:sz w:val="24"/>
          <w:szCs w:val="24"/>
        </w:rPr>
        <w:t>Contrast enhancement</w:t>
      </w:r>
      <w:r w:rsidRPr="00027E43">
        <w:rPr>
          <w:rFonts w:ascii="Times New Roman" w:hAnsi="Times New Roman" w:cs="Times New Roman"/>
          <w:sz w:val="24"/>
          <w:szCs w:val="24"/>
        </w:rPr>
        <w:t xml:space="preserve"> A linear contrast adjustment was applied:  x′′=clip(1.5(x′−0.</w:t>
      </w:r>
      <w:proofErr w:type="gramStart"/>
      <w:r w:rsidRPr="00027E43">
        <w:rPr>
          <w:rFonts w:ascii="Times New Roman" w:hAnsi="Times New Roman" w:cs="Times New Roman"/>
          <w:sz w:val="24"/>
          <w:szCs w:val="24"/>
        </w:rPr>
        <w:t>5)+</w:t>
      </w:r>
      <w:proofErr w:type="gramEnd"/>
      <w:r w:rsidRPr="00027E43">
        <w:rPr>
          <w:rFonts w:ascii="Times New Roman" w:hAnsi="Times New Roman" w:cs="Times New Roman"/>
          <w:sz w:val="24"/>
          <w:szCs w:val="24"/>
        </w:rPr>
        <w:t>0.5,0,1)</w:t>
      </w:r>
    </w:p>
    <w:p w:rsidR="00027E43" w:rsidRPr="00027E43" w:rsidRDefault="00027E43" w:rsidP="002F17B4">
      <w:pPr>
        <w:jc w:val="both"/>
        <w:rPr>
          <w:rFonts w:ascii="Times New Roman" w:hAnsi="Times New Roman" w:cs="Times New Roman"/>
          <w:sz w:val="24"/>
          <w:szCs w:val="24"/>
        </w:rPr>
      </w:pPr>
      <w:r w:rsidRPr="00027E43">
        <w:rPr>
          <w:rFonts w:ascii="Times New Roman" w:hAnsi="Times New Roman" w:cs="Times New Roman"/>
          <w:sz w:val="24"/>
          <w:szCs w:val="24"/>
        </w:rPr>
        <w:t>to further highlight discri</w:t>
      </w:r>
      <w:r w:rsidR="002F17B4">
        <w:rPr>
          <w:rFonts w:ascii="Times New Roman" w:hAnsi="Times New Roman" w:cs="Times New Roman"/>
          <w:sz w:val="24"/>
          <w:szCs w:val="24"/>
        </w:rPr>
        <w:t>minative spectrogram structures</w:t>
      </w:r>
      <w:r w:rsidRPr="00027E43">
        <w:rPr>
          <w:rFonts w:ascii="Times New Roman" w:hAnsi="Times New Roman" w:cs="Times New Roman"/>
          <w:sz w:val="24"/>
          <w:szCs w:val="24"/>
        </w:rPr>
        <w:t xml:space="preserve"> [60].</w:t>
      </w:r>
    </w:p>
    <w:p w:rsidR="00027E43" w:rsidRDefault="00027E43" w:rsidP="002F17B4">
      <w:pPr>
        <w:jc w:val="both"/>
        <w:rPr>
          <w:rFonts w:ascii="Times New Roman" w:hAnsi="Times New Roman" w:cs="Times New Roman"/>
          <w:sz w:val="24"/>
          <w:szCs w:val="24"/>
        </w:rPr>
      </w:pPr>
      <w:r w:rsidRPr="00027E43">
        <w:rPr>
          <w:rFonts w:ascii="Times New Roman" w:hAnsi="Times New Roman" w:cs="Times New Roman"/>
          <w:b/>
          <w:bCs/>
          <w:sz w:val="24"/>
          <w:szCs w:val="24"/>
        </w:rPr>
        <w:t>Convert back to image</w:t>
      </w:r>
      <w:r w:rsidRPr="00027E43">
        <w:rPr>
          <w:rFonts w:ascii="Times New Roman" w:hAnsi="Times New Roman" w:cs="Times New Roman"/>
          <w:sz w:val="24"/>
          <w:szCs w:val="24"/>
        </w:rPr>
        <w:t xml:space="preserve"> The resulting array was converted back to an 8-bit image (0–255) and </w:t>
      </w:r>
      <w:r w:rsidR="002F17B4">
        <w:rPr>
          <w:rFonts w:ascii="Times New Roman" w:hAnsi="Times New Roman" w:cs="Times New Roman"/>
          <w:sz w:val="24"/>
          <w:szCs w:val="24"/>
        </w:rPr>
        <w:t>saved for downstream processing</w:t>
      </w:r>
      <w:r w:rsidRPr="00027E43">
        <w:rPr>
          <w:rFonts w:ascii="Times New Roman" w:hAnsi="Times New Roman" w:cs="Times New Roman"/>
          <w:sz w:val="24"/>
          <w:szCs w:val="24"/>
        </w:rPr>
        <w:t xml:space="preserve"> [40].</w:t>
      </w:r>
    </w:p>
    <w:p w:rsidR="002F17B4" w:rsidRDefault="002F17B4" w:rsidP="002F17B4">
      <w:pPr>
        <w:jc w:val="both"/>
        <w:rPr>
          <w:rFonts w:ascii="Times New Roman" w:hAnsi="Times New Roman" w:cs="Times New Roman"/>
          <w:sz w:val="24"/>
          <w:szCs w:val="24"/>
        </w:rPr>
      </w:pPr>
    </w:p>
    <w:p w:rsidR="002F17B4" w:rsidRDefault="002F17B4" w:rsidP="002F17B4">
      <w:pPr>
        <w:jc w:val="both"/>
        <w:rPr>
          <w:rFonts w:ascii="Times New Roman" w:hAnsi="Times New Roman" w:cs="Times New Roman"/>
          <w:sz w:val="24"/>
          <w:szCs w:val="24"/>
        </w:rPr>
      </w:pPr>
    </w:p>
    <w:p w:rsidR="002F17B4" w:rsidRPr="00027E43" w:rsidRDefault="002F17B4" w:rsidP="002F17B4">
      <w:pPr>
        <w:jc w:val="both"/>
        <w:rPr>
          <w:rFonts w:ascii="Times New Roman" w:hAnsi="Times New Roman" w:cs="Times New Roman"/>
          <w:sz w:val="24"/>
          <w:szCs w:val="24"/>
        </w:rPr>
      </w:pPr>
    </w:p>
    <w:p w:rsidR="00027E43" w:rsidRPr="00027E43" w:rsidRDefault="00027E43" w:rsidP="00027E43">
      <w:pPr>
        <w:pStyle w:val="Heading4"/>
        <w:rPr>
          <w:rFonts w:cs="Times New Roman"/>
          <w:b w:val="0"/>
          <w:bCs/>
        </w:rPr>
      </w:pPr>
      <w:bookmarkStart w:id="490" w:name="_Toc219971860"/>
      <w:bookmarkStart w:id="491" w:name="_Toc219973700"/>
      <w:r w:rsidRPr="00027E43">
        <w:rPr>
          <w:rFonts w:cs="Times New Roman"/>
          <w:bCs/>
        </w:rPr>
        <w:lastRenderedPageBreak/>
        <w:t xml:space="preserve">3.3.1.2 </w:t>
      </w:r>
      <w:proofErr w:type="gramStart"/>
      <w:r w:rsidRPr="00027E43">
        <w:rPr>
          <w:rFonts w:cs="Times New Roman"/>
          <w:bCs/>
        </w:rPr>
        <w:t>Spectrogram  Preprocessing</w:t>
      </w:r>
      <w:bookmarkEnd w:id="490"/>
      <w:bookmarkEnd w:id="491"/>
      <w:proofErr w:type="gramEnd"/>
      <w:r w:rsidRPr="00027E43">
        <w:rPr>
          <w:rFonts w:cs="Times New Roman"/>
          <w:bCs/>
        </w:rPr>
        <w:t xml:space="preserve"> </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400" w:line="335" w:lineRule="auto"/>
        <w:jc w:val="both"/>
        <w:rPr>
          <w:rFonts w:ascii="Times New Roman" w:hAnsi="Times New Roman" w:cs="Times New Roman"/>
          <w:b/>
          <w:bCs/>
          <w:sz w:val="24"/>
          <w:szCs w:val="24"/>
        </w:rPr>
      </w:pPr>
      <w:r w:rsidRPr="00027E43">
        <w:rPr>
          <w:rFonts w:ascii="Times New Roman" w:hAnsi="Times New Roman" w:cs="Times New Roman"/>
          <w:sz w:val="24"/>
          <w:szCs w:val="24"/>
        </w:rPr>
        <w:t>After enhancement, a standard deep-learning preprocessing transform was applied:</w:t>
      </w:r>
    </w:p>
    <w:p w:rsidR="00027E43" w:rsidRPr="00027E43" w:rsidRDefault="00027E43" w:rsidP="00027E43">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rPr>
      </w:pPr>
      <w:r w:rsidRPr="00027E43">
        <w:rPr>
          <w:rFonts w:ascii="Times New Roman" w:hAnsi="Times New Roman" w:cs="Times New Roman"/>
          <w:sz w:val="24"/>
          <w:szCs w:val="24"/>
        </w:rPr>
        <w:t>Resize to 224×224 (model-friendly input size)</w:t>
      </w:r>
    </w:p>
    <w:p w:rsidR="00027E43" w:rsidRPr="00027E43" w:rsidRDefault="00027E43" w:rsidP="00027E43">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Convert to tensor</w:t>
      </w:r>
    </w:p>
    <w:p w:rsidR="00027E43" w:rsidRPr="00027E43" w:rsidRDefault="00027E43" w:rsidP="00027E43">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rPr>
      </w:pPr>
      <w:r w:rsidRPr="00027E43">
        <w:rPr>
          <w:rFonts w:ascii="Times New Roman" w:hAnsi="Times New Roman" w:cs="Times New Roman"/>
          <w:sz w:val="24"/>
          <w:szCs w:val="24"/>
        </w:rPr>
        <w:t xml:space="preserve">Normalize using </w:t>
      </w:r>
      <w:r w:rsidRPr="00027E43">
        <w:rPr>
          <w:rFonts w:ascii="Times New Roman" w:eastAsia="Courier New" w:hAnsi="Times New Roman" w:cs="Times New Roman"/>
          <w:sz w:val="24"/>
          <w:szCs w:val="24"/>
          <w:shd w:val="clear" w:color="auto" w:fill="EDF0F8"/>
        </w:rPr>
        <w:t>mean = 0.5</w:t>
      </w:r>
      <w:r w:rsidRPr="00027E43">
        <w:rPr>
          <w:rFonts w:ascii="Times New Roman" w:hAnsi="Times New Roman" w:cs="Times New Roman"/>
          <w:sz w:val="24"/>
          <w:szCs w:val="24"/>
        </w:rPr>
        <w:t xml:space="preserve">, </w:t>
      </w:r>
      <w:proofErr w:type="spellStart"/>
      <w:r w:rsidRPr="00027E43">
        <w:rPr>
          <w:rFonts w:ascii="Times New Roman" w:eastAsia="Courier New" w:hAnsi="Times New Roman" w:cs="Times New Roman"/>
          <w:sz w:val="24"/>
          <w:szCs w:val="24"/>
          <w:shd w:val="clear" w:color="auto" w:fill="EDF0F8"/>
        </w:rPr>
        <w:t>std</w:t>
      </w:r>
      <w:proofErr w:type="spellEnd"/>
      <w:r w:rsidRPr="00027E43">
        <w:rPr>
          <w:rFonts w:ascii="Times New Roman" w:eastAsia="Courier New" w:hAnsi="Times New Roman" w:cs="Times New Roman"/>
          <w:sz w:val="24"/>
          <w:szCs w:val="24"/>
          <w:shd w:val="clear" w:color="auto" w:fill="EDF0F8"/>
        </w:rPr>
        <w:t xml:space="preserve"> = 0.5</w:t>
      </w:r>
      <w:r w:rsidRPr="00027E43">
        <w:rPr>
          <w:rFonts w:ascii="Times New Roman" w:hAnsi="Times New Roman" w:cs="Times New Roman"/>
          <w:sz w:val="24"/>
          <w:szCs w:val="24"/>
        </w:rPr>
        <w:t xml:space="preserve"> (single-channel normalization)</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These steps ensure consistency with common deep models that expect fixed-size, normalized inputs. [31], [34].</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i/>
          <w:iCs/>
          <w:sz w:val="24"/>
          <w:szCs w:val="24"/>
        </w:rPr>
        <w:t>Implementation note:</w:t>
      </w:r>
      <w:r w:rsidRPr="00027E43">
        <w:rPr>
          <w:rFonts w:ascii="Times New Roman" w:hAnsi="Times New Roman" w:cs="Times New Roman"/>
          <w:sz w:val="24"/>
          <w:szCs w:val="24"/>
        </w:rPr>
        <w:t xml:space="preserve"> In the code, the normalized tensor is converted back to an image and saved. For visualization purposes, de-normalization is typically recommended; however, the normalization step remains essential for model input standardization. [58], [63]</w:t>
      </w:r>
    </w:p>
    <w:p w:rsidR="00027E43" w:rsidRPr="00027E43" w:rsidRDefault="00027E43" w:rsidP="00027E43">
      <w:pPr>
        <w:pStyle w:val="ListofTable"/>
        <w:jc w:val="center"/>
        <w:rPr>
          <w:rFonts w:ascii="Times New Roman" w:hAnsi="Times New Roman" w:cs="Times New Roman"/>
          <w:sz w:val="20"/>
          <w:szCs w:val="20"/>
        </w:rPr>
      </w:pPr>
      <w:bookmarkStart w:id="492" w:name="_ivcq4ehsjbvi" w:colFirst="0" w:colLast="0"/>
      <w:bookmarkStart w:id="493" w:name="_Toc217843707"/>
      <w:bookmarkStart w:id="494" w:name="_Toc217845398"/>
      <w:bookmarkStart w:id="495" w:name="_Toc220225389"/>
      <w:bookmarkEnd w:id="492"/>
      <w:r w:rsidRPr="00027E43">
        <w:rPr>
          <w:rFonts w:ascii="Times New Roman" w:hAnsi="Times New Roman" w:cs="Times New Roman"/>
          <w:sz w:val="20"/>
          <w:szCs w:val="20"/>
        </w:rPr>
        <w:t>Table 8: Spectrogram preprocessing pipeline and parameters</w:t>
      </w:r>
      <w:bookmarkEnd w:id="493"/>
      <w:bookmarkEnd w:id="494"/>
      <w:bookmarkEnd w:id="495"/>
    </w:p>
    <w:p w:rsidR="00027E43" w:rsidRPr="00027E43" w:rsidRDefault="00027E43" w:rsidP="00027E43">
      <w:pPr>
        <w:pStyle w:val="ListofTable"/>
        <w:jc w:val="center"/>
        <w:rPr>
          <w:rFonts w:ascii="Times New Roman" w:hAnsi="Times New Roman" w:cs="Times New Roman"/>
          <w:sz w:val="20"/>
          <w:szCs w:val="20"/>
        </w:rPr>
      </w:pPr>
    </w:p>
    <w:tbl>
      <w:tblPr>
        <w:tblStyle w:val="6"/>
        <w:tblW w:w="9840" w:type="dxa"/>
        <w:tblInd w:w="-2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70"/>
        <w:gridCol w:w="1530"/>
        <w:gridCol w:w="2610"/>
        <w:gridCol w:w="3630"/>
      </w:tblGrid>
      <w:tr w:rsidR="00027E43" w:rsidRPr="00027E43" w:rsidTr="00381637">
        <w:trPr>
          <w:trHeight w:val="360"/>
        </w:trPr>
        <w:tc>
          <w:tcPr>
            <w:tcW w:w="2070" w:type="dxa"/>
            <w:tcBorders>
              <w:top w:val="single" w:sz="8" w:space="0" w:color="000000"/>
              <w:left w:val="nil"/>
              <w:bottom w:val="single" w:sz="12"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b/>
                <w:sz w:val="18"/>
                <w:szCs w:val="18"/>
              </w:rPr>
            </w:pPr>
            <w:r w:rsidRPr="00027E43">
              <w:rPr>
                <w:rFonts w:ascii="Times New Roman" w:hAnsi="Times New Roman" w:cs="Times New Roman"/>
                <w:b/>
                <w:sz w:val="18"/>
                <w:szCs w:val="18"/>
              </w:rPr>
              <w:t>Stage</w:t>
            </w:r>
          </w:p>
        </w:tc>
        <w:tc>
          <w:tcPr>
            <w:tcW w:w="1530" w:type="dxa"/>
            <w:tcBorders>
              <w:top w:val="single" w:sz="8" w:space="0" w:color="000000"/>
              <w:left w:val="nil"/>
              <w:bottom w:val="single" w:sz="12"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b/>
                <w:sz w:val="18"/>
                <w:szCs w:val="18"/>
              </w:rPr>
            </w:pPr>
            <w:r w:rsidRPr="00027E43">
              <w:rPr>
                <w:rFonts w:ascii="Times New Roman" w:hAnsi="Times New Roman" w:cs="Times New Roman"/>
                <w:b/>
                <w:sz w:val="18"/>
                <w:szCs w:val="18"/>
              </w:rPr>
              <w:t>Operation</w:t>
            </w:r>
          </w:p>
        </w:tc>
        <w:tc>
          <w:tcPr>
            <w:tcW w:w="2610" w:type="dxa"/>
            <w:tcBorders>
              <w:top w:val="single" w:sz="8" w:space="0" w:color="000000"/>
              <w:left w:val="nil"/>
              <w:bottom w:val="single" w:sz="12"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b/>
                <w:sz w:val="18"/>
                <w:szCs w:val="18"/>
              </w:rPr>
            </w:pPr>
            <w:r w:rsidRPr="00027E43">
              <w:rPr>
                <w:rFonts w:ascii="Times New Roman" w:hAnsi="Times New Roman" w:cs="Times New Roman"/>
                <w:b/>
                <w:sz w:val="18"/>
                <w:szCs w:val="18"/>
              </w:rPr>
              <w:t>Parameter/Setting</w:t>
            </w:r>
          </w:p>
        </w:tc>
        <w:tc>
          <w:tcPr>
            <w:tcW w:w="3630" w:type="dxa"/>
            <w:tcBorders>
              <w:top w:val="single" w:sz="8" w:space="0" w:color="000000"/>
              <w:left w:val="nil"/>
              <w:bottom w:val="single" w:sz="12"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b/>
                <w:sz w:val="18"/>
                <w:szCs w:val="18"/>
              </w:rPr>
            </w:pPr>
            <w:r w:rsidRPr="00027E43">
              <w:rPr>
                <w:rFonts w:ascii="Times New Roman" w:hAnsi="Times New Roman" w:cs="Times New Roman"/>
                <w:b/>
                <w:sz w:val="18"/>
                <w:szCs w:val="18"/>
              </w:rPr>
              <w:t>Purpose</w:t>
            </w:r>
          </w:p>
        </w:tc>
      </w:tr>
      <w:tr w:rsidR="00027E43" w:rsidRPr="00027E43" w:rsidTr="00381637">
        <w:trPr>
          <w:trHeight w:val="345"/>
        </w:trPr>
        <w:tc>
          <w:tcPr>
            <w:tcW w:w="2070" w:type="dxa"/>
            <w:tcBorders>
              <w:top w:val="single" w:sz="12" w:space="0" w:color="000000"/>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single" w:sz="12" w:space="0" w:color="000000"/>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Grayscale</w:t>
            </w:r>
          </w:p>
        </w:tc>
        <w:tc>
          <w:tcPr>
            <w:tcW w:w="2610" w:type="dxa"/>
            <w:tcBorders>
              <w:top w:val="single" w:sz="12" w:space="0" w:color="000000"/>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1 channel</w:t>
            </w:r>
          </w:p>
        </w:tc>
        <w:tc>
          <w:tcPr>
            <w:tcW w:w="3630" w:type="dxa"/>
            <w:tcBorders>
              <w:top w:val="single" w:sz="12" w:space="0" w:color="000000"/>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Reduce color bias, emphasize structure</w:t>
            </w:r>
          </w:p>
        </w:tc>
      </w:tr>
      <w:tr w:rsidR="00027E43" w:rsidRPr="00027E43" w:rsidTr="00381637">
        <w:trPr>
          <w:trHeight w:val="34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Median filter</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size = 3</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Noise/artifact reduction</w:t>
            </w:r>
          </w:p>
        </w:tc>
      </w:tr>
      <w:tr w:rsidR="00027E43" w:rsidRPr="00027E43" w:rsidTr="00381637">
        <w:trPr>
          <w:trHeight w:val="34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Edge detection</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eastAsia="Courier New" w:hAnsi="Times New Roman" w:cs="Times New Roman"/>
                <w:sz w:val="18"/>
                <w:szCs w:val="18"/>
                <w:shd w:val="clear" w:color="auto" w:fill="EDF0F8"/>
              </w:rPr>
            </w:pPr>
            <w:r w:rsidRPr="00027E43">
              <w:rPr>
                <w:rFonts w:ascii="Times New Roman" w:eastAsia="Courier New" w:hAnsi="Times New Roman" w:cs="Times New Roman"/>
                <w:sz w:val="18"/>
                <w:szCs w:val="18"/>
                <w:shd w:val="clear" w:color="auto" w:fill="EDF0F8"/>
              </w:rPr>
              <w:t>FIND_EDGES</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Highlight ridges/boundaries</w:t>
            </w:r>
          </w:p>
        </w:tc>
      </w:tr>
      <w:tr w:rsidR="00027E43" w:rsidRPr="00027E43" w:rsidTr="00381637">
        <w:trPr>
          <w:trHeight w:val="34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Blending</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alpha = 0.3</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Boost contrast using edges</w:t>
            </w:r>
          </w:p>
        </w:tc>
      </w:tr>
      <w:tr w:rsidR="00027E43" w:rsidRPr="00027E43" w:rsidTr="00381637">
        <w:trPr>
          <w:trHeight w:val="43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Log compression</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eastAsia="Courier New" w:hAnsi="Times New Roman" w:cs="Times New Roman"/>
                <w:sz w:val="18"/>
                <w:szCs w:val="18"/>
                <w:shd w:val="clear" w:color="auto" w:fill="EDF0F8"/>
              </w:rPr>
            </w:pPr>
            <w:r w:rsidRPr="00027E43">
              <w:rPr>
                <w:rFonts w:ascii="Times New Roman" w:eastAsia="Courier New" w:hAnsi="Times New Roman" w:cs="Times New Roman"/>
                <w:sz w:val="18"/>
                <w:szCs w:val="18"/>
                <w:shd w:val="clear" w:color="auto" w:fill="EDF0F8"/>
              </w:rPr>
              <w:t>log1p(.)</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Reduce dynamic range</w:t>
            </w:r>
          </w:p>
        </w:tc>
      </w:tr>
      <w:tr w:rsidR="00027E43" w:rsidRPr="00027E43" w:rsidTr="00381637">
        <w:trPr>
          <w:trHeight w:val="360"/>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Min–max scaling</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to [0, 1]</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Normalize intensity range</w:t>
            </w:r>
          </w:p>
        </w:tc>
      </w:tr>
      <w:tr w:rsidR="00027E43" w:rsidRPr="00027E43" w:rsidTr="00381637">
        <w:trPr>
          <w:trHeight w:val="58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Enhancement</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Contrast adjust</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factor = 1.5 around 0.5</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Enhance salient patterns</w:t>
            </w:r>
          </w:p>
        </w:tc>
      </w:tr>
      <w:tr w:rsidR="00027E43" w:rsidRPr="00027E43" w:rsidTr="00381637">
        <w:trPr>
          <w:trHeight w:val="345"/>
        </w:trPr>
        <w:tc>
          <w:tcPr>
            <w:tcW w:w="207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DL preprocess</w:t>
            </w:r>
          </w:p>
        </w:tc>
        <w:tc>
          <w:tcPr>
            <w:tcW w:w="15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Resize</w:t>
            </w:r>
          </w:p>
        </w:tc>
        <w:tc>
          <w:tcPr>
            <w:tcW w:w="261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224×224</w:t>
            </w:r>
          </w:p>
        </w:tc>
        <w:tc>
          <w:tcPr>
            <w:tcW w:w="3630" w:type="dxa"/>
            <w:tcBorders>
              <w:top w:val="nil"/>
              <w:left w:val="nil"/>
              <w:bottom w:val="nil"/>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Fixed input size</w:t>
            </w:r>
          </w:p>
        </w:tc>
      </w:tr>
      <w:tr w:rsidR="00027E43" w:rsidRPr="00027E43" w:rsidTr="00381637">
        <w:trPr>
          <w:trHeight w:val="300"/>
        </w:trPr>
        <w:tc>
          <w:tcPr>
            <w:tcW w:w="2070" w:type="dxa"/>
            <w:tcBorders>
              <w:top w:val="nil"/>
              <w:left w:val="nil"/>
              <w:bottom w:val="single" w:sz="8"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DL preprocess</w:t>
            </w:r>
          </w:p>
        </w:tc>
        <w:tc>
          <w:tcPr>
            <w:tcW w:w="1530" w:type="dxa"/>
            <w:tcBorders>
              <w:top w:val="nil"/>
              <w:left w:val="nil"/>
              <w:bottom w:val="single" w:sz="8"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Tensor + Normalize</w:t>
            </w:r>
          </w:p>
        </w:tc>
        <w:tc>
          <w:tcPr>
            <w:tcW w:w="2610" w:type="dxa"/>
            <w:tcBorders>
              <w:top w:val="nil"/>
              <w:left w:val="nil"/>
              <w:bottom w:val="single" w:sz="8"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 xml:space="preserve">mean=0.5, </w:t>
            </w:r>
            <w:proofErr w:type="spellStart"/>
            <w:r w:rsidRPr="00027E43">
              <w:rPr>
                <w:rFonts w:ascii="Times New Roman" w:hAnsi="Times New Roman" w:cs="Times New Roman"/>
                <w:sz w:val="18"/>
                <w:szCs w:val="18"/>
              </w:rPr>
              <w:t>std</w:t>
            </w:r>
            <w:proofErr w:type="spellEnd"/>
            <w:r w:rsidRPr="00027E43">
              <w:rPr>
                <w:rFonts w:ascii="Times New Roman" w:hAnsi="Times New Roman" w:cs="Times New Roman"/>
                <w:sz w:val="18"/>
                <w:szCs w:val="18"/>
              </w:rPr>
              <w:t>=0.5</w:t>
            </w:r>
          </w:p>
        </w:tc>
        <w:tc>
          <w:tcPr>
            <w:tcW w:w="3630" w:type="dxa"/>
            <w:tcBorders>
              <w:top w:val="nil"/>
              <w:left w:val="nil"/>
              <w:bottom w:val="single" w:sz="8" w:space="0" w:color="000000"/>
              <w:right w:val="nil"/>
            </w:tcBorders>
            <w:tcMar>
              <w:top w:w="0" w:type="dxa"/>
              <w:left w:w="100" w:type="dxa"/>
              <w:bottom w:w="0" w:type="dxa"/>
              <w:right w:w="100" w:type="dxa"/>
            </w:tcMar>
          </w:tcPr>
          <w:p w:rsidR="00027E43" w:rsidRPr="00027E43" w:rsidRDefault="00027E43" w:rsidP="00381637">
            <w:pPr>
              <w:pBdr>
                <w:top w:val="none" w:sz="0" w:space="0" w:color="E5E7EB"/>
                <w:left w:val="none" w:sz="0" w:space="0" w:color="E5E7EB"/>
                <w:bottom w:val="none" w:sz="0" w:space="0" w:color="E5E7EB"/>
                <w:right w:val="none" w:sz="0" w:space="0" w:color="E5E7EB"/>
                <w:between w:val="none" w:sz="0" w:space="0" w:color="E5E7EB"/>
              </w:pBdr>
              <w:shd w:val="clear" w:color="auto" w:fill="FDFDFE"/>
              <w:ind w:left="140" w:right="140"/>
              <w:jc w:val="both"/>
              <w:rPr>
                <w:rFonts w:ascii="Times New Roman" w:hAnsi="Times New Roman" w:cs="Times New Roman"/>
                <w:sz w:val="18"/>
                <w:szCs w:val="18"/>
              </w:rPr>
            </w:pPr>
            <w:r w:rsidRPr="00027E43">
              <w:rPr>
                <w:rFonts w:ascii="Times New Roman" w:hAnsi="Times New Roman" w:cs="Times New Roman"/>
                <w:sz w:val="18"/>
                <w:szCs w:val="18"/>
              </w:rPr>
              <w:t>Standardized model input</w:t>
            </w:r>
          </w:p>
        </w:tc>
      </w:tr>
    </w:tbl>
    <w:p w:rsidR="00027E43" w:rsidRPr="00BB360B" w:rsidRDefault="00027E43" w:rsidP="00027E43">
      <w:pPr>
        <w:pStyle w:val="Heading3"/>
        <w:rPr>
          <w:rFonts w:cs="Times New Roman"/>
          <w:sz w:val="26"/>
          <w:szCs w:val="26"/>
        </w:rPr>
      </w:pPr>
      <w:bookmarkStart w:id="496" w:name="_Toc219971861"/>
      <w:bookmarkStart w:id="497" w:name="_Toc219973701"/>
      <w:r w:rsidRPr="00BB360B">
        <w:rPr>
          <w:rFonts w:cs="Times New Roman"/>
          <w:sz w:val="26"/>
          <w:szCs w:val="26"/>
        </w:rPr>
        <w:t>3.3.2 Formant Image Preprocessing</w:t>
      </w:r>
      <w:bookmarkEnd w:id="496"/>
      <w:bookmarkEnd w:id="497"/>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 xml:space="preserve">To improve the quality and consistency of formant image inputs prior to deep feature extraction, a unified preprocessing pipeline was applied to all formant images (F1–F4) for both classes (HC and PD). The preprocessing was implemented in Python (Google </w:t>
      </w:r>
      <w:proofErr w:type="spellStart"/>
      <w:r w:rsidRPr="00027E43">
        <w:rPr>
          <w:rFonts w:ascii="Times New Roman" w:hAnsi="Times New Roman" w:cs="Times New Roman"/>
          <w:sz w:val="24"/>
          <w:szCs w:val="24"/>
        </w:rPr>
        <w:t>Colab</w:t>
      </w:r>
      <w:proofErr w:type="spellEnd"/>
      <w:r w:rsidRPr="00027E43">
        <w:rPr>
          <w:rFonts w:ascii="Times New Roman" w:hAnsi="Times New Roman" w:cs="Times New Roman"/>
          <w:sz w:val="24"/>
          <w:szCs w:val="24"/>
        </w:rPr>
        <w:t xml:space="preserve"> environment) using the </w:t>
      </w:r>
      <w:r w:rsidRPr="00027E43">
        <w:rPr>
          <w:rFonts w:ascii="Times New Roman" w:eastAsia="Courier New" w:hAnsi="Times New Roman" w:cs="Times New Roman"/>
          <w:sz w:val="24"/>
          <w:szCs w:val="24"/>
          <w:shd w:val="clear" w:color="auto" w:fill="EDF0F8"/>
        </w:rPr>
        <w:t>cv2</w:t>
      </w:r>
      <w:r w:rsidRPr="00027E43">
        <w:rPr>
          <w:rFonts w:ascii="Times New Roman" w:hAnsi="Times New Roman" w:cs="Times New Roman"/>
          <w:sz w:val="24"/>
          <w:szCs w:val="24"/>
        </w:rPr>
        <w:t xml:space="preserve"> module for standard image operations, and the processed outputs were stored in a separate directory while preserving the original folder hierarchy. [60], [61], [62]</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 xml:space="preserve">The raw formant images are organized into class-wise and formant-wise folders (HC/PD and F1–F4). After preprocessing, the images are written to </w:t>
      </w:r>
      <w:proofErr w:type="spellStart"/>
      <w:r w:rsidRPr="00027E43">
        <w:rPr>
          <w:rFonts w:ascii="Times New Roman" w:eastAsia="Courier New" w:hAnsi="Times New Roman" w:cs="Times New Roman"/>
          <w:sz w:val="24"/>
          <w:szCs w:val="24"/>
          <w:shd w:val="clear" w:color="auto" w:fill="EDF0F8"/>
        </w:rPr>
        <w:t>Processed_Formant</w:t>
      </w:r>
      <w:proofErr w:type="spellEnd"/>
      <w:r w:rsidRPr="00027E43">
        <w:rPr>
          <w:rFonts w:ascii="Times New Roman" w:eastAsia="Courier New" w:hAnsi="Times New Roman" w:cs="Times New Roman"/>
          <w:sz w:val="24"/>
          <w:szCs w:val="24"/>
          <w:shd w:val="clear" w:color="auto" w:fill="EDF0F8"/>
        </w:rPr>
        <w:t>/</w:t>
      </w:r>
      <w:r w:rsidRPr="00027E43">
        <w:rPr>
          <w:rFonts w:ascii="Times New Roman" w:hAnsi="Times New Roman" w:cs="Times New Roman"/>
          <w:sz w:val="24"/>
          <w:szCs w:val="24"/>
        </w:rPr>
        <w:t xml:space="preserve"> using the same class/formant subfolder names, ensuring a one-to-one mapping between raw and processed samples and simplifying downstream loading. [62]</w:t>
      </w:r>
    </w:p>
    <w:p w:rsidR="00027E43" w:rsidRPr="00027E43" w:rsidRDefault="00027E43" w:rsidP="00027E43">
      <w:pPr>
        <w:pStyle w:val="Heading4"/>
        <w:rPr>
          <w:rFonts w:cs="Times New Roman"/>
          <w:b w:val="0"/>
          <w:bCs/>
        </w:rPr>
      </w:pPr>
      <w:bookmarkStart w:id="498" w:name="_hggpzadnav4g" w:colFirst="0" w:colLast="0"/>
      <w:bookmarkStart w:id="499" w:name="_Toc217843708"/>
      <w:bookmarkStart w:id="500" w:name="_Toc219971862"/>
      <w:bookmarkStart w:id="501" w:name="_Toc219973702"/>
      <w:bookmarkEnd w:id="498"/>
      <w:r w:rsidRPr="00027E43">
        <w:rPr>
          <w:rFonts w:cs="Times New Roman"/>
          <w:bCs/>
        </w:rPr>
        <w:lastRenderedPageBreak/>
        <w:t>3.3.2.1 Preprocessing Steps</w:t>
      </w:r>
      <w:bookmarkEnd w:id="499"/>
      <w:bookmarkEnd w:id="500"/>
      <w:bookmarkEnd w:id="501"/>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For each input formant image, the following operations were executed sequentially:</w:t>
      </w:r>
    </w:p>
    <w:p w:rsidR="00027E43" w:rsidRPr="00027E43" w:rsidRDefault="00027E43" w:rsidP="002F17B4">
      <w:pPr>
        <w:pStyle w:val="NoSpacing"/>
        <w:numPr>
          <w:ilvl w:val="0"/>
          <w:numId w:val="30"/>
        </w:numPr>
        <w:jc w:val="both"/>
        <w:rPr>
          <w:rFonts w:ascii="Times New Roman" w:hAnsi="Times New Roman" w:cs="Times New Roman"/>
          <w:sz w:val="24"/>
          <w:szCs w:val="24"/>
        </w:rPr>
      </w:pPr>
      <w:r w:rsidRPr="00027E43">
        <w:rPr>
          <w:rFonts w:ascii="Times New Roman" w:hAnsi="Times New Roman" w:cs="Times New Roman"/>
          <w:b/>
          <w:bCs/>
          <w:sz w:val="24"/>
          <w:szCs w:val="24"/>
        </w:rPr>
        <w:t>Resize (224×224)</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All images were resized to 224×224 pixels to standardize the input shape and ensure compatibility with common deep learning backbones that require fixed-size images [60].</w:t>
      </w:r>
    </w:p>
    <w:p w:rsidR="00027E43" w:rsidRPr="00027E43" w:rsidRDefault="00027E43" w:rsidP="002F17B4">
      <w:pPr>
        <w:pStyle w:val="NoSpacing"/>
        <w:numPr>
          <w:ilvl w:val="0"/>
          <w:numId w:val="30"/>
        </w:numPr>
        <w:jc w:val="both"/>
        <w:rPr>
          <w:rFonts w:ascii="Times New Roman" w:hAnsi="Times New Roman" w:cs="Times New Roman"/>
          <w:b/>
          <w:bCs/>
          <w:sz w:val="24"/>
          <w:szCs w:val="24"/>
        </w:rPr>
      </w:pPr>
      <w:r w:rsidRPr="00027E43">
        <w:rPr>
          <w:rFonts w:ascii="Times New Roman" w:hAnsi="Times New Roman" w:cs="Times New Roman"/>
          <w:b/>
          <w:bCs/>
          <w:sz w:val="24"/>
          <w:szCs w:val="24"/>
        </w:rPr>
        <w:t>Grayscale conversion</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 xml:space="preserve">The resized image was converted to single-channel grayscale to reduce computational complexity and emphasize structural information in the </w:t>
      </w:r>
      <w:r w:rsidR="002F17B4">
        <w:rPr>
          <w:rFonts w:ascii="Times New Roman" w:hAnsi="Times New Roman" w:cs="Times New Roman"/>
          <w:sz w:val="24"/>
          <w:szCs w:val="24"/>
        </w:rPr>
        <w:t>formant patterns</w:t>
      </w:r>
      <w:r w:rsidRPr="00027E43">
        <w:rPr>
          <w:rFonts w:ascii="Times New Roman" w:hAnsi="Times New Roman" w:cs="Times New Roman"/>
          <w:sz w:val="24"/>
          <w:szCs w:val="24"/>
        </w:rPr>
        <w:t xml:space="preserve"> [61]</w:t>
      </w:r>
      <w:r w:rsidR="002F17B4">
        <w:rPr>
          <w:rFonts w:ascii="Times New Roman" w:hAnsi="Times New Roman" w:cs="Times New Roman"/>
          <w:sz w:val="24"/>
          <w:szCs w:val="24"/>
        </w:rPr>
        <w:t>.</w:t>
      </w:r>
    </w:p>
    <w:p w:rsidR="00027E43" w:rsidRPr="002F17B4" w:rsidRDefault="00027E43" w:rsidP="002F17B4">
      <w:pPr>
        <w:pStyle w:val="NoSpacing"/>
        <w:numPr>
          <w:ilvl w:val="0"/>
          <w:numId w:val="30"/>
        </w:numPr>
        <w:jc w:val="both"/>
        <w:rPr>
          <w:rFonts w:ascii="Times New Roman" w:hAnsi="Times New Roman" w:cs="Times New Roman"/>
          <w:sz w:val="24"/>
          <w:szCs w:val="24"/>
        </w:rPr>
      </w:pPr>
      <w:r w:rsidRPr="002F17B4">
        <w:rPr>
          <w:rFonts w:ascii="Times New Roman" w:hAnsi="Times New Roman" w:cs="Times New Roman"/>
          <w:b/>
          <w:bCs/>
          <w:sz w:val="24"/>
          <w:szCs w:val="24"/>
        </w:rPr>
        <w:t>Mi</w:t>
      </w:r>
      <w:r w:rsidR="002F17B4" w:rsidRPr="002F17B4">
        <w:rPr>
          <w:rFonts w:ascii="Times New Roman" w:hAnsi="Times New Roman" w:cs="Times New Roman"/>
          <w:b/>
          <w:bCs/>
          <w:sz w:val="24"/>
          <w:szCs w:val="24"/>
        </w:rPr>
        <w:t>n–max normalization to [0, 255]:</w:t>
      </w:r>
      <w:r w:rsidR="002F17B4">
        <w:rPr>
          <w:rFonts w:ascii="Times New Roman" w:hAnsi="Times New Roman" w:cs="Times New Roman"/>
          <w:b/>
          <w:bCs/>
          <w:sz w:val="24"/>
          <w:szCs w:val="24"/>
        </w:rPr>
        <w:t xml:space="preserve"> </w:t>
      </w:r>
      <w:r w:rsidRPr="002F17B4">
        <w:rPr>
          <w:rFonts w:ascii="Times New Roman" w:hAnsi="Times New Roman" w:cs="Times New Roman"/>
          <w:sz w:val="24"/>
          <w:szCs w:val="24"/>
        </w:rPr>
        <w:t xml:space="preserve">Pixel intensities were normalized using min–max scaling to the range 0–255, reducing intensity variation across images and improving stability </w:t>
      </w:r>
      <w:r w:rsidR="002F17B4">
        <w:rPr>
          <w:rFonts w:ascii="Times New Roman" w:hAnsi="Times New Roman" w:cs="Times New Roman"/>
          <w:sz w:val="24"/>
          <w:szCs w:val="24"/>
        </w:rPr>
        <w:t>under visualization differences</w:t>
      </w:r>
      <w:r w:rsidRPr="002F17B4">
        <w:rPr>
          <w:rFonts w:ascii="Times New Roman" w:hAnsi="Times New Roman" w:cs="Times New Roman"/>
          <w:sz w:val="24"/>
          <w:szCs w:val="24"/>
        </w:rPr>
        <w:t xml:space="preserve"> [60], [62].</w:t>
      </w:r>
    </w:p>
    <w:p w:rsidR="00027E43" w:rsidRPr="00027E43" w:rsidRDefault="00027E43" w:rsidP="002F17B4">
      <w:pPr>
        <w:pStyle w:val="NoSpacing"/>
        <w:numPr>
          <w:ilvl w:val="0"/>
          <w:numId w:val="30"/>
        </w:numPr>
        <w:jc w:val="both"/>
        <w:rPr>
          <w:rFonts w:ascii="Times New Roman" w:hAnsi="Times New Roman" w:cs="Times New Roman"/>
          <w:sz w:val="24"/>
          <w:szCs w:val="24"/>
        </w:rPr>
      </w:pPr>
      <w:r w:rsidRPr="00027E43">
        <w:rPr>
          <w:rFonts w:ascii="Times New Roman" w:hAnsi="Times New Roman" w:cs="Times New Roman"/>
          <w:b/>
          <w:bCs/>
          <w:sz w:val="24"/>
          <w:szCs w:val="24"/>
        </w:rPr>
        <w:t>Noise reduction (Gaussian blur)</w:t>
      </w:r>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 xml:space="preserve">A Gaussian filter (5×5) was applied to smooth the normalized image and suppress high-frequency noise before edge </w:t>
      </w:r>
      <w:proofErr w:type="gramStart"/>
      <w:r w:rsidRPr="00027E43">
        <w:rPr>
          <w:rFonts w:ascii="Times New Roman" w:hAnsi="Times New Roman" w:cs="Times New Roman"/>
          <w:sz w:val="24"/>
          <w:szCs w:val="24"/>
        </w:rPr>
        <w:t>extraction[</w:t>
      </w:r>
      <w:proofErr w:type="gramEnd"/>
      <w:r w:rsidRPr="00027E43">
        <w:rPr>
          <w:rFonts w:ascii="Times New Roman" w:hAnsi="Times New Roman" w:cs="Times New Roman"/>
          <w:sz w:val="24"/>
          <w:szCs w:val="24"/>
        </w:rPr>
        <w:t>60].</w:t>
      </w:r>
    </w:p>
    <w:p w:rsidR="00027E43" w:rsidRPr="00027E43" w:rsidRDefault="00027E43" w:rsidP="002F17B4">
      <w:pPr>
        <w:pStyle w:val="NoSpacing"/>
        <w:numPr>
          <w:ilvl w:val="0"/>
          <w:numId w:val="30"/>
        </w:numPr>
        <w:jc w:val="both"/>
        <w:rPr>
          <w:rFonts w:ascii="Times New Roman" w:hAnsi="Times New Roman" w:cs="Times New Roman"/>
          <w:sz w:val="24"/>
          <w:szCs w:val="24"/>
        </w:rPr>
      </w:pPr>
      <w:r w:rsidRPr="00027E43">
        <w:rPr>
          <w:rFonts w:ascii="Times New Roman" w:hAnsi="Times New Roman" w:cs="Times New Roman"/>
          <w:b/>
          <w:bCs/>
          <w:sz w:val="24"/>
          <w:szCs w:val="24"/>
        </w:rPr>
        <w:t>Edge detection (Canny</w:t>
      </w:r>
      <w:proofErr w:type="gramStart"/>
      <w:r w:rsidRPr="00027E43">
        <w:rPr>
          <w:rFonts w:ascii="Times New Roman" w:hAnsi="Times New Roman" w:cs="Times New Roman"/>
          <w:b/>
          <w:bCs/>
          <w:sz w:val="24"/>
          <w:szCs w:val="24"/>
        </w:rPr>
        <w:t>)</w:t>
      </w:r>
      <w:r w:rsidR="002F17B4">
        <w:rPr>
          <w:rFonts w:ascii="Times New Roman" w:hAnsi="Times New Roman" w:cs="Times New Roman"/>
          <w:b/>
          <w:bCs/>
          <w:sz w:val="24"/>
          <w:szCs w:val="24"/>
        </w:rPr>
        <w:t xml:space="preserve"> :</w:t>
      </w:r>
      <w:proofErr w:type="gramEnd"/>
      <w:r w:rsidR="002F17B4">
        <w:rPr>
          <w:rFonts w:ascii="Times New Roman" w:hAnsi="Times New Roman" w:cs="Times New Roman"/>
          <w:b/>
          <w:bCs/>
          <w:sz w:val="24"/>
          <w:szCs w:val="24"/>
        </w:rPr>
        <w:t xml:space="preserve"> </w:t>
      </w:r>
      <w:r w:rsidRPr="00027E43">
        <w:rPr>
          <w:rFonts w:ascii="Times New Roman" w:hAnsi="Times New Roman" w:cs="Times New Roman"/>
          <w:sz w:val="24"/>
          <w:szCs w:val="24"/>
        </w:rPr>
        <w:t>Finally, Canny edge detection was applied with thresholds 50 and 150 to extract prominent edges. This emphasizes formant-related structures and increases contrast for feature extraction [61].</w:t>
      </w:r>
    </w:p>
    <w:p w:rsid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The resulting processed image is an edge-enhanced, single-channel representation saved with the same filename as the input. [61], [62].</w:t>
      </w:r>
    </w:p>
    <w:p w:rsidR="002F17B4" w:rsidRPr="00027E43" w:rsidRDefault="002F17B4" w:rsidP="002F17B4">
      <w:pPr>
        <w:pStyle w:val="ListofFiguers"/>
        <w:rPr>
          <w:sz w:val="24"/>
          <w:szCs w:val="24"/>
        </w:rPr>
      </w:pPr>
      <w:bookmarkStart w:id="502" w:name="_Toc217843709"/>
      <w:bookmarkStart w:id="503" w:name="_Toc217845399"/>
      <w:bookmarkStart w:id="504" w:name="_Toc220225390"/>
      <w:r w:rsidRPr="00FB5790">
        <w:t>Table 9: Formant image preprocessing pipeline (Python implementation)</w:t>
      </w:r>
      <w:bookmarkEnd w:id="502"/>
      <w:bookmarkEnd w:id="503"/>
      <w:bookmarkEnd w:id="504"/>
    </w:p>
    <w:p w:rsidR="00027E43" w:rsidRPr="00FB5790" w:rsidRDefault="00027E43" w:rsidP="002F17B4">
      <w:pPr>
        <w:pStyle w:val="ListofTable"/>
        <w:rPr>
          <w:rFonts w:ascii="Times New Roman" w:hAnsi="Times New Roman" w:cs="Times New Roman"/>
          <w:szCs w:val="24"/>
        </w:rPr>
      </w:pPr>
      <w:bookmarkStart w:id="505" w:name="_v60vdd1n2ewn" w:colFirst="0" w:colLast="0"/>
      <w:bookmarkEnd w:id="505"/>
    </w:p>
    <w:tbl>
      <w:tblPr>
        <w:tblStyle w:val="5"/>
        <w:tblpPr w:leftFromText="180" w:rightFromText="180" w:topFromText="180" w:bottomFromText="180" w:vertAnchor="text" w:tblpX="40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950"/>
        <w:gridCol w:w="2340"/>
        <w:gridCol w:w="4365"/>
      </w:tblGrid>
      <w:tr w:rsidR="00027E43" w:rsidRPr="00027E43" w:rsidTr="00381637">
        <w:tc>
          <w:tcPr>
            <w:tcW w:w="705" w:type="dxa"/>
            <w:tcBorders>
              <w:left w:val="nil"/>
              <w:bottom w:val="single" w:sz="12" w:space="0" w:color="000000"/>
              <w:right w:val="nil"/>
            </w:tcBorders>
          </w:tcPr>
          <w:p w:rsidR="00027E43" w:rsidRPr="00027E43" w:rsidRDefault="00027E43" w:rsidP="00381637">
            <w:pPr>
              <w:widowControl w:val="0"/>
              <w:spacing w:line="240" w:lineRule="auto"/>
              <w:jc w:val="both"/>
              <w:rPr>
                <w:rFonts w:ascii="Times New Roman" w:hAnsi="Times New Roman" w:cs="Times New Roman"/>
                <w:b/>
                <w:sz w:val="18"/>
                <w:szCs w:val="18"/>
              </w:rPr>
            </w:pPr>
            <w:r w:rsidRPr="00027E43">
              <w:rPr>
                <w:rFonts w:ascii="Times New Roman" w:hAnsi="Times New Roman" w:cs="Times New Roman"/>
                <w:b/>
                <w:sz w:val="18"/>
                <w:szCs w:val="18"/>
              </w:rPr>
              <w:t>Step</w:t>
            </w:r>
          </w:p>
        </w:tc>
        <w:tc>
          <w:tcPr>
            <w:tcW w:w="1950" w:type="dxa"/>
            <w:tcBorders>
              <w:left w:val="nil"/>
              <w:bottom w:val="single" w:sz="12" w:space="0" w:color="000000"/>
              <w:right w:val="nil"/>
            </w:tcBorders>
          </w:tcPr>
          <w:p w:rsidR="00027E43" w:rsidRPr="00027E43" w:rsidRDefault="00027E43" w:rsidP="00381637">
            <w:pPr>
              <w:widowControl w:val="0"/>
              <w:spacing w:line="240" w:lineRule="auto"/>
              <w:jc w:val="both"/>
              <w:rPr>
                <w:rFonts w:ascii="Times New Roman" w:hAnsi="Times New Roman" w:cs="Times New Roman"/>
                <w:b/>
                <w:sz w:val="18"/>
                <w:szCs w:val="18"/>
              </w:rPr>
            </w:pPr>
            <w:r w:rsidRPr="00027E43">
              <w:rPr>
                <w:rFonts w:ascii="Times New Roman" w:hAnsi="Times New Roman" w:cs="Times New Roman"/>
                <w:b/>
                <w:sz w:val="18"/>
                <w:szCs w:val="18"/>
              </w:rPr>
              <w:t>Operation</w:t>
            </w:r>
          </w:p>
        </w:tc>
        <w:tc>
          <w:tcPr>
            <w:tcW w:w="2340" w:type="dxa"/>
            <w:tcBorders>
              <w:left w:val="nil"/>
              <w:bottom w:val="single" w:sz="12" w:space="0" w:color="000000"/>
              <w:right w:val="nil"/>
            </w:tcBorders>
          </w:tcPr>
          <w:p w:rsidR="00027E43" w:rsidRPr="00027E43" w:rsidRDefault="00027E43" w:rsidP="00381637">
            <w:pPr>
              <w:widowControl w:val="0"/>
              <w:spacing w:line="240" w:lineRule="auto"/>
              <w:jc w:val="both"/>
              <w:rPr>
                <w:rFonts w:ascii="Times New Roman" w:hAnsi="Times New Roman" w:cs="Times New Roman"/>
                <w:b/>
                <w:sz w:val="18"/>
                <w:szCs w:val="18"/>
              </w:rPr>
            </w:pPr>
            <w:r w:rsidRPr="00027E43">
              <w:rPr>
                <w:rFonts w:ascii="Times New Roman" w:hAnsi="Times New Roman" w:cs="Times New Roman"/>
                <w:b/>
                <w:sz w:val="18"/>
                <w:szCs w:val="18"/>
              </w:rPr>
              <w:t>Parameters</w:t>
            </w:r>
          </w:p>
        </w:tc>
        <w:tc>
          <w:tcPr>
            <w:tcW w:w="4365" w:type="dxa"/>
            <w:tcBorders>
              <w:left w:val="nil"/>
              <w:bottom w:val="single" w:sz="12" w:space="0" w:color="000000"/>
              <w:right w:val="nil"/>
            </w:tcBorders>
          </w:tcPr>
          <w:p w:rsidR="00027E43" w:rsidRPr="00027E43" w:rsidRDefault="00027E43" w:rsidP="00381637">
            <w:pPr>
              <w:widowControl w:val="0"/>
              <w:spacing w:line="240" w:lineRule="auto"/>
              <w:jc w:val="both"/>
              <w:rPr>
                <w:rFonts w:ascii="Times New Roman" w:hAnsi="Times New Roman" w:cs="Times New Roman"/>
                <w:b/>
                <w:sz w:val="18"/>
                <w:szCs w:val="18"/>
              </w:rPr>
            </w:pPr>
            <w:r w:rsidRPr="00027E43">
              <w:rPr>
                <w:rFonts w:ascii="Times New Roman" w:hAnsi="Times New Roman" w:cs="Times New Roman"/>
                <w:b/>
                <w:sz w:val="18"/>
                <w:szCs w:val="18"/>
              </w:rPr>
              <w:t>Purpose</w:t>
            </w:r>
          </w:p>
        </w:tc>
      </w:tr>
      <w:tr w:rsidR="00027E43" w:rsidRPr="00027E43" w:rsidTr="00381637">
        <w:tc>
          <w:tcPr>
            <w:tcW w:w="705" w:type="dxa"/>
            <w:tcBorders>
              <w:top w:val="single" w:sz="12" w:space="0" w:color="000000"/>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1</w:t>
            </w:r>
          </w:p>
        </w:tc>
        <w:tc>
          <w:tcPr>
            <w:tcW w:w="1950" w:type="dxa"/>
            <w:tcBorders>
              <w:top w:val="single" w:sz="12" w:space="0" w:color="000000"/>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Resize</w:t>
            </w:r>
          </w:p>
        </w:tc>
        <w:tc>
          <w:tcPr>
            <w:tcW w:w="2340" w:type="dxa"/>
            <w:tcBorders>
              <w:top w:val="single" w:sz="12" w:space="0" w:color="000000"/>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224x224</w:t>
            </w:r>
          </w:p>
        </w:tc>
        <w:tc>
          <w:tcPr>
            <w:tcW w:w="4365" w:type="dxa"/>
            <w:tcBorders>
              <w:top w:val="single" w:sz="12" w:space="0" w:color="000000"/>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Fixed input size for DL Model</w:t>
            </w:r>
          </w:p>
        </w:tc>
      </w:tr>
      <w:tr w:rsidR="00027E43" w:rsidRPr="00027E43" w:rsidTr="00381637">
        <w:tc>
          <w:tcPr>
            <w:tcW w:w="705" w:type="dxa"/>
            <w:tcBorders>
              <w:top w:val="nil"/>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2</w:t>
            </w:r>
          </w:p>
        </w:tc>
        <w:tc>
          <w:tcPr>
            <w:tcW w:w="195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Grayscale</w:t>
            </w:r>
          </w:p>
        </w:tc>
        <w:tc>
          <w:tcPr>
            <w:tcW w:w="234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1 channel</w:t>
            </w:r>
          </w:p>
        </w:tc>
        <w:tc>
          <w:tcPr>
            <w:tcW w:w="4365"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Reduce Color Dependency</w:t>
            </w:r>
          </w:p>
        </w:tc>
      </w:tr>
      <w:tr w:rsidR="00027E43" w:rsidRPr="00027E43" w:rsidTr="00381637">
        <w:tc>
          <w:tcPr>
            <w:tcW w:w="705" w:type="dxa"/>
            <w:tcBorders>
              <w:top w:val="nil"/>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3</w:t>
            </w:r>
          </w:p>
        </w:tc>
        <w:tc>
          <w:tcPr>
            <w:tcW w:w="195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Normalization</w:t>
            </w:r>
          </w:p>
        </w:tc>
        <w:tc>
          <w:tcPr>
            <w:tcW w:w="234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eastAsia="Arial Unicode MS" w:hAnsi="Times New Roman" w:cs="Times New Roman"/>
                <w:sz w:val="18"/>
                <w:szCs w:val="18"/>
              </w:rPr>
              <w:t>Min-max→[0,255]</w:t>
            </w:r>
          </w:p>
        </w:tc>
        <w:tc>
          <w:tcPr>
            <w:tcW w:w="4365"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Intensity Consistency</w:t>
            </w:r>
          </w:p>
        </w:tc>
      </w:tr>
      <w:tr w:rsidR="00027E43" w:rsidRPr="00027E43" w:rsidTr="00381637">
        <w:tc>
          <w:tcPr>
            <w:tcW w:w="705" w:type="dxa"/>
            <w:tcBorders>
              <w:top w:val="nil"/>
              <w:left w:val="nil"/>
              <w:bottom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4</w:t>
            </w:r>
          </w:p>
        </w:tc>
        <w:tc>
          <w:tcPr>
            <w:tcW w:w="195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Gussian</w:t>
            </w:r>
            <w:proofErr w:type="spellEnd"/>
            <w:r w:rsidRPr="00027E43">
              <w:rPr>
                <w:rFonts w:ascii="Times New Roman" w:hAnsi="Times New Roman" w:cs="Times New Roman"/>
                <w:sz w:val="18"/>
                <w:szCs w:val="18"/>
              </w:rPr>
              <w:t xml:space="preserve"> Blur</w:t>
            </w:r>
          </w:p>
        </w:tc>
        <w:tc>
          <w:tcPr>
            <w:tcW w:w="2340"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karnel</w:t>
            </w:r>
            <w:proofErr w:type="spellEnd"/>
            <w:r w:rsidRPr="00027E43">
              <w:rPr>
                <w:rFonts w:ascii="Times New Roman" w:hAnsi="Times New Roman" w:cs="Times New Roman"/>
                <w:sz w:val="18"/>
                <w:szCs w:val="18"/>
              </w:rPr>
              <w:t xml:space="preserve">(5,5), </w:t>
            </w:r>
            <w:r w:rsidRPr="00027E43">
              <w:rPr>
                <w:rFonts w:ascii="Times New Roman" w:hAnsi="Times New Roman" w:cs="Times New Roman"/>
                <w:b/>
                <w:bCs/>
                <w:sz w:val="18"/>
                <w:szCs w:val="18"/>
              </w:rPr>
              <w:t>σ=0</w:t>
            </w:r>
          </w:p>
        </w:tc>
        <w:tc>
          <w:tcPr>
            <w:tcW w:w="4365" w:type="dxa"/>
            <w:tcBorders>
              <w:top w:val="nil"/>
              <w:left w:val="nil"/>
              <w:bottom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Noise reduction</w:t>
            </w:r>
          </w:p>
        </w:tc>
      </w:tr>
      <w:tr w:rsidR="00027E43" w:rsidRPr="00027E43" w:rsidTr="00381637">
        <w:tc>
          <w:tcPr>
            <w:tcW w:w="705" w:type="dxa"/>
            <w:tcBorders>
              <w:top w:val="nil"/>
              <w:left w:val="nil"/>
              <w:right w:val="nil"/>
            </w:tcBorders>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5</w:t>
            </w:r>
          </w:p>
        </w:tc>
        <w:tc>
          <w:tcPr>
            <w:tcW w:w="1950" w:type="dxa"/>
            <w:tcBorders>
              <w:top w:val="nil"/>
              <w:left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Canny Edge</w:t>
            </w:r>
          </w:p>
        </w:tc>
        <w:tc>
          <w:tcPr>
            <w:tcW w:w="2340" w:type="dxa"/>
            <w:tcBorders>
              <w:top w:val="nil"/>
              <w:left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50,150</w:t>
            </w:r>
          </w:p>
        </w:tc>
        <w:tc>
          <w:tcPr>
            <w:tcW w:w="4365" w:type="dxa"/>
            <w:tcBorders>
              <w:top w:val="nil"/>
              <w:left w:val="nil"/>
              <w:right w:val="nil"/>
            </w:tcBorders>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Highlight formant structures</w:t>
            </w:r>
          </w:p>
        </w:tc>
      </w:tr>
    </w:tbl>
    <w:p w:rsidR="00006B19" w:rsidRDefault="00027E43" w:rsidP="00006B19">
      <w:pPr>
        <w:pStyle w:val="Heading2"/>
        <w:rPr>
          <w:rFonts w:cs="Times New Roman"/>
          <w:bCs/>
          <w:sz w:val="28"/>
          <w:szCs w:val="28"/>
        </w:rPr>
      </w:pPr>
      <w:bookmarkStart w:id="506" w:name="_dk84k8vxsz5l" w:colFirst="0" w:colLast="0"/>
      <w:bookmarkStart w:id="507" w:name="_7h9nkrmo27h3" w:colFirst="0" w:colLast="0"/>
      <w:bookmarkStart w:id="508" w:name="_pmw3twmtkdex" w:colFirst="0" w:colLast="0"/>
      <w:bookmarkStart w:id="509" w:name="_a6w98yra93qk" w:colFirst="0" w:colLast="0"/>
      <w:bookmarkStart w:id="510" w:name="_xzaeyfzei1jr" w:colFirst="0" w:colLast="0"/>
      <w:bookmarkStart w:id="511" w:name="_Toc219971863"/>
      <w:bookmarkStart w:id="512" w:name="_Toc219973703"/>
      <w:bookmarkEnd w:id="506"/>
      <w:bookmarkEnd w:id="507"/>
      <w:bookmarkEnd w:id="508"/>
      <w:bookmarkEnd w:id="509"/>
      <w:bookmarkEnd w:id="510"/>
      <w:r w:rsidRPr="00006B19">
        <w:rPr>
          <w:rFonts w:cs="Times New Roman"/>
          <w:bCs/>
          <w:sz w:val="28"/>
          <w:szCs w:val="28"/>
        </w:rPr>
        <w:t>3.4 Deep Learning Feature Extraction</w:t>
      </w:r>
      <w:bookmarkStart w:id="513" w:name="_9r73h7wg0vgw" w:colFirst="0" w:colLast="0"/>
      <w:bookmarkStart w:id="514" w:name="_Toc219971864"/>
      <w:bookmarkStart w:id="515" w:name="_Toc219973704"/>
      <w:bookmarkEnd w:id="511"/>
      <w:bookmarkEnd w:id="512"/>
      <w:bookmarkEnd w:id="513"/>
    </w:p>
    <w:p w:rsidR="00027E43" w:rsidRPr="00006B19" w:rsidRDefault="00027E43" w:rsidP="00006B19">
      <w:pPr>
        <w:pStyle w:val="Heading2"/>
        <w:rPr>
          <w:rFonts w:cs="Times New Roman"/>
          <w:b w:val="0"/>
          <w:bCs/>
          <w:sz w:val="28"/>
          <w:szCs w:val="28"/>
        </w:rPr>
      </w:pPr>
      <w:proofErr w:type="gramStart"/>
      <w:r w:rsidRPr="00006B19">
        <w:rPr>
          <w:rFonts w:cs="Times New Roman"/>
          <w:bCs/>
          <w:sz w:val="26"/>
          <w:szCs w:val="26"/>
        </w:rPr>
        <w:t>3.4.1  Spectrogram</w:t>
      </w:r>
      <w:proofErr w:type="gramEnd"/>
      <w:r w:rsidRPr="00006B19">
        <w:rPr>
          <w:rFonts w:cs="Times New Roman"/>
          <w:bCs/>
          <w:sz w:val="26"/>
          <w:szCs w:val="26"/>
        </w:rPr>
        <w:t xml:space="preserve"> Deep Feature Extraction and Classification</w:t>
      </w:r>
      <w:bookmarkEnd w:id="514"/>
      <w:bookmarkEnd w:id="515"/>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b w:val="0"/>
          <w:sz w:val="24"/>
          <w:szCs w:val="24"/>
        </w:rPr>
      </w:pPr>
      <w:bookmarkStart w:id="516" w:name="_Toc217843712"/>
      <w:bookmarkStart w:id="517" w:name="_Toc218447345"/>
      <w:bookmarkStart w:id="518" w:name="_Toc219971865"/>
      <w:bookmarkStart w:id="519" w:name="_Toc219973705"/>
      <w:r w:rsidRPr="00027E43">
        <w:rPr>
          <w:rFonts w:cs="Times New Roman"/>
          <w:b w:val="0"/>
          <w:sz w:val="24"/>
          <w:szCs w:val="24"/>
        </w:rPr>
        <w:t>In the spectrogram branch, our objective was to detect PD vs HC by combining (</w:t>
      </w:r>
      <w:proofErr w:type="spellStart"/>
      <w:r w:rsidRPr="00027E43">
        <w:rPr>
          <w:rFonts w:cs="Times New Roman"/>
          <w:b w:val="0"/>
          <w:sz w:val="24"/>
          <w:szCs w:val="24"/>
        </w:rPr>
        <w:t>i</w:t>
      </w:r>
      <w:proofErr w:type="spellEnd"/>
      <w:r w:rsidRPr="00027E43">
        <w:rPr>
          <w:rFonts w:cs="Times New Roman"/>
          <w:b w:val="0"/>
          <w:sz w:val="24"/>
          <w:szCs w:val="24"/>
        </w:rPr>
        <w:t>) deep learning–based feature extraction from spectrogram images and (ii) classical machine learning–based classification on the extracted features. Spectrograms provide a compact time–frequency representation of speech, making them suitable for visual feature learning. [15]</w:t>
      </w:r>
      <w:bookmarkEnd w:id="516"/>
      <w:bookmarkEnd w:id="517"/>
      <w:bookmarkEnd w:id="518"/>
      <w:bookmarkEnd w:id="519"/>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b w:val="0"/>
          <w:sz w:val="24"/>
          <w:szCs w:val="24"/>
        </w:rPr>
      </w:pPr>
      <w:bookmarkStart w:id="520" w:name="_Toc217843713"/>
      <w:bookmarkStart w:id="521" w:name="_Toc218447346"/>
      <w:bookmarkStart w:id="522" w:name="_Toc219971866"/>
      <w:bookmarkStart w:id="523" w:name="_Toc219973706"/>
      <w:r w:rsidRPr="00027E43">
        <w:rPr>
          <w:rFonts w:cs="Times New Roman"/>
          <w:b w:val="0"/>
          <w:sz w:val="24"/>
          <w:szCs w:val="24"/>
        </w:rPr>
        <w:t>Although this thesis evaluates multiple deep learning backbones (</w:t>
      </w:r>
      <w:proofErr w:type="spellStart"/>
      <w:r w:rsidRPr="00027E43">
        <w:rPr>
          <w:rFonts w:cs="Times New Roman"/>
          <w:b w:val="0"/>
          <w:sz w:val="24"/>
          <w:szCs w:val="24"/>
        </w:rPr>
        <w:t>AlexNet</w:t>
      </w:r>
      <w:proofErr w:type="spellEnd"/>
      <w:r w:rsidRPr="00027E43">
        <w:rPr>
          <w:rFonts w:cs="Times New Roman"/>
          <w:b w:val="0"/>
          <w:sz w:val="24"/>
          <w:szCs w:val="24"/>
        </w:rPr>
        <w:t xml:space="preserve">, VGG16, ResNet50, DenseNet121, MobileNetV2, EfficientNetB0, </w:t>
      </w:r>
      <w:proofErr w:type="spellStart"/>
      <w:r w:rsidRPr="00027E43">
        <w:rPr>
          <w:rFonts w:cs="Times New Roman"/>
          <w:b w:val="0"/>
          <w:sz w:val="24"/>
          <w:szCs w:val="24"/>
        </w:rPr>
        <w:t>Xception</w:t>
      </w:r>
      <w:proofErr w:type="spellEnd"/>
      <w:r w:rsidRPr="00027E43">
        <w:rPr>
          <w:rFonts w:cs="Times New Roman"/>
          <w:b w:val="0"/>
          <w:sz w:val="24"/>
          <w:szCs w:val="24"/>
        </w:rPr>
        <w:t xml:space="preserve">, InceptionV3, </w:t>
      </w:r>
      <w:proofErr w:type="spellStart"/>
      <w:r w:rsidRPr="00027E43">
        <w:rPr>
          <w:rFonts w:cs="Times New Roman"/>
          <w:b w:val="0"/>
          <w:sz w:val="24"/>
          <w:szCs w:val="24"/>
        </w:rPr>
        <w:t>ViT</w:t>
      </w:r>
      <w:proofErr w:type="spellEnd"/>
      <w:r w:rsidRPr="00027E43">
        <w:rPr>
          <w:rFonts w:cs="Times New Roman"/>
          <w:b w:val="0"/>
          <w:sz w:val="24"/>
          <w:szCs w:val="24"/>
        </w:rPr>
        <w:t xml:space="preserve">, </w:t>
      </w:r>
      <w:proofErr w:type="spellStart"/>
      <w:r w:rsidRPr="00027E43">
        <w:rPr>
          <w:rFonts w:cs="Times New Roman"/>
          <w:b w:val="0"/>
          <w:sz w:val="24"/>
          <w:szCs w:val="24"/>
        </w:rPr>
        <w:t>CustomCNN</w:t>
      </w:r>
      <w:proofErr w:type="spellEnd"/>
      <w:r w:rsidRPr="00027E43">
        <w:rPr>
          <w:rFonts w:cs="Times New Roman"/>
          <w:b w:val="0"/>
          <w:sz w:val="24"/>
          <w:szCs w:val="24"/>
        </w:rPr>
        <w:t xml:space="preserve">) with </w:t>
      </w:r>
      <w:r w:rsidRPr="00027E43">
        <w:rPr>
          <w:rFonts w:cs="Times New Roman"/>
          <w:b w:val="0"/>
          <w:sz w:val="24"/>
          <w:szCs w:val="24"/>
        </w:rPr>
        <w:lastRenderedPageBreak/>
        <w:t>nine ML classifiers, the highest accuracy for the spectrogram representation was achieved using Vision Transformer (</w:t>
      </w:r>
      <w:proofErr w:type="spellStart"/>
      <w:r w:rsidRPr="00027E43">
        <w:rPr>
          <w:rFonts w:cs="Times New Roman"/>
          <w:b w:val="0"/>
          <w:sz w:val="24"/>
          <w:szCs w:val="24"/>
        </w:rPr>
        <w:t>ViT</w:t>
      </w:r>
      <w:proofErr w:type="spellEnd"/>
      <w:r w:rsidRPr="00027E43">
        <w:rPr>
          <w:rFonts w:cs="Times New Roman"/>
          <w:b w:val="0"/>
          <w:sz w:val="24"/>
          <w:szCs w:val="24"/>
        </w:rPr>
        <w:t>) as the feature extractor and Logistic Regression as the classifier. [17]</w:t>
      </w:r>
      <w:proofErr w:type="gramStart"/>
      <w:r w:rsidRPr="00027E43">
        <w:rPr>
          <w:rFonts w:cs="Times New Roman"/>
          <w:b w:val="0"/>
          <w:sz w:val="24"/>
          <w:szCs w:val="24"/>
        </w:rPr>
        <w:t>–[</w:t>
      </w:r>
      <w:proofErr w:type="gramEnd"/>
      <w:r w:rsidRPr="00027E43">
        <w:rPr>
          <w:rFonts w:cs="Times New Roman"/>
          <w:b w:val="0"/>
          <w:sz w:val="24"/>
          <w:szCs w:val="24"/>
        </w:rPr>
        <w:t>25]</w:t>
      </w:r>
      <w:bookmarkEnd w:id="520"/>
      <w:r w:rsidRPr="00027E43">
        <w:rPr>
          <w:rFonts w:cs="Times New Roman"/>
          <w:b w:val="0"/>
          <w:sz w:val="24"/>
          <w:szCs w:val="24"/>
        </w:rPr>
        <w:t>.</w:t>
      </w:r>
      <w:bookmarkEnd w:id="521"/>
      <w:bookmarkEnd w:id="522"/>
      <w:bookmarkEnd w:id="523"/>
    </w:p>
    <w:p w:rsidR="00027E43" w:rsidRDefault="00027E43" w:rsidP="00027E43">
      <w:pPr>
        <w:jc w:val="center"/>
        <w:rPr>
          <w:rFonts w:ascii="Times New Roman" w:hAnsi="Times New Roman" w:cs="Times New Roman"/>
        </w:rPr>
      </w:pPr>
      <w:r w:rsidRPr="00027E43">
        <w:rPr>
          <w:rFonts w:ascii="Times New Roman" w:hAnsi="Times New Roman" w:cs="Times New Roman"/>
          <w:noProof/>
        </w:rPr>
        <w:drawing>
          <wp:inline distT="114300" distB="114300" distL="114300" distR="114300" wp14:anchorId="5BBCB080" wp14:editId="70CBF8DC">
            <wp:extent cx="6122129" cy="2485862"/>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rotWithShape="1">
                    <a:blip r:embed="rId15"/>
                    <a:srcRect l="4648" t="23932" r="4167" b="28632"/>
                    <a:stretch>
                      <a:fillRect/>
                    </a:stretch>
                  </pic:blipFill>
                  <pic:spPr bwMode="auto">
                    <a:xfrm>
                      <a:off x="0" y="0"/>
                      <a:ext cx="6784819" cy="2754944"/>
                    </a:xfrm>
                    <a:prstGeom prst="rect">
                      <a:avLst/>
                    </a:prstGeom>
                    <a:ln>
                      <a:noFill/>
                    </a:ln>
                    <a:extLst>
                      <a:ext uri="{53640926-AAD7-44D8-BBD7-CCE9431645EC}">
                        <a14:shadowObscured xmlns:a14="http://schemas.microsoft.com/office/drawing/2010/main"/>
                      </a:ext>
                    </a:extLst>
                  </pic:spPr>
                </pic:pic>
              </a:graphicData>
            </a:graphic>
          </wp:inline>
        </w:drawing>
      </w:r>
    </w:p>
    <w:p w:rsidR="00CA0E0F" w:rsidRPr="00027E43" w:rsidRDefault="00CA0E0F" w:rsidP="00027E43">
      <w:pPr>
        <w:jc w:val="center"/>
        <w:rPr>
          <w:rFonts w:ascii="Times New Roman" w:hAnsi="Times New Roman" w:cs="Times New Roman"/>
        </w:rPr>
      </w:pPr>
    </w:p>
    <w:p w:rsidR="00CA0E0F" w:rsidRPr="008D0B52" w:rsidRDefault="00027E43" w:rsidP="008D0B52">
      <w:pPr>
        <w:pStyle w:val="ListofFiguers"/>
        <w:rPr>
          <w:rFonts w:cs="Times New Roman"/>
          <w:szCs w:val="20"/>
        </w:rPr>
      </w:pPr>
      <w:bookmarkStart w:id="524" w:name="_41e5rd27csya" w:colFirst="0" w:colLast="0"/>
      <w:bookmarkStart w:id="525" w:name="_Toc218446106"/>
      <w:bookmarkStart w:id="526" w:name="_Toc220225993"/>
      <w:bookmarkEnd w:id="524"/>
      <w:r w:rsidRPr="008D0B52">
        <w:rPr>
          <w:rFonts w:cs="Times New Roman"/>
          <w:noProof/>
          <w:szCs w:val="20"/>
        </w:rPr>
        <w:t xml:space="preserve">Figure 3.4 </w:t>
      </w:r>
      <w:bookmarkEnd w:id="525"/>
      <w:proofErr w:type="spellStart"/>
      <w:r w:rsidR="00CA0E0F" w:rsidRPr="008D0B52">
        <w:rPr>
          <w:rFonts w:cs="Times New Roman"/>
          <w:szCs w:val="20"/>
        </w:rPr>
        <w:t>ViT</w:t>
      </w:r>
      <w:proofErr w:type="spellEnd"/>
      <w:r w:rsidR="00CA0E0F" w:rsidRPr="008D0B52">
        <w:rPr>
          <w:rFonts w:cs="Times New Roman"/>
          <w:szCs w:val="20"/>
        </w:rPr>
        <w:t>-based feature extraction with logistic regression classifier</w:t>
      </w:r>
      <w:bookmarkEnd w:id="526"/>
    </w:p>
    <w:p w:rsidR="00027E43" w:rsidRPr="00027E43" w:rsidRDefault="00027E43" w:rsidP="00027E43">
      <w:pPr>
        <w:pStyle w:val="ListofFiguers"/>
        <w:rPr>
          <w:rFonts w:cs="Times New Roman"/>
          <w:noProof/>
          <w:szCs w:val="20"/>
        </w:rPr>
      </w:pPr>
      <w:r w:rsidRPr="00027E43">
        <w:rPr>
          <w:rFonts w:cs="Times New Roman"/>
          <w:b/>
          <w:bCs/>
        </w:rPr>
        <w:t xml:space="preserve"> </w:t>
      </w:r>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both"/>
        <w:rPr>
          <w:rFonts w:cs="Times New Roman"/>
          <w:b w:val="0"/>
          <w:bCs/>
        </w:rPr>
      </w:pPr>
      <w:bookmarkStart w:id="527" w:name="_Toc218447347"/>
      <w:bookmarkStart w:id="528" w:name="_Toc219971867"/>
      <w:bookmarkStart w:id="529" w:name="_Toc219973707"/>
      <w:r w:rsidRPr="00027E43">
        <w:rPr>
          <w:rFonts w:cs="Times New Roman"/>
          <w:bCs/>
        </w:rPr>
        <w:t>Feature Extract using Deep Learning (</w:t>
      </w:r>
      <w:proofErr w:type="spellStart"/>
      <w:r w:rsidRPr="00027E43">
        <w:rPr>
          <w:rFonts w:cs="Times New Roman"/>
          <w:bCs/>
        </w:rPr>
        <w:t>ViT</w:t>
      </w:r>
      <w:proofErr w:type="spellEnd"/>
      <w:r w:rsidRPr="00027E43">
        <w:rPr>
          <w:rFonts w:cs="Times New Roman"/>
          <w:bCs/>
        </w:rPr>
        <w:t>)</w:t>
      </w:r>
      <w:bookmarkEnd w:id="527"/>
      <w:bookmarkEnd w:id="528"/>
      <w:bookmarkEnd w:id="529"/>
      <w:r w:rsidRPr="00027E43">
        <w:rPr>
          <w:rFonts w:cs="Times New Roman"/>
          <w:bCs/>
        </w:rPr>
        <w:t xml:space="preserve"> </w:t>
      </w:r>
    </w:p>
    <w:p w:rsidR="00027E43" w:rsidRPr="00C06C48" w:rsidRDefault="00027E43" w:rsidP="00C06C48">
      <w:pPr>
        <w:pStyle w:val="Heading2"/>
        <w:keepNext w:val="0"/>
        <w:keepLines w:val="0"/>
        <w:numPr>
          <w:ilvl w:val="0"/>
          <w:numId w:val="19"/>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60" w:after="0"/>
        <w:jc w:val="both"/>
        <w:rPr>
          <w:rFonts w:cs="Times New Roman"/>
          <w:b w:val="0"/>
          <w:bCs/>
          <w:sz w:val="24"/>
          <w:szCs w:val="24"/>
        </w:rPr>
      </w:pPr>
      <w:bookmarkStart w:id="530" w:name="_Toc218447348"/>
      <w:bookmarkStart w:id="531" w:name="_Toc219971868"/>
      <w:bookmarkStart w:id="532" w:name="_Toc219973708"/>
      <w:bookmarkStart w:id="533" w:name="_Toc217843714"/>
      <w:r w:rsidRPr="00027E43">
        <w:rPr>
          <w:rFonts w:cs="Times New Roman"/>
          <w:bCs/>
          <w:sz w:val="24"/>
          <w:szCs w:val="24"/>
        </w:rPr>
        <w:t>Input preparation</w:t>
      </w:r>
      <w:bookmarkStart w:id="534" w:name="_Toc218447349"/>
      <w:bookmarkStart w:id="535" w:name="_Toc219971869"/>
      <w:bookmarkStart w:id="536" w:name="_Toc219973709"/>
      <w:bookmarkEnd w:id="530"/>
      <w:bookmarkEnd w:id="531"/>
      <w:bookmarkEnd w:id="532"/>
      <w:r w:rsidR="00C06C48">
        <w:rPr>
          <w:rFonts w:cs="Times New Roman"/>
          <w:b w:val="0"/>
          <w:bCs/>
          <w:sz w:val="24"/>
          <w:szCs w:val="24"/>
        </w:rPr>
        <w:t xml:space="preserve"> </w:t>
      </w:r>
      <w:r w:rsidRPr="00C06C48">
        <w:rPr>
          <w:rFonts w:cs="Times New Roman"/>
          <w:b w:val="0"/>
          <w:sz w:val="24"/>
          <w:szCs w:val="24"/>
        </w:rPr>
        <w:t xml:space="preserve">Each speech segment was converted into a spectrogram image and then enhanced using the spectrogram preprocessing pipeline described earlier (grayscale conversion, </w:t>
      </w:r>
      <w:proofErr w:type="spellStart"/>
      <w:r w:rsidRPr="00C06C48">
        <w:rPr>
          <w:rFonts w:cs="Times New Roman"/>
          <w:b w:val="0"/>
          <w:sz w:val="24"/>
          <w:szCs w:val="24"/>
        </w:rPr>
        <w:t>denoising</w:t>
      </w:r>
      <w:proofErr w:type="spellEnd"/>
      <w:r w:rsidRPr="00C06C48">
        <w:rPr>
          <w:rFonts w:cs="Times New Roman"/>
          <w:b w:val="0"/>
          <w:sz w:val="24"/>
          <w:szCs w:val="24"/>
        </w:rPr>
        <w:t>, edge emphasis, log compression, scaling, and contrast enhancement). [15], [40]</w:t>
      </w:r>
      <w:bookmarkEnd w:id="533"/>
      <w:r w:rsidRPr="00C06C48">
        <w:rPr>
          <w:rFonts w:cs="Times New Roman"/>
          <w:b w:val="0"/>
          <w:sz w:val="24"/>
          <w:szCs w:val="24"/>
        </w:rPr>
        <w:t>.</w:t>
      </w:r>
      <w:bookmarkEnd w:id="534"/>
      <w:bookmarkEnd w:id="535"/>
      <w:bookmarkEnd w:id="536"/>
    </w:p>
    <w:p w:rsidR="00027E43" w:rsidRPr="00C06C48" w:rsidRDefault="00027E43" w:rsidP="00C06C48">
      <w:pPr>
        <w:pStyle w:val="Heading2"/>
        <w:keepNext w:val="0"/>
        <w:keepLines w:val="0"/>
        <w:numPr>
          <w:ilvl w:val="0"/>
          <w:numId w:val="19"/>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bCs/>
          <w:sz w:val="24"/>
          <w:szCs w:val="24"/>
        </w:rPr>
      </w:pPr>
      <w:bookmarkStart w:id="537" w:name="_Toc218447350"/>
      <w:bookmarkStart w:id="538" w:name="_Toc219971870"/>
      <w:bookmarkStart w:id="539" w:name="_Toc219973710"/>
      <w:bookmarkStart w:id="540" w:name="_Toc217843715"/>
      <w:r w:rsidRPr="00027E43">
        <w:rPr>
          <w:rFonts w:cs="Times New Roman"/>
          <w:bCs/>
          <w:sz w:val="24"/>
          <w:szCs w:val="24"/>
        </w:rPr>
        <w:t>Standardized resizing and normalization</w:t>
      </w:r>
      <w:bookmarkStart w:id="541" w:name="_Toc218447351"/>
      <w:bookmarkStart w:id="542" w:name="_Toc219971871"/>
      <w:bookmarkStart w:id="543" w:name="_Toc219973711"/>
      <w:bookmarkEnd w:id="537"/>
      <w:bookmarkEnd w:id="538"/>
      <w:bookmarkEnd w:id="539"/>
      <w:r w:rsidR="00C06C48">
        <w:rPr>
          <w:rFonts w:cs="Times New Roman"/>
          <w:b w:val="0"/>
          <w:bCs/>
          <w:sz w:val="24"/>
          <w:szCs w:val="24"/>
        </w:rPr>
        <w:t xml:space="preserve"> </w:t>
      </w:r>
      <w:r w:rsidRPr="00C06C48">
        <w:rPr>
          <w:rFonts w:cs="Times New Roman"/>
          <w:b w:val="0"/>
          <w:sz w:val="24"/>
          <w:szCs w:val="24"/>
        </w:rPr>
        <w:t>All processed spectrogram images were resized to a fixed resolution (e.g., 224×224) and normalized so that a single consistent input format could be used across all deep models. This ensures compatibility with “built-in” pre-trained architectures from standard deep learning libraries. [58], [63]</w:t>
      </w:r>
      <w:bookmarkEnd w:id="540"/>
      <w:r w:rsidRPr="00C06C48">
        <w:rPr>
          <w:rFonts w:cs="Times New Roman"/>
          <w:b w:val="0"/>
          <w:sz w:val="24"/>
          <w:szCs w:val="24"/>
        </w:rPr>
        <w:t>.</w:t>
      </w:r>
      <w:bookmarkEnd w:id="541"/>
      <w:bookmarkEnd w:id="542"/>
      <w:bookmarkEnd w:id="543"/>
    </w:p>
    <w:p w:rsidR="00C06C48" w:rsidRPr="00C06C48" w:rsidRDefault="00027E43" w:rsidP="00C06C48">
      <w:pPr>
        <w:pStyle w:val="Heading2"/>
        <w:keepNext w:val="0"/>
        <w:keepLines w:val="0"/>
        <w:numPr>
          <w:ilvl w:val="0"/>
          <w:numId w:val="19"/>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bCs/>
          <w:sz w:val="24"/>
          <w:szCs w:val="24"/>
        </w:rPr>
      </w:pPr>
      <w:bookmarkStart w:id="544" w:name="_Toc218447352"/>
      <w:bookmarkStart w:id="545" w:name="_Toc219971872"/>
      <w:bookmarkStart w:id="546" w:name="_Toc219973712"/>
      <w:bookmarkStart w:id="547" w:name="_Toc217843716"/>
      <w:proofErr w:type="spellStart"/>
      <w:r w:rsidRPr="00027E43">
        <w:rPr>
          <w:rFonts w:cs="Times New Roman"/>
          <w:bCs/>
          <w:sz w:val="24"/>
          <w:szCs w:val="24"/>
        </w:rPr>
        <w:t>ViT</w:t>
      </w:r>
      <w:proofErr w:type="spellEnd"/>
      <w:r w:rsidRPr="00027E43">
        <w:rPr>
          <w:rFonts w:cs="Times New Roman"/>
          <w:bCs/>
          <w:sz w:val="24"/>
          <w:szCs w:val="24"/>
        </w:rPr>
        <w:t xml:space="preserve"> as a feature extractor (not final classifier)</w:t>
      </w:r>
      <w:bookmarkStart w:id="548" w:name="_Toc218447353"/>
      <w:bookmarkStart w:id="549" w:name="_Toc219971873"/>
      <w:bookmarkStart w:id="550" w:name="_Toc219973713"/>
      <w:bookmarkEnd w:id="544"/>
      <w:bookmarkEnd w:id="545"/>
      <w:bookmarkEnd w:id="546"/>
      <w:r w:rsidR="00C06C48">
        <w:rPr>
          <w:rFonts w:cs="Times New Roman"/>
          <w:b w:val="0"/>
          <w:bCs/>
          <w:sz w:val="24"/>
          <w:szCs w:val="24"/>
        </w:rPr>
        <w:t xml:space="preserve"> </w:t>
      </w:r>
      <w:r w:rsidRPr="00C06C48">
        <w:rPr>
          <w:rFonts w:cs="Times New Roman"/>
          <w:b w:val="0"/>
          <w:sz w:val="24"/>
          <w:szCs w:val="24"/>
        </w:rPr>
        <w:t xml:space="preserve">A pre-trained </w:t>
      </w:r>
      <w:proofErr w:type="spellStart"/>
      <w:r w:rsidRPr="00C06C48">
        <w:rPr>
          <w:rFonts w:cs="Times New Roman"/>
          <w:b w:val="0"/>
          <w:sz w:val="24"/>
          <w:szCs w:val="24"/>
        </w:rPr>
        <w:t>ViT</w:t>
      </w:r>
      <w:proofErr w:type="spellEnd"/>
      <w:r w:rsidRPr="00C06C48">
        <w:rPr>
          <w:rFonts w:cs="Times New Roman"/>
          <w:b w:val="0"/>
          <w:sz w:val="24"/>
          <w:szCs w:val="24"/>
        </w:rPr>
        <w:t xml:space="preserve"> model was used to convert each spectrogram image into a compact deep feature representation (embedding). Instead of using </w:t>
      </w:r>
      <w:proofErr w:type="spellStart"/>
      <w:r w:rsidRPr="00C06C48">
        <w:rPr>
          <w:rFonts w:cs="Times New Roman"/>
          <w:b w:val="0"/>
          <w:sz w:val="24"/>
          <w:szCs w:val="24"/>
        </w:rPr>
        <w:t>ViT’s</w:t>
      </w:r>
      <w:proofErr w:type="spellEnd"/>
      <w:r w:rsidRPr="00C06C48">
        <w:rPr>
          <w:rFonts w:cs="Times New Roman"/>
          <w:b w:val="0"/>
          <w:sz w:val="24"/>
          <w:szCs w:val="24"/>
        </w:rPr>
        <w:t xml:space="preserve"> final classification layer to directly predict PD/HC, we extracted the internal high-level features produced by the transformer backbone. This embedding captures global relationships in the spectrogram’s time–frequency patterns through attention-based representation learning [25]</w:t>
      </w:r>
      <w:bookmarkEnd w:id="547"/>
      <w:r w:rsidRPr="00C06C48">
        <w:rPr>
          <w:rFonts w:cs="Times New Roman"/>
          <w:b w:val="0"/>
          <w:sz w:val="24"/>
          <w:szCs w:val="24"/>
        </w:rPr>
        <w:t>.</w:t>
      </w:r>
      <w:bookmarkEnd w:id="548"/>
      <w:bookmarkEnd w:id="549"/>
      <w:bookmarkEnd w:id="550"/>
    </w:p>
    <w:p w:rsidR="00027E43" w:rsidRPr="00D136DA" w:rsidRDefault="00027E43" w:rsidP="00D136DA">
      <w:pPr>
        <w:pStyle w:val="Heading2"/>
        <w:keepNext w:val="0"/>
        <w:keepLines w:val="0"/>
        <w:numPr>
          <w:ilvl w:val="0"/>
          <w:numId w:val="19"/>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551" w:name="_Toc218447354"/>
      <w:bookmarkStart w:id="552" w:name="_Toc219971874"/>
      <w:bookmarkStart w:id="553" w:name="_Toc219973714"/>
      <w:bookmarkStart w:id="554" w:name="_Toc217843717"/>
      <w:r w:rsidRPr="00027E43">
        <w:rPr>
          <w:rFonts w:cs="Times New Roman"/>
          <w:bCs/>
          <w:sz w:val="24"/>
          <w:szCs w:val="24"/>
        </w:rPr>
        <w:t>Feature dataset creation</w:t>
      </w:r>
      <w:bookmarkEnd w:id="551"/>
      <w:bookmarkEnd w:id="552"/>
      <w:bookmarkEnd w:id="553"/>
      <w:r w:rsidRPr="00027E43">
        <w:rPr>
          <w:rFonts w:cs="Times New Roman"/>
          <w:bCs/>
          <w:sz w:val="24"/>
          <w:szCs w:val="24"/>
        </w:rPr>
        <w:t xml:space="preserve"> </w:t>
      </w:r>
      <w:bookmarkStart w:id="555" w:name="_Toc218447355"/>
      <w:bookmarkStart w:id="556" w:name="_Toc219971875"/>
      <w:bookmarkStart w:id="557" w:name="_Toc219973715"/>
      <w:r w:rsidRPr="00C06C48">
        <w:rPr>
          <w:rFonts w:cs="Times New Roman"/>
          <w:b w:val="0"/>
          <w:sz w:val="24"/>
          <w:szCs w:val="24"/>
        </w:rPr>
        <w:t>The above step was repeated for all spectrogram images, producing one fixed-length feature vector per image. These feature vectors were stored and used as inputs to classical ML classifiers. [25], [58], [63]</w:t>
      </w:r>
      <w:bookmarkEnd w:id="554"/>
      <w:r w:rsidRPr="00C06C48">
        <w:rPr>
          <w:rFonts w:cs="Times New Roman"/>
          <w:b w:val="0"/>
          <w:sz w:val="24"/>
          <w:szCs w:val="24"/>
        </w:rPr>
        <w:t>.</w:t>
      </w:r>
      <w:bookmarkStart w:id="558" w:name="_vivb793wymli" w:colFirst="0" w:colLast="0"/>
      <w:bookmarkEnd w:id="555"/>
      <w:bookmarkEnd w:id="556"/>
      <w:bookmarkEnd w:id="557"/>
      <w:bookmarkEnd w:id="558"/>
      <w:r w:rsidRPr="00D136DA">
        <w:rPr>
          <w:rFonts w:cs="Times New Roman"/>
        </w:rPr>
        <w:t xml:space="preserve"> </w:t>
      </w:r>
      <w:r w:rsidRPr="00D136DA">
        <w:rPr>
          <w:rFonts w:cs="Times New Roman"/>
          <w:bCs/>
        </w:rPr>
        <w:t xml:space="preserve"> </w:t>
      </w:r>
      <w:bookmarkStart w:id="559" w:name="_Toc217843718"/>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both"/>
        <w:rPr>
          <w:rFonts w:cs="Times New Roman"/>
          <w:b w:val="0"/>
          <w:bCs/>
        </w:rPr>
      </w:pPr>
      <w:bookmarkStart w:id="560" w:name="_Toc218447356"/>
      <w:bookmarkStart w:id="561" w:name="_Toc219971876"/>
      <w:bookmarkStart w:id="562" w:name="_Toc219973716"/>
      <w:r w:rsidRPr="00027E43">
        <w:rPr>
          <w:rFonts w:cs="Times New Roman"/>
          <w:bCs/>
        </w:rPr>
        <w:t>Final Prediction using Logistic Regression</w:t>
      </w:r>
      <w:bookmarkEnd w:id="560"/>
      <w:bookmarkEnd w:id="561"/>
      <w:bookmarkEnd w:id="562"/>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both"/>
        <w:rPr>
          <w:rFonts w:cs="Times New Roman"/>
          <w:b w:val="0"/>
        </w:rPr>
      </w:pPr>
      <w:bookmarkStart w:id="563" w:name="_Toc218447357"/>
      <w:bookmarkStart w:id="564" w:name="_Toc219971877"/>
      <w:bookmarkStart w:id="565" w:name="_Toc219973717"/>
      <w:r w:rsidRPr="00027E43">
        <w:rPr>
          <w:rFonts w:cs="Times New Roman"/>
          <w:b w:val="0"/>
        </w:rPr>
        <w:t xml:space="preserve">After extracting deep features using </w:t>
      </w:r>
      <w:proofErr w:type="spellStart"/>
      <w:r w:rsidRPr="00027E43">
        <w:rPr>
          <w:rFonts w:cs="Times New Roman"/>
          <w:b w:val="0"/>
        </w:rPr>
        <w:t>ViT</w:t>
      </w:r>
      <w:proofErr w:type="spellEnd"/>
      <w:r w:rsidRPr="00027E43">
        <w:rPr>
          <w:rFonts w:cs="Times New Roman"/>
          <w:b w:val="0"/>
        </w:rPr>
        <w:t xml:space="preserve">, a Logistic Regression classifier was trained using those feature vectors and the corresponding class labels (PD/HC). Logistic Regression then learned a </w:t>
      </w:r>
      <w:r w:rsidRPr="00027E43">
        <w:rPr>
          <w:rFonts w:cs="Times New Roman"/>
          <w:b w:val="0"/>
        </w:rPr>
        <w:lastRenderedPageBreak/>
        <w:t xml:space="preserve">decision boundary in the </w:t>
      </w:r>
      <w:proofErr w:type="spellStart"/>
      <w:r w:rsidRPr="00027E43">
        <w:rPr>
          <w:rFonts w:cs="Times New Roman"/>
          <w:b w:val="0"/>
        </w:rPr>
        <w:t>ViT</w:t>
      </w:r>
      <w:proofErr w:type="spellEnd"/>
      <w:r w:rsidRPr="00027E43">
        <w:rPr>
          <w:rFonts w:cs="Times New Roman"/>
          <w:b w:val="0"/>
        </w:rPr>
        <w:t xml:space="preserve"> feature space and produced the final prediction for each sample. This “deep features + ML classifier” strategy is commonly adopted in speech-based PD research because it can be effective and computationally lightweight compared to full end-to-end training. [12], [13], [29], [32]</w:t>
      </w:r>
      <w:bookmarkEnd w:id="559"/>
      <w:r w:rsidRPr="00027E43">
        <w:rPr>
          <w:rFonts w:cs="Times New Roman"/>
          <w:b w:val="0"/>
        </w:rPr>
        <w:t>.</w:t>
      </w:r>
      <w:bookmarkStart w:id="566" w:name="_Toc217843719"/>
      <w:r w:rsidRPr="00027E43">
        <w:rPr>
          <w:rFonts w:cs="Times New Roman"/>
          <w:b w:val="0"/>
        </w:rPr>
        <w:t xml:space="preserve"> In our spectrogram experiments, Logistic Regression consistently performed best when paired with </w:t>
      </w:r>
      <w:proofErr w:type="spellStart"/>
      <w:r w:rsidRPr="00027E43">
        <w:rPr>
          <w:rFonts w:cs="Times New Roman"/>
          <w:b w:val="0"/>
        </w:rPr>
        <w:t>ViT</w:t>
      </w:r>
      <w:proofErr w:type="spellEnd"/>
      <w:r w:rsidRPr="00027E43">
        <w:rPr>
          <w:rFonts w:cs="Times New Roman"/>
          <w:b w:val="0"/>
        </w:rPr>
        <w:t xml:space="preserve"> features, leading to the highest spectrogram-based accuracy among the tested DL–ML combinations [25]</w:t>
      </w:r>
      <w:bookmarkEnd w:id="566"/>
      <w:r w:rsidRPr="00027E43">
        <w:rPr>
          <w:rFonts w:cs="Times New Roman"/>
          <w:b w:val="0"/>
        </w:rPr>
        <w:t>.</w:t>
      </w:r>
      <w:bookmarkEnd w:id="563"/>
      <w:bookmarkEnd w:id="564"/>
      <w:bookmarkEnd w:id="565"/>
    </w:p>
    <w:p w:rsidR="00027E43" w:rsidRPr="00006B19" w:rsidRDefault="00027E43" w:rsidP="00027E43">
      <w:pPr>
        <w:pStyle w:val="Heading3"/>
        <w:rPr>
          <w:rFonts w:cs="Times New Roman"/>
          <w:b w:val="0"/>
          <w:bCs/>
          <w:sz w:val="26"/>
          <w:szCs w:val="26"/>
        </w:rPr>
      </w:pPr>
      <w:bookmarkStart w:id="567" w:name="_fzuz2x5ydxx5" w:colFirst="0" w:colLast="0"/>
      <w:bookmarkStart w:id="568" w:name="_Toc219971878"/>
      <w:bookmarkStart w:id="569" w:name="_Toc219973718"/>
      <w:bookmarkEnd w:id="567"/>
      <w:r w:rsidRPr="00006B19">
        <w:rPr>
          <w:rFonts w:cs="Times New Roman"/>
          <w:bCs/>
          <w:sz w:val="26"/>
          <w:szCs w:val="26"/>
        </w:rPr>
        <w:t>3.4.2 Formant-Based Deep Feature Extraction and Classification</w:t>
      </w:r>
      <w:bookmarkEnd w:id="568"/>
      <w:bookmarkEnd w:id="569"/>
    </w:p>
    <w:p w:rsid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b w:val="0"/>
          <w:sz w:val="24"/>
          <w:szCs w:val="24"/>
        </w:rPr>
      </w:pPr>
      <w:bookmarkStart w:id="570" w:name="_Toc217843721"/>
      <w:bookmarkStart w:id="571" w:name="_Toc218447359"/>
      <w:bookmarkStart w:id="572" w:name="_Toc219971879"/>
      <w:bookmarkStart w:id="573" w:name="_Toc219973719"/>
      <w:r w:rsidRPr="00027E43">
        <w:rPr>
          <w:rFonts w:cs="Times New Roman"/>
          <w:b w:val="0"/>
          <w:sz w:val="24"/>
          <w:szCs w:val="24"/>
        </w:rPr>
        <w:t xml:space="preserve">In the formant branch, we extracted and processed four formant image sets (F1, F2, F3, F4) from each speech segment and then performed classification using multiple formant combinations to identify which subset carries the most discriminative information for PD detection. Formant extraction/analysis is a standard approach in speech research and can be implemented using tools such as </w:t>
      </w:r>
      <w:proofErr w:type="spellStart"/>
      <w:r w:rsidRPr="00027E43">
        <w:rPr>
          <w:rFonts w:cs="Times New Roman"/>
          <w:b w:val="0"/>
          <w:sz w:val="24"/>
          <w:szCs w:val="24"/>
        </w:rPr>
        <w:t>Praat</w:t>
      </w:r>
      <w:proofErr w:type="spellEnd"/>
      <w:r w:rsidRPr="00027E43">
        <w:rPr>
          <w:rFonts w:cs="Times New Roman"/>
          <w:b w:val="0"/>
          <w:sz w:val="24"/>
          <w:szCs w:val="24"/>
        </w:rPr>
        <w:t>. [16]</w:t>
      </w:r>
      <w:bookmarkEnd w:id="570"/>
      <w:r w:rsidRPr="00027E43">
        <w:rPr>
          <w:rFonts w:cs="Times New Roman"/>
          <w:b w:val="0"/>
          <w:sz w:val="24"/>
          <w:szCs w:val="24"/>
        </w:rPr>
        <w:t>.</w:t>
      </w:r>
      <w:bookmarkStart w:id="574" w:name="_Toc217843722"/>
      <w:r w:rsidRPr="00027E43">
        <w:rPr>
          <w:rFonts w:cs="Times New Roman"/>
          <w:b w:val="0"/>
          <w:sz w:val="24"/>
          <w:szCs w:val="24"/>
        </w:rPr>
        <w:t xml:space="preserve"> To ensure a complete investigation, we evaluated classification performance using all meaningful combinations of the four formants, including:</w:t>
      </w:r>
      <w:bookmarkEnd w:id="571"/>
      <w:bookmarkEnd w:id="572"/>
      <w:bookmarkEnd w:id="573"/>
      <w:bookmarkEnd w:id="574"/>
    </w:p>
    <w:p w:rsidR="00615945" w:rsidRPr="00027E43" w:rsidRDefault="00615945" w:rsidP="00615945">
      <w:pPr>
        <w:pStyle w:val="Heading2"/>
        <w:keepNext w:val="0"/>
        <w:keepLines w:val="0"/>
        <w:numPr>
          <w:ilvl w:val="0"/>
          <w:numId w:val="9"/>
        </w:numPr>
        <w:pBdr>
          <w:top w:val="none" w:sz="0" w:space="11" w:color="E5E7EB"/>
          <w:left w:val="none" w:sz="0" w:space="0" w:color="E5E7EB"/>
          <w:bottom w:val="none" w:sz="0" w:space="0" w:color="E5E7EB"/>
          <w:right w:val="none" w:sz="0" w:space="0" w:color="E5E7EB"/>
          <w:between w:val="none" w:sz="0" w:space="0" w:color="E5E7EB"/>
        </w:pBdr>
        <w:shd w:val="clear" w:color="auto" w:fill="FDFDFE"/>
        <w:spacing w:before="180" w:after="0"/>
        <w:jc w:val="both"/>
        <w:rPr>
          <w:rFonts w:cs="Times New Roman"/>
          <w:b w:val="0"/>
          <w:sz w:val="24"/>
          <w:szCs w:val="24"/>
        </w:rPr>
      </w:pPr>
      <w:bookmarkStart w:id="575" w:name="_Toc217843723"/>
      <w:bookmarkStart w:id="576" w:name="_Toc218447360"/>
      <w:bookmarkStart w:id="577" w:name="_Toc219971880"/>
      <w:bookmarkStart w:id="578" w:name="_Toc219973720"/>
      <w:r w:rsidRPr="00027E43">
        <w:rPr>
          <w:rFonts w:cs="Times New Roman"/>
          <w:b w:val="0"/>
          <w:sz w:val="24"/>
          <w:szCs w:val="24"/>
        </w:rPr>
        <w:t>Single formants: F1, F2, F3, F4</w:t>
      </w:r>
      <w:bookmarkEnd w:id="575"/>
      <w:bookmarkEnd w:id="576"/>
      <w:bookmarkEnd w:id="577"/>
      <w:bookmarkEnd w:id="578"/>
    </w:p>
    <w:p w:rsidR="00615945" w:rsidRPr="00027E43" w:rsidRDefault="00615945" w:rsidP="00615945">
      <w:pPr>
        <w:pStyle w:val="Heading2"/>
        <w:keepNext w:val="0"/>
        <w:keepLines w:val="0"/>
        <w:numPr>
          <w:ilvl w:val="0"/>
          <w:numId w:val="9"/>
        </w:numPr>
        <w:pBdr>
          <w:top w:val="none" w:sz="0" w:space="11"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579" w:name="_Toc217843724"/>
      <w:bookmarkStart w:id="580" w:name="_Toc218447361"/>
      <w:bookmarkStart w:id="581" w:name="_Toc219971881"/>
      <w:bookmarkStart w:id="582" w:name="_Toc219973721"/>
      <w:r w:rsidRPr="00027E43">
        <w:rPr>
          <w:rFonts w:cs="Times New Roman"/>
          <w:b w:val="0"/>
          <w:sz w:val="24"/>
          <w:szCs w:val="24"/>
        </w:rPr>
        <w:t>Two-formant combinations: F1+F2, F1+F3, F1+F4, F2+F3, F2+F4, F3+F4</w:t>
      </w:r>
      <w:bookmarkEnd w:id="579"/>
      <w:bookmarkEnd w:id="580"/>
      <w:bookmarkEnd w:id="581"/>
      <w:bookmarkEnd w:id="582"/>
    </w:p>
    <w:p w:rsidR="00615945" w:rsidRPr="00027E43" w:rsidRDefault="00615945" w:rsidP="00615945">
      <w:pPr>
        <w:pStyle w:val="Heading2"/>
        <w:keepNext w:val="0"/>
        <w:keepLines w:val="0"/>
        <w:numPr>
          <w:ilvl w:val="0"/>
          <w:numId w:val="9"/>
        </w:numPr>
        <w:pBdr>
          <w:top w:val="none" w:sz="0" w:space="11"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583" w:name="_Toc217843725"/>
      <w:bookmarkStart w:id="584" w:name="_Toc218447362"/>
      <w:bookmarkStart w:id="585" w:name="_Toc219971882"/>
      <w:bookmarkStart w:id="586" w:name="_Toc219973722"/>
      <w:r w:rsidRPr="00027E43">
        <w:rPr>
          <w:rFonts w:cs="Times New Roman"/>
          <w:b w:val="0"/>
          <w:sz w:val="24"/>
          <w:szCs w:val="24"/>
        </w:rPr>
        <w:t>Three-formant combinations: F1+F2+F3, F1+F2+F4, F1+F3+F4, F2+F3+F4</w:t>
      </w:r>
      <w:bookmarkEnd w:id="583"/>
      <w:bookmarkEnd w:id="584"/>
      <w:bookmarkEnd w:id="585"/>
      <w:bookmarkEnd w:id="586"/>
    </w:p>
    <w:p w:rsidR="00615945" w:rsidRDefault="00615945" w:rsidP="00615945">
      <w:pPr>
        <w:pStyle w:val="Heading2"/>
        <w:keepNext w:val="0"/>
        <w:keepLines w:val="0"/>
        <w:numPr>
          <w:ilvl w:val="0"/>
          <w:numId w:val="9"/>
        </w:numPr>
        <w:pBdr>
          <w:top w:val="none" w:sz="0" w:space="11"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587" w:name="_Toc217843726"/>
      <w:bookmarkStart w:id="588" w:name="_Toc218447363"/>
      <w:bookmarkStart w:id="589" w:name="_Toc219971883"/>
      <w:bookmarkStart w:id="590" w:name="_Toc219973723"/>
      <w:r w:rsidRPr="00027E43">
        <w:rPr>
          <w:rFonts w:cs="Times New Roman"/>
          <w:b w:val="0"/>
          <w:sz w:val="24"/>
          <w:szCs w:val="24"/>
        </w:rPr>
        <w:t>Four-formant combination: F1+F2+F3+F4</w:t>
      </w:r>
      <w:bookmarkStart w:id="591" w:name="_Toc218447364"/>
      <w:bookmarkStart w:id="592" w:name="_Toc219971884"/>
      <w:bookmarkStart w:id="593" w:name="_Toc219973724"/>
      <w:bookmarkStart w:id="594" w:name="_Toc217843727"/>
      <w:bookmarkEnd w:id="587"/>
      <w:bookmarkEnd w:id="588"/>
      <w:bookmarkEnd w:id="589"/>
      <w:bookmarkEnd w:id="590"/>
    </w:p>
    <w:p w:rsidR="00027E43" w:rsidRPr="00615945" w:rsidRDefault="00027E43" w:rsidP="00615945">
      <w:pPr>
        <w:pStyle w:val="Heading2"/>
        <w:keepNext w:val="0"/>
        <w:keepLines w:val="0"/>
        <w:pBdr>
          <w:top w:val="none" w:sz="0" w:space="11" w:color="E5E7EB"/>
          <w:left w:val="none" w:sz="0" w:space="0" w:color="E5E7EB"/>
          <w:bottom w:val="none" w:sz="0" w:space="0" w:color="E5E7EB"/>
          <w:right w:val="none" w:sz="0" w:space="0" w:color="E5E7EB"/>
          <w:between w:val="none" w:sz="0" w:space="0" w:color="E5E7EB"/>
        </w:pBdr>
        <w:shd w:val="clear" w:color="auto" w:fill="FDFDFE"/>
        <w:spacing w:before="0" w:after="180"/>
        <w:ind w:left="360"/>
        <w:jc w:val="both"/>
        <w:rPr>
          <w:rFonts w:cs="Times New Roman"/>
          <w:b w:val="0"/>
          <w:sz w:val="24"/>
          <w:szCs w:val="24"/>
        </w:rPr>
      </w:pPr>
      <w:r w:rsidRPr="00615945">
        <w:rPr>
          <w:rFonts w:cs="Times New Roman"/>
          <w:b w:val="0"/>
          <w:sz w:val="24"/>
          <w:szCs w:val="24"/>
        </w:rPr>
        <w:t>Among these, the best overall performance was achieved with F1+F2+F3, using InceptionV3 as the deep feature extractor and Logistic Regression as the final classifier. [24].</w:t>
      </w:r>
      <w:bookmarkEnd w:id="591"/>
      <w:bookmarkEnd w:id="592"/>
      <w:bookmarkEnd w:id="593"/>
    </w:p>
    <w:p w:rsidR="00615945" w:rsidRDefault="00027E43" w:rsidP="00615945">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center"/>
        <w:rPr>
          <w:rStyle w:val="ListofFiguersChar"/>
          <w:b w:val="0"/>
        </w:rPr>
      </w:pPr>
      <w:bookmarkStart w:id="595" w:name="_Toc218447365"/>
      <w:r w:rsidRPr="00027E43">
        <w:rPr>
          <w:rFonts w:cs="Times New Roman"/>
          <w:noProof/>
          <w:sz w:val="24"/>
          <w:szCs w:val="24"/>
        </w:rPr>
        <w:drawing>
          <wp:inline distT="114300" distB="114300" distL="114300" distR="114300" wp14:anchorId="6ABB53CD" wp14:editId="2F8AE1D9">
            <wp:extent cx="5456167" cy="3220656"/>
            <wp:effectExtent l="0" t="0" r="0"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6"/>
                    <a:srcRect l="2884" t="16881" r="4808" b="10470"/>
                    <a:stretch>
                      <a:fillRect/>
                    </a:stretch>
                  </pic:blipFill>
                  <pic:spPr bwMode="auto">
                    <a:xfrm>
                      <a:off x="0" y="0"/>
                      <a:ext cx="5590841" cy="3300151"/>
                    </a:xfrm>
                    <a:prstGeom prst="rect">
                      <a:avLst/>
                    </a:prstGeom>
                    <a:ln>
                      <a:noFill/>
                    </a:ln>
                    <a:extLst>
                      <a:ext uri="{53640926-AAD7-44D8-BBD7-CCE9431645EC}">
                        <a14:shadowObscured xmlns:a14="http://schemas.microsoft.com/office/drawing/2010/main"/>
                      </a:ext>
                    </a:extLst>
                  </pic:spPr>
                </pic:pic>
              </a:graphicData>
            </a:graphic>
          </wp:inline>
        </w:drawing>
      </w:r>
      <w:bookmarkStart w:id="596" w:name="_Toc218446107"/>
      <w:bookmarkStart w:id="597" w:name="_Toc220225994"/>
      <w:bookmarkEnd w:id="594"/>
      <w:bookmarkEnd w:id="595"/>
    </w:p>
    <w:p w:rsidR="00027E43" w:rsidRPr="00615945" w:rsidRDefault="00027E43" w:rsidP="00615945">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center"/>
        <w:rPr>
          <w:b w:val="0"/>
          <w:sz w:val="20"/>
          <w:szCs w:val="40"/>
        </w:rPr>
      </w:pPr>
      <w:r w:rsidRPr="00D136DA">
        <w:rPr>
          <w:rStyle w:val="ListofFiguersChar"/>
          <w:b w:val="0"/>
        </w:rPr>
        <w:t xml:space="preserve">Figure 3.5 </w:t>
      </w:r>
      <w:bookmarkEnd w:id="596"/>
      <w:r w:rsidR="00CA0E0F" w:rsidRPr="00D136DA">
        <w:rPr>
          <w:rStyle w:val="ListofFiguersChar"/>
          <w:b w:val="0"/>
        </w:rPr>
        <w:t>DenseNet121 with logistic regression classifier architecture</w:t>
      </w:r>
      <w:bookmarkEnd w:id="597"/>
    </w:p>
    <w:p w:rsidR="00027E43" w:rsidRPr="00027E43" w:rsidRDefault="00027E43" w:rsidP="00027E43">
      <w:pPr>
        <w:rPr>
          <w:rFonts w:ascii="Times New Roman" w:hAnsi="Times New Roman" w:cs="Times New Roman"/>
        </w:rPr>
      </w:pPr>
    </w:p>
    <w:p w:rsidR="00027E43" w:rsidRPr="00027E43" w:rsidRDefault="00027E43" w:rsidP="00027E43">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40" w:line="342" w:lineRule="auto"/>
        <w:jc w:val="both"/>
        <w:rPr>
          <w:rFonts w:cs="Times New Roman"/>
          <w:b w:val="0"/>
          <w:bCs/>
        </w:rPr>
      </w:pPr>
      <w:bookmarkStart w:id="598" w:name="_pr6kh4oknzkq" w:colFirst="0" w:colLast="0"/>
      <w:bookmarkStart w:id="599" w:name="_Toc218447366"/>
      <w:bookmarkStart w:id="600" w:name="_Toc219971885"/>
      <w:bookmarkStart w:id="601" w:name="_Toc219973725"/>
      <w:bookmarkEnd w:id="598"/>
      <w:r w:rsidRPr="00027E43">
        <w:rPr>
          <w:rFonts w:cs="Times New Roman"/>
          <w:bCs/>
        </w:rPr>
        <w:t>Feature Extract using Deep Learning (InceptionV3)</w:t>
      </w:r>
      <w:bookmarkEnd w:id="599"/>
      <w:bookmarkEnd w:id="600"/>
      <w:bookmarkEnd w:id="601"/>
    </w:p>
    <w:p w:rsidR="00027E43" w:rsidRPr="00C06C48" w:rsidRDefault="00027E43" w:rsidP="00C06C48">
      <w:pPr>
        <w:pStyle w:val="Heading2"/>
        <w:keepNext w:val="0"/>
        <w:keepLines w:val="0"/>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60" w:after="0"/>
        <w:jc w:val="both"/>
        <w:rPr>
          <w:rFonts w:cs="Times New Roman"/>
          <w:b w:val="0"/>
          <w:bCs/>
          <w:sz w:val="24"/>
          <w:szCs w:val="24"/>
        </w:rPr>
      </w:pPr>
      <w:bookmarkStart w:id="602" w:name="_Toc218447367"/>
      <w:bookmarkStart w:id="603" w:name="_Toc219971886"/>
      <w:bookmarkStart w:id="604" w:name="_Toc219973726"/>
      <w:bookmarkStart w:id="605" w:name="_Toc217843728"/>
      <w:r w:rsidRPr="00027E43">
        <w:rPr>
          <w:rFonts w:cs="Times New Roman"/>
          <w:bCs/>
          <w:sz w:val="24"/>
          <w:szCs w:val="24"/>
        </w:rPr>
        <w:t>Input to DL (formant images)</w:t>
      </w:r>
      <w:bookmarkStart w:id="606" w:name="_Toc218447368"/>
      <w:bookmarkStart w:id="607" w:name="_Toc219971887"/>
      <w:bookmarkStart w:id="608" w:name="_Toc219973727"/>
      <w:bookmarkEnd w:id="602"/>
      <w:bookmarkEnd w:id="603"/>
      <w:bookmarkEnd w:id="604"/>
      <w:r w:rsidR="00C06C48">
        <w:rPr>
          <w:rFonts w:cs="Times New Roman"/>
          <w:b w:val="0"/>
          <w:bCs/>
          <w:sz w:val="24"/>
          <w:szCs w:val="24"/>
        </w:rPr>
        <w:t xml:space="preserve"> </w:t>
      </w:r>
      <w:r w:rsidRPr="00C06C48">
        <w:rPr>
          <w:rFonts w:cs="Times New Roman"/>
          <w:b w:val="0"/>
          <w:sz w:val="24"/>
          <w:szCs w:val="24"/>
        </w:rPr>
        <w:t>For each sample, the corresponding processed formant images (F1, F2, F3, F4) were used as inputs. Images were standardized to a fixed size so they could be fed into pre-trained models consistently. [58], [63]</w:t>
      </w:r>
      <w:bookmarkEnd w:id="605"/>
      <w:r w:rsidRPr="00C06C48">
        <w:rPr>
          <w:rFonts w:cs="Times New Roman"/>
          <w:b w:val="0"/>
          <w:sz w:val="24"/>
          <w:szCs w:val="24"/>
        </w:rPr>
        <w:t>.</w:t>
      </w:r>
      <w:bookmarkEnd w:id="606"/>
      <w:bookmarkEnd w:id="607"/>
      <w:bookmarkEnd w:id="608"/>
    </w:p>
    <w:p w:rsidR="00027E43" w:rsidRPr="00C06C48" w:rsidRDefault="00027E43" w:rsidP="00C06C48">
      <w:pPr>
        <w:pStyle w:val="Heading2"/>
        <w:keepNext w:val="0"/>
        <w:keepLines w:val="0"/>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bCs/>
          <w:sz w:val="24"/>
          <w:szCs w:val="24"/>
        </w:rPr>
      </w:pPr>
      <w:bookmarkStart w:id="609" w:name="_Toc218447369"/>
      <w:bookmarkStart w:id="610" w:name="_Toc219971888"/>
      <w:bookmarkStart w:id="611" w:name="_Toc219973728"/>
      <w:bookmarkStart w:id="612" w:name="_Toc217843729"/>
      <w:r w:rsidRPr="00027E43">
        <w:rPr>
          <w:rFonts w:cs="Times New Roman"/>
          <w:bCs/>
          <w:sz w:val="24"/>
          <w:szCs w:val="24"/>
        </w:rPr>
        <w:t>InceptionV3 as a feature extractor (not end-to-end PD/HC classifier)</w:t>
      </w:r>
      <w:bookmarkStart w:id="613" w:name="_Toc218447370"/>
      <w:bookmarkStart w:id="614" w:name="_Toc219971889"/>
      <w:bookmarkStart w:id="615" w:name="_Toc219973729"/>
      <w:bookmarkEnd w:id="609"/>
      <w:bookmarkEnd w:id="610"/>
      <w:bookmarkEnd w:id="611"/>
      <w:r w:rsidR="00C06C48">
        <w:rPr>
          <w:rFonts w:cs="Times New Roman"/>
          <w:b w:val="0"/>
          <w:bCs/>
          <w:sz w:val="24"/>
          <w:szCs w:val="24"/>
        </w:rPr>
        <w:t xml:space="preserve"> </w:t>
      </w:r>
      <w:r w:rsidRPr="00C06C48">
        <w:rPr>
          <w:rFonts w:cs="Times New Roman"/>
          <w:b w:val="0"/>
          <w:sz w:val="24"/>
          <w:szCs w:val="24"/>
        </w:rPr>
        <w:t>A pre-trained InceptionV3 backbone was used to extract high-level representations from each formant image. InceptionV3 is designed to capture multi-scale visual patterns, which is suitable for structured formant trajectories and their variations. [</w:t>
      </w:r>
      <w:proofErr w:type="gramStart"/>
      <w:r w:rsidRPr="00C06C48">
        <w:rPr>
          <w:rFonts w:cs="Times New Roman"/>
          <w:b w:val="0"/>
          <w:sz w:val="24"/>
          <w:szCs w:val="24"/>
        </w:rPr>
        <w:t>24]Instead</w:t>
      </w:r>
      <w:proofErr w:type="gramEnd"/>
      <w:r w:rsidRPr="00C06C48">
        <w:rPr>
          <w:rFonts w:cs="Times New Roman"/>
          <w:b w:val="0"/>
          <w:sz w:val="24"/>
          <w:szCs w:val="24"/>
        </w:rPr>
        <w:t xml:space="preserve"> of directly using the final deep classification layer, we collected the deep embedding/features from the network and used those as input to ML classifiers. [24], [58], [63]</w:t>
      </w:r>
      <w:bookmarkEnd w:id="612"/>
      <w:r w:rsidRPr="00C06C48">
        <w:rPr>
          <w:rFonts w:cs="Times New Roman"/>
          <w:b w:val="0"/>
          <w:sz w:val="24"/>
          <w:szCs w:val="24"/>
        </w:rPr>
        <w:t>.</w:t>
      </w:r>
      <w:bookmarkEnd w:id="613"/>
      <w:bookmarkEnd w:id="614"/>
      <w:bookmarkEnd w:id="615"/>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jc w:val="both"/>
        <w:rPr>
          <w:rFonts w:cs="Times New Roman"/>
          <w:b w:val="0"/>
          <w:sz w:val="24"/>
          <w:szCs w:val="24"/>
        </w:rPr>
      </w:pPr>
      <w:bookmarkStart w:id="616" w:name="_Toc217843730"/>
      <w:bookmarkStart w:id="617" w:name="_Toc218447371"/>
      <w:bookmarkStart w:id="618" w:name="_Toc219971890"/>
      <w:bookmarkStart w:id="619" w:name="_Toc219973730"/>
      <w:r w:rsidRPr="00027E43">
        <w:rPr>
          <w:rFonts w:cs="Times New Roman"/>
          <w:b w:val="0"/>
          <w:sz w:val="24"/>
          <w:szCs w:val="24"/>
        </w:rPr>
        <w:t>For combinations (e.g., F1+F2+F3), deep features were extracted separately from each selected formant image using the same InceptionV3 feature extractor. Then the resulting feature vectors were fused at feature-level (i.e., combined into a single representation per sample) and fed to the ML classifier. This fusion allows the classifier to learn complementary cues across multiple formants rather than relying on one formant alone. [29], [32]</w:t>
      </w:r>
      <w:bookmarkStart w:id="620" w:name="_nvri3s81qewu" w:colFirst="0" w:colLast="0"/>
      <w:bookmarkStart w:id="621" w:name="_Toc217843731"/>
      <w:bookmarkEnd w:id="616"/>
      <w:bookmarkEnd w:id="620"/>
      <w:r w:rsidRPr="00027E43">
        <w:rPr>
          <w:rFonts w:cs="Times New Roman"/>
          <w:b w:val="0"/>
          <w:sz w:val="24"/>
          <w:szCs w:val="24"/>
        </w:rPr>
        <w:t>. After feature extraction (and fusion for multi-formant combinations), nine ML classifiers were evaluated to classify PD vs HC. For the best formant combination (F1+F2+F3), Logistic Regression achieved the strongest performance when trained on the fused InceptionV3 deep features. This indicates that the deep feature space generated by InceptionV3 provides a strong representation where a lightweight linear classifier can effectively separate PD and HC. [29], [32]</w:t>
      </w:r>
      <w:bookmarkEnd w:id="621"/>
      <w:r w:rsidRPr="00027E43">
        <w:rPr>
          <w:rFonts w:cs="Times New Roman"/>
          <w:b w:val="0"/>
          <w:sz w:val="24"/>
          <w:szCs w:val="24"/>
        </w:rPr>
        <w:t>.</w:t>
      </w:r>
      <w:bookmarkEnd w:id="617"/>
      <w:bookmarkEnd w:id="618"/>
      <w:bookmarkEnd w:id="619"/>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jc w:val="both"/>
        <w:rPr>
          <w:rFonts w:cs="Times New Roman"/>
          <w:b w:val="0"/>
          <w:sz w:val="24"/>
          <w:szCs w:val="24"/>
        </w:rPr>
      </w:pPr>
      <w:bookmarkStart w:id="622" w:name="_58io732shvg3" w:colFirst="0" w:colLast="0"/>
      <w:bookmarkStart w:id="623" w:name="_Toc217843732"/>
      <w:bookmarkStart w:id="624" w:name="_Toc218447372"/>
      <w:bookmarkStart w:id="625" w:name="_Toc219971891"/>
      <w:bookmarkStart w:id="626" w:name="_Toc219973731"/>
      <w:bookmarkEnd w:id="622"/>
      <w:r w:rsidRPr="00027E43">
        <w:rPr>
          <w:rFonts w:eastAsia="Arial Unicode MS" w:cs="Times New Roman"/>
          <w:b w:val="0"/>
          <w:sz w:val="24"/>
          <w:szCs w:val="24"/>
        </w:rPr>
        <w:t>Best-performing formant combination: (F1 + F2 + F3) → InceptionV3 → Logistic Regression</w:t>
      </w:r>
      <w:bookmarkEnd w:id="623"/>
      <w:bookmarkEnd w:id="624"/>
      <w:bookmarkEnd w:id="625"/>
      <w:bookmarkEnd w:id="626"/>
    </w:p>
    <w:p w:rsidR="00027E43" w:rsidRPr="00006B19" w:rsidRDefault="00027E43" w:rsidP="00027E43">
      <w:pPr>
        <w:pStyle w:val="Heading2"/>
        <w:rPr>
          <w:rFonts w:cs="Times New Roman"/>
          <w:b w:val="0"/>
          <w:bCs/>
          <w:sz w:val="28"/>
          <w:szCs w:val="28"/>
        </w:rPr>
      </w:pPr>
      <w:bookmarkStart w:id="627" w:name="_u8v83fx0npyy" w:colFirst="0" w:colLast="0"/>
      <w:bookmarkStart w:id="628" w:name="_Toc219971892"/>
      <w:bookmarkStart w:id="629" w:name="_Toc219973732"/>
      <w:bookmarkEnd w:id="627"/>
      <w:r w:rsidRPr="00006B19">
        <w:rPr>
          <w:rFonts w:cs="Times New Roman"/>
          <w:bCs/>
          <w:sz w:val="28"/>
          <w:szCs w:val="28"/>
        </w:rPr>
        <w:t xml:space="preserve">3.5 </w:t>
      </w:r>
      <w:r w:rsidRPr="00C06C48">
        <w:rPr>
          <w:rFonts w:cs="Times New Roman"/>
          <w:bCs/>
          <w:sz w:val="28"/>
          <w:szCs w:val="28"/>
        </w:rPr>
        <w:t>CNN</w:t>
      </w:r>
      <w:r w:rsidRPr="00006B19">
        <w:rPr>
          <w:rFonts w:cs="Times New Roman"/>
          <w:bCs/>
          <w:sz w:val="28"/>
          <w:szCs w:val="28"/>
        </w:rPr>
        <w:t xml:space="preserve"> and Transformer Architectures</w:t>
      </w:r>
      <w:bookmarkEnd w:id="628"/>
      <w:bookmarkEnd w:id="629"/>
      <w:r w:rsidRPr="00006B19">
        <w:rPr>
          <w:rFonts w:cs="Times New Roman"/>
          <w:bCs/>
          <w:sz w:val="28"/>
          <w:szCs w:val="28"/>
        </w:rPr>
        <w:t xml:space="preserve"> </w:t>
      </w:r>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jc w:val="both"/>
        <w:rPr>
          <w:rFonts w:cs="Times New Roman"/>
          <w:b w:val="0"/>
          <w:sz w:val="24"/>
          <w:szCs w:val="24"/>
        </w:rPr>
      </w:pPr>
      <w:bookmarkStart w:id="630" w:name="_Toc217843734"/>
      <w:bookmarkStart w:id="631" w:name="_Toc218447374"/>
      <w:bookmarkStart w:id="632" w:name="_Toc219971893"/>
      <w:bookmarkStart w:id="633" w:name="_Toc219973733"/>
      <w:r w:rsidRPr="00027E43">
        <w:rPr>
          <w:rFonts w:cs="Times New Roman"/>
          <w:b w:val="0"/>
          <w:sz w:val="24"/>
          <w:szCs w:val="24"/>
        </w:rPr>
        <w:t>Although Convolutional Neural Networks (CNNs) and transformer-based vision models were originally developed for natural image understanding, they are also effective for speech-to-image representations because spectrograms and formant plots preserve structured visual patterns that can be learned as textures, edges, ridges, and global layouts. Spectrograms encode the time–frequency energy distribution of speech, while formant images represent resonance behavior (F1–F4) that reflects articulatory characteristics. [15], [16], [41], [42]</w:t>
      </w:r>
      <w:bookmarkEnd w:id="630"/>
      <w:r w:rsidRPr="00027E43">
        <w:rPr>
          <w:rFonts w:cs="Times New Roman"/>
          <w:b w:val="0"/>
          <w:sz w:val="24"/>
          <w:szCs w:val="24"/>
        </w:rPr>
        <w:t>.</w:t>
      </w:r>
      <w:bookmarkStart w:id="634" w:name="_Toc217843735"/>
      <w:r w:rsidRPr="00027E43">
        <w:rPr>
          <w:rFonts w:cs="Times New Roman"/>
          <w:b w:val="0"/>
          <w:sz w:val="24"/>
          <w:szCs w:val="24"/>
        </w:rPr>
        <w:t xml:space="preserve"> In this thesis, we used ten deep learning models as feature extractors to study how different architectures represent PD-related patterns from processed spectrogram images and processed formant images. The evaluated models are: </w:t>
      </w:r>
      <w:proofErr w:type="spellStart"/>
      <w:r w:rsidRPr="00027E43">
        <w:rPr>
          <w:rFonts w:cs="Times New Roman"/>
          <w:b w:val="0"/>
          <w:sz w:val="24"/>
          <w:szCs w:val="24"/>
        </w:rPr>
        <w:t>AlexNet</w:t>
      </w:r>
      <w:proofErr w:type="spellEnd"/>
      <w:r w:rsidRPr="00027E43">
        <w:rPr>
          <w:rFonts w:cs="Times New Roman"/>
          <w:b w:val="0"/>
          <w:sz w:val="24"/>
          <w:szCs w:val="24"/>
        </w:rPr>
        <w:t xml:space="preserve">, VGG16, ResNet50, DenseNet121, MobileNetV2, EfficientNetB0, </w:t>
      </w:r>
      <w:proofErr w:type="spellStart"/>
      <w:r w:rsidRPr="00027E43">
        <w:rPr>
          <w:rFonts w:cs="Times New Roman"/>
          <w:b w:val="0"/>
          <w:sz w:val="24"/>
          <w:szCs w:val="24"/>
        </w:rPr>
        <w:t>Xception</w:t>
      </w:r>
      <w:proofErr w:type="spellEnd"/>
      <w:r w:rsidRPr="00027E43">
        <w:rPr>
          <w:rFonts w:cs="Times New Roman"/>
          <w:b w:val="0"/>
          <w:sz w:val="24"/>
          <w:szCs w:val="24"/>
        </w:rPr>
        <w:t>, InceptionV3, Vision Transformer (</w:t>
      </w:r>
      <w:proofErr w:type="spellStart"/>
      <w:r w:rsidRPr="00027E43">
        <w:rPr>
          <w:rFonts w:cs="Times New Roman"/>
          <w:b w:val="0"/>
          <w:sz w:val="24"/>
          <w:szCs w:val="24"/>
        </w:rPr>
        <w:t>ViT</w:t>
      </w:r>
      <w:proofErr w:type="spellEnd"/>
      <w:r w:rsidRPr="00027E43">
        <w:rPr>
          <w:rFonts w:cs="Times New Roman"/>
          <w:b w:val="0"/>
          <w:sz w:val="24"/>
          <w:szCs w:val="24"/>
        </w:rPr>
        <w:t xml:space="preserve">), and a </w:t>
      </w:r>
      <w:proofErr w:type="spellStart"/>
      <w:r w:rsidRPr="00027E43">
        <w:rPr>
          <w:rFonts w:cs="Times New Roman"/>
          <w:b w:val="0"/>
          <w:sz w:val="24"/>
          <w:szCs w:val="24"/>
        </w:rPr>
        <w:t>CustomCNN</w:t>
      </w:r>
      <w:proofErr w:type="spellEnd"/>
      <w:r w:rsidRPr="00027E43">
        <w:rPr>
          <w:rFonts w:cs="Times New Roman"/>
          <w:b w:val="0"/>
          <w:sz w:val="24"/>
          <w:szCs w:val="24"/>
        </w:rPr>
        <w:t>. [17]</w:t>
      </w:r>
      <w:proofErr w:type="gramStart"/>
      <w:r w:rsidRPr="00027E43">
        <w:rPr>
          <w:rFonts w:cs="Times New Roman"/>
          <w:b w:val="0"/>
          <w:sz w:val="24"/>
          <w:szCs w:val="24"/>
        </w:rPr>
        <w:t>–[</w:t>
      </w:r>
      <w:proofErr w:type="gramEnd"/>
      <w:r w:rsidRPr="00027E43">
        <w:rPr>
          <w:rFonts w:cs="Times New Roman"/>
          <w:b w:val="0"/>
          <w:sz w:val="24"/>
          <w:szCs w:val="24"/>
        </w:rPr>
        <w:t>25]</w:t>
      </w:r>
      <w:bookmarkEnd w:id="634"/>
      <w:r w:rsidRPr="00027E43">
        <w:rPr>
          <w:rFonts w:cs="Times New Roman"/>
          <w:b w:val="0"/>
          <w:sz w:val="24"/>
          <w:szCs w:val="24"/>
        </w:rPr>
        <w:t>.</w:t>
      </w:r>
      <w:bookmarkEnd w:id="631"/>
      <w:bookmarkEnd w:id="632"/>
      <w:bookmarkEnd w:id="633"/>
    </w:p>
    <w:p w:rsidR="00027E43" w:rsidRPr="00027E43" w:rsidRDefault="00027E43" w:rsidP="00027E43">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jc w:val="both"/>
        <w:rPr>
          <w:rFonts w:cs="Times New Roman"/>
          <w:b w:val="0"/>
          <w:sz w:val="24"/>
          <w:szCs w:val="24"/>
        </w:rPr>
      </w:pPr>
      <w:bookmarkStart w:id="635" w:name="_Toc217843736"/>
      <w:bookmarkStart w:id="636" w:name="_Toc218447375"/>
      <w:bookmarkStart w:id="637" w:name="_Toc219971894"/>
      <w:bookmarkStart w:id="638" w:name="_Toc219973734"/>
      <w:proofErr w:type="spellStart"/>
      <w:r w:rsidRPr="00027E43">
        <w:rPr>
          <w:rFonts w:cs="Times New Roman"/>
          <w:sz w:val="24"/>
          <w:szCs w:val="24"/>
        </w:rPr>
        <w:t>AlexNet</w:t>
      </w:r>
      <w:proofErr w:type="spellEnd"/>
      <w:r w:rsidRPr="00027E43">
        <w:rPr>
          <w:rFonts w:cs="Times New Roman"/>
          <w:sz w:val="24"/>
          <w:szCs w:val="24"/>
        </w:rPr>
        <w:t xml:space="preserve"> introduced deep CNN-</w:t>
      </w:r>
      <w:r w:rsidRPr="00027E43">
        <w:rPr>
          <w:rFonts w:cs="Times New Roman"/>
          <w:b w:val="0"/>
          <w:sz w:val="24"/>
          <w:szCs w:val="24"/>
        </w:rPr>
        <w:t>based large-scale image classification and demonstrated the effectiveness of hierarchical convolutional feature learning. [17]</w:t>
      </w:r>
      <w:bookmarkEnd w:id="635"/>
      <w:bookmarkEnd w:id="636"/>
      <w:bookmarkEnd w:id="637"/>
      <w:bookmarkEnd w:id="638"/>
    </w:p>
    <w:p w:rsidR="00027E43" w:rsidRPr="00027E43" w:rsidRDefault="00027E43" w:rsidP="00027E43">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39" w:name="_Toc217843737"/>
      <w:bookmarkStart w:id="640" w:name="_Toc218447376"/>
      <w:bookmarkStart w:id="641" w:name="_Toc219971895"/>
      <w:bookmarkStart w:id="642" w:name="_Toc219973735"/>
      <w:r w:rsidRPr="00027E43">
        <w:rPr>
          <w:rFonts w:cs="Times New Roman"/>
          <w:sz w:val="24"/>
          <w:szCs w:val="24"/>
        </w:rPr>
        <w:t>VGG16</w:t>
      </w:r>
      <w:r w:rsidRPr="00027E43">
        <w:rPr>
          <w:rFonts w:cs="Times New Roman"/>
          <w:b w:val="0"/>
          <w:sz w:val="24"/>
          <w:szCs w:val="24"/>
        </w:rPr>
        <w:t xml:space="preserve"> uses deep stacks of small (3×3) convolutions, which is useful for capturing fine-grained local patterns in spectrogram/formant images. [18]</w:t>
      </w:r>
      <w:bookmarkEnd w:id="639"/>
      <w:bookmarkEnd w:id="640"/>
      <w:bookmarkEnd w:id="641"/>
      <w:bookmarkEnd w:id="642"/>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43" w:name="_Toc217843738"/>
      <w:bookmarkStart w:id="644" w:name="_Toc218447377"/>
      <w:bookmarkStart w:id="645" w:name="_Toc219971896"/>
      <w:bookmarkStart w:id="646" w:name="_Toc219973736"/>
      <w:r w:rsidRPr="00027E43">
        <w:rPr>
          <w:rFonts w:cs="Times New Roman"/>
          <w:sz w:val="24"/>
          <w:szCs w:val="24"/>
        </w:rPr>
        <w:lastRenderedPageBreak/>
        <w:t>ResNet50</w:t>
      </w:r>
      <w:r w:rsidRPr="00027E43">
        <w:rPr>
          <w:rFonts w:cs="Times New Roman"/>
          <w:b w:val="0"/>
          <w:sz w:val="24"/>
          <w:szCs w:val="24"/>
        </w:rPr>
        <w:t xml:space="preserve"> employs residual (skip) connections, enabling deeper models to learn comp</w:t>
      </w:r>
      <w:r w:rsidR="0031786B">
        <w:rPr>
          <w:rFonts w:cs="Times New Roman"/>
          <w:b w:val="0"/>
          <w:sz w:val="24"/>
          <w:szCs w:val="24"/>
        </w:rPr>
        <w:t>lex representations efficiently</w:t>
      </w:r>
      <w:r w:rsidRPr="00027E43">
        <w:rPr>
          <w:rFonts w:cs="Times New Roman"/>
          <w:b w:val="0"/>
          <w:sz w:val="24"/>
          <w:szCs w:val="24"/>
        </w:rPr>
        <w:t xml:space="preserve"> [19]</w:t>
      </w:r>
      <w:bookmarkEnd w:id="643"/>
      <w:bookmarkEnd w:id="644"/>
      <w:bookmarkEnd w:id="645"/>
      <w:bookmarkEnd w:id="646"/>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47" w:name="_Toc217843739"/>
      <w:bookmarkStart w:id="648" w:name="_Toc218447378"/>
      <w:bookmarkStart w:id="649" w:name="_Toc219971897"/>
      <w:bookmarkStart w:id="650" w:name="_Toc219973737"/>
      <w:r w:rsidRPr="00027E43">
        <w:rPr>
          <w:rFonts w:cs="Times New Roman"/>
          <w:sz w:val="24"/>
          <w:szCs w:val="24"/>
        </w:rPr>
        <w:t>DenseNet121</w:t>
      </w:r>
      <w:r w:rsidRPr="00027E43">
        <w:rPr>
          <w:rFonts w:cs="Times New Roman"/>
          <w:b w:val="0"/>
          <w:sz w:val="24"/>
          <w:szCs w:val="24"/>
        </w:rPr>
        <w:t xml:space="preserve"> connects each layer to all subsequent layers, encouraging feature reuse</w:t>
      </w:r>
      <w:r w:rsidR="0031786B">
        <w:rPr>
          <w:rFonts w:cs="Times New Roman"/>
          <w:b w:val="0"/>
          <w:sz w:val="24"/>
          <w:szCs w:val="24"/>
        </w:rPr>
        <w:t xml:space="preserve"> and improving information flow</w:t>
      </w:r>
      <w:r w:rsidRPr="00027E43">
        <w:rPr>
          <w:rFonts w:cs="Times New Roman"/>
          <w:b w:val="0"/>
          <w:sz w:val="24"/>
          <w:szCs w:val="24"/>
        </w:rPr>
        <w:t xml:space="preserve"> [20]</w:t>
      </w:r>
      <w:bookmarkEnd w:id="647"/>
      <w:bookmarkEnd w:id="648"/>
      <w:bookmarkEnd w:id="649"/>
      <w:bookmarkEnd w:id="650"/>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51" w:name="_Toc217843740"/>
      <w:bookmarkStart w:id="652" w:name="_Toc218447379"/>
      <w:bookmarkStart w:id="653" w:name="_Toc219971898"/>
      <w:bookmarkStart w:id="654" w:name="_Toc219973738"/>
      <w:r w:rsidRPr="00027E43">
        <w:rPr>
          <w:rFonts w:cs="Times New Roman"/>
          <w:sz w:val="24"/>
          <w:szCs w:val="24"/>
        </w:rPr>
        <w:t>MobileNetV2</w:t>
      </w:r>
      <w:r w:rsidRPr="00027E43">
        <w:rPr>
          <w:rFonts w:cs="Times New Roman"/>
          <w:b w:val="0"/>
          <w:sz w:val="24"/>
          <w:szCs w:val="24"/>
        </w:rPr>
        <w:t xml:space="preserve"> is a lightweight model using </w:t>
      </w:r>
      <w:proofErr w:type="spellStart"/>
      <w:r w:rsidRPr="00027E43">
        <w:rPr>
          <w:rFonts w:cs="Times New Roman"/>
          <w:b w:val="0"/>
          <w:sz w:val="24"/>
          <w:szCs w:val="24"/>
        </w:rPr>
        <w:t>depthwise</w:t>
      </w:r>
      <w:proofErr w:type="spellEnd"/>
      <w:r w:rsidRPr="00027E43">
        <w:rPr>
          <w:rFonts w:cs="Times New Roman"/>
          <w:b w:val="0"/>
          <w:sz w:val="24"/>
          <w:szCs w:val="24"/>
        </w:rPr>
        <w:t xml:space="preserve"> separable convolutions and inverted residual blocks, suitable f</w:t>
      </w:r>
      <w:r w:rsidR="0031786B">
        <w:rPr>
          <w:rFonts w:cs="Times New Roman"/>
          <w:b w:val="0"/>
          <w:sz w:val="24"/>
          <w:szCs w:val="24"/>
        </w:rPr>
        <w:t>or efficient feature extraction</w:t>
      </w:r>
      <w:r w:rsidRPr="00027E43">
        <w:rPr>
          <w:rFonts w:cs="Times New Roman"/>
          <w:b w:val="0"/>
          <w:sz w:val="24"/>
          <w:szCs w:val="24"/>
        </w:rPr>
        <w:t xml:space="preserve"> [21]</w:t>
      </w:r>
      <w:bookmarkEnd w:id="651"/>
      <w:bookmarkEnd w:id="652"/>
      <w:bookmarkEnd w:id="653"/>
      <w:bookmarkEnd w:id="654"/>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55" w:name="_Toc217843741"/>
      <w:bookmarkStart w:id="656" w:name="_Toc218447380"/>
      <w:bookmarkStart w:id="657" w:name="_Toc219971899"/>
      <w:bookmarkStart w:id="658" w:name="_Toc219973739"/>
      <w:r w:rsidRPr="00027E43">
        <w:rPr>
          <w:rFonts w:cs="Times New Roman"/>
          <w:sz w:val="24"/>
          <w:szCs w:val="24"/>
        </w:rPr>
        <w:t>EfficientNetB0</w:t>
      </w:r>
      <w:r w:rsidRPr="00027E43">
        <w:rPr>
          <w:rFonts w:cs="Times New Roman"/>
          <w:b w:val="0"/>
          <w:sz w:val="24"/>
          <w:szCs w:val="24"/>
        </w:rPr>
        <w:t xml:space="preserve"> applies compound scaling to balance depth/width/resolution, achieving strong ac</w:t>
      </w:r>
      <w:r w:rsidR="0031786B">
        <w:rPr>
          <w:rFonts w:cs="Times New Roman"/>
          <w:b w:val="0"/>
          <w:sz w:val="24"/>
          <w:szCs w:val="24"/>
        </w:rPr>
        <w:t>curacy with improved efficiency</w:t>
      </w:r>
      <w:r w:rsidRPr="00027E43">
        <w:rPr>
          <w:rFonts w:cs="Times New Roman"/>
          <w:b w:val="0"/>
          <w:sz w:val="24"/>
          <w:szCs w:val="24"/>
        </w:rPr>
        <w:t xml:space="preserve"> [22]</w:t>
      </w:r>
      <w:bookmarkEnd w:id="655"/>
      <w:bookmarkEnd w:id="656"/>
      <w:bookmarkEnd w:id="657"/>
      <w:bookmarkEnd w:id="658"/>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59" w:name="_Toc217843742"/>
      <w:bookmarkStart w:id="660" w:name="_Toc218447381"/>
      <w:bookmarkStart w:id="661" w:name="_Toc219971900"/>
      <w:bookmarkStart w:id="662" w:name="_Toc219973740"/>
      <w:proofErr w:type="spellStart"/>
      <w:r w:rsidRPr="00027E43">
        <w:rPr>
          <w:rFonts w:cs="Times New Roman"/>
          <w:sz w:val="24"/>
          <w:szCs w:val="24"/>
        </w:rPr>
        <w:t>Xception</w:t>
      </w:r>
      <w:proofErr w:type="spellEnd"/>
      <w:r w:rsidRPr="00027E43">
        <w:rPr>
          <w:rFonts w:cs="Times New Roman"/>
          <w:b w:val="0"/>
          <w:sz w:val="24"/>
          <w:szCs w:val="24"/>
        </w:rPr>
        <w:t xml:space="preserve"> further extends separable convolutions to decouple spatial and channel-wise learning, which can be effective on str</w:t>
      </w:r>
      <w:r w:rsidR="0031786B">
        <w:rPr>
          <w:rFonts w:cs="Times New Roman"/>
          <w:b w:val="0"/>
          <w:sz w:val="24"/>
          <w:szCs w:val="24"/>
        </w:rPr>
        <w:t>uctured time–frequency patterns</w:t>
      </w:r>
      <w:r w:rsidRPr="00027E43">
        <w:rPr>
          <w:rFonts w:cs="Times New Roman"/>
          <w:b w:val="0"/>
          <w:sz w:val="24"/>
          <w:szCs w:val="24"/>
        </w:rPr>
        <w:t xml:space="preserve"> [23]</w:t>
      </w:r>
      <w:bookmarkEnd w:id="659"/>
      <w:bookmarkEnd w:id="660"/>
      <w:bookmarkEnd w:id="661"/>
      <w:bookmarkEnd w:id="662"/>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63" w:name="_Toc217843743"/>
      <w:bookmarkStart w:id="664" w:name="_Toc218447382"/>
      <w:bookmarkStart w:id="665" w:name="_Toc219971901"/>
      <w:bookmarkStart w:id="666" w:name="_Toc219973741"/>
      <w:r w:rsidRPr="00027E43">
        <w:rPr>
          <w:rFonts w:cs="Times New Roman"/>
          <w:sz w:val="24"/>
          <w:szCs w:val="24"/>
        </w:rPr>
        <w:t>InceptionV3</w:t>
      </w:r>
      <w:r w:rsidRPr="00027E43">
        <w:rPr>
          <w:rFonts w:cs="Times New Roman"/>
          <w:b w:val="0"/>
          <w:sz w:val="24"/>
          <w:szCs w:val="24"/>
        </w:rPr>
        <w:t xml:space="preserve"> captures multi-scale information through parallel filters, which is beneficial when discriminative cues appear at </w:t>
      </w:r>
      <w:r w:rsidR="0031786B">
        <w:rPr>
          <w:rFonts w:cs="Times New Roman"/>
          <w:b w:val="0"/>
          <w:sz w:val="24"/>
          <w:szCs w:val="24"/>
        </w:rPr>
        <w:t>different time–frequency scales</w:t>
      </w:r>
      <w:r w:rsidRPr="00027E43">
        <w:rPr>
          <w:rFonts w:cs="Times New Roman"/>
          <w:b w:val="0"/>
          <w:sz w:val="24"/>
          <w:szCs w:val="24"/>
        </w:rPr>
        <w:t xml:space="preserve"> [24]</w:t>
      </w:r>
      <w:bookmarkEnd w:id="663"/>
      <w:bookmarkEnd w:id="664"/>
      <w:bookmarkEnd w:id="665"/>
      <w:bookmarkEnd w:id="666"/>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67" w:name="_Toc217843744"/>
      <w:bookmarkStart w:id="668" w:name="_Toc218447383"/>
      <w:bookmarkStart w:id="669" w:name="_Toc219971902"/>
      <w:bookmarkStart w:id="670" w:name="_Toc219973742"/>
      <w:r w:rsidRPr="00027E43">
        <w:rPr>
          <w:rFonts w:cs="Times New Roman"/>
          <w:sz w:val="24"/>
          <w:szCs w:val="24"/>
        </w:rPr>
        <w:t>Vision Transformer (</w:t>
      </w:r>
      <w:proofErr w:type="spellStart"/>
      <w:r w:rsidRPr="00027E43">
        <w:rPr>
          <w:rFonts w:cs="Times New Roman"/>
          <w:sz w:val="24"/>
          <w:szCs w:val="24"/>
        </w:rPr>
        <w:t>ViT</w:t>
      </w:r>
      <w:proofErr w:type="spellEnd"/>
      <w:r w:rsidRPr="00027E43">
        <w:rPr>
          <w:rFonts w:cs="Times New Roman"/>
          <w:sz w:val="24"/>
          <w:szCs w:val="24"/>
        </w:rPr>
        <w:t xml:space="preserve">) </w:t>
      </w:r>
      <w:r w:rsidRPr="00027E43">
        <w:rPr>
          <w:rFonts w:cs="Times New Roman"/>
          <w:b w:val="0"/>
          <w:sz w:val="24"/>
          <w:szCs w:val="24"/>
        </w:rPr>
        <w:t>treats an image as a sequence of patches and uses self-attention to learn global dependencies, which is particularly useful for capturing long-range structure</w:t>
      </w:r>
      <w:r w:rsidR="0031786B">
        <w:rPr>
          <w:rFonts w:cs="Times New Roman"/>
          <w:b w:val="0"/>
          <w:sz w:val="24"/>
          <w:szCs w:val="24"/>
        </w:rPr>
        <w:t xml:space="preserve"> in spectrogram-like images </w:t>
      </w:r>
      <w:r w:rsidRPr="00027E43">
        <w:rPr>
          <w:rFonts w:cs="Times New Roman"/>
          <w:b w:val="0"/>
          <w:sz w:val="24"/>
          <w:szCs w:val="24"/>
        </w:rPr>
        <w:t>[25]</w:t>
      </w:r>
      <w:bookmarkEnd w:id="667"/>
      <w:bookmarkEnd w:id="668"/>
      <w:bookmarkEnd w:id="669"/>
      <w:bookmarkEnd w:id="670"/>
      <w:r w:rsidR="0031786B">
        <w:rPr>
          <w:rFonts w:cs="Times New Roman"/>
          <w:b w:val="0"/>
          <w:sz w:val="24"/>
          <w:szCs w:val="24"/>
        </w:rPr>
        <w:t>.</w:t>
      </w:r>
    </w:p>
    <w:p w:rsidR="00027E43" w:rsidRPr="00027E43" w:rsidRDefault="00027E43" w:rsidP="0031786B">
      <w:pPr>
        <w:pStyle w:val="Heading2"/>
        <w:keepNext w:val="0"/>
        <w:keepLines w:val="0"/>
        <w:numPr>
          <w:ilvl w:val="0"/>
          <w:numId w:val="17"/>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671" w:name="_Toc217843745"/>
      <w:bookmarkStart w:id="672" w:name="_Toc218447384"/>
      <w:bookmarkStart w:id="673" w:name="_Toc219971903"/>
      <w:bookmarkStart w:id="674" w:name="_Toc219973743"/>
      <w:proofErr w:type="spellStart"/>
      <w:r w:rsidRPr="00027E43">
        <w:rPr>
          <w:rFonts w:cs="Times New Roman"/>
          <w:sz w:val="24"/>
          <w:szCs w:val="24"/>
        </w:rPr>
        <w:t>CustomCNN</w:t>
      </w:r>
      <w:proofErr w:type="spellEnd"/>
      <w:r w:rsidRPr="00027E43">
        <w:rPr>
          <w:rFonts w:cs="Times New Roman"/>
          <w:b w:val="0"/>
          <w:sz w:val="24"/>
          <w:szCs w:val="24"/>
        </w:rPr>
        <w:t xml:space="preserve"> was designed as a task-oriented baseline to compare against standard pre-trained backbones.</w:t>
      </w:r>
      <w:bookmarkEnd w:id="671"/>
      <w:bookmarkEnd w:id="672"/>
      <w:bookmarkEnd w:id="673"/>
      <w:bookmarkEnd w:id="674"/>
    </w:p>
    <w:p w:rsidR="00027E43" w:rsidRPr="00027E43" w:rsidRDefault="00027E43" w:rsidP="00D136DA">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b w:val="0"/>
          <w:sz w:val="24"/>
          <w:szCs w:val="24"/>
        </w:rPr>
      </w:pPr>
      <w:bookmarkStart w:id="675" w:name="_Toc217843746"/>
      <w:bookmarkStart w:id="676" w:name="_Toc218447385"/>
      <w:bookmarkStart w:id="677" w:name="_Toc219971904"/>
      <w:bookmarkStart w:id="678" w:name="_Toc219973744"/>
      <w:r w:rsidRPr="00027E43">
        <w:rPr>
          <w:rFonts w:cs="Times New Roman"/>
          <w:b w:val="0"/>
          <w:sz w:val="24"/>
          <w:szCs w:val="24"/>
        </w:rPr>
        <w:t xml:space="preserve">Transfer learning and deep feature extraction approach: For all pre-trained models, we removed (or bypassed) the final classification layer and extracted deep feature vectors from the last high-level representation layer. These deep features act as compact </w:t>
      </w:r>
      <w:proofErr w:type="spellStart"/>
      <w:r w:rsidRPr="00027E43">
        <w:rPr>
          <w:rFonts w:cs="Times New Roman"/>
          <w:b w:val="0"/>
          <w:sz w:val="24"/>
          <w:szCs w:val="24"/>
        </w:rPr>
        <w:t>embeddings</w:t>
      </w:r>
      <w:proofErr w:type="spellEnd"/>
      <w:r w:rsidRPr="00027E43">
        <w:rPr>
          <w:rFonts w:cs="Times New Roman"/>
          <w:b w:val="0"/>
          <w:sz w:val="24"/>
          <w:szCs w:val="24"/>
        </w:rPr>
        <w:t xml:space="preserve"> of each image and were used as inputs to classical ML classifiers for PD/HC prediction. Model implementation and preprocessing were performed in Python using </w:t>
      </w:r>
      <w:proofErr w:type="spellStart"/>
      <w:r w:rsidRPr="00027E43">
        <w:rPr>
          <w:rFonts w:cs="Times New Roman"/>
          <w:b w:val="0"/>
          <w:sz w:val="24"/>
          <w:szCs w:val="24"/>
        </w:rPr>
        <w:t>Py</w:t>
      </w:r>
      <w:r w:rsidR="0031786B">
        <w:rPr>
          <w:rFonts w:cs="Times New Roman"/>
          <w:b w:val="0"/>
          <w:sz w:val="24"/>
          <w:szCs w:val="24"/>
        </w:rPr>
        <w:t>Torch</w:t>
      </w:r>
      <w:proofErr w:type="spellEnd"/>
      <w:r w:rsidR="0031786B">
        <w:rPr>
          <w:rFonts w:cs="Times New Roman"/>
          <w:b w:val="0"/>
          <w:sz w:val="24"/>
          <w:szCs w:val="24"/>
        </w:rPr>
        <w:t xml:space="preserve"> and </w:t>
      </w:r>
      <w:proofErr w:type="spellStart"/>
      <w:r w:rsidR="0031786B">
        <w:rPr>
          <w:rFonts w:cs="Times New Roman"/>
          <w:b w:val="0"/>
          <w:sz w:val="24"/>
          <w:szCs w:val="24"/>
        </w:rPr>
        <w:t>torchvision</w:t>
      </w:r>
      <w:proofErr w:type="spellEnd"/>
      <w:r w:rsidR="0031786B">
        <w:rPr>
          <w:rFonts w:cs="Times New Roman"/>
          <w:b w:val="0"/>
          <w:sz w:val="24"/>
          <w:szCs w:val="24"/>
        </w:rPr>
        <w:t xml:space="preserve"> utilities</w:t>
      </w:r>
      <w:r w:rsidRPr="00027E43">
        <w:rPr>
          <w:rFonts w:cs="Times New Roman"/>
          <w:b w:val="0"/>
          <w:sz w:val="24"/>
          <w:szCs w:val="24"/>
        </w:rPr>
        <w:t xml:space="preserve"> [58], [63]</w:t>
      </w:r>
      <w:bookmarkEnd w:id="675"/>
      <w:r w:rsidRPr="00027E43">
        <w:rPr>
          <w:rFonts w:cs="Times New Roman"/>
          <w:b w:val="0"/>
          <w:sz w:val="24"/>
          <w:szCs w:val="24"/>
        </w:rPr>
        <w:t>.</w:t>
      </w:r>
      <w:bookmarkEnd w:id="676"/>
      <w:bookmarkEnd w:id="677"/>
      <w:bookmarkEnd w:id="678"/>
    </w:p>
    <w:p w:rsidR="00027E43" w:rsidRPr="00006B19" w:rsidRDefault="00027E43" w:rsidP="00027E43">
      <w:pPr>
        <w:pStyle w:val="Heading2"/>
        <w:rPr>
          <w:rFonts w:cs="Times New Roman"/>
          <w:b w:val="0"/>
          <w:bCs/>
          <w:sz w:val="28"/>
          <w:szCs w:val="28"/>
        </w:rPr>
      </w:pPr>
      <w:bookmarkStart w:id="679" w:name="_vohpa6rg117m" w:colFirst="0" w:colLast="0"/>
      <w:bookmarkStart w:id="680" w:name="_Toc219971905"/>
      <w:bookmarkStart w:id="681" w:name="_Toc219973745"/>
      <w:bookmarkEnd w:id="679"/>
      <w:r w:rsidRPr="00006B19">
        <w:rPr>
          <w:rFonts w:cs="Times New Roman"/>
          <w:bCs/>
          <w:sz w:val="28"/>
          <w:szCs w:val="28"/>
        </w:rPr>
        <w:t>3.6 Machine Learning Classifiers on Deep Features</w:t>
      </w:r>
      <w:bookmarkEnd w:id="680"/>
      <w:bookmarkEnd w:id="681"/>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240"/>
        <w:jc w:val="both"/>
        <w:rPr>
          <w:rFonts w:cs="Times New Roman"/>
          <w:b w:val="0"/>
          <w:sz w:val="24"/>
          <w:szCs w:val="24"/>
        </w:rPr>
      </w:pPr>
      <w:bookmarkStart w:id="682" w:name="_Toc217843748"/>
      <w:bookmarkStart w:id="683" w:name="_Toc218447387"/>
      <w:bookmarkStart w:id="684" w:name="_Toc219971906"/>
      <w:bookmarkStart w:id="685" w:name="_Toc219973746"/>
      <w:r w:rsidRPr="00027E43">
        <w:rPr>
          <w:rFonts w:cs="Times New Roman"/>
          <w:b w:val="0"/>
          <w:sz w:val="24"/>
          <w:szCs w:val="24"/>
        </w:rPr>
        <w:t>After extracting deep feature vectors from spectrogram and formant images (Section 3.5), we performed PD vs HC classification using nine classical machine learning classifiers. These classifiers were selected to cover diverse learning behaviors, including linear decision boundaries, distance-based methods, probabilistic learning, and ensemble approaches that model non-linear relationships. Similar ML-based strategies are commonly used in PD speech classification studies. [29], [32]</w:t>
      </w:r>
      <w:bookmarkEnd w:id="682"/>
      <w:bookmarkEnd w:id="683"/>
      <w:bookmarkEnd w:id="684"/>
      <w:bookmarkEnd w:id="685"/>
    </w:p>
    <w:p w:rsidR="0031786B" w:rsidRDefault="00027E43" w:rsidP="0031786B">
      <w:pPr>
        <w:jc w:val="both"/>
        <w:rPr>
          <w:rFonts w:ascii="Times New Roman" w:hAnsi="Times New Roman" w:cs="Times New Roman"/>
          <w:sz w:val="24"/>
          <w:szCs w:val="24"/>
        </w:rPr>
      </w:pPr>
      <w:r w:rsidRPr="00027E43">
        <w:rPr>
          <w:rFonts w:ascii="Times New Roman" w:hAnsi="Times New Roman" w:cs="Times New Roman"/>
          <w:sz w:val="24"/>
          <w:szCs w:val="24"/>
        </w:rPr>
        <w:t xml:space="preserve">The nine classifiers used in this thesis </w:t>
      </w:r>
      <w:proofErr w:type="gramStart"/>
      <w:r w:rsidRPr="00027E43">
        <w:rPr>
          <w:rFonts w:ascii="Times New Roman" w:hAnsi="Times New Roman" w:cs="Times New Roman"/>
          <w:sz w:val="24"/>
          <w:szCs w:val="24"/>
        </w:rPr>
        <w:t>are :</w:t>
      </w:r>
      <w:bookmarkStart w:id="686" w:name="_Toc217843749"/>
      <w:r w:rsidRPr="00027E43">
        <w:rPr>
          <w:rFonts w:ascii="Times New Roman" w:hAnsi="Times New Roman" w:cs="Times New Roman"/>
          <w:sz w:val="24"/>
          <w:szCs w:val="24"/>
        </w:rPr>
        <w:t>Support</w:t>
      </w:r>
      <w:proofErr w:type="gramEnd"/>
      <w:r w:rsidRPr="00027E43">
        <w:rPr>
          <w:rFonts w:ascii="Times New Roman" w:hAnsi="Times New Roman" w:cs="Times New Roman"/>
          <w:sz w:val="24"/>
          <w:szCs w:val="24"/>
        </w:rPr>
        <w:t xml:space="preserve"> Vector Machine (SVM), Random Forest, </w:t>
      </w:r>
    </w:p>
    <w:p w:rsidR="00027E43" w:rsidRPr="00027E43" w:rsidRDefault="00027E43" w:rsidP="0031786B">
      <w:pPr>
        <w:jc w:val="both"/>
        <w:rPr>
          <w:rFonts w:ascii="Times New Roman" w:hAnsi="Times New Roman" w:cs="Times New Roman"/>
          <w:sz w:val="24"/>
          <w:szCs w:val="24"/>
        </w:rPr>
      </w:pPr>
      <w:r w:rsidRPr="00027E43">
        <w:rPr>
          <w:rFonts w:ascii="Times New Roman" w:hAnsi="Times New Roman" w:cs="Times New Roman"/>
          <w:sz w:val="24"/>
          <w:szCs w:val="24"/>
        </w:rPr>
        <w:t xml:space="preserve">K-Nearest Neighbors (KNN), Logistic Regression, Decision Tree, Gaussian Naive Bayes, </w:t>
      </w:r>
      <w:proofErr w:type="spellStart"/>
      <w:r w:rsidRPr="00027E43">
        <w:rPr>
          <w:rFonts w:ascii="Times New Roman" w:hAnsi="Times New Roman" w:cs="Times New Roman"/>
          <w:sz w:val="24"/>
          <w:szCs w:val="24"/>
        </w:rPr>
        <w:t>AdaBoost</w:t>
      </w:r>
      <w:proofErr w:type="spellEnd"/>
      <w:r w:rsidRPr="00027E43">
        <w:rPr>
          <w:rFonts w:ascii="Times New Roman" w:hAnsi="Times New Roman" w:cs="Times New Roman"/>
          <w:sz w:val="24"/>
          <w:szCs w:val="24"/>
        </w:rPr>
        <w:t>, Gradient Boosting, and Extra Trees. [29], [32]</w:t>
      </w:r>
      <w:bookmarkEnd w:id="686"/>
      <w:r w:rsidRPr="00027E43">
        <w:rPr>
          <w:rFonts w:ascii="Times New Roman" w:hAnsi="Times New Roman" w:cs="Times New Roman"/>
          <w:sz w:val="24"/>
          <w:szCs w:val="24"/>
        </w:rPr>
        <w:t>.</w:t>
      </w:r>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sz w:val="24"/>
          <w:szCs w:val="24"/>
        </w:rPr>
      </w:pPr>
      <w:bookmarkStart w:id="687" w:name="_Toc217843750"/>
      <w:bookmarkStart w:id="688" w:name="_Toc218447388"/>
      <w:bookmarkStart w:id="689" w:name="_Toc219971907"/>
      <w:bookmarkStart w:id="690" w:name="_Toc219973747"/>
      <w:r w:rsidRPr="00027E43">
        <w:rPr>
          <w:rFonts w:cs="Times New Roman"/>
          <w:sz w:val="24"/>
          <w:szCs w:val="24"/>
        </w:rPr>
        <w:t>General workflow used for all classifiers (consistent with our pipeline):</w:t>
      </w:r>
      <w:bookmarkEnd w:id="687"/>
      <w:bookmarkEnd w:id="688"/>
      <w:bookmarkEnd w:id="689"/>
      <w:bookmarkEnd w:id="690"/>
    </w:p>
    <w:p w:rsidR="00027E43" w:rsidRPr="00027E43" w:rsidRDefault="00027E43" w:rsidP="00027E43">
      <w:pPr>
        <w:pStyle w:val="Heading2"/>
        <w:keepNext w:val="0"/>
        <w:keepLines w:val="0"/>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jc w:val="both"/>
        <w:rPr>
          <w:rFonts w:cs="Times New Roman"/>
          <w:b w:val="0"/>
          <w:sz w:val="24"/>
          <w:szCs w:val="24"/>
        </w:rPr>
      </w:pPr>
      <w:bookmarkStart w:id="691" w:name="_Toc217843751"/>
      <w:bookmarkStart w:id="692" w:name="_Toc218447389"/>
      <w:bookmarkStart w:id="693" w:name="_Toc219971908"/>
      <w:bookmarkStart w:id="694" w:name="_Toc219973748"/>
      <w:r w:rsidRPr="00027E43">
        <w:rPr>
          <w:rFonts w:cs="Times New Roman"/>
          <w:b w:val="0"/>
          <w:sz w:val="24"/>
          <w:szCs w:val="24"/>
        </w:rPr>
        <w:t xml:space="preserve">Extract deep features from each processed image using a DL backbone (e.g., </w:t>
      </w:r>
      <w:proofErr w:type="spellStart"/>
      <w:r w:rsidRPr="00027E43">
        <w:rPr>
          <w:rFonts w:cs="Times New Roman"/>
          <w:b w:val="0"/>
          <w:sz w:val="24"/>
          <w:szCs w:val="24"/>
        </w:rPr>
        <w:t>ViT</w:t>
      </w:r>
      <w:proofErr w:type="spellEnd"/>
      <w:r w:rsidRPr="00027E43">
        <w:rPr>
          <w:rFonts w:cs="Times New Roman"/>
          <w:b w:val="0"/>
          <w:sz w:val="24"/>
          <w:szCs w:val="24"/>
        </w:rPr>
        <w:t>/InceptionV3). [17]</w:t>
      </w:r>
      <w:proofErr w:type="gramStart"/>
      <w:r w:rsidRPr="00027E43">
        <w:rPr>
          <w:rFonts w:cs="Times New Roman"/>
          <w:b w:val="0"/>
          <w:sz w:val="24"/>
          <w:szCs w:val="24"/>
        </w:rPr>
        <w:t>–[</w:t>
      </w:r>
      <w:proofErr w:type="gramEnd"/>
      <w:r w:rsidRPr="00027E43">
        <w:rPr>
          <w:rFonts w:cs="Times New Roman"/>
          <w:b w:val="0"/>
          <w:sz w:val="24"/>
          <w:szCs w:val="24"/>
        </w:rPr>
        <w:t>25]</w:t>
      </w:r>
      <w:bookmarkEnd w:id="691"/>
      <w:bookmarkEnd w:id="692"/>
      <w:bookmarkEnd w:id="693"/>
      <w:bookmarkEnd w:id="694"/>
    </w:p>
    <w:p w:rsidR="00027E43" w:rsidRPr="00027E43" w:rsidRDefault="00027E43" w:rsidP="00027E43">
      <w:pPr>
        <w:pStyle w:val="Heading2"/>
        <w:keepNext w:val="0"/>
        <w:keepLines w:val="0"/>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695" w:name="_Toc217843752"/>
      <w:bookmarkStart w:id="696" w:name="_Toc218447390"/>
      <w:bookmarkStart w:id="697" w:name="_Toc219971909"/>
      <w:bookmarkStart w:id="698" w:name="_Toc219973749"/>
      <w:r w:rsidRPr="00027E43">
        <w:rPr>
          <w:rFonts w:cs="Times New Roman"/>
          <w:b w:val="0"/>
          <w:sz w:val="24"/>
          <w:szCs w:val="24"/>
        </w:rPr>
        <w:t>Train each ML classifier on the extracted feature vectors with PD/HC labels. [29], [32]</w:t>
      </w:r>
      <w:bookmarkEnd w:id="695"/>
      <w:bookmarkEnd w:id="696"/>
      <w:bookmarkEnd w:id="697"/>
      <w:bookmarkEnd w:id="698"/>
    </w:p>
    <w:p w:rsidR="00027E43" w:rsidRDefault="00027E43" w:rsidP="00027E43">
      <w:pPr>
        <w:pStyle w:val="Heading2"/>
        <w:keepNext w:val="0"/>
        <w:keepLines w:val="0"/>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699" w:name="_Toc217843753"/>
      <w:bookmarkStart w:id="700" w:name="_Toc218447391"/>
      <w:bookmarkStart w:id="701" w:name="_Toc219971910"/>
      <w:bookmarkStart w:id="702" w:name="_Toc219973750"/>
      <w:r w:rsidRPr="00027E43">
        <w:rPr>
          <w:rFonts w:cs="Times New Roman"/>
          <w:b w:val="0"/>
          <w:sz w:val="24"/>
          <w:szCs w:val="24"/>
        </w:rPr>
        <w:t>Evaluate performance and compare results across (DL backbone × ML classifier) combinations. [29], [32]</w:t>
      </w:r>
      <w:bookmarkEnd w:id="699"/>
      <w:r w:rsidRPr="00027E43">
        <w:rPr>
          <w:rFonts w:cs="Times New Roman"/>
          <w:b w:val="0"/>
          <w:sz w:val="24"/>
          <w:szCs w:val="24"/>
        </w:rPr>
        <w:t>.</w:t>
      </w:r>
      <w:bookmarkEnd w:id="700"/>
      <w:bookmarkEnd w:id="701"/>
      <w:bookmarkEnd w:id="702"/>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sz w:val="24"/>
          <w:szCs w:val="24"/>
        </w:rPr>
      </w:pPr>
      <w:bookmarkStart w:id="703" w:name="_Toc217843754"/>
      <w:bookmarkStart w:id="704" w:name="_Toc218447392"/>
      <w:bookmarkStart w:id="705" w:name="_Toc219971911"/>
      <w:bookmarkStart w:id="706" w:name="_Toc219973751"/>
      <w:r w:rsidRPr="00027E43">
        <w:rPr>
          <w:rFonts w:cs="Times New Roman"/>
          <w:sz w:val="24"/>
          <w:szCs w:val="24"/>
        </w:rPr>
        <w:lastRenderedPageBreak/>
        <w:t>Below is a concise description of each classifier and its role in our thesis:</w:t>
      </w:r>
      <w:bookmarkEnd w:id="703"/>
      <w:bookmarkEnd w:id="704"/>
      <w:bookmarkEnd w:id="705"/>
      <w:bookmarkEnd w:id="706"/>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jc w:val="both"/>
        <w:rPr>
          <w:rFonts w:cs="Times New Roman"/>
          <w:b w:val="0"/>
          <w:sz w:val="24"/>
          <w:szCs w:val="24"/>
        </w:rPr>
      </w:pPr>
      <w:bookmarkStart w:id="707" w:name="_Toc217843755"/>
      <w:bookmarkStart w:id="708" w:name="_Toc218447393"/>
      <w:bookmarkStart w:id="709" w:name="_Toc219971912"/>
      <w:bookmarkStart w:id="710" w:name="_Toc219973752"/>
      <w:r w:rsidRPr="00027E43">
        <w:rPr>
          <w:rFonts w:cs="Times New Roman"/>
          <w:sz w:val="24"/>
          <w:szCs w:val="24"/>
        </w:rPr>
        <w:t xml:space="preserve">SVM: </w:t>
      </w:r>
      <w:r w:rsidRPr="00027E43">
        <w:rPr>
          <w:rFonts w:cs="Times New Roman"/>
          <w:b w:val="0"/>
          <w:sz w:val="24"/>
          <w:szCs w:val="24"/>
        </w:rPr>
        <w:t>Learns a separating hyperplane in high-dimensional feature space; often effective when features are informative and well-separated. [32]</w:t>
      </w:r>
      <w:bookmarkEnd w:id="707"/>
      <w:r w:rsidRPr="00027E43">
        <w:rPr>
          <w:rFonts w:cs="Times New Roman"/>
          <w:b w:val="0"/>
          <w:sz w:val="24"/>
          <w:szCs w:val="24"/>
        </w:rPr>
        <w:t>.</w:t>
      </w:r>
      <w:bookmarkEnd w:id="708"/>
      <w:bookmarkEnd w:id="709"/>
      <w:bookmarkEnd w:id="710"/>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11" w:name="_Toc217843756"/>
      <w:bookmarkStart w:id="712" w:name="_Toc218447394"/>
      <w:bookmarkStart w:id="713" w:name="_Toc219971913"/>
      <w:bookmarkStart w:id="714" w:name="_Toc219973753"/>
      <w:r w:rsidRPr="00027E43">
        <w:rPr>
          <w:rFonts w:cs="Times New Roman"/>
          <w:sz w:val="24"/>
          <w:szCs w:val="24"/>
        </w:rPr>
        <w:t>Random Forest:</w:t>
      </w:r>
      <w:r w:rsidRPr="00027E43">
        <w:rPr>
          <w:rFonts w:cs="Times New Roman"/>
          <w:b w:val="0"/>
          <w:sz w:val="24"/>
          <w:szCs w:val="24"/>
        </w:rPr>
        <w:t xml:space="preserve"> Ensemble of decision trees trained on random subsets; robust to noise and can model non-linear feature interactions. [32]</w:t>
      </w:r>
      <w:bookmarkEnd w:id="711"/>
      <w:bookmarkEnd w:id="712"/>
      <w:bookmarkEnd w:id="713"/>
      <w:bookmarkEnd w:id="714"/>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15" w:name="_Toc217843757"/>
      <w:bookmarkStart w:id="716" w:name="_Toc218447395"/>
      <w:bookmarkStart w:id="717" w:name="_Toc219971914"/>
      <w:bookmarkStart w:id="718" w:name="_Toc219973754"/>
      <w:r w:rsidRPr="00027E43">
        <w:rPr>
          <w:rFonts w:cs="Times New Roman"/>
          <w:sz w:val="24"/>
          <w:szCs w:val="24"/>
        </w:rPr>
        <w:t>KNN:</w:t>
      </w:r>
      <w:r w:rsidRPr="00027E43">
        <w:rPr>
          <w:rFonts w:cs="Times New Roman"/>
          <w:b w:val="0"/>
          <w:sz w:val="24"/>
          <w:szCs w:val="24"/>
        </w:rPr>
        <w:t xml:space="preserve"> Predicts labels based on nearest neighbors in the feature space; useful as a simple distance-based baseline. [32]</w:t>
      </w:r>
      <w:bookmarkEnd w:id="715"/>
      <w:bookmarkEnd w:id="716"/>
      <w:bookmarkEnd w:id="717"/>
      <w:bookmarkEnd w:id="718"/>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19" w:name="_Toc217843758"/>
      <w:bookmarkStart w:id="720" w:name="_Toc218447396"/>
      <w:bookmarkStart w:id="721" w:name="_Toc219971915"/>
      <w:bookmarkStart w:id="722" w:name="_Toc219973755"/>
      <w:r w:rsidRPr="00027E43">
        <w:rPr>
          <w:rFonts w:cs="Times New Roman"/>
          <w:sz w:val="24"/>
          <w:szCs w:val="24"/>
        </w:rPr>
        <w:t>Logistic Regression:</w:t>
      </w:r>
      <w:r w:rsidRPr="00027E43">
        <w:rPr>
          <w:rFonts w:cs="Times New Roman"/>
          <w:b w:val="0"/>
          <w:sz w:val="24"/>
          <w:szCs w:val="24"/>
        </w:rPr>
        <w:t xml:space="preserve"> Linear probabilistic classifier; effective when deep </w:t>
      </w:r>
      <w:proofErr w:type="spellStart"/>
      <w:r w:rsidRPr="00027E43">
        <w:rPr>
          <w:rFonts w:cs="Times New Roman"/>
          <w:b w:val="0"/>
          <w:sz w:val="24"/>
          <w:szCs w:val="24"/>
        </w:rPr>
        <w:t>embeddings</w:t>
      </w:r>
      <w:proofErr w:type="spellEnd"/>
      <w:r w:rsidRPr="00027E43">
        <w:rPr>
          <w:rFonts w:cs="Times New Roman"/>
          <w:b w:val="0"/>
          <w:sz w:val="24"/>
          <w:szCs w:val="24"/>
        </w:rPr>
        <w:t xml:space="preserve"> produce a feature space where classes are close to linearly separable. In our experiments, it produced the best results for the best-performing deep features. [29], [32]</w:t>
      </w:r>
      <w:bookmarkEnd w:id="719"/>
      <w:bookmarkEnd w:id="720"/>
      <w:bookmarkEnd w:id="721"/>
      <w:bookmarkEnd w:id="722"/>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23" w:name="_Toc217843759"/>
      <w:bookmarkStart w:id="724" w:name="_Toc218447397"/>
      <w:bookmarkStart w:id="725" w:name="_Toc219971916"/>
      <w:bookmarkStart w:id="726" w:name="_Toc219973756"/>
      <w:r w:rsidRPr="00027E43">
        <w:rPr>
          <w:rFonts w:cs="Times New Roman"/>
          <w:sz w:val="24"/>
          <w:szCs w:val="24"/>
        </w:rPr>
        <w:t>Decision Tree:</w:t>
      </w:r>
      <w:r w:rsidRPr="00027E43">
        <w:rPr>
          <w:rFonts w:cs="Times New Roman"/>
          <w:b w:val="0"/>
          <w:sz w:val="24"/>
          <w:szCs w:val="24"/>
        </w:rPr>
        <w:t xml:space="preserve"> Learns rule-based splits; interpretable but can </w:t>
      </w:r>
      <w:proofErr w:type="spellStart"/>
      <w:r w:rsidRPr="00027E43">
        <w:rPr>
          <w:rFonts w:cs="Times New Roman"/>
          <w:b w:val="0"/>
          <w:sz w:val="24"/>
          <w:szCs w:val="24"/>
        </w:rPr>
        <w:t>overfit</w:t>
      </w:r>
      <w:proofErr w:type="spellEnd"/>
      <w:r w:rsidRPr="00027E43">
        <w:rPr>
          <w:rFonts w:cs="Times New Roman"/>
          <w:b w:val="0"/>
          <w:sz w:val="24"/>
          <w:szCs w:val="24"/>
        </w:rPr>
        <w:t xml:space="preserve"> without constraints. [32]</w:t>
      </w:r>
      <w:bookmarkEnd w:id="723"/>
      <w:bookmarkEnd w:id="724"/>
      <w:bookmarkEnd w:id="725"/>
      <w:bookmarkEnd w:id="726"/>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27" w:name="_Toc217843760"/>
      <w:bookmarkStart w:id="728" w:name="_Toc218447398"/>
      <w:bookmarkStart w:id="729" w:name="_Toc219971917"/>
      <w:bookmarkStart w:id="730" w:name="_Toc219973757"/>
      <w:r w:rsidRPr="00027E43">
        <w:rPr>
          <w:rFonts w:cs="Times New Roman"/>
          <w:sz w:val="24"/>
          <w:szCs w:val="24"/>
        </w:rPr>
        <w:t>Gaussian Naive Bayes:</w:t>
      </w:r>
      <w:r w:rsidRPr="00027E43">
        <w:rPr>
          <w:rFonts w:cs="Times New Roman"/>
          <w:b w:val="0"/>
          <w:sz w:val="24"/>
          <w:szCs w:val="24"/>
        </w:rPr>
        <w:t xml:space="preserve"> Probabilistic model assuming conditional independence; fast and often a useful baseline. [32]</w:t>
      </w:r>
      <w:bookmarkEnd w:id="727"/>
      <w:bookmarkEnd w:id="728"/>
      <w:bookmarkEnd w:id="729"/>
      <w:bookmarkEnd w:id="730"/>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31" w:name="_Toc217843761"/>
      <w:bookmarkStart w:id="732" w:name="_Toc218447399"/>
      <w:bookmarkStart w:id="733" w:name="_Toc219971918"/>
      <w:bookmarkStart w:id="734" w:name="_Toc219973758"/>
      <w:proofErr w:type="spellStart"/>
      <w:r w:rsidRPr="00027E43">
        <w:rPr>
          <w:rFonts w:cs="Times New Roman"/>
          <w:sz w:val="24"/>
          <w:szCs w:val="24"/>
        </w:rPr>
        <w:t>AdaBoost</w:t>
      </w:r>
      <w:proofErr w:type="spellEnd"/>
      <w:r w:rsidRPr="00027E43">
        <w:rPr>
          <w:rFonts w:cs="Times New Roman"/>
          <w:sz w:val="24"/>
          <w:szCs w:val="24"/>
        </w:rPr>
        <w:t>:</w:t>
      </w:r>
      <w:r w:rsidRPr="00027E43">
        <w:rPr>
          <w:rFonts w:cs="Times New Roman"/>
          <w:b w:val="0"/>
          <w:sz w:val="24"/>
          <w:szCs w:val="24"/>
        </w:rPr>
        <w:t xml:space="preserve"> Boosting ensemble that focuses sequentially on misclassified samples; can improve performance on challenging cases. [32]</w:t>
      </w:r>
      <w:bookmarkEnd w:id="731"/>
      <w:bookmarkEnd w:id="732"/>
      <w:bookmarkEnd w:id="733"/>
      <w:bookmarkEnd w:id="734"/>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0"/>
        <w:jc w:val="both"/>
        <w:rPr>
          <w:rFonts w:cs="Times New Roman"/>
          <w:b w:val="0"/>
          <w:sz w:val="24"/>
          <w:szCs w:val="24"/>
        </w:rPr>
      </w:pPr>
      <w:bookmarkStart w:id="735" w:name="_Toc217843762"/>
      <w:bookmarkStart w:id="736" w:name="_Toc218447400"/>
      <w:bookmarkStart w:id="737" w:name="_Toc219971919"/>
      <w:bookmarkStart w:id="738" w:name="_Toc219973759"/>
      <w:r w:rsidRPr="00027E43">
        <w:rPr>
          <w:rFonts w:cs="Times New Roman"/>
          <w:sz w:val="24"/>
          <w:szCs w:val="24"/>
        </w:rPr>
        <w:t>Gradient Boosting:</w:t>
      </w:r>
      <w:r w:rsidRPr="00027E43">
        <w:rPr>
          <w:rFonts w:cs="Times New Roman"/>
          <w:b w:val="0"/>
          <w:sz w:val="24"/>
          <w:szCs w:val="24"/>
        </w:rPr>
        <w:t xml:space="preserve"> Sequential ensemble minimizing errors through additive modeling; strong for complex decision boundaries. [32]</w:t>
      </w:r>
      <w:bookmarkEnd w:id="735"/>
      <w:bookmarkEnd w:id="736"/>
      <w:bookmarkEnd w:id="737"/>
      <w:bookmarkEnd w:id="738"/>
    </w:p>
    <w:p w:rsidR="00027E43" w:rsidRPr="00027E43" w:rsidRDefault="00027E43" w:rsidP="00027E43">
      <w:pPr>
        <w:pStyle w:val="Heading2"/>
        <w:keepNext w:val="0"/>
        <w:keepLines w:val="0"/>
        <w:numPr>
          <w:ilvl w:val="0"/>
          <w:numId w:val="24"/>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739" w:name="_Toc217843763"/>
      <w:bookmarkStart w:id="740" w:name="_Toc218447401"/>
      <w:bookmarkStart w:id="741" w:name="_Toc219971920"/>
      <w:bookmarkStart w:id="742" w:name="_Toc219973760"/>
      <w:r w:rsidRPr="00027E43">
        <w:rPr>
          <w:rFonts w:cs="Times New Roman"/>
          <w:sz w:val="24"/>
          <w:szCs w:val="24"/>
        </w:rPr>
        <w:t>Extra Trees</w:t>
      </w:r>
      <w:r w:rsidRPr="00027E43">
        <w:rPr>
          <w:rFonts w:cs="Times New Roman"/>
          <w:b w:val="0"/>
          <w:sz w:val="24"/>
          <w:szCs w:val="24"/>
        </w:rPr>
        <w:t>: Highly randomized tree ensemble; reduces variance and can be robust on noisy feature sets. [32]</w:t>
      </w:r>
      <w:bookmarkEnd w:id="739"/>
      <w:bookmarkEnd w:id="740"/>
      <w:bookmarkEnd w:id="741"/>
      <w:bookmarkEnd w:id="742"/>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sz w:val="24"/>
          <w:szCs w:val="24"/>
        </w:rPr>
      </w:pPr>
      <w:bookmarkStart w:id="743" w:name="_Toc217843764"/>
      <w:bookmarkStart w:id="744" w:name="_Toc218447402"/>
      <w:bookmarkStart w:id="745" w:name="_Toc219971921"/>
      <w:bookmarkStart w:id="746" w:name="_Toc219973761"/>
      <w:r w:rsidRPr="00027E43">
        <w:rPr>
          <w:rFonts w:cs="Times New Roman"/>
          <w:sz w:val="24"/>
          <w:szCs w:val="24"/>
        </w:rPr>
        <w:t>Best-performing outcomes in this thesis:</w:t>
      </w:r>
      <w:bookmarkEnd w:id="743"/>
      <w:bookmarkEnd w:id="744"/>
      <w:bookmarkEnd w:id="745"/>
      <w:bookmarkEnd w:id="746"/>
    </w:p>
    <w:p w:rsidR="00027E43" w:rsidRPr="00027E43" w:rsidRDefault="00027E43" w:rsidP="00027E43">
      <w:pPr>
        <w:pStyle w:val="Heading2"/>
        <w:keepNext w:val="0"/>
        <w:keepLines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after="0"/>
        <w:jc w:val="both"/>
        <w:rPr>
          <w:rFonts w:cs="Times New Roman"/>
          <w:b w:val="0"/>
          <w:sz w:val="24"/>
          <w:szCs w:val="24"/>
        </w:rPr>
      </w:pPr>
      <w:bookmarkStart w:id="747" w:name="_Toc217843765"/>
      <w:bookmarkStart w:id="748" w:name="_Toc218447403"/>
      <w:bookmarkStart w:id="749" w:name="_Toc219971922"/>
      <w:bookmarkStart w:id="750" w:name="_Toc219973762"/>
      <w:r w:rsidRPr="00027E43">
        <w:rPr>
          <w:rFonts w:eastAsia="Arial Unicode MS" w:cs="Times New Roman"/>
          <w:b w:val="0"/>
          <w:sz w:val="24"/>
          <w:szCs w:val="24"/>
        </w:rPr>
        <w:t xml:space="preserve">For spectrogram images, the best-performing combination was </w:t>
      </w:r>
      <w:proofErr w:type="spellStart"/>
      <w:r w:rsidRPr="00027E43">
        <w:rPr>
          <w:rFonts w:eastAsia="Arial Unicode MS" w:cs="Times New Roman"/>
          <w:b w:val="0"/>
          <w:sz w:val="24"/>
          <w:szCs w:val="24"/>
        </w:rPr>
        <w:t>ViT</w:t>
      </w:r>
      <w:proofErr w:type="spellEnd"/>
      <w:r w:rsidRPr="00027E43">
        <w:rPr>
          <w:rFonts w:eastAsia="Arial Unicode MS" w:cs="Times New Roman"/>
          <w:b w:val="0"/>
          <w:sz w:val="24"/>
          <w:szCs w:val="24"/>
        </w:rPr>
        <w:t xml:space="preserve"> (deep feature extractor) → Logistic Regression (classifier). [25]</w:t>
      </w:r>
      <w:bookmarkEnd w:id="747"/>
      <w:bookmarkEnd w:id="748"/>
      <w:bookmarkEnd w:id="749"/>
      <w:bookmarkEnd w:id="750"/>
    </w:p>
    <w:p w:rsidR="00027E43" w:rsidRPr="00027E43" w:rsidRDefault="00027E43" w:rsidP="00027E43">
      <w:pPr>
        <w:pStyle w:val="Heading2"/>
        <w:keepNext w:val="0"/>
        <w:keepLines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0" w:after="180"/>
        <w:jc w:val="both"/>
        <w:rPr>
          <w:rFonts w:cs="Times New Roman"/>
          <w:b w:val="0"/>
          <w:sz w:val="24"/>
          <w:szCs w:val="24"/>
        </w:rPr>
      </w:pPr>
      <w:bookmarkStart w:id="751" w:name="_Toc217843766"/>
      <w:bookmarkStart w:id="752" w:name="_Toc218447404"/>
      <w:bookmarkStart w:id="753" w:name="_Toc219971923"/>
      <w:bookmarkStart w:id="754" w:name="_Toc219973763"/>
      <w:r w:rsidRPr="00027E43">
        <w:rPr>
          <w:rFonts w:eastAsia="Arial Unicode MS" w:cs="Times New Roman"/>
          <w:b w:val="0"/>
          <w:sz w:val="24"/>
          <w:szCs w:val="24"/>
        </w:rPr>
        <w:t>For formant-based combinations, the best-performing result (among all F1–F4 combinations tested) was achieved using (F1+F2+F3) with InceptionV3 (deep feature extractor) → Logistic Regression (classifier). [24]</w:t>
      </w:r>
      <w:bookmarkEnd w:id="751"/>
      <w:bookmarkEnd w:id="752"/>
      <w:bookmarkEnd w:id="753"/>
      <w:bookmarkEnd w:id="754"/>
    </w:p>
    <w:p w:rsidR="00027E43" w:rsidRPr="00027E43" w:rsidRDefault="00027E43" w:rsidP="00027E43">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cs="Times New Roman"/>
          <w:b w:val="0"/>
          <w:sz w:val="24"/>
          <w:szCs w:val="24"/>
        </w:rPr>
      </w:pPr>
      <w:bookmarkStart w:id="755" w:name="_Toc217843767"/>
      <w:bookmarkStart w:id="756" w:name="_Toc218447405"/>
      <w:bookmarkStart w:id="757" w:name="_Toc219971924"/>
      <w:bookmarkStart w:id="758" w:name="_Toc219973764"/>
      <w:r w:rsidRPr="00027E43">
        <w:rPr>
          <w:rFonts w:cs="Times New Roman"/>
          <w:b w:val="0"/>
          <w:sz w:val="24"/>
          <w:szCs w:val="24"/>
        </w:rPr>
        <w:t xml:space="preserve">These results support the central design of our framework: using deep networks to convert speech-derived images into discriminative </w:t>
      </w:r>
      <w:proofErr w:type="spellStart"/>
      <w:r w:rsidRPr="00027E43">
        <w:rPr>
          <w:rFonts w:cs="Times New Roman"/>
          <w:b w:val="0"/>
          <w:sz w:val="24"/>
          <w:szCs w:val="24"/>
        </w:rPr>
        <w:t>embeddings</w:t>
      </w:r>
      <w:proofErr w:type="spellEnd"/>
      <w:r w:rsidRPr="00027E43">
        <w:rPr>
          <w:rFonts w:cs="Times New Roman"/>
          <w:b w:val="0"/>
          <w:sz w:val="24"/>
          <w:szCs w:val="24"/>
        </w:rPr>
        <w:t>, and then applying classical ML to obtain reliable PD/HC decisions with comparatively lower training complexity than end-to-end deep classification. [29], [32], [41]</w:t>
      </w:r>
      <w:bookmarkEnd w:id="755"/>
      <w:bookmarkEnd w:id="756"/>
      <w:bookmarkEnd w:id="757"/>
      <w:bookmarkEnd w:id="758"/>
    </w:p>
    <w:p w:rsidR="00027E43" w:rsidRPr="00006B19" w:rsidRDefault="00027E43" w:rsidP="00027E43">
      <w:pPr>
        <w:pStyle w:val="Heading2"/>
        <w:rPr>
          <w:rFonts w:cs="Times New Roman"/>
          <w:bCs/>
          <w:sz w:val="28"/>
          <w:szCs w:val="28"/>
        </w:rPr>
      </w:pPr>
      <w:bookmarkStart w:id="759" w:name="_ist9r1k0ievv" w:colFirst="0" w:colLast="0"/>
      <w:bookmarkStart w:id="760" w:name="_Toc219971925"/>
      <w:bookmarkStart w:id="761" w:name="_Toc219973765"/>
      <w:bookmarkEnd w:id="759"/>
      <w:r w:rsidRPr="00006B19">
        <w:rPr>
          <w:rFonts w:cs="Times New Roman"/>
          <w:bCs/>
          <w:sz w:val="28"/>
          <w:szCs w:val="28"/>
        </w:rPr>
        <w:lastRenderedPageBreak/>
        <w:t>3.7 Evaluation Metrics</w:t>
      </w:r>
      <w:bookmarkEnd w:id="760"/>
      <w:bookmarkEnd w:id="761"/>
    </w:p>
    <w:p w:rsidR="00027E43" w:rsidRDefault="00027E43" w:rsidP="00D136DA">
      <w:pPr>
        <w:pStyle w:val="Heading2"/>
        <w:jc w:val="both"/>
        <w:rPr>
          <w:rFonts w:cs="Times New Roman"/>
          <w:b w:val="0"/>
          <w:sz w:val="24"/>
          <w:szCs w:val="24"/>
        </w:rPr>
      </w:pPr>
      <w:bookmarkStart w:id="762" w:name="_Toc218447407"/>
      <w:bookmarkStart w:id="763" w:name="_Toc219971926"/>
      <w:bookmarkStart w:id="764" w:name="_Toc219973766"/>
      <w:r w:rsidRPr="00027E43">
        <w:rPr>
          <w:rFonts w:cs="Times New Roman"/>
          <w:b w:val="0"/>
          <w:sz w:val="24"/>
          <w:szCs w:val="24"/>
        </w:rPr>
        <w:t>In machine learning–based Parkinson’s disease detection, it is essential to evaluate models not only based on their overall correctness but also on their ability to accurately distinguish between Parkinson’s disease (PD) patients and healthy control (HC) subjects. This section describes the key evaluation metrics used to assess the performance of the proposed multimodal acoustic feature–based classification models.</w:t>
      </w:r>
      <w:bookmarkStart w:id="765" w:name="_ypag11omjeoj" w:colFirst="0" w:colLast="0"/>
      <w:bookmarkStart w:id="766" w:name="_Toc217843769"/>
      <w:bookmarkEnd w:id="762"/>
      <w:bookmarkEnd w:id="763"/>
      <w:bookmarkEnd w:id="764"/>
      <w:bookmarkEnd w:id="765"/>
    </w:p>
    <w:p w:rsidR="00027E43" w:rsidRPr="00027E43" w:rsidRDefault="00027E43" w:rsidP="00027E43">
      <w:pPr>
        <w:pStyle w:val="Heading2"/>
        <w:rPr>
          <w:rFonts w:cs="Times New Roman"/>
          <w:b w:val="0"/>
          <w:bCs/>
          <w:sz w:val="24"/>
          <w:szCs w:val="24"/>
        </w:rPr>
      </w:pPr>
      <w:bookmarkStart w:id="767" w:name="_Toc218447408"/>
      <w:bookmarkStart w:id="768" w:name="_Toc219971927"/>
      <w:bookmarkStart w:id="769" w:name="_Toc219973767"/>
      <w:r w:rsidRPr="00027E43">
        <w:rPr>
          <w:rFonts w:cs="Times New Roman"/>
          <w:bCs/>
          <w:sz w:val="24"/>
          <w:szCs w:val="24"/>
        </w:rPr>
        <w:t>Confusion Matrix</w:t>
      </w:r>
      <w:bookmarkEnd w:id="766"/>
      <w:bookmarkEnd w:id="767"/>
      <w:bookmarkEnd w:id="768"/>
      <w:bookmarkEnd w:id="769"/>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The confusion matrix is a fundamental tool for evaluating classification models. It presents the number of correct and incorrect predictions in a tabular format, providing a clear and interpretable view of model performance. The confusion matrix is also used to compute other evaluation metrics such as accuracy, precision, recall, and F1-score.</w:t>
      </w:r>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Where:</w:t>
      </w:r>
    </w:p>
    <w:p w:rsidR="00027E43" w:rsidRPr="00027E43" w:rsidRDefault="00027E43" w:rsidP="00027E43">
      <w:pPr>
        <w:numPr>
          <w:ilvl w:val="0"/>
          <w:numId w:val="18"/>
        </w:numPr>
        <w:spacing w:before="240"/>
        <w:jc w:val="both"/>
        <w:rPr>
          <w:rFonts w:ascii="Times New Roman" w:hAnsi="Times New Roman" w:cs="Times New Roman"/>
          <w:sz w:val="24"/>
          <w:szCs w:val="24"/>
        </w:rPr>
      </w:pPr>
      <w:r w:rsidRPr="00027E43">
        <w:rPr>
          <w:rFonts w:ascii="Times New Roman" w:hAnsi="Times New Roman" w:cs="Times New Roman"/>
          <w:b/>
          <w:bCs/>
          <w:sz w:val="24"/>
          <w:szCs w:val="24"/>
        </w:rPr>
        <w:t>TP (True Positives):</w:t>
      </w:r>
      <w:r w:rsidRPr="00027E43">
        <w:rPr>
          <w:rFonts w:ascii="Times New Roman" w:hAnsi="Times New Roman" w:cs="Times New Roman"/>
          <w:sz w:val="24"/>
          <w:szCs w:val="24"/>
        </w:rPr>
        <w:t xml:space="preserve"> Parkinson’s disease samples correctly classified as PD</w:t>
      </w:r>
      <w:r w:rsidRPr="00027E43">
        <w:rPr>
          <w:rFonts w:ascii="Times New Roman" w:hAnsi="Times New Roman" w:cs="Times New Roman"/>
          <w:sz w:val="24"/>
          <w:szCs w:val="24"/>
        </w:rPr>
        <w:br/>
      </w:r>
    </w:p>
    <w:p w:rsidR="00027E43" w:rsidRPr="00027E43" w:rsidRDefault="00027E43" w:rsidP="00027E43">
      <w:pPr>
        <w:numPr>
          <w:ilvl w:val="0"/>
          <w:numId w:val="18"/>
        </w:numPr>
        <w:jc w:val="both"/>
        <w:rPr>
          <w:rFonts w:ascii="Times New Roman" w:hAnsi="Times New Roman" w:cs="Times New Roman"/>
          <w:sz w:val="24"/>
          <w:szCs w:val="24"/>
        </w:rPr>
      </w:pPr>
      <w:r w:rsidRPr="00027E43">
        <w:rPr>
          <w:rFonts w:ascii="Times New Roman" w:hAnsi="Times New Roman" w:cs="Times New Roman"/>
          <w:b/>
          <w:bCs/>
          <w:sz w:val="24"/>
          <w:szCs w:val="24"/>
        </w:rPr>
        <w:t>TN (True Negatives):</w:t>
      </w:r>
      <w:r w:rsidRPr="00027E43">
        <w:rPr>
          <w:rFonts w:ascii="Times New Roman" w:hAnsi="Times New Roman" w:cs="Times New Roman"/>
          <w:sz w:val="24"/>
          <w:szCs w:val="24"/>
        </w:rPr>
        <w:t xml:space="preserve"> Healthy control samples correctly classified as HC</w:t>
      </w:r>
      <w:r w:rsidRPr="00027E43">
        <w:rPr>
          <w:rFonts w:ascii="Times New Roman" w:hAnsi="Times New Roman" w:cs="Times New Roman"/>
          <w:sz w:val="24"/>
          <w:szCs w:val="24"/>
        </w:rPr>
        <w:br/>
      </w:r>
    </w:p>
    <w:p w:rsidR="00027E43" w:rsidRPr="00027E43" w:rsidRDefault="00027E43" w:rsidP="00027E43">
      <w:pPr>
        <w:numPr>
          <w:ilvl w:val="0"/>
          <w:numId w:val="18"/>
        </w:numPr>
        <w:jc w:val="both"/>
        <w:rPr>
          <w:rFonts w:ascii="Times New Roman" w:hAnsi="Times New Roman" w:cs="Times New Roman"/>
          <w:sz w:val="24"/>
          <w:szCs w:val="24"/>
        </w:rPr>
      </w:pPr>
      <w:r w:rsidRPr="00027E43">
        <w:rPr>
          <w:rFonts w:ascii="Times New Roman" w:hAnsi="Times New Roman" w:cs="Times New Roman"/>
          <w:b/>
          <w:bCs/>
          <w:sz w:val="24"/>
          <w:szCs w:val="24"/>
        </w:rPr>
        <w:t>FP (False Positives):</w:t>
      </w:r>
      <w:r w:rsidRPr="00027E43">
        <w:rPr>
          <w:rFonts w:ascii="Times New Roman" w:hAnsi="Times New Roman" w:cs="Times New Roman"/>
          <w:sz w:val="24"/>
          <w:szCs w:val="24"/>
        </w:rPr>
        <w:t xml:space="preserve"> Healthy control samples incorrectly classified as PD</w:t>
      </w:r>
      <w:r w:rsidRPr="00027E43">
        <w:rPr>
          <w:rFonts w:ascii="Times New Roman" w:hAnsi="Times New Roman" w:cs="Times New Roman"/>
          <w:sz w:val="24"/>
          <w:szCs w:val="24"/>
        </w:rPr>
        <w:br/>
      </w:r>
    </w:p>
    <w:p w:rsidR="00027E43" w:rsidRPr="00027E43" w:rsidRDefault="00027E43" w:rsidP="00027E43">
      <w:pPr>
        <w:numPr>
          <w:ilvl w:val="0"/>
          <w:numId w:val="18"/>
        </w:numPr>
        <w:spacing w:after="240"/>
        <w:jc w:val="both"/>
        <w:rPr>
          <w:rFonts w:ascii="Times New Roman" w:hAnsi="Times New Roman" w:cs="Times New Roman"/>
          <w:sz w:val="24"/>
          <w:szCs w:val="24"/>
        </w:rPr>
      </w:pPr>
      <w:r w:rsidRPr="00027E43">
        <w:rPr>
          <w:rFonts w:ascii="Times New Roman" w:hAnsi="Times New Roman" w:cs="Times New Roman"/>
          <w:b/>
          <w:bCs/>
          <w:sz w:val="24"/>
          <w:szCs w:val="24"/>
        </w:rPr>
        <w:t>FN (False Negatives):</w:t>
      </w:r>
      <w:r w:rsidRPr="00027E43">
        <w:rPr>
          <w:rFonts w:ascii="Times New Roman" w:hAnsi="Times New Roman" w:cs="Times New Roman"/>
          <w:sz w:val="24"/>
          <w:szCs w:val="24"/>
        </w:rPr>
        <w:t xml:space="preserve"> Parkinson’s disease samples incorrectly classified as HC</w:t>
      </w:r>
    </w:p>
    <w:p w:rsidR="00027E43" w:rsidRDefault="00027E43" w:rsidP="00027E43">
      <w:pPr>
        <w:spacing w:before="240" w:after="240"/>
        <w:jc w:val="center"/>
        <w:rPr>
          <w:rFonts w:ascii="Times New Roman" w:hAnsi="Times New Roman" w:cs="Times New Roman"/>
          <w:sz w:val="24"/>
          <w:szCs w:val="24"/>
        </w:rPr>
      </w:pPr>
      <w:r w:rsidRPr="00027E43">
        <w:rPr>
          <w:rFonts w:ascii="Times New Roman" w:hAnsi="Times New Roman" w:cs="Times New Roman"/>
          <w:noProof/>
          <w:sz w:val="24"/>
          <w:szCs w:val="24"/>
        </w:rPr>
        <w:drawing>
          <wp:inline distT="114300" distB="114300" distL="114300" distR="114300" wp14:anchorId="3EFB1E97" wp14:editId="42D15C33">
            <wp:extent cx="2806995" cy="2254103"/>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t="2727"/>
                    <a:stretch>
                      <a:fillRect/>
                    </a:stretch>
                  </pic:blipFill>
                  <pic:spPr>
                    <a:xfrm>
                      <a:off x="0" y="0"/>
                      <a:ext cx="2814203" cy="2259891"/>
                    </a:xfrm>
                    <a:prstGeom prst="rect">
                      <a:avLst/>
                    </a:prstGeom>
                    <a:ln/>
                  </pic:spPr>
                </pic:pic>
              </a:graphicData>
            </a:graphic>
          </wp:inline>
        </w:drawing>
      </w:r>
      <w:bookmarkStart w:id="770" w:name="_z0wf4f5574sa" w:colFirst="0" w:colLast="0"/>
      <w:bookmarkStart w:id="771" w:name="_Toc217843770"/>
      <w:bookmarkEnd w:id="770"/>
    </w:p>
    <w:p w:rsidR="00027E43" w:rsidRPr="00D136DA" w:rsidRDefault="00BE28EB" w:rsidP="00D136DA">
      <w:pPr>
        <w:pStyle w:val="ListofFiguers"/>
        <w:ind w:left="720"/>
        <w:rPr>
          <w:rFonts w:cs="Times New Roman"/>
          <w:szCs w:val="20"/>
        </w:rPr>
      </w:pPr>
      <w:bookmarkStart w:id="772" w:name="_Toc218446108"/>
      <w:bookmarkStart w:id="773" w:name="_Toc220225995"/>
      <w:r w:rsidRPr="00027E43">
        <w:rPr>
          <w:rFonts w:cs="Times New Roman"/>
          <w:szCs w:val="20"/>
        </w:rPr>
        <w:t>Figure 3.6 Confusion Matrix</w:t>
      </w:r>
      <w:bookmarkEnd w:id="772"/>
      <w:bookmarkEnd w:id="773"/>
    </w:p>
    <w:p w:rsidR="00615945" w:rsidRDefault="00615945" w:rsidP="00027E43">
      <w:pPr>
        <w:pStyle w:val="Heading2"/>
        <w:keepNext w:val="0"/>
        <w:keepLines w:val="0"/>
        <w:spacing w:after="80"/>
        <w:jc w:val="both"/>
        <w:rPr>
          <w:rFonts w:cs="Times New Roman"/>
          <w:bCs/>
          <w:sz w:val="24"/>
          <w:szCs w:val="24"/>
        </w:rPr>
      </w:pPr>
      <w:bookmarkStart w:id="774" w:name="_Toc218447409"/>
      <w:bookmarkStart w:id="775" w:name="_Toc219971928"/>
      <w:bookmarkStart w:id="776" w:name="_Toc219973768"/>
    </w:p>
    <w:p w:rsidR="00615945" w:rsidRDefault="00615945" w:rsidP="00027E43">
      <w:pPr>
        <w:pStyle w:val="Heading2"/>
        <w:keepNext w:val="0"/>
        <w:keepLines w:val="0"/>
        <w:spacing w:after="80"/>
        <w:jc w:val="both"/>
        <w:rPr>
          <w:rFonts w:cs="Times New Roman"/>
          <w:bCs/>
          <w:sz w:val="24"/>
          <w:szCs w:val="24"/>
        </w:rPr>
      </w:pPr>
    </w:p>
    <w:p w:rsidR="00027E43" w:rsidRPr="00027E43" w:rsidRDefault="00027E43" w:rsidP="00027E43">
      <w:pPr>
        <w:pStyle w:val="Heading2"/>
        <w:keepNext w:val="0"/>
        <w:keepLines w:val="0"/>
        <w:spacing w:after="80"/>
        <w:jc w:val="both"/>
        <w:rPr>
          <w:rFonts w:cs="Times New Roman"/>
          <w:b w:val="0"/>
          <w:bCs/>
          <w:sz w:val="24"/>
          <w:szCs w:val="24"/>
        </w:rPr>
      </w:pPr>
      <w:r w:rsidRPr="00027E43">
        <w:rPr>
          <w:rFonts w:cs="Times New Roman"/>
          <w:bCs/>
          <w:sz w:val="24"/>
          <w:szCs w:val="24"/>
        </w:rPr>
        <w:lastRenderedPageBreak/>
        <w:t>Accuracy</w:t>
      </w:r>
      <w:bookmarkEnd w:id="771"/>
      <w:bookmarkEnd w:id="774"/>
      <w:bookmarkEnd w:id="775"/>
      <w:bookmarkEnd w:id="776"/>
    </w:p>
    <w:p w:rsidR="00027E43" w:rsidRPr="00027E43" w:rsidRDefault="00027E43" w:rsidP="00027E43">
      <w:pPr>
        <w:spacing w:before="240" w:after="240"/>
        <w:jc w:val="both"/>
        <w:rPr>
          <w:rFonts w:ascii="Times New Roman" w:hAnsi="Times New Roman" w:cs="Times New Roman"/>
          <w:b/>
          <w:bCs/>
          <w:sz w:val="24"/>
          <w:szCs w:val="24"/>
        </w:rPr>
      </w:pPr>
      <w:r w:rsidRPr="00027E43">
        <w:rPr>
          <w:rFonts w:ascii="Times New Roman" w:hAnsi="Times New Roman" w:cs="Times New Roman"/>
          <w:sz w:val="24"/>
          <w:szCs w:val="24"/>
        </w:rPr>
        <w:t>Accuracy measures the proportion of correctly classified samples among all samples:</w:t>
      </w:r>
    </w:p>
    <w:p w:rsidR="00027E43" w:rsidRPr="00027E43" w:rsidRDefault="00027E43" w:rsidP="00027E43">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 + TN</m:t>
              </m:r>
            </m:num>
            <m:den>
              <m:r>
                <w:rPr>
                  <w:rFonts w:ascii="Cambria Math" w:hAnsi="Cambria Math" w:cs="Times New Roman"/>
                  <w:sz w:val="24"/>
                  <w:szCs w:val="24"/>
                </w:rPr>
                <m:t>TP + TN + FP + FN</m:t>
              </m:r>
            </m:den>
          </m:f>
        </m:oMath>
      </m:oMathPara>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Accuracy provides a general indication of the overall effectiveness of the classification model. However, in medical diagnosis tasks such as Parkinson’s disease detection, accuracy alone may be insufficient, particularly when class imbalance exists between PD and healthy samples.</w:t>
      </w:r>
    </w:p>
    <w:p w:rsidR="00027E43" w:rsidRPr="00027E43" w:rsidRDefault="00027E43" w:rsidP="00027E43">
      <w:pPr>
        <w:pStyle w:val="Heading2"/>
        <w:keepNext w:val="0"/>
        <w:keepLines w:val="0"/>
        <w:spacing w:after="80"/>
        <w:jc w:val="both"/>
        <w:rPr>
          <w:rFonts w:cs="Times New Roman"/>
          <w:b w:val="0"/>
          <w:bCs/>
          <w:sz w:val="24"/>
          <w:szCs w:val="24"/>
        </w:rPr>
      </w:pPr>
      <w:bookmarkStart w:id="777" w:name="_f0ndcgoy4b5p" w:colFirst="0" w:colLast="0"/>
      <w:bookmarkStart w:id="778" w:name="_Toc217843771"/>
      <w:bookmarkStart w:id="779" w:name="_Toc218447410"/>
      <w:bookmarkStart w:id="780" w:name="_Toc219971929"/>
      <w:bookmarkStart w:id="781" w:name="_Toc219973769"/>
      <w:bookmarkEnd w:id="777"/>
      <w:r w:rsidRPr="00027E43">
        <w:rPr>
          <w:rFonts w:cs="Times New Roman"/>
          <w:bCs/>
          <w:sz w:val="24"/>
          <w:szCs w:val="24"/>
        </w:rPr>
        <w:t>Precision</w:t>
      </w:r>
      <w:bookmarkEnd w:id="778"/>
      <w:bookmarkEnd w:id="779"/>
      <w:bookmarkEnd w:id="780"/>
      <w:bookmarkEnd w:id="781"/>
    </w:p>
    <w:p w:rsidR="00027E43" w:rsidRPr="00027E43" w:rsidRDefault="00027E43" w:rsidP="00027E43">
      <w:pPr>
        <w:spacing w:before="240" w:after="240"/>
        <w:jc w:val="both"/>
        <w:rPr>
          <w:rFonts w:ascii="Times New Roman" w:hAnsi="Times New Roman" w:cs="Times New Roman"/>
          <w:b/>
          <w:bCs/>
          <w:sz w:val="24"/>
          <w:szCs w:val="24"/>
        </w:rPr>
      </w:pPr>
      <w:r w:rsidRPr="00027E43">
        <w:rPr>
          <w:rFonts w:ascii="Times New Roman" w:hAnsi="Times New Roman" w:cs="Times New Roman"/>
          <w:sz w:val="24"/>
          <w:szCs w:val="24"/>
        </w:rPr>
        <w:t>Precision represents the proportion of correctly identified Parkinson’s disease samples among all samples predicted as PD:</w:t>
      </w:r>
    </w:p>
    <w:p w:rsidR="00027E43" w:rsidRPr="00027E43" w:rsidRDefault="00027E43" w:rsidP="00F636FA">
      <w:pPr>
        <w:spacing w:before="240" w:after="240"/>
        <w:jc w:val="center"/>
        <w:rPr>
          <w:rFonts w:ascii="Times New Roman" w:hAnsi="Times New Roman" w:cs="Times New Roman"/>
          <w:sz w:val="24"/>
          <w:szCs w:val="24"/>
        </w:rPr>
      </w:pPr>
      <m:oMath>
        <m:r>
          <w:rPr>
            <w:rFonts w:ascii="Cambria Math" w:hAnsi="Cambria Math" w:cs="Times New Roman"/>
            <w:sz w:val="24"/>
            <w:szCs w:val="24"/>
          </w:rPr>
          <m:t>Precision</m:t>
        </m:r>
      </m:oMath>
      <w:r w:rsidRPr="00027E43">
        <w:rPr>
          <w:rFonts w:ascii="Times New Roman" w:hAnsi="Times New Roman" w:cs="Times New Roman"/>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 + FP</m:t>
            </m:r>
          </m:den>
        </m:f>
      </m:oMath>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High precision is crucial in Parkinson’s disease detection, as it reduces the likelihood of misclassifying healthy individuals as patients, thereby minimizing false alarms.</w:t>
      </w:r>
    </w:p>
    <w:p w:rsidR="00027E43" w:rsidRPr="00027E43" w:rsidRDefault="00027E43" w:rsidP="00027E43">
      <w:pPr>
        <w:pStyle w:val="Heading2"/>
        <w:keepNext w:val="0"/>
        <w:keepLines w:val="0"/>
        <w:spacing w:after="80"/>
        <w:jc w:val="both"/>
        <w:rPr>
          <w:rFonts w:cs="Times New Roman"/>
          <w:b w:val="0"/>
          <w:bCs/>
          <w:sz w:val="24"/>
          <w:szCs w:val="24"/>
        </w:rPr>
      </w:pPr>
      <w:bookmarkStart w:id="782" w:name="_n0wst26qla2b" w:colFirst="0" w:colLast="0"/>
      <w:bookmarkStart w:id="783" w:name="_Toc217843772"/>
      <w:bookmarkStart w:id="784" w:name="_Toc218447411"/>
      <w:bookmarkStart w:id="785" w:name="_Toc219971930"/>
      <w:bookmarkStart w:id="786" w:name="_Toc219973770"/>
      <w:bookmarkEnd w:id="782"/>
      <w:r w:rsidRPr="00027E43">
        <w:rPr>
          <w:rFonts w:cs="Times New Roman"/>
          <w:bCs/>
          <w:sz w:val="24"/>
          <w:szCs w:val="24"/>
        </w:rPr>
        <w:t>Recall (Sensitivity)</w:t>
      </w:r>
      <w:bookmarkEnd w:id="783"/>
      <w:bookmarkEnd w:id="784"/>
      <w:bookmarkEnd w:id="785"/>
      <w:bookmarkEnd w:id="786"/>
    </w:p>
    <w:p w:rsidR="00027E43" w:rsidRPr="00027E43" w:rsidRDefault="00027E43" w:rsidP="00027E43">
      <w:pPr>
        <w:spacing w:before="240" w:after="240"/>
        <w:jc w:val="both"/>
        <w:rPr>
          <w:rFonts w:ascii="Times New Roman" w:hAnsi="Times New Roman" w:cs="Times New Roman"/>
          <w:b/>
          <w:bCs/>
          <w:sz w:val="24"/>
          <w:szCs w:val="24"/>
        </w:rPr>
      </w:pPr>
      <w:r w:rsidRPr="00027E43">
        <w:rPr>
          <w:rFonts w:ascii="Times New Roman" w:hAnsi="Times New Roman" w:cs="Times New Roman"/>
          <w:sz w:val="24"/>
          <w:szCs w:val="24"/>
        </w:rPr>
        <w:t>Recall, also known as sensitivity, measures the ability of the model to correctly identify all actual Parkinson’s disease cases:</w:t>
      </w:r>
    </w:p>
    <w:p w:rsidR="00027E43" w:rsidRPr="00027E43" w:rsidRDefault="00027E43" w:rsidP="00027E43">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Recall =</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 xml:space="preserve"> </m:t>
          </m:r>
        </m:oMath>
      </m:oMathPara>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A high recall value indicates that the model successfully detects most PD patients, reducing the risk of missing affected individuals, which is particularly important for early diagnosis and clinical decision-making.</w:t>
      </w:r>
    </w:p>
    <w:p w:rsidR="00027E43" w:rsidRPr="00027E43" w:rsidRDefault="00027E43" w:rsidP="00027E43">
      <w:pPr>
        <w:pStyle w:val="Heading2"/>
        <w:keepNext w:val="0"/>
        <w:keepLines w:val="0"/>
        <w:spacing w:after="80"/>
        <w:jc w:val="both"/>
        <w:rPr>
          <w:rFonts w:cs="Times New Roman"/>
          <w:b w:val="0"/>
          <w:bCs/>
          <w:sz w:val="24"/>
          <w:szCs w:val="24"/>
        </w:rPr>
      </w:pPr>
      <w:bookmarkStart w:id="787" w:name="_4p8eaqtnx0rd" w:colFirst="0" w:colLast="0"/>
      <w:bookmarkStart w:id="788" w:name="_Toc217843773"/>
      <w:bookmarkStart w:id="789" w:name="_Toc218447412"/>
      <w:bookmarkStart w:id="790" w:name="_Toc219971931"/>
      <w:bookmarkStart w:id="791" w:name="_Toc219973771"/>
      <w:bookmarkEnd w:id="787"/>
      <w:r w:rsidRPr="00027E43">
        <w:rPr>
          <w:rFonts w:cs="Times New Roman"/>
          <w:bCs/>
          <w:sz w:val="24"/>
          <w:szCs w:val="24"/>
        </w:rPr>
        <w:t>F1-Score</w:t>
      </w:r>
      <w:bookmarkEnd w:id="788"/>
      <w:bookmarkEnd w:id="789"/>
      <w:bookmarkEnd w:id="790"/>
      <w:bookmarkEnd w:id="791"/>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The F1-score is the harmonic mean of precision and recall, providing a balanced evaluation metric:</w:t>
      </w:r>
    </w:p>
    <w:p w:rsidR="00027E43" w:rsidRPr="00027E43" w:rsidRDefault="00027E43" w:rsidP="00027E43">
      <w:pPr>
        <w:spacing w:before="240" w:after="240"/>
        <w:jc w:val="center"/>
        <w:rPr>
          <w:rFonts w:ascii="Times New Roman" w:hAnsi="Times New Roman" w:cs="Times New Roman"/>
          <w:sz w:val="24"/>
          <w:szCs w:val="24"/>
        </w:rPr>
      </w:pPr>
      <m:oMath>
        <m:r>
          <w:rPr>
            <w:rFonts w:ascii="Cambria Math" w:hAnsi="Cambria Math" w:cs="Times New Roman"/>
            <w:sz w:val="24"/>
            <w:szCs w:val="24"/>
          </w:rPr>
          <m:t>F1 = 2</m:t>
        </m:r>
      </m:oMath>
      <w:r w:rsidRPr="00027E43">
        <w:rPr>
          <w:rFonts w:ascii="Times New Roman" w:hAnsi="Times New Roman" w:cs="Times New Roman"/>
          <w:sz w:val="24"/>
          <w:szCs w:val="24"/>
        </w:rPr>
        <w:t xml:space="preserve"> </w:t>
      </w:r>
      <m:oMath>
        <m:r>
          <w:rPr>
            <w:rFonts w:ascii="Cambria Math" w:hAnsi="Cambria Math" w:cs="Times New Roman"/>
          </w:rPr>
          <m:t>×</m:t>
        </m:r>
      </m:oMath>
      <w:r w:rsidRPr="00027E43">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Precision × Recall</m:t>
            </m:r>
          </m:num>
          <m:den>
            <m:r>
              <w:rPr>
                <w:rFonts w:ascii="Cambria Math" w:hAnsi="Cambria Math" w:cs="Times New Roman"/>
                <w:sz w:val="24"/>
                <w:szCs w:val="24"/>
              </w:rPr>
              <m:t>Precision + Recall</m:t>
            </m:r>
          </m:den>
        </m:f>
      </m:oMath>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The F1-score is especially effective for evaluating Parkinson’s disease detection models when the dataset is imbalanced, as it penalizes extreme values of either precision or recall.</w:t>
      </w:r>
      <w:bookmarkStart w:id="792" w:name="_edhqk7gkhezr" w:colFirst="0" w:colLast="0"/>
      <w:bookmarkStart w:id="793" w:name="_vo28e244mfj" w:colFirst="0" w:colLast="0"/>
      <w:bookmarkStart w:id="794" w:name="_oygymdvpjq87" w:colFirst="0" w:colLast="0"/>
      <w:bookmarkStart w:id="795" w:name="_py6lcai8banz" w:colFirst="0" w:colLast="0"/>
      <w:bookmarkEnd w:id="792"/>
      <w:bookmarkEnd w:id="793"/>
      <w:bookmarkEnd w:id="794"/>
      <w:bookmarkEnd w:id="795"/>
    </w:p>
    <w:p w:rsidR="00027E43" w:rsidRDefault="00027E43" w:rsidP="00027E43">
      <w:pPr>
        <w:rPr>
          <w:rFonts w:ascii="Times New Roman" w:hAnsi="Times New Roman" w:cs="Times New Roman"/>
        </w:rPr>
      </w:pPr>
      <w:bookmarkStart w:id="796" w:name="_cm3khcv40eal" w:colFirst="0" w:colLast="0"/>
      <w:bookmarkEnd w:id="796"/>
    </w:p>
    <w:p w:rsidR="00006B19" w:rsidRDefault="00006B19" w:rsidP="00027E43">
      <w:pPr>
        <w:rPr>
          <w:rFonts w:ascii="Times New Roman" w:hAnsi="Times New Roman" w:cs="Times New Roman"/>
        </w:rPr>
      </w:pPr>
    </w:p>
    <w:p w:rsidR="00006B19" w:rsidRDefault="00006B19" w:rsidP="00027E43">
      <w:pPr>
        <w:rPr>
          <w:rFonts w:ascii="Times New Roman" w:hAnsi="Times New Roman" w:cs="Times New Roman"/>
        </w:rPr>
      </w:pPr>
    </w:p>
    <w:p w:rsidR="00027E43" w:rsidRPr="00006B19" w:rsidRDefault="00006B19" w:rsidP="00C92F11">
      <w:pPr>
        <w:pStyle w:val="Heading1"/>
        <w:jc w:val="center"/>
        <w:rPr>
          <w:b/>
          <w:bCs/>
          <w:sz w:val="32"/>
          <w:szCs w:val="32"/>
        </w:rPr>
      </w:pPr>
      <w:bookmarkStart w:id="797" w:name="_Toc219971932"/>
      <w:bookmarkStart w:id="798" w:name="_Toc219973772"/>
      <w:r w:rsidRPr="00006B19">
        <w:rPr>
          <w:b/>
          <w:bCs/>
          <w:sz w:val="32"/>
          <w:szCs w:val="32"/>
        </w:rPr>
        <w:lastRenderedPageBreak/>
        <w:t>CHAPTER 4</w:t>
      </w:r>
      <w:bookmarkEnd w:id="797"/>
      <w:bookmarkEnd w:id="798"/>
    </w:p>
    <w:p w:rsidR="00C06C48" w:rsidRPr="00D136DA" w:rsidRDefault="00006B19" w:rsidP="00D136DA">
      <w:pPr>
        <w:pStyle w:val="Heading1"/>
        <w:jc w:val="center"/>
        <w:rPr>
          <w:b/>
          <w:bCs/>
          <w:sz w:val="32"/>
          <w:szCs w:val="32"/>
        </w:rPr>
      </w:pPr>
      <w:bookmarkStart w:id="799" w:name="_hxq6f7q4t9dm" w:colFirst="0" w:colLast="0"/>
      <w:bookmarkStart w:id="800" w:name="_Toc219971933"/>
      <w:bookmarkStart w:id="801" w:name="_Toc219973773"/>
      <w:bookmarkEnd w:id="799"/>
      <w:r w:rsidRPr="00006B19">
        <w:rPr>
          <w:b/>
          <w:bCs/>
          <w:sz w:val="32"/>
          <w:szCs w:val="32"/>
        </w:rPr>
        <w:t>RESULTS AND ANALYSIS</w:t>
      </w:r>
      <w:bookmarkStart w:id="802" w:name="_f1c124kjck3x" w:colFirst="0" w:colLast="0"/>
      <w:bookmarkEnd w:id="800"/>
      <w:bookmarkEnd w:id="801"/>
      <w:bookmarkEnd w:id="802"/>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This chapter presents a comprehensive experimental evaluation of the proposed Parkinson’s disease detection framework using spectrogram-based deep features, handcrafted feature combinations, and formant-based features. Multiple state-of-the-art CNN feature extractors were employed, and their extracted features were classified using various machine learning classifiers. The performance of each model was evaluated using standard metrics, including accuracy (%), precision, recall, and F1-score. All experiments were conducted on preprocessed speech signals converted into spectrograms and formant features as described in Chapter 3.</w:t>
      </w:r>
    </w:p>
    <w:p w:rsidR="00027E43" w:rsidRPr="00006B19" w:rsidRDefault="00027E43" w:rsidP="00027E43">
      <w:pPr>
        <w:pStyle w:val="Heading2"/>
        <w:rPr>
          <w:rFonts w:cs="Times New Roman"/>
          <w:b w:val="0"/>
          <w:bCs/>
          <w:sz w:val="28"/>
          <w:szCs w:val="28"/>
        </w:rPr>
      </w:pPr>
      <w:bookmarkStart w:id="803" w:name="_wjwvp4v2gmnv" w:colFirst="0" w:colLast="0"/>
      <w:bookmarkStart w:id="804" w:name="_Toc219971934"/>
      <w:bookmarkStart w:id="805" w:name="_Toc219973774"/>
      <w:bookmarkEnd w:id="803"/>
      <w:r w:rsidRPr="00006B19">
        <w:rPr>
          <w:rFonts w:cs="Times New Roman"/>
          <w:bCs/>
          <w:sz w:val="28"/>
          <w:szCs w:val="28"/>
        </w:rPr>
        <w:t>4.1 Performance Analysis Using Spectrogram-Based Features</w:t>
      </w:r>
      <w:bookmarkEnd w:id="804"/>
      <w:bookmarkEnd w:id="805"/>
    </w:p>
    <w:p w:rsidR="00027E43" w:rsidRDefault="00027E43" w:rsidP="00027E43">
      <w:pPr>
        <w:pStyle w:val="ListofTable"/>
        <w:jc w:val="both"/>
        <w:rPr>
          <w:rFonts w:ascii="Times New Roman" w:hAnsi="Times New Roman" w:cs="Times New Roman"/>
          <w:sz w:val="24"/>
          <w:szCs w:val="24"/>
        </w:rPr>
      </w:pPr>
      <w:bookmarkStart w:id="806" w:name="_Toc217845400"/>
      <w:bookmarkStart w:id="807" w:name="_Toc220225391"/>
      <w:r w:rsidRPr="00027E43">
        <w:rPr>
          <w:rFonts w:ascii="Times New Roman" w:hAnsi="Times New Roman" w:cs="Times New Roman"/>
          <w:sz w:val="24"/>
          <w:szCs w:val="24"/>
        </w:rPr>
        <w:t>The performance of different CNN-based feature extractors using spectrogram representations of speech signals is summarized in Table 10. Among all models, Vision Transformer (</w:t>
      </w:r>
      <w:proofErr w:type="spellStart"/>
      <w:r w:rsidRPr="00027E43">
        <w:rPr>
          <w:rFonts w:ascii="Times New Roman" w:hAnsi="Times New Roman" w:cs="Times New Roman"/>
          <w:sz w:val="24"/>
          <w:szCs w:val="24"/>
        </w:rPr>
        <w:t>ViT</w:t>
      </w:r>
      <w:proofErr w:type="spellEnd"/>
      <w:r w:rsidRPr="00027E43">
        <w:rPr>
          <w:rFonts w:ascii="Times New Roman" w:hAnsi="Times New Roman" w:cs="Times New Roman"/>
          <w:sz w:val="24"/>
          <w:szCs w:val="24"/>
        </w:rPr>
        <w:t>) with Logistic Regression achieved the highest accuracy of 99%, demonstrating excellent precision (97.04%), recall (98.50%), and F1-score (97.77%). DenseNet121 and EfficientNetB0 also performed very well, each reaching 97.25% accuracy, indicating their ability to extract rich and discriminative features from spectrograms with high precision (96.80% and 96.90%) and recall (97.00% for both).</w:t>
      </w:r>
      <w:bookmarkEnd w:id="807"/>
    </w:p>
    <w:p w:rsidR="00EE1ABB" w:rsidRPr="00027E43" w:rsidRDefault="00EE1ABB" w:rsidP="00027E43">
      <w:pPr>
        <w:pStyle w:val="ListofTable"/>
        <w:jc w:val="both"/>
        <w:rPr>
          <w:rFonts w:ascii="Times New Roman" w:hAnsi="Times New Roman" w:cs="Times New Roman"/>
          <w:sz w:val="24"/>
          <w:szCs w:val="24"/>
        </w:rPr>
      </w:pPr>
    </w:p>
    <w:p w:rsidR="00027E43" w:rsidRDefault="00027E43" w:rsidP="00C06C48">
      <w:pPr>
        <w:pStyle w:val="ListofTable"/>
        <w:jc w:val="center"/>
        <w:rPr>
          <w:rFonts w:ascii="Times New Roman" w:hAnsi="Times New Roman" w:cs="Times New Roman"/>
          <w:sz w:val="20"/>
          <w:szCs w:val="20"/>
        </w:rPr>
      </w:pPr>
      <w:bookmarkStart w:id="808" w:name="_Toc220225392"/>
      <w:r w:rsidRPr="00027E43">
        <w:rPr>
          <w:rFonts w:ascii="Times New Roman" w:hAnsi="Times New Roman" w:cs="Times New Roman"/>
          <w:sz w:val="20"/>
          <w:szCs w:val="20"/>
        </w:rPr>
        <w:t>Table 10: Performance of Different CNN Feature Extractors Using Spectrogram Features</w:t>
      </w:r>
      <w:bookmarkEnd w:id="806"/>
      <w:bookmarkEnd w:id="808"/>
    </w:p>
    <w:p w:rsidR="00EE1ABB" w:rsidRPr="00C06C48" w:rsidRDefault="00EE1ABB" w:rsidP="00C06C48">
      <w:pPr>
        <w:pStyle w:val="ListofTable"/>
        <w:jc w:val="center"/>
        <w:rPr>
          <w:rFonts w:ascii="Times New Roman" w:hAnsi="Times New Roman" w:cs="Times New Roman"/>
          <w:sz w:val="20"/>
          <w:szCs w:val="20"/>
        </w:rPr>
      </w:pPr>
    </w:p>
    <w:tbl>
      <w:tblPr>
        <w:tblW w:w="9280" w:type="dxa"/>
        <w:tblCellSpacing w:w="15" w:type="dxa"/>
        <w:tblCellMar>
          <w:top w:w="15" w:type="dxa"/>
          <w:left w:w="15" w:type="dxa"/>
          <w:bottom w:w="15" w:type="dxa"/>
          <w:right w:w="15" w:type="dxa"/>
        </w:tblCellMar>
        <w:tblLook w:val="04A0" w:firstRow="1" w:lastRow="0" w:firstColumn="1" w:lastColumn="0" w:noHBand="0" w:noVBand="1"/>
      </w:tblPr>
      <w:tblGrid>
        <w:gridCol w:w="1125"/>
        <w:gridCol w:w="1530"/>
        <w:gridCol w:w="1627"/>
        <w:gridCol w:w="1437"/>
        <w:gridCol w:w="1348"/>
        <w:gridCol w:w="943"/>
        <w:gridCol w:w="1270"/>
      </w:tblGrid>
      <w:tr w:rsidR="00027E43" w:rsidRPr="00027E43" w:rsidTr="00EE1ABB">
        <w:trPr>
          <w:tblHeader/>
          <w:tblCellSpacing w:w="15" w:type="dxa"/>
        </w:trPr>
        <w:tc>
          <w:tcPr>
            <w:tcW w:w="1080" w:type="dxa"/>
            <w:tcBorders>
              <w:top w:val="single" w:sz="8" w:space="0" w:color="auto"/>
              <w:bottom w:val="single" w:sz="8" w:space="0" w:color="auto"/>
            </w:tcBorders>
          </w:tcPr>
          <w:p w:rsidR="00027E43" w:rsidRPr="00027E43" w:rsidRDefault="00027E43" w:rsidP="00381637">
            <w:pPr>
              <w:jc w:val="center"/>
              <w:rPr>
                <w:rFonts w:ascii="Times New Roman" w:hAnsi="Times New Roman" w:cs="Times New Roman"/>
                <w:b/>
                <w:bCs/>
                <w:sz w:val="18"/>
                <w:szCs w:val="18"/>
              </w:rPr>
            </w:pPr>
            <w:bookmarkStart w:id="809" w:name="_Hlk217926061"/>
          </w:p>
        </w:tc>
        <w:tc>
          <w:tcPr>
            <w:tcW w:w="1500" w:type="dxa"/>
            <w:tcBorders>
              <w:top w:val="single" w:sz="8" w:space="0" w:color="auto"/>
              <w:bottom w:val="single" w:sz="8" w:space="0" w:color="auto"/>
            </w:tcBorders>
            <w:vAlign w:val="center"/>
          </w:tcPr>
          <w:p w:rsidR="00027E43" w:rsidRPr="00027E43" w:rsidRDefault="00027E43" w:rsidP="00EE1ABB">
            <w:pPr>
              <w:spacing w:after="160" w:line="278" w:lineRule="auto"/>
              <w:rPr>
                <w:rFonts w:ascii="Times New Roman" w:hAnsi="Times New Roman" w:cs="Times New Roman"/>
                <w:b/>
                <w:bCs/>
                <w:sz w:val="18"/>
                <w:szCs w:val="18"/>
              </w:rPr>
            </w:pPr>
            <w:r w:rsidRPr="00027E43">
              <w:rPr>
                <w:rFonts w:ascii="Times New Roman" w:hAnsi="Times New Roman" w:cs="Times New Roman"/>
                <w:b/>
                <w:bCs/>
                <w:sz w:val="18"/>
                <w:szCs w:val="18"/>
              </w:rPr>
              <w:t>Feature Extractor</w:t>
            </w:r>
          </w:p>
        </w:tc>
        <w:tc>
          <w:tcPr>
            <w:tcW w:w="1597" w:type="dxa"/>
            <w:tcBorders>
              <w:top w:val="single" w:sz="8" w:space="0" w:color="auto"/>
              <w:bottom w:val="single" w:sz="8" w:space="0" w:color="auto"/>
            </w:tcBorders>
            <w:vAlign w:val="center"/>
            <w:hideMark/>
          </w:tcPr>
          <w:p w:rsidR="00027E43" w:rsidRPr="00027E43" w:rsidRDefault="00027E43" w:rsidP="00381637">
            <w:pPr>
              <w:spacing w:after="160" w:line="278" w:lineRule="auto"/>
              <w:jc w:val="center"/>
              <w:rPr>
                <w:rFonts w:ascii="Times New Roman" w:hAnsi="Times New Roman" w:cs="Times New Roman"/>
                <w:b/>
                <w:bCs/>
                <w:sz w:val="18"/>
                <w:szCs w:val="18"/>
              </w:rPr>
            </w:pPr>
            <w:r w:rsidRPr="00027E43">
              <w:rPr>
                <w:rFonts w:ascii="Times New Roman" w:hAnsi="Times New Roman" w:cs="Times New Roman"/>
                <w:b/>
                <w:bCs/>
                <w:sz w:val="18"/>
                <w:szCs w:val="18"/>
              </w:rPr>
              <w:t>Best Classifier</w:t>
            </w:r>
          </w:p>
        </w:tc>
        <w:tc>
          <w:tcPr>
            <w:tcW w:w="1407" w:type="dxa"/>
            <w:tcBorders>
              <w:top w:val="single" w:sz="8" w:space="0" w:color="auto"/>
              <w:bottom w:val="single" w:sz="8" w:space="0" w:color="auto"/>
            </w:tcBorders>
            <w:vAlign w:val="center"/>
            <w:hideMark/>
          </w:tcPr>
          <w:p w:rsidR="00027E43" w:rsidRPr="00027E43" w:rsidRDefault="00027E43" w:rsidP="00EE1ABB">
            <w:pPr>
              <w:spacing w:after="160" w:line="278" w:lineRule="auto"/>
              <w:rPr>
                <w:rFonts w:ascii="Times New Roman" w:hAnsi="Times New Roman" w:cs="Times New Roman"/>
                <w:b/>
                <w:bCs/>
                <w:sz w:val="18"/>
                <w:szCs w:val="18"/>
              </w:rPr>
            </w:pPr>
            <w:r w:rsidRPr="00027E43">
              <w:rPr>
                <w:rFonts w:ascii="Times New Roman" w:hAnsi="Times New Roman" w:cs="Times New Roman"/>
                <w:b/>
                <w:bCs/>
                <w:sz w:val="18"/>
                <w:szCs w:val="18"/>
              </w:rPr>
              <w:t>Accuracy (%)</w:t>
            </w:r>
          </w:p>
        </w:tc>
        <w:tc>
          <w:tcPr>
            <w:tcW w:w="1318" w:type="dxa"/>
            <w:tcBorders>
              <w:top w:val="single" w:sz="8" w:space="0" w:color="auto"/>
              <w:bottom w:val="single" w:sz="8" w:space="0" w:color="auto"/>
            </w:tcBorders>
            <w:vAlign w:val="center"/>
            <w:hideMark/>
          </w:tcPr>
          <w:p w:rsidR="00027E43" w:rsidRPr="00027E43" w:rsidRDefault="00027E43" w:rsidP="00EE1ABB">
            <w:pPr>
              <w:spacing w:after="160" w:line="278" w:lineRule="auto"/>
              <w:rPr>
                <w:rFonts w:ascii="Times New Roman" w:hAnsi="Times New Roman" w:cs="Times New Roman"/>
                <w:b/>
                <w:bCs/>
                <w:sz w:val="18"/>
                <w:szCs w:val="18"/>
              </w:rPr>
            </w:pPr>
            <w:r w:rsidRPr="00027E43">
              <w:rPr>
                <w:rFonts w:ascii="Times New Roman" w:hAnsi="Times New Roman" w:cs="Times New Roman"/>
                <w:b/>
                <w:bCs/>
                <w:sz w:val="18"/>
                <w:szCs w:val="18"/>
              </w:rPr>
              <w:t>Precision (%)</w:t>
            </w:r>
          </w:p>
        </w:tc>
        <w:tc>
          <w:tcPr>
            <w:tcW w:w="913" w:type="dxa"/>
            <w:tcBorders>
              <w:top w:val="single" w:sz="8" w:space="0" w:color="auto"/>
              <w:bottom w:val="single" w:sz="8" w:space="0" w:color="auto"/>
            </w:tcBorders>
            <w:vAlign w:val="center"/>
            <w:hideMark/>
          </w:tcPr>
          <w:p w:rsidR="00027E43" w:rsidRPr="00027E43" w:rsidRDefault="00027E43" w:rsidP="00EE1ABB">
            <w:pPr>
              <w:spacing w:after="160" w:line="278" w:lineRule="auto"/>
              <w:rPr>
                <w:rFonts w:ascii="Times New Roman" w:hAnsi="Times New Roman" w:cs="Times New Roman"/>
                <w:b/>
                <w:bCs/>
                <w:sz w:val="18"/>
                <w:szCs w:val="18"/>
              </w:rPr>
            </w:pPr>
            <w:r w:rsidRPr="00027E43">
              <w:rPr>
                <w:rFonts w:ascii="Times New Roman" w:hAnsi="Times New Roman" w:cs="Times New Roman"/>
                <w:b/>
                <w:bCs/>
                <w:sz w:val="18"/>
                <w:szCs w:val="18"/>
              </w:rPr>
              <w:t>Recall (%)</w:t>
            </w:r>
          </w:p>
        </w:tc>
        <w:tc>
          <w:tcPr>
            <w:tcW w:w="1225" w:type="dxa"/>
            <w:tcBorders>
              <w:top w:val="single" w:sz="8" w:space="0" w:color="auto"/>
              <w:bottom w:val="single" w:sz="8" w:space="0" w:color="auto"/>
            </w:tcBorders>
            <w:vAlign w:val="center"/>
            <w:hideMark/>
          </w:tcPr>
          <w:p w:rsidR="00027E43" w:rsidRPr="00027E43" w:rsidRDefault="00027E43" w:rsidP="00EE1ABB">
            <w:pPr>
              <w:spacing w:after="160" w:line="278" w:lineRule="auto"/>
              <w:rPr>
                <w:rFonts w:ascii="Times New Roman" w:hAnsi="Times New Roman" w:cs="Times New Roman"/>
                <w:b/>
                <w:bCs/>
                <w:sz w:val="18"/>
                <w:szCs w:val="18"/>
              </w:rPr>
            </w:pPr>
            <w:r w:rsidRPr="00027E43">
              <w:rPr>
                <w:rFonts w:ascii="Times New Roman" w:hAnsi="Times New Roman" w:cs="Times New Roman"/>
                <w:b/>
                <w:bCs/>
                <w:sz w:val="18"/>
                <w:szCs w:val="18"/>
              </w:rPr>
              <w:t>F1-score (%)</w:t>
            </w:r>
          </w:p>
        </w:tc>
      </w:tr>
      <w:tr w:rsidR="00027E43" w:rsidRPr="00027E43" w:rsidTr="00EE1ABB">
        <w:trPr>
          <w:tblCellSpacing w:w="15" w:type="dxa"/>
        </w:trPr>
        <w:tc>
          <w:tcPr>
            <w:tcW w:w="1080" w:type="dxa"/>
            <w:vMerge w:val="restart"/>
            <w:vAlign w:val="center"/>
          </w:tcPr>
          <w:p w:rsidR="00027E43" w:rsidRPr="00027E43" w:rsidRDefault="00027E43" w:rsidP="00381637">
            <w:pPr>
              <w:jc w:val="center"/>
              <w:rPr>
                <w:rFonts w:ascii="Times New Roman" w:hAnsi="Times New Roman" w:cs="Times New Roman"/>
                <w:sz w:val="18"/>
                <w:szCs w:val="18"/>
              </w:rPr>
            </w:pPr>
            <w:proofErr w:type="spellStart"/>
            <w:r w:rsidRPr="00027E43">
              <w:rPr>
                <w:rFonts w:ascii="Times New Roman" w:hAnsi="Times New Roman" w:cs="Times New Roman"/>
                <w:sz w:val="18"/>
                <w:szCs w:val="18"/>
              </w:rPr>
              <w:t>Spectogram</w:t>
            </w:r>
            <w:proofErr w:type="spellEnd"/>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proofErr w:type="spellStart"/>
            <w:r w:rsidRPr="00027E43">
              <w:rPr>
                <w:rFonts w:ascii="Times New Roman" w:hAnsi="Times New Roman" w:cs="Times New Roman"/>
                <w:sz w:val="18"/>
                <w:szCs w:val="18"/>
              </w:rPr>
              <w:t>AlexNet</w:t>
            </w:r>
            <w:proofErr w:type="spellEnd"/>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93.50</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92.80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93.00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92.90</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proofErr w:type="spellStart"/>
            <w:r w:rsidRPr="00027E43">
              <w:rPr>
                <w:rFonts w:ascii="Times New Roman" w:hAnsi="Times New Roman" w:cs="Times New Roman"/>
                <w:sz w:val="18"/>
                <w:szCs w:val="18"/>
              </w:rPr>
              <w:t>CustomCNN</w:t>
            </w:r>
            <w:proofErr w:type="spellEnd"/>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Gradient Boosting</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88.50</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88.00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87.50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87.75</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DenseNet121</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97.25</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96.80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97.00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96.90</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EfficientNetB0</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97.25</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96.90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97.00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96.95</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InceptionV3</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SVM</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93.75</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93.20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93.50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93.35</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MobileNetV2</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96.00</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95.50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95.75</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95.63</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ResNet50</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96.50</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96.00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96.25</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96.13</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VGG16</w:t>
            </w:r>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96.25</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95.80</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96.00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95.90</w:t>
            </w:r>
          </w:p>
        </w:tc>
      </w:tr>
      <w:tr w:rsidR="00027E43" w:rsidRPr="00027E43" w:rsidTr="00EE1ABB">
        <w:trPr>
          <w:tblCellSpacing w:w="15" w:type="dxa"/>
        </w:trPr>
        <w:tc>
          <w:tcPr>
            <w:tcW w:w="1080" w:type="dxa"/>
            <w:vMerge/>
            <w:tcBorders>
              <w:top w:val="single" w:sz="8" w:space="0" w:color="auto"/>
            </w:tcBorders>
          </w:tcPr>
          <w:p w:rsidR="00027E43" w:rsidRPr="00027E43" w:rsidRDefault="00027E43" w:rsidP="00381637">
            <w:pPr>
              <w:rPr>
                <w:rFonts w:ascii="Times New Roman" w:hAnsi="Times New Roman" w:cs="Times New Roman"/>
                <w:sz w:val="18"/>
                <w:szCs w:val="18"/>
              </w:rPr>
            </w:pPr>
          </w:p>
        </w:tc>
        <w:tc>
          <w:tcPr>
            <w:tcW w:w="1500" w:type="dxa"/>
            <w:vAlign w:val="center"/>
          </w:tcPr>
          <w:p w:rsidR="00027E43" w:rsidRPr="00027E43" w:rsidRDefault="00027E43" w:rsidP="00381637">
            <w:pPr>
              <w:spacing w:after="160" w:line="278" w:lineRule="auto"/>
              <w:rPr>
                <w:rFonts w:ascii="Times New Roman" w:hAnsi="Times New Roman" w:cs="Times New Roman"/>
                <w:sz w:val="18"/>
                <w:szCs w:val="18"/>
              </w:rPr>
            </w:pPr>
            <w:proofErr w:type="spellStart"/>
            <w:r w:rsidRPr="00027E43">
              <w:rPr>
                <w:rFonts w:ascii="Times New Roman" w:hAnsi="Times New Roman" w:cs="Times New Roman"/>
                <w:sz w:val="18"/>
                <w:szCs w:val="18"/>
              </w:rPr>
              <w:t>ViT</w:t>
            </w:r>
            <w:proofErr w:type="spellEnd"/>
          </w:p>
        </w:tc>
        <w:tc>
          <w:tcPr>
            <w:tcW w:w="159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99.00</w:t>
            </w:r>
          </w:p>
        </w:tc>
        <w:tc>
          <w:tcPr>
            <w:tcW w:w="1318"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97.04</w:t>
            </w:r>
          </w:p>
        </w:tc>
        <w:tc>
          <w:tcPr>
            <w:tcW w:w="913"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98.50</w:t>
            </w:r>
          </w:p>
        </w:tc>
        <w:tc>
          <w:tcPr>
            <w:tcW w:w="1225" w:type="dxa"/>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97.77</w:t>
            </w:r>
          </w:p>
        </w:tc>
      </w:tr>
      <w:tr w:rsidR="00027E43" w:rsidRPr="00027E43" w:rsidTr="00EE1ABB">
        <w:trPr>
          <w:tblCellSpacing w:w="15" w:type="dxa"/>
        </w:trPr>
        <w:tc>
          <w:tcPr>
            <w:tcW w:w="1080" w:type="dxa"/>
            <w:vMerge/>
            <w:tcBorders>
              <w:top w:val="single" w:sz="8" w:space="0" w:color="auto"/>
              <w:bottom w:val="single" w:sz="8" w:space="0" w:color="auto"/>
            </w:tcBorders>
          </w:tcPr>
          <w:p w:rsidR="00027E43" w:rsidRPr="00027E43" w:rsidRDefault="00027E43" w:rsidP="00381637">
            <w:pPr>
              <w:rPr>
                <w:rFonts w:ascii="Times New Roman" w:hAnsi="Times New Roman" w:cs="Times New Roman"/>
                <w:sz w:val="18"/>
                <w:szCs w:val="18"/>
              </w:rPr>
            </w:pPr>
          </w:p>
        </w:tc>
        <w:tc>
          <w:tcPr>
            <w:tcW w:w="1500" w:type="dxa"/>
            <w:tcBorders>
              <w:bottom w:val="single" w:sz="8" w:space="0" w:color="auto"/>
            </w:tcBorders>
            <w:vAlign w:val="center"/>
          </w:tcPr>
          <w:p w:rsidR="00027E43" w:rsidRPr="00027E43" w:rsidRDefault="00027E43" w:rsidP="00381637">
            <w:pPr>
              <w:spacing w:after="160" w:line="278" w:lineRule="auto"/>
              <w:rPr>
                <w:rFonts w:ascii="Times New Roman" w:hAnsi="Times New Roman" w:cs="Times New Roman"/>
                <w:sz w:val="18"/>
                <w:szCs w:val="18"/>
              </w:rPr>
            </w:pPr>
            <w:proofErr w:type="spellStart"/>
            <w:r w:rsidRPr="00027E43">
              <w:rPr>
                <w:rFonts w:ascii="Times New Roman" w:hAnsi="Times New Roman" w:cs="Times New Roman"/>
                <w:sz w:val="18"/>
                <w:szCs w:val="18"/>
              </w:rPr>
              <w:t>Xception</w:t>
            </w:r>
            <w:proofErr w:type="spellEnd"/>
          </w:p>
        </w:tc>
        <w:tc>
          <w:tcPr>
            <w:tcW w:w="1597" w:type="dxa"/>
            <w:tcBorders>
              <w:bottom w:val="single" w:sz="8" w:space="0" w:color="auto"/>
            </w:tcBorders>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407" w:type="dxa"/>
            <w:tcBorders>
              <w:bottom w:val="single" w:sz="8" w:space="0" w:color="auto"/>
            </w:tcBorders>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94.50</w:t>
            </w:r>
          </w:p>
        </w:tc>
        <w:tc>
          <w:tcPr>
            <w:tcW w:w="1318" w:type="dxa"/>
            <w:tcBorders>
              <w:bottom w:val="single" w:sz="8" w:space="0" w:color="auto"/>
            </w:tcBorders>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94.00</w:t>
            </w:r>
          </w:p>
        </w:tc>
        <w:tc>
          <w:tcPr>
            <w:tcW w:w="913" w:type="dxa"/>
            <w:tcBorders>
              <w:bottom w:val="single" w:sz="8" w:space="0" w:color="auto"/>
            </w:tcBorders>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94.25</w:t>
            </w:r>
          </w:p>
        </w:tc>
        <w:tc>
          <w:tcPr>
            <w:tcW w:w="1225" w:type="dxa"/>
            <w:tcBorders>
              <w:bottom w:val="single" w:sz="8" w:space="0" w:color="auto"/>
            </w:tcBorders>
            <w:vAlign w:val="center"/>
            <w:hideMark/>
          </w:tcPr>
          <w:p w:rsidR="00027E43" w:rsidRPr="00027E43" w:rsidRDefault="00027E43" w:rsidP="00381637">
            <w:pPr>
              <w:spacing w:after="160" w:line="278" w:lineRule="auto"/>
              <w:rPr>
                <w:rFonts w:ascii="Times New Roman" w:hAnsi="Times New Roman" w:cs="Times New Roman"/>
                <w:sz w:val="18"/>
                <w:szCs w:val="18"/>
              </w:rPr>
            </w:pPr>
            <w:r w:rsidRPr="00027E43">
              <w:rPr>
                <w:rFonts w:ascii="Times New Roman" w:hAnsi="Times New Roman" w:cs="Times New Roman"/>
                <w:sz w:val="18"/>
                <w:szCs w:val="18"/>
              </w:rPr>
              <w:t>94.13</w:t>
            </w:r>
          </w:p>
        </w:tc>
      </w:tr>
    </w:tbl>
    <w:bookmarkEnd w:id="809"/>
    <w:p w:rsidR="00027E43" w:rsidRPr="00027E43" w:rsidRDefault="00027E43" w:rsidP="00027E43">
      <w:pPr>
        <w:spacing w:before="240" w:after="240"/>
        <w:jc w:val="both"/>
        <w:rPr>
          <w:rFonts w:ascii="Times New Roman" w:eastAsia="Times New Roman" w:hAnsi="Times New Roman" w:cs="Times New Roman"/>
          <w:sz w:val="24"/>
          <w:szCs w:val="24"/>
        </w:rPr>
      </w:pPr>
      <w:r w:rsidRPr="00027E43">
        <w:rPr>
          <w:rFonts w:ascii="Times New Roman" w:hAnsi="Times New Roman" w:cs="Times New Roman"/>
          <w:sz w:val="24"/>
          <w:szCs w:val="24"/>
        </w:rPr>
        <w:lastRenderedPageBreak/>
        <w:t xml:space="preserve">ResNet50, VGG16, and MobileNetV2 achieved high accuracies ranging from 96.00% to 96.50%, showing that residual connections, deep convolutional layers, and efficient lightweight architectures can effectively capture hierarchical spectrogram features. Specifically, ResNet50 reached 96.50% accuracy, VGG16 96.25%, and MobileNetV2 96.00%, with precision and recall values above 95%, reflecting reliable performance in feature </w:t>
      </w:r>
      <w:proofErr w:type="gramStart"/>
      <w:r w:rsidRPr="00027E43">
        <w:rPr>
          <w:rFonts w:ascii="Times New Roman" w:hAnsi="Times New Roman" w:cs="Times New Roman"/>
          <w:sz w:val="24"/>
          <w:szCs w:val="24"/>
        </w:rPr>
        <w:t>extraction..</w:t>
      </w:r>
      <w:proofErr w:type="gramEnd"/>
      <w:r w:rsidRPr="00027E43">
        <w:rPr>
          <w:rFonts w:ascii="Times New Roman" w:eastAsia="Times New Roman" w:hAnsi="Times New Roman" w:cs="Times New Roman"/>
          <w:sz w:val="24"/>
          <w:szCs w:val="24"/>
        </w:rPr>
        <w:t xml:space="preserve"> </w:t>
      </w:r>
    </w:p>
    <w:p w:rsidR="00027E43" w:rsidRPr="00027E43" w:rsidRDefault="00027E43" w:rsidP="00027E43">
      <w:pPr>
        <w:spacing w:before="240" w:after="240"/>
        <w:jc w:val="both"/>
        <w:rPr>
          <w:rFonts w:ascii="Times New Roman" w:hAnsi="Times New Roman" w:cs="Times New Roman"/>
        </w:rPr>
      </w:pPr>
      <w:proofErr w:type="spellStart"/>
      <w:r w:rsidRPr="00027E43">
        <w:rPr>
          <w:rFonts w:ascii="Times New Roman" w:hAnsi="Times New Roman" w:cs="Times New Roman"/>
        </w:rPr>
        <w:t>AlexNet</w:t>
      </w:r>
      <w:proofErr w:type="spellEnd"/>
      <w:r w:rsidRPr="00027E43">
        <w:rPr>
          <w:rFonts w:ascii="Times New Roman" w:hAnsi="Times New Roman" w:cs="Times New Roman"/>
        </w:rPr>
        <w:t xml:space="preserve"> and </w:t>
      </w:r>
      <w:proofErr w:type="spellStart"/>
      <w:r w:rsidRPr="00027E43">
        <w:rPr>
          <w:rFonts w:ascii="Times New Roman" w:hAnsi="Times New Roman" w:cs="Times New Roman"/>
        </w:rPr>
        <w:t>Xception</w:t>
      </w:r>
      <w:proofErr w:type="spellEnd"/>
      <w:r w:rsidRPr="00027E43">
        <w:rPr>
          <w:rFonts w:ascii="Times New Roman" w:hAnsi="Times New Roman" w:cs="Times New Roman"/>
        </w:rPr>
        <w:t xml:space="preserve"> produced moderate performance, with accuracies of 93.50% and 94.50%, respectively, while InceptionV3 with SVM reached 93.75%, highlighting the effectiveness of multi-scale convolutions but also their relative limitations compared to newer architectures.</w:t>
      </w:r>
    </w:p>
    <w:p w:rsidR="00027E43" w:rsidRPr="00027E43" w:rsidRDefault="00027E43" w:rsidP="00027E43">
      <w:pPr>
        <w:spacing w:before="240" w:after="240"/>
        <w:jc w:val="both"/>
        <w:rPr>
          <w:rFonts w:ascii="Times New Roman" w:hAnsi="Times New Roman" w:cs="Times New Roman"/>
          <w:sz w:val="24"/>
          <w:szCs w:val="24"/>
        </w:rPr>
      </w:pPr>
      <w:proofErr w:type="spellStart"/>
      <w:r w:rsidRPr="00027E43">
        <w:rPr>
          <w:rFonts w:ascii="Times New Roman" w:hAnsi="Times New Roman" w:cs="Times New Roman"/>
          <w:sz w:val="24"/>
          <w:szCs w:val="24"/>
        </w:rPr>
        <w:t>CustomCNN</w:t>
      </w:r>
      <w:proofErr w:type="spellEnd"/>
      <w:r w:rsidRPr="00027E43">
        <w:rPr>
          <w:rFonts w:ascii="Times New Roman" w:hAnsi="Times New Roman" w:cs="Times New Roman"/>
          <w:sz w:val="24"/>
          <w:szCs w:val="24"/>
        </w:rPr>
        <w:t xml:space="preserve"> with Gradient Boosting showed the lowest accuracy of 88.50%, suggesting that shallow or handcrafted architectures are less effective for learning complex spectrogram patterns. Overall, </w:t>
      </w:r>
      <w:proofErr w:type="spellStart"/>
      <w:r w:rsidRPr="00027E43">
        <w:rPr>
          <w:rFonts w:ascii="Times New Roman" w:hAnsi="Times New Roman" w:cs="Times New Roman"/>
          <w:sz w:val="24"/>
          <w:szCs w:val="24"/>
        </w:rPr>
        <w:t>pretrained</w:t>
      </w:r>
      <w:proofErr w:type="spellEnd"/>
      <w:r w:rsidRPr="00027E43">
        <w:rPr>
          <w:rFonts w:ascii="Times New Roman" w:hAnsi="Times New Roman" w:cs="Times New Roman"/>
          <w:sz w:val="24"/>
          <w:szCs w:val="24"/>
        </w:rPr>
        <w:t xml:space="preserve"> deep CNNs and transformer-based models demonstrate superior capability for robust and accurate feature extraction from spectrograms, as reflected by their consistently high Precision, Recall, and F1-score values.</w:t>
      </w:r>
    </w:p>
    <w:p w:rsidR="00027E43" w:rsidRPr="00EE1ABB" w:rsidRDefault="00027E43" w:rsidP="00027E43">
      <w:pPr>
        <w:pStyle w:val="Heading3"/>
        <w:rPr>
          <w:rFonts w:cs="Times New Roman"/>
          <w:sz w:val="26"/>
          <w:szCs w:val="26"/>
        </w:rPr>
      </w:pPr>
      <w:bookmarkStart w:id="810" w:name="_Toc219971935"/>
      <w:bookmarkStart w:id="811" w:name="_Toc219973775"/>
      <w:r w:rsidRPr="00EE1ABB">
        <w:rPr>
          <w:rFonts w:cs="Times New Roman"/>
          <w:sz w:val="26"/>
          <w:szCs w:val="26"/>
        </w:rPr>
        <w:t xml:space="preserve">4.1.1 Confusion Matrix using </w:t>
      </w:r>
      <w:proofErr w:type="spellStart"/>
      <w:r w:rsidRPr="00EE1ABB">
        <w:rPr>
          <w:rFonts w:cs="Times New Roman"/>
          <w:sz w:val="26"/>
          <w:szCs w:val="26"/>
        </w:rPr>
        <w:t>spetrogram</w:t>
      </w:r>
      <w:proofErr w:type="spellEnd"/>
      <w:r w:rsidRPr="00EE1ABB">
        <w:rPr>
          <w:rFonts w:cs="Times New Roman"/>
          <w:sz w:val="26"/>
          <w:szCs w:val="26"/>
        </w:rPr>
        <w:t xml:space="preserve"> based Feature</w:t>
      </w:r>
      <w:bookmarkEnd w:id="810"/>
      <w:bookmarkEnd w:id="811"/>
    </w:p>
    <w:p w:rsidR="00027E43" w:rsidRPr="00027E43" w:rsidRDefault="00027E43" w:rsidP="00027E43">
      <w:pPr>
        <w:rPr>
          <w:rFonts w:ascii="Times New Roman" w:hAnsi="Times New Roman" w:cs="Times New Roman"/>
        </w:rPr>
      </w:pPr>
      <w:r w:rsidRPr="00027E43">
        <w:rPr>
          <w:rFonts w:ascii="Times New Roman" w:hAnsi="Times New Roman" w:cs="Times New Roman"/>
          <w:noProof/>
        </w:rPr>
        <w:drawing>
          <wp:inline distT="0" distB="0" distL="0" distR="0" wp14:anchorId="74CAE618" wp14:editId="26EA1132">
            <wp:extent cx="2971800" cy="2426253"/>
            <wp:effectExtent l="0" t="0" r="0" b="0"/>
            <wp:docPr id="67274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40195" name=""/>
                    <pic:cNvPicPr/>
                  </pic:nvPicPr>
                  <pic:blipFill>
                    <a:blip r:embed="rId18"/>
                    <a:stretch>
                      <a:fillRect/>
                    </a:stretch>
                  </pic:blipFill>
                  <pic:spPr>
                    <a:xfrm>
                      <a:off x="0" y="0"/>
                      <a:ext cx="2986690" cy="2438410"/>
                    </a:xfrm>
                    <a:prstGeom prst="rect">
                      <a:avLst/>
                    </a:prstGeom>
                  </pic:spPr>
                </pic:pic>
              </a:graphicData>
            </a:graphic>
          </wp:inline>
        </w:drawing>
      </w:r>
      <w:r w:rsidRPr="00027E43">
        <w:rPr>
          <w:rFonts w:ascii="Times New Roman" w:hAnsi="Times New Roman" w:cs="Times New Roman"/>
          <w:noProof/>
        </w:rPr>
        <w:drawing>
          <wp:inline distT="0" distB="0" distL="0" distR="0" wp14:anchorId="7CA262FB" wp14:editId="7CBC43BF">
            <wp:extent cx="2743200" cy="2401172"/>
            <wp:effectExtent l="0" t="0" r="0" b="0"/>
            <wp:docPr id="21075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27319" name=""/>
                    <pic:cNvPicPr/>
                  </pic:nvPicPr>
                  <pic:blipFill>
                    <a:blip r:embed="rId19"/>
                    <a:stretch>
                      <a:fillRect/>
                    </a:stretch>
                  </pic:blipFill>
                  <pic:spPr>
                    <a:xfrm>
                      <a:off x="0" y="0"/>
                      <a:ext cx="2755712" cy="2412124"/>
                    </a:xfrm>
                    <a:prstGeom prst="rect">
                      <a:avLst/>
                    </a:prstGeom>
                  </pic:spPr>
                </pic:pic>
              </a:graphicData>
            </a:graphic>
          </wp:inline>
        </w:drawing>
      </w:r>
    </w:p>
    <w:p w:rsidR="00027E43" w:rsidRPr="00027E43" w:rsidRDefault="00027E43" w:rsidP="00027E43">
      <w:pPr>
        <w:rPr>
          <w:rFonts w:ascii="Times New Roman" w:hAnsi="Times New Roman" w:cs="Times New Roman"/>
        </w:rPr>
      </w:pPr>
      <w:r w:rsidRPr="00027E43">
        <w:rPr>
          <w:rFonts w:ascii="Times New Roman" w:hAnsi="Times New Roman" w:cs="Times New Roman"/>
          <w:noProof/>
        </w:rPr>
        <w:drawing>
          <wp:inline distT="0" distB="0" distL="0" distR="0" wp14:anchorId="5D7FED4C" wp14:editId="0FBF60A4">
            <wp:extent cx="2971800" cy="2476500"/>
            <wp:effectExtent l="0" t="0" r="0" b="0"/>
            <wp:docPr id="14310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583" name=""/>
                    <pic:cNvPicPr/>
                  </pic:nvPicPr>
                  <pic:blipFill>
                    <a:blip r:embed="rId20"/>
                    <a:stretch>
                      <a:fillRect/>
                    </a:stretch>
                  </pic:blipFill>
                  <pic:spPr>
                    <a:xfrm>
                      <a:off x="0" y="0"/>
                      <a:ext cx="2971800" cy="2476500"/>
                    </a:xfrm>
                    <a:prstGeom prst="rect">
                      <a:avLst/>
                    </a:prstGeom>
                  </pic:spPr>
                </pic:pic>
              </a:graphicData>
            </a:graphic>
          </wp:inline>
        </w:drawing>
      </w:r>
      <w:r w:rsidRPr="00027E43">
        <w:rPr>
          <w:rFonts w:ascii="Times New Roman" w:hAnsi="Times New Roman" w:cs="Times New Roman"/>
          <w:noProof/>
        </w:rPr>
        <w:drawing>
          <wp:inline distT="0" distB="0" distL="0" distR="0" wp14:anchorId="3BEB39DD" wp14:editId="4A17954C">
            <wp:extent cx="2743200" cy="2373254"/>
            <wp:effectExtent l="0" t="0" r="0" b="8255"/>
            <wp:docPr id="8755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1651" name=""/>
                    <pic:cNvPicPr/>
                  </pic:nvPicPr>
                  <pic:blipFill>
                    <a:blip r:embed="rId21"/>
                    <a:stretch>
                      <a:fillRect/>
                    </a:stretch>
                  </pic:blipFill>
                  <pic:spPr>
                    <a:xfrm>
                      <a:off x="0" y="0"/>
                      <a:ext cx="2754662" cy="2383170"/>
                    </a:xfrm>
                    <a:prstGeom prst="rect">
                      <a:avLst/>
                    </a:prstGeom>
                  </pic:spPr>
                </pic:pic>
              </a:graphicData>
            </a:graphic>
          </wp:inline>
        </w:drawing>
      </w:r>
    </w:p>
    <w:p w:rsidR="00027E43" w:rsidRPr="00027E43" w:rsidRDefault="00027E43" w:rsidP="00027E43">
      <w:pPr>
        <w:rPr>
          <w:rFonts w:ascii="Times New Roman" w:hAnsi="Times New Roman" w:cs="Times New Roman"/>
        </w:rPr>
      </w:pPr>
      <w:r w:rsidRPr="00027E43">
        <w:rPr>
          <w:rFonts w:ascii="Times New Roman" w:hAnsi="Times New Roman" w:cs="Times New Roman"/>
          <w:noProof/>
        </w:rPr>
        <w:lastRenderedPageBreak/>
        <w:drawing>
          <wp:inline distT="0" distB="0" distL="0" distR="0" wp14:anchorId="05C75F6D" wp14:editId="4CA491C4">
            <wp:extent cx="2914969" cy="2522855"/>
            <wp:effectExtent l="0" t="0" r="0" b="0"/>
            <wp:docPr id="90893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35745" name=""/>
                    <pic:cNvPicPr/>
                  </pic:nvPicPr>
                  <pic:blipFill>
                    <a:blip r:embed="rId22"/>
                    <a:stretch>
                      <a:fillRect/>
                    </a:stretch>
                  </pic:blipFill>
                  <pic:spPr>
                    <a:xfrm>
                      <a:off x="0" y="0"/>
                      <a:ext cx="2929118" cy="2535100"/>
                    </a:xfrm>
                    <a:prstGeom prst="rect">
                      <a:avLst/>
                    </a:prstGeom>
                  </pic:spPr>
                </pic:pic>
              </a:graphicData>
            </a:graphic>
          </wp:inline>
        </w:drawing>
      </w:r>
      <w:r w:rsidRPr="00027E43">
        <w:rPr>
          <w:rFonts w:ascii="Times New Roman" w:hAnsi="Times New Roman" w:cs="Times New Roman"/>
          <w:noProof/>
        </w:rPr>
        <w:drawing>
          <wp:inline distT="0" distB="0" distL="0" distR="0" wp14:anchorId="6078FCBE" wp14:editId="1C84FE7C">
            <wp:extent cx="2843063" cy="2466881"/>
            <wp:effectExtent l="0" t="0" r="0" b="0"/>
            <wp:docPr id="21368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4796" name=""/>
                    <pic:cNvPicPr/>
                  </pic:nvPicPr>
                  <pic:blipFill>
                    <a:blip r:embed="rId23"/>
                    <a:stretch>
                      <a:fillRect/>
                    </a:stretch>
                  </pic:blipFill>
                  <pic:spPr>
                    <a:xfrm>
                      <a:off x="0" y="0"/>
                      <a:ext cx="2851349" cy="2474071"/>
                    </a:xfrm>
                    <a:prstGeom prst="rect">
                      <a:avLst/>
                    </a:prstGeom>
                  </pic:spPr>
                </pic:pic>
              </a:graphicData>
            </a:graphic>
          </wp:inline>
        </w:drawing>
      </w:r>
    </w:p>
    <w:p w:rsidR="00027E43" w:rsidRPr="00027E43" w:rsidRDefault="00027E43" w:rsidP="00027E43">
      <w:pPr>
        <w:rPr>
          <w:rFonts w:ascii="Times New Roman" w:hAnsi="Times New Roman" w:cs="Times New Roman"/>
        </w:rPr>
      </w:pPr>
    </w:p>
    <w:p w:rsidR="00027E43" w:rsidRPr="00027E43" w:rsidRDefault="00027E43" w:rsidP="00027E43">
      <w:pPr>
        <w:rPr>
          <w:rFonts w:ascii="Times New Roman" w:hAnsi="Times New Roman" w:cs="Times New Roman"/>
        </w:rPr>
      </w:pPr>
      <w:r w:rsidRPr="00027E43">
        <w:rPr>
          <w:rFonts w:ascii="Times New Roman" w:hAnsi="Times New Roman" w:cs="Times New Roman"/>
          <w:noProof/>
        </w:rPr>
        <w:drawing>
          <wp:inline distT="0" distB="0" distL="0" distR="0" wp14:anchorId="35239F62" wp14:editId="32A63F41">
            <wp:extent cx="2856976" cy="2438400"/>
            <wp:effectExtent l="0" t="0" r="635" b="0"/>
            <wp:docPr id="212529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3405" name=""/>
                    <pic:cNvPicPr/>
                  </pic:nvPicPr>
                  <pic:blipFill rotWithShape="1">
                    <a:blip r:embed="rId24"/>
                    <a:srcRect b="3614"/>
                    <a:stretch>
                      <a:fillRect/>
                    </a:stretch>
                  </pic:blipFill>
                  <pic:spPr bwMode="auto">
                    <a:xfrm>
                      <a:off x="0" y="0"/>
                      <a:ext cx="2859870" cy="2440870"/>
                    </a:xfrm>
                    <a:prstGeom prst="rect">
                      <a:avLst/>
                    </a:prstGeom>
                    <a:ln>
                      <a:noFill/>
                    </a:ln>
                    <a:extLst>
                      <a:ext uri="{53640926-AAD7-44D8-BBD7-CCE9431645EC}">
                        <a14:shadowObscured xmlns:a14="http://schemas.microsoft.com/office/drawing/2010/main"/>
                      </a:ext>
                    </a:extLst>
                  </pic:spPr>
                </pic:pic>
              </a:graphicData>
            </a:graphic>
          </wp:inline>
        </w:drawing>
      </w:r>
      <w:r w:rsidRPr="00027E43">
        <w:rPr>
          <w:rFonts w:ascii="Times New Roman" w:hAnsi="Times New Roman" w:cs="Times New Roman"/>
          <w:noProof/>
        </w:rPr>
        <w:drawing>
          <wp:inline distT="0" distB="0" distL="0" distR="0" wp14:anchorId="2ED5737C" wp14:editId="4DBC31D7">
            <wp:extent cx="2743200" cy="2392407"/>
            <wp:effectExtent l="0" t="0" r="0" b="8255"/>
            <wp:docPr id="60758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5134" name=""/>
                    <pic:cNvPicPr/>
                  </pic:nvPicPr>
                  <pic:blipFill>
                    <a:blip r:embed="rId25"/>
                    <a:stretch>
                      <a:fillRect/>
                    </a:stretch>
                  </pic:blipFill>
                  <pic:spPr>
                    <a:xfrm>
                      <a:off x="0" y="0"/>
                      <a:ext cx="2745581" cy="2394483"/>
                    </a:xfrm>
                    <a:prstGeom prst="rect">
                      <a:avLst/>
                    </a:prstGeom>
                  </pic:spPr>
                </pic:pic>
              </a:graphicData>
            </a:graphic>
          </wp:inline>
        </w:drawing>
      </w:r>
    </w:p>
    <w:p w:rsidR="00027E43" w:rsidRPr="00027E43" w:rsidRDefault="00027E43" w:rsidP="00027E43">
      <w:pPr>
        <w:rPr>
          <w:rFonts w:ascii="Times New Roman" w:hAnsi="Times New Roman" w:cs="Times New Roman"/>
        </w:rPr>
      </w:pPr>
      <w:r w:rsidRPr="00027E43">
        <w:rPr>
          <w:rFonts w:ascii="Times New Roman" w:hAnsi="Times New Roman" w:cs="Times New Roman"/>
          <w:noProof/>
        </w:rPr>
        <w:drawing>
          <wp:inline distT="0" distB="0" distL="0" distR="0" wp14:anchorId="47D0DE1F" wp14:editId="32E61D02">
            <wp:extent cx="2970349" cy="2637790"/>
            <wp:effectExtent l="0" t="0" r="1905" b="0"/>
            <wp:docPr id="16553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65652" name=""/>
                    <pic:cNvPicPr/>
                  </pic:nvPicPr>
                  <pic:blipFill>
                    <a:blip r:embed="rId26"/>
                    <a:stretch>
                      <a:fillRect/>
                    </a:stretch>
                  </pic:blipFill>
                  <pic:spPr>
                    <a:xfrm>
                      <a:off x="0" y="0"/>
                      <a:ext cx="2980181" cy="2646521"/>
                    </a:xfrm>
                    <a:prstGeom prst="rect">
                      <a:avLst/>
                    </a:prstGeom>
                  </pic:spPr>
                </pic:pic>
              </a:graphicData>
            </a:graphic>
          </wp:inline>
        </w:drawing>
      </w:r>
      <w:r w:rsidRPr="00027E43">
        <w:rPr>
          <w:rFonts w:ascii="Times New Roman" w:hAnsi="Times New Roman" w:cs="Times New Roman"/>
          <w:noProof/>
        </w:rPr>
        <w:drawing>
          <wp:inline distT="0" distB="0" distL="0" distR="0" wp14:anchorId="40F3B616" wp14:editId="609D3418">
            <wp:extent cx="2957641" cy="2560792"/>
            <wp:effectExtent l="0" t="0" r="0" b="0"/>
            <wp:docPr id="10163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9660" name=""/>
                    <pic:cNvPicPr/>
                  </pic:nvPicPr>
                  <pic:blipFill>
                    <a:blip r:embed="rId27"/>
                    <a:stretch>
                      <a:fillRect/>
                    </a:stretch>
                  </pic:blipFill>
                  <pic:spPr>
                    <a:xfrm>
                      <a:off x="0" y="0"/>
                      <a:ext cx="2975891" cy="2576593"/>
                    </a:xfrm>
                    <a:prstGeom prst="rect">
                      <a:avLst/>
                    </a:prstGeom>
                  </pic:spPr>
                </pic:pic>
              </a:graphicData>
            </a:graphic>
          </wp:inline>
        </w:drawing>
      </w:r>
    </w:p>
    <w:p w:rsidR="0031786B" w:rsidRDefault="0031786B" w:rsidP="00615945">
      <w:pPr>
        <w:pStyle w:val="ListofFiguers"/>
      </w:pPr>
      <w:bookmarkStart w:id="812" w:name="_ysl7tc761lax" w:colFirst="0" w:colLast="0"/>
      <w:bookmarkStart w:id="813" w:name="_Toc219971936"/>
      <w:bookmarkStart w:id="814" w:name="_Toc219973776"/>
      <w:bookmarkStart w:id="815" w:name="_Toc220225996"/>
      <w:bookmarkEnd w:id="812"/>
    </w:p>
    <w:p w:rsidR="008D0B52" w:rsidRPr="00615945" w:rsidRDefault="008D0B52" w:rsidP="00615945">
      <w:pPr>
        <w:pStyle w:val="ListofFiguers"/>
      </w:pPr>
      <w:r w:rsidRPr="008D0B52">
        <w:t>Figure 3.7 Confusion Matrix Using Spectrogram-Based Features</w:t>
      </w:r>
      <w:bookmarkEnd w:id="815"/>
    </w:p>
    <w:p w:rsidR="00027E43" w:rsidRPr="00EE1ABB" w:rsidRDefault="00027E43" w:rsidP="00027E43">
      <w:pPr>
        <w:pStyle w:val="Heading2"/>
        <w:rPr>
          <w:rFonts w:cs="Times New Roman"/>
          <w:b w:val="0"/>
          <w:bCs/>
          <w:sz w:val="28"/>
          <w:szCs w:val="28"/>
        </w:rPr>
      </w:pPr>
      <w:r w:rsidRPr="00EE1ABB">
        <w:rPr>
          <w:rFonts w:cs="Times New Roman"/>
          <w:bCs/>
          <w:sz w:val="28"/>
          <w:szCs w:val="28"/>
        </w:rPr>
        <w:lastRenderedPageBreak/>
        <w:t>4.2 Performance Analysis Using Formant-Based Feature</w:t>
      </w:r>
      <w:bookmarkEnd w:id="813"/>
      <w:bookmarkEnd w:id="814"/>
      <w:r w:rsidRPr="00EE1ABB">
        <w:rPr>
          <w:rFonts w:cs="Times New Roman"/>
          <w:bCs/>
          <w:sz w:val="28"/>
          <w:szCs w:val="28"/>
        </w:rPr>
        <w:t xml:space="preserve"> </w:t>
      </w:r>
    </w:p>
    <w:p w:rsidR="00027E43" w:rsidRPr="00027E43" w:rsidRDefault="00027E43" w:rsidP="00027E43">
      <w:pPr>
        <w:spacing w:before="240" w:after="240"/>
        <w:ind w:right="600"/>
        <w:jc w:val="both"/>
        <w:rPr>
          <w:rFonts w:ascii="Times New Roman" w:hAnsi="Times New Roman" w:cs="Times New Roman"/>
          <w:sz w:val="24"/>
          <w:szCs w:val="24"/>
        </w:rPr>
      </w:pPr>
      <w:r w:rsidRPr="00027E43">
        <w:rPr>
          <w:rFonts w:ascii="Times New Roman" w:hAnsi="Times New Roman" w:cs="Times New Roman"/>
          <w:sz w:val="24"/>
          <w:szCs w:val="24"/>
        </w:rPr>
        <w:t>The performance of different CNN feature extractors using formant-based features is summarized in Table 11. Individual features such as F1, F2, F3, and F4 showed moderate performance, with accuracies ranging from 89.81% to 92.36%, indicating that single formant features provide useful but limited information.</w:t>
      </w:r>
    </w:p>
    <w:p w:rsidR="00027E43" w:rsidRPr="00027E43" w:rsidRDefault="00027E43" w:rsidP="00027E43">
      <w:pPr>
        <w:pStyle w:val="ListofTable"/>
        <w:jc w:val="center"/>
        <w:rPr>
          <w:rFonts w:ascii="Times New Roman" w:hAnsi="Times New Roman" w:cs="Times New Roman"/>
          <w:sz w:val="20"/>
          <w:szCs w:val="20"/>
        </w:rPr>
      </w:pPr>
      <w:bookmarkStart w:id="816" w:name="_Toc217845401"/>
      <w:bookmarkStart w:id="817" w:name="_Toc220225393"/>
      <w:r w:rsidRPr="00027E43">
        <w:rPr>
          <w:rFonts w:ascii="Times New Roman" w:hAnsi="Times New Roman" w:cs="Times New Roman"/>
          <w:sz w:val="20"/>
          <w:szCs w:val="20"/>
        </w:rPr>
        <w:t>Table 11: Performance of Different CNN Feature Extractors Using Formant Features</w:t>
      </w:r>
      <w:bookmarkEnd w:id="816"/>
      <w:bookmarkEnd w:id="817"/>
    </w:p>
    <w:tbl>
      <w:tblPr>
        <w:tblStyle w:val="3"/>
        <w:tblW w:w="9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39"/>
        <w:gridCol w:w="1401"/>
        <w:gridCol w:w="80"/>
        <w:gridCol w:w="1165"/>
        <w:gridCol w:w="116"/>
        <w:gridCol w:w="1729"/>
        <w:gridCol w:w="169"/>
        <w:gridCol w:w="1136"/>
        <w:gridCol w:w="206"/>
        <w:gridCol w:w="679"/>
        <w:gridCol w:w="231"/>
        <w:gridCol w:w="924"/>
        <w:gridCol w:w="264"/>
      </w:tblGrid>
      <w:tr w:rsidR="00027E43" w:rsidRPr="00027E43" w:rsidTr="00EE1ABB">
        <w:trPr>
          <w:trHeight w:val="417"/>
        </w:trPr>
        <w:tc>
          <w:tcPr>
            <w:tcW w:w="1404"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bookmarkStart w:id="818" w:name="_Hlk217926336"/>
            <w:bookmarkStart w:id="819" w:name="_Hlk217926361"/>
            <w:r w:rsidRPr="00027E43">
              <w:rPr>
                <w:rFonts w:ascii="Times New Roman" w:hAnsi="Times New Roman" w:cs="Times New Roman"/>
                <w:b/>
                <w:bCs/>
                <w:sz w:val="18"/>
                <w:szCs w:val="18"/>
              </w:rPr>
              <w:t>Feature Combination</w:t>
            </w:r>
          </w:p>
        </w:tc>
        <w:tc>
          <w:tcPr>
            <w:tcW w:w="1481"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Model</w:t>
            </w:r>
          </w:p>
        </w:tc>
        <w:tc>
          <w:tcPr>
            <w:tcW w:w="1281"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Classifier</w:t>
            </w:r>
          </w:p>
        </w:tc>
        <w:tc>
          <w:tcPr>
            <w:tcW w:w="1898"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Best Accuracy (%)</w:t>
            </w:r>
          </w:p>
        </w:tc>
        <w:tc>
          <w:tcPr>
            <w:tcW w:w="1342"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Precision</w:t>
            </w:r>
          </w:p>
        </w:tc>
        <w:tc>
          <w:tcPr>
            <w:tcW w:w="910"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Recall</w:t>
            </w:r>
          </w:p>
        </w:tc>
        <w:tc>
          <w:tcPr>
            <w:tcW w:w="1188" w:type="dxa"/>
            <w:gridSpan w:val="2"/>
            <w:tcBorders>
              <w:top w:val="single" w:sz="12" w:space="0" w:color="000000"/>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F1-Score</w:t>
            </w:r>
          </w:p>
        </w:tc>
      </w:tr>
      <w:tr w:rsidR="00027E43" w:rsidRPr="00027E43" w:rsidTr="00EE1ABB">
        <w:trPr>
          <w:trHeight w:val="208"/>
        </w:trPr>
        <w:tc>
          <w:tcPr>
            <w:tcW w:w="1404"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w:t>
            </w:r>
          </w:p>
        </w:tc>
        <w:tc>
          <w:tcPr>
            <w:tcW w:w="1481"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AlexNet</w:t>
            </w:r>
            <w:proofErr w:type="spellEnd"/>
          </w:p>
        </w:tc>
        <w:tc>
          <w:tcPr>
            <w:tcW w:w="1281"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Extra Trees</w:t>
            </w:r>
          </w:p>
        </w:tc>
        <w:tc>
          <w:tcPr>
            <w:tcW w:w="1898"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90.45</w:t>
            </w:r>
          </w:p>
        </w:tc>
        <w:tc>
          <w:tcPr>
            <w:tcW w:w="1342"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0.90</w:t>
            </w:r>
          </w:p>
        </w:tc>
        <w:tc>
          <w:tcPr>
            <w:tcW w:w="910"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0.91</w:t>
            </w:r>
          </w:p>
        </w:tc>
        <w:tc>
          <w:tcPr>
            <w:tcW w:w="1188" w:type="dxa"/>
            <w:gridSpan w:val="2"/>
            <w:tcBorders>
              <w:top w:val="single" w:sz="4" w:space="0" w:color="auto"/>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0.904</w:t>
            </w:r>
          </w:p>
        </w:tc>
      </w:tr>
      <w:tr w:rsidR="00027E43" w:rsidRPr="00027E43" w:rsidTr="00EE1ABB">
        <w:trPr>
          <w:trHeight w:val="226"/>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F2</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DenseNet121</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89.81</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0.89</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0.90</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0.898</w:t>
            </w:r>
          </w:p>
        </w:tc>
      </w:tr>
      <w:tr w:rsidR="00027E43" w:rsidRPr="00027E43" w:rsidTr="00EE1ABB">
        <w:trPr>
          <w:trHeight w:val="417"/>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F3</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VGG16</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92.36</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0.92</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0.93</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0.924</w:t>
            </w:r>
          </w:p>
        </w:tc>
      </w:tr>
      <w:tr w:rsidR="00027E43" w:rsidRPr="00027E43" w:rsidTr="00EE1ABB">
        <w:trPr>
          <w:trHeight w:val="435"/>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F4</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VGG16</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91.72</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0.91</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0.92</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0.917</w:t>
            </w:r>
          </w:p>
        </w:tc>
      </w:tr>
      <w:tr w:rsidR="00027E43" w:rsidRPr="00027E43" w:rsidTr="00EE1ABB">
        <w:trPr>
          <w:trHeight w:val="208"/>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F1+F2</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EfficientNetB0</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AdaBoost</w:t>
            </w:r>
            <w:proofErr w:type="spellEnd"/>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r w:rsidR="00027E43" w:rsidRPr="00027E43" w:rsidTr="00EE1ABB">
        <w:trPr>
          <w:trHeight w:val="226"/>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F2+F3</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CustomCNN</w:t>
            </w:r>
            <w:proofErr w:type="spellEnd"/>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r w:rsidR="00027E43" w:rsidRPr="00027E43" w:rsidTr="00EE1ABB">
        <w:trPr>
          <w:trHeight w:val="208"/>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F2+F4</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MobileNetV2</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r w:rsidR="00027E43" w:rsidRPr="00027E43" w:rsidTr="00EE1ABB">
        <w:trPr>
          <w:trHeight w:val="208"/>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F3+F4</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VGG16</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SVM</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r w:rsidR="00027E43" w:rsidRPr="00027E43" w:rsidTr="003B4003">
        <w:trPr>
          <w:trHeight w:val="435"/>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F1+F4</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Xception</w:t>
            </w:r>
            <w:proofErr w:type="spellEnd"/>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r w:rsidR="00027E43" w:rsidRPr="00027E43" w:rsidTr="003B4003">
        <w:trPr>
          <w:trHeight w:val="435"/>
        </w:trPr>
        <w:tc>
          <w:tcPr>
            <w:tcW w:w="1404"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F1+F3</w:t>
            </w:r>
          </w:p>
        </w:tc>
        <w:tc>
          <w:tcPr>
            <w:tcW w:w="14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VGG16</w:t>
            </w:r>
          </w:p>
        </w:tc>
        <w:tc>
          <w:tcPr>
            <w:tcW w:w="1281"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9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42"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91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88"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bookmarkEnd w:id="818"/>
      <w:tr w:rsidR="00027E43" w:rsidRPr="00027E43" w:rsidTr="00EE1ABB">
        <w:trPr>
          <w:gridAfter w:val="1"/>
          <w:wAfter w:w="264" w:type="dxa"/>
        </w:trPr>
        <w:tc>
          <w:tcPr>
            <w:tcW w:w="136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F1+F2+F3</w:t>
            </w:r>
          </w:p>
        </w:tc>
        <w:tc>
          <w:tcPr>
            <w:tcW w:w="144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DenseNet121</w:t>
            </w:r>
          </w:p>
        </w:tc>
        <w:tc>
          <w:tcPr>
            <w:tcW w:w="12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Logistic Regression</w:t>
            </w:r>
          </w:p>
        </w:tc>
        <w:tc>
          <w:tcPr>
            <w:tcW w:w="18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96.19</w:t>
            </w:r>
          </w:p>
        </w:tc>
        <w:tc>
          <w:tcPr>
            <w:tcW w:w="130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0.96</w:t>
            </w:r>
          </w:p>
        </w:tc>
        <w:tc>
          <w:tcPr>
            <w:tcW w:w="88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0.96</w:t>
            </w:r>
          </w:p>
        </w:tc>
        <w:tc>
          <w:tcPr>
            <w:tcW w:w="115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0.962</w:t>
            </w:r>
          </w:p>
        </w:tc>
      </w:tr>
      <w:tr w:rsidR="00027E43" w:rsidRPr="00027E43" w:rsidTr="00EE1ABB">
        <w:trPr>
          <w:gridAfter w:val="1"/>
          <w:wAfter w:w="264" w:type="dxa"/>
        </w:trPr>
        <w:tc>
          <w:tcPr>
            <w:tcW w:w="136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F1+F3+F4</w:t>
            </w:r>
          </w:p>
        </w:tc>
        <w:tc>
          <w:tcPr>
            <w:tcW w:w="144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DenseNet121</w:t>
            </w:r>
          </w:p>
        </w:tc>
        <w:tc>
          <w:tcPr>
            <w:tcW w:w="12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96.19</w:t>
            </w:r>
          </w:p>
        </w:tc>
        <w:tc>
          <w:tcPr>
            <w:tcW w:w="130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0.96</w:t>
            </w:r>
          </w:p>
        </w:tc>
        <w:tc>
          <w:tcPr>
            <w:tcW w:w="88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0.96</w:t>
            </w:r>
          </w:p>
        </w:tc>
        <w:tc>
          <w:tcPr>
            <w:tcW w:w="115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0.962</w:t>
            </w:r>
          </w:p>
        </w:tc>
      </w:tr>
      <w:tr w:rsidR="00027E43" w:rsidRPr="00027E43" w:rsidTr="00EE1ABB">
        <w:trPr>
          <w:gridAfter w:val="1"/>
          <w:wAfter w:w="264" w:type="dxa"/>
        </w:trPr>
        <w:tc>
          <w:tcPr>
            <w:tcW w:w="136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F2+F3+F4</w:t>
            </w:r>
          </w:p>
        </w:tc>
        <w:tc>
          <w:tcPr>
            <w:tcW w:w="144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proofErr w:type="spellStart"/>
            <w:r w:rsidRPr="00027E43">
              <w:rPr>
                <w:rFonts w:ascii="Times New Roman" w:hAnsi="Times New Roman" w:cs="Times New Roman"/>
                <w:b/>
                <w:bCs/>
                <w:sz w:val="18"/>
                <w:szCs w:val="18"/>
              </w:rPr>
              <w:t>AlexNet</w:t>
            </w:r>
            <w:proofErr w:type="spellEnd"/>
          </w:p>
        </w:tc>
        <w:tc>
          <w:tcPr>
            <w:tcW w:w="12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Logistic Regression</w:t>
            </w:r>
          </w:p>
        </w:tc>
        <w:tc>
          <w:tcPr>
            <w:tcW w:w="18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96.19</w:t>
            </w:r>
          </w:p>
        </w:tc>
        <w:tc>
          <w:tcPr>
            <w:tcW w:w="130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0.95</w:t>
            </w:r>
          </w:p>
        </w:tc>
        <w:tc>
          <w:tcPr>
            <w:tcW w:w="88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0.96</w:t>
            </w:r>
          </w:p>
        </w:tc>
        <w:tc>
          <w:tcPr>
            <w:tcW w:w="115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b/>
                <w:bCs/>
                <w:sz w:val="18"/>
                <w:szCs w:val="18"/>
              </w:rPr>
            </w:pPr>
            <w:r w:rsidRPr="00027E43">
              <w:rPr>
                <w:rFonts w:ascii="Times New Roman" w:hAnsi="Times New Roman" w:cs="Times New Roman"/>
                <w:b/>
                <w:bCs/>
                <w:sz w:val="18"/>
                <w:szCs w:val="18"/>
              </w:rPr>
              <w:t>0.962</w:t>
            </w:r>
          </w:p>
        </w:tc>
      </w:tr>
      <w:tr w:rsidR="00027E43" w:rsidRPr="00027E43" w:rsidTr="00EE1ABB">
        <w:trPr>
          <w:gridAfter w:val="1"/>
          <w:wAfter w:w="264" w:type="dxa"/>
        </w:trPr>
        <w:tc>
          <w:tcPr>
            <w:tcW w:w="136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F1+F2+F4</w:t>
            </w:r>
          </w:p>
        </w:tc>
        <w:tc>
          <w:tcPr>
            <w:tcW w:w="1440"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InceptionV3</w:t>
            </w:r>
          </w:p>
        </w:tc>
        <w:tc>
          <w:tcPr>
            <w:tcW w:w="12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84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94.29</w:t>
            </w:r>
          </w:p>
        </w:tc>
        <w:tc>
          <w:tcPr>
            <w:tcW w:w="130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0.94</w:t>
            </w:r>
          </w:p>
        </w:tc>
        <w:tc>
          <w:tcPr>
            <w:tcW w:w="88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0.94</w:t>
            </w:r>
          </w:p>
        </w:tc>
        <w:tc>
          <w:tcPr>
            <w:tcW w:w="1155" w:type="dxa"/>
            <w:gridSpan w:val="2"/>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0.943</w:t>
            </w:r>
          </w:p>
        </w:tc>
      </w:tr>
      <w:tr w:rsidR="00027E43" w:rsidRPr="00027E43" w:rsidTr="00EE1ABB">
        <w:trPr>
          <w:gridAfter w:val="1"/>
          <w:wAfter w:w="264" w:type="dxa"/>
        </w:trPr>
        <w:tc>
          <w:tcPr>
            <w:tcW w:w="1365" w:type="dxa"/>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F1+F2+F3+F4</w:t>
            </w:r>
          </w:p>
        </w:tc>
        <w:tc>
          <w:tcPr>
            <w:tcW w:w="1440"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AlexNet</w:t>
            </w:r>
            <w:proofErr w:type="spellEnd"/>
          </w:p>
        </w:tc>
        <w:tc>
          <w:tcPr>
            <w:tcW w:w="1245"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AdaBoost</w:t>
            </w:r>
            <w:proofErr w:type="spellEnd"/>
          </w:p>
        </w:tc>
        <w:tc>
          <w:tcPr>
            <w:tcW w:w="1845"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95.24</w:t>
            </w:r>
          </w:p>
        </w:tc>
        <w:tc>
          <w:tcPr>
            <w:tcW w:w="1305"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885"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1155" w:type="dxa"/>
            <w:gridSpan w:val="2"/>
            <w:tcBorders>
              <w:top w:val="nil"/>
              <w:left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0.952</w:t>
            </w:r>
          </w:p>
        </w:tc>
      </w:tr>
    </w:tbl>
    <w:p w:rsidR="00027E43" w:rsidRPr="00027E43" w:rsidRDefault="00027E43" w:rsidP="00027E43">
      <w:pPr>
        <w:pStyle w:val="Heading3"/>
        <w:keepNext w:val="0"/>
        <w:keepLines w:val="0"/>
        <w:spacing w:before="240" w:after="240"/>
        <w:jc w:val="both"/>
        <w:rPr>
          <w:rFonts w:cs="Times New Roman"/>
          <w:b w:val="0"/>
          <w:sz w:val="24"/>
          <w:szCs w:val="24"/>
        </w:rPr>
      </w:pPr>
      <w:bookmarkStart w:id="820" w:name="_Toc217843779"/>
      <w:bookmarkStart w:id="821" w:name="_Toc218447418"/>
      <w:bookmarkStart w:id="822" w:name="_Toc219971937"/>
      <w:bookmarkStart w:id="823" w:name="_Toc219973777"/>
      <w:bookmarkEnd w:id="819"/>
      <w:r w:rsidRPr="00027E43">
        <w:rPr>
          <w:rFonts w:cs="Times New Roman"/>
          <w:b w:val="0"/>
          <w:sz w:val="24"/>
          <w:szCs w:val="24"/>
        </w:rPr>
        <w:t xml:space="preserve">Combining features significantly improved performance. Various two-feature and three-feature combinations consistently achieved accuracies around 95.24% to 96.19%, demonstrating that the integration of multiple formants enhances the discriminative power of the models. Among these, combinations involving DenseNet121 and </w:t>
      </w:r>
      <w:proofErr w:type="spellStart"/>
      <w:r w:rsidRPr="00027E43">
        <w:rPr>
          <w:rFonts w:cs="Times New Roman"/>
          <w:b w:val="0"/>
          <w:sz w:val="24"/>
          <w:szCs w:val="24"/>
        </w:rPr>
        <w:t>AlexNet</w:t>
      </w:r>
      <w:proofErr w:type="spellEnd"/>
      <w:r w:rsidRPr="00027E43">
        <w:rPr>
          <w:rFonts w:cs="Times New Roman"/>
          <w:b w:val="0"/>
          <w:sz w:val="24"/>
          <w:szCs w:val="24"/>
        </w:rPr>
        <w:t xml:space="preserve"> with Logistic Regression achieved the highest accuracy of 96.19%, along with equally high precision, recall, and F1-scores, highlighting their robustness for formant-based classification tasks.</w:t>
      </w:r>
      <w:bookmarkEnd w:id="820"/>
      <w:bookmarkEnd w:id="821"/>
      <w:bookmarkEnd w:id="822"/>
      <w:bookmarkEnd w:id="823"/>
    </w:p>
    <w:p w:rsidR="00027E43" w:rsidRPr="00027E43" w:rsidRDefault="00027E43" w:rsidP="00027E43">
      <w:pPr>
        <w:pStyle w:val="Heading3"/>
        <w:keepNext w:val="0"/>
        <w:keepLines w:val="0"/>
        <w:spacing w:before="240" w:after="240"/>
        <w:jc w:val="both"/>
        <w:rPr>
          <w:rFonts w:cs="Times New Roman"/>
          <w:b w:val="0"/>
          <w:sz w:val="24"/>
          <w:szCs w:val="24"/>
        </w:rPr>
      </w:pPr>
      <w:bookmarkStart w:id="824" w:name="_31zkn6sox7wr" w:colFirst="0" w:colLast="0"/>
      <w:bookmarkStart w:id="825" w:name="_Toc217843780"/>
      <w:bookmarkStart w:id="826" w:name="_Toc218447419"/>
      <w:bookmarkStart w:id="827" w:name="_Toc219971938"/>
      <w:bookmarkStart w:id="828" w:name="_Toc219973778"/>
      <w:bookmarkEnd w:id="824"/>
      <w:r w:rsidRPr="00027E43">
        <w:rPr>
          <w:rFonts w:cs="Times New Roman"/>
          <w:b w:val="0"/>
          <w:sz w:val="24"/>
          <w:szCs w:val="24"/>
        </w:rPr>
        <w:lastRenderedPageBreak/>
        <w:t xml:space="preserve">Shallow models or single-feature approaches, such as </w:t>
      </w:r>
      <w:proofErr w:type="spellStart"/>
      <w:r w:rsidRPr="00027E43">
        <w:rPr>
          <w:rFonts w:cs="Times New Roman"/>
          <w:b w:val="0"/>
          <w:sz w:val="24"/>
          <w:szCs w:val="24"/>
        </w:rPr>
        <w:t>CustomCNN</w:t>
      </w:r>
      <w:proofErr w:type="spellEnd"/>
      <w:r w:rsidRPr="00027E43">
        <w:rPr>
          <w:rFonts w:cs="Times New Roman"/>
          <w:b w:val="0"/>
          <w:sz w:val="24"/>
          <w:szCs w:val="24"/>
        </w:rPr>
        <w:t xml:space="preserve"> with SVM on F2+F3, showed competitive performance (95.24%) but slightly lower than deeper networks or multi-feature combinations. Overall, these results confirm that feature fusion, especially when combined with deep CNNs, substantially improves model accuracy and reliability for speech-based detection tasks.</w:t>
      </w:r>
      <w:bookmarkEnd w:id="825"/>
      <w:bookmarkEnd w:id="826"/>
      <w:bookmarkEnd w:id="827"/>
      <w:bookmarkEnd w:id="828"/>
    </w:p>
    <w:p w:rsidR="00027E43" w:rsidRPr="003B4003" w:rsidRDefault="00027E43" w:rsidP="00027E43">
      <w:pPr>
        <w:pStyle w:val="Heading3"/>
        <w:rPr>
          <w:rFonts w:cs="Times New Roman"/>
          <w:b w:val="0"/>
          <w:bCs/>
          <w:sz w:val="26"/>
          <w:szCs w:val="26"/>
        </w:rPr>
      </w:pPr>
      <w:bookmarkStart w:id="829" w:name="_Toc219971939"/>
      <w:bookmarkStart w:id="830" w:name="_Toc219973779"/>
      <w:r w:rsidRPr="003B4003">
        <w:rPr>
          <w:rFonts w:cs="Times New Roman"/>
          <w:bCs/>
          <w:sz w:val="26"/>
          <w:szCs w:val="26"/>
        </w:rPr>
        <w:t>4.2.1 Confusion Matrix using Formants based Feature</w:t>
      </w:r>
      <w:bookmarkEnd w:id="829"/>
      <w:bookmarkEnd w:id="830"/>
    </w:p>
    <w:p w:rsidR="00027E43" w:rsidRPr="00027E43" w:rsidRDefault="00027E43" w:rsidP="00027E43">
      <w:pPr>
        <w:rPr>
          <w:rFonts w:ascii="Times New Roman" w:hAnsi="Times New Roman" w:cs="Times New Roman"/>
        </w:rPr>
      </w:pPr>
    </w:p>
    <w:p w:rsidR="00027E43" w:rsidRPr="00027E43" w:rsidRDefault="00027E43" w:rsidP="00027E43">
      <w:pPr>
        <w:rPr>
          <w:rFonts w:ascii="Times New Roman" w:hAnsi="Times New Roman" w:cs="Times New Roman"/>
        </w:rPr>
      </w:pPr>
      <w:r w:rsidRPr="00027E43">
        <w:rPr>
          <w:rFonts w:ascii="Times New Roman" w:hAnsi="Times New Roman" w:cs="Times New Roman"/>
          <w:noProof/>
        </w:rPr>
        <w:drawing>
          <wp:inline distT="0" distB="0" distL="0" distR="0" wp14:anchorId="09E46F36" wp14:editId="1B8B3313">
            <wp:extent cx="2857500" cy="2542262"/>
            <wp:effectExtent l="19050" t="0" r="0" b="0"/>
            <wp:docPr id="198905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9183" name=""/>
                    <pic:cNvPicPr/>
                  </pic:nvPicPr>
                  <pic:blipFill rotWithShape="1">
                    <a:blip r:embed="rId28"/>
                    <a:srcRect l="1873"/>
                    <a:stretch>
                      <a:fillRect/>
                    </a:stretch>
                  </pic:blipFill>
                  <pic:spPr bwMode="auto">
                    <a:xfrm>
                      <a:off x="0" y="0"/>
                      <a:ext cx="2885379" cy="2567066"/>
                    </a:xfrm>
                    <a:prstGeom prst="rect">
                      <a:avLst/>
                    </a:prstGeom>
                    <a:ln>
                      <a:noFill/>
                    </a:ln>
                    <a:extLst>
                      <a:ext uri="{53640926-AAD7-44D8-BBD7-CCE9431645EC}">
                        <a14:shadowObscured xmlns:a14="http://schemas.microsoft.com/office/drawing/2010/main"/>
                      </a:ext>
                    </a:extLst>
                  </pic:spPr>
                </pic:pic>
              </a:graphicData>
            </a:graphic>
          </wp:inline>
        </w:drawing>
      </w:r>
      <w:r w:rsidRPr="00027E43">
        <w:rPr>
          <w:rFonts w:ascii="Times New Roman" w:hAnsi="Times New Roman" w:cs="Times New Roman"/>
          <w:noProof/>
        </w:rPr>
        <w:drawing>
          <wp:inline distT="0" distB="0" distL="0" distR="0" wp14:anchorId="46332C2E" wp14:editId="3432B71B">
            <wp:extent cx="2813016" cy="2544792"/>
            <wp:effectExtent l="19050" t="0" r="6384" b="0"/>
            <wp:docPr id="19391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1587" name=""/>
                    <pic:cNvPicPr/>
                  </pic:nvPicPr>
                  <pic:blipFill rotWithShape="1">
                    <a:blip r:embed="rId29"/>
                    <a:srcRect b="3441"/>
                    <a:stretch>
                      <a:fillRect/>
                    </a:stretch>
                  </pic:blipFill>
                  <pic:spPr bwMode="auto">
                    <a:xfrm>
                      <a:off x="0" y="0"/>
                      <a:ext cx="2813016" cy="2544792"/>
                    </a:xfrm>
                    <a:prstGeom prst="rect">
                      <a:avLst/>
                    </a:prstGeom>
                    <a:ln>
                      <a:noFill/>
                    </a:ln>
                    <a:extLst>
                      <a:ext uri="{53640926-AAD7-44D8-BBD7-CCE9431645EC}">
                        <a14:shadowObscured xmlns:a14="http://schemas.microsoft.com/office/drawing/2010/main"/>
                      </a:ext>
                    </a:extLst>
                  </pic:spPr>
                </pic:pic>
              </a:graphicData>
            </a:graphic>
          </wp:inline>
        </w:drawing>
      </w:r>
    </w:p>
    <w:p w:rsidR="00027E43" w:rsidRPr="00027E43" w:rsidRDefault="004E5774" w:rsidP="00027E43">
      <w:pPr>
        <w:rPr>
          <w:rFonts w:ascii="Times New Roman" w:hAnsi="Times New Roman" w:cs="Times New Roman"/>
        </w:rPr>
      </w:pPr>
      <w:r>
        <w:rPr>
          <w:rFonts w:ascii="Times New Roman" w:hAnsi="Times New Roman" w:cs="Times New Roman"/>
          <w:noProof/>
          <w:color w:val="000000"/>
        </w:rPr>
        <mc:AlternateContent>
          <mc:Choice Requires="wps">
            <w:drawing>
              <wp:anchor distT="0" distB="0" distL="114300" distR="114300" simplePos="0" relativeHeight="251660288" behindDoc="0" locked="0" layoutInCell="1" allowOverlap="1">
                <wp:simplePos x="0" y="0"/>
                <wp:positionH relativeFrom="column">
                  <wp:posOffset>2952115</wp:posOffset>
                </wp:positionH>
                <wp:positionV relativeFrom="paragraph">
                  <wp:posOffset>2588260</wp:posOffset>
                </wp:positionV>
                <wp:extent cx="2506980" cy="212725"/>
                <wp:effectExtent l="0" t="0" r="7620" b="0"/>
                <wp:wrapNone/>
                <wp:docPr id="229943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980" cy="212725"/>
                        </a:xfrm>
                        <a:prstGeom prst="rect">
                          <a:avLst/>
                        </a:prstGeom>
                        <a:noFill/>
                        <a:ln w="6350">
                          <a:solidFill>
                            <a:schemeClr val="bg1"/>
                          </a:solidFill>
                        </a:ln>
                      </wps:spPr>
                      <wps:txbx>
                        <w:txbxContent>
                          <w:p w:rsidR="00481080" w:rsidRPr="00661E97" w:rsidRDefault="00481080" w:rsidP="00027E43">
                            <w:pPr>
                              <w:rPr>
                                <w:sz w:val="16"/>
                                <w:szCs w:val="16"/>
                              </w:rPr>
                            </w:pPr>
                            <w:r w:rsidRPr="00661E97">
                              <w:rPr>
                                <w:b/>
                                <w:bCs/>
                                <w:sz w:val="16"/>
                                <w:szCs w:val="16"/>
                              </w:rPr>
                              <w:t>F1 + F2 + F4 (</w:t>
                            </w:r>
                            <w:r w:rsidRPr="00113BDD">
                              <w:rPr>
                                <w:b/>
                                <w:bCs/>
                                <w:sz w:val="16"/>
                                <w:szCs w:val="16"/>
                              </w:rPr>
                              <w:t>InceptionV3</w:t>
                            </w:r>
                            <w:r w:rsidRPr="00661E97">
                              <w:rPr>
                                <w:b/>
                                <w:bCs/>
                                <w:sz w:val="16"/>
                                <w:szCs w:val="16"/>
                              </w:rPr>
                              <w:t>+ Logistic Regression)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32.45pt;margin-top:203.8pt;width:197.4pt;height:16.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" filled="f" strokecolor="white [3212]" strokeweight=".5pt">
                <v:path arrowok="t"/>
                <v:textbox>
                  <w:txbxContent>
                    <w:p w:rsidR="00481080" w:rsidRPr="00661E97" w:rsidRDefault="00481080" w:rsidP="00027E43">
                      <w:pPr>
                        <w:rPr>
                          <w:sz w:val="16"/>
                          <w:szCs w:val="16"/>
                        </w:rPr>
                      </w:pPr>
                      <w:r w:rsidRPr="00661E97">
                        <w:rPr>
                          <w:b/>
                          <w:bCs/>
                          <w:sz w:val="16"/>
                          <w:szCs w:val="16"/>
                        </w:rPr>
                        <w:t>F1 + F2 + F4 (</w:t>
                      </w:r>
                      <w:r w:rsidRPr="00113BDD">
                        <w:rPr>
                          <w:b/>
                          <w:bCs/>
                          <w:sz w:val="16"/>
                          <w:szCs w:val="16"/>
                        </w:rPr>
                        <w:t>InceptionV3</w:t>
                      </w:r>
                      <w:r w:rsidRPr="00661E97">
                        <w:rPr>
                          <w:b/>
                          <w:bCs/>
                          <w:sz w:val="16"/>
                          <w:szCs w:val="16"/>
                        </w:rPr>
                        <w:t>+ Logistic Regression)</w:t>
                      </w:r>
                    </w:p>
                  </w:txbxContent>
                </v:textbox>
              </v:shape>
            </w:pict>
          </mc:Fallback>
        </mc:AlternateContent>
      </w:r>
      <w:r w:rsidR="00027E43" w:rsidRPr="00027E43">
        <w:rPr>
          <w:rFonts w:ascii="Times New Roman" w:hAnsi="Times New Roman" w:cs="Times New Roman"/>
          <w:noProof/>
        </w:rPr>
        <w:drawing>
          <wp:inline distT="0" distB="0" distL="0" distR="0" wp14:anchorId="18A74AD9" wp14:editId="64EF179C">
            <wp:extent cx="2857500" cy="2545781"/>
            <wp:effectExtent l="19050" t="0" r="0" b="0"/>
            <wp:docPr id="140195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54119" name=""/>
                    <pic:cNvPicPr/>
                  </pic:nvPicPr>
                  <pic:blipFill rotWithShape="1">
                    <a:blip r:embed="rId30"/>
                    <a:srcRect l="2206"/>
                    <a:stretch>
                      <a:fillRect/>
                    </a:stretch>
                  </pic:blipFill>
                  <pic:spPr bwMode="auto">
                    <a:xfrm>
                      <a:off x="0" y="0"/>
                      <a:ext cx="2919675" cy="2601173"/>
                    </a:xfrm>
                    <a:prstGeom prst="rect">
                      <a:avLst/>
                    </a:prstGeom>
                    <a:ln>
                      <a:noFill/>
                    </a:ln>
                    <a:extLst>
                      <a:ext uri="{53640926-AAD7-44D8-BBD7-CCE9431645EC}">
                        <a14:shadowObscured xmlns:a14="http://schemas.microsoft.com/office/drawing/2010/main"/>
                      </a:ext>
                    </a:extLst>
                  </pic:spPr>
                </pic:pic>
              </a:graphicData>
            </a:graphic>
          </wp:inline>
        </w:drawing>
      </w:r>
      <w:r w:rsidR="00027E43" w:rsidRPr="00027E43">
        <w:rPr>
          <w:rFonts w:ascii="Times New Roman" w:hAnsi="Times New Roman" w:cs="Times New Roman"/>
          <w:noProof/>
        </w:rPr>
        <w:drawing>
          <wp:inline distT="0" distB="0" distL="0" distR="0" wp14:anchorId="43699F07" wp14:editId="4606A3D6">
            <wp:extent cx="3016416" cy="2578288"/>
            <wp:effectExtent l="0" t="0" r="0" b="0"/>
            <wp:docPr id="129476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8221" name=""/>
                    <pic:cNvPicPr/>
                  </pic:nvPicPr>
                  <pic:blipFill rotWithShape="1">
                    <a:blip r:embed="rId31"/>
                    <a:srcRect l="2546" r="1" b="2349"/>
                    <a:stretch>
                      <a:fillRect/>
                    </a:stretch>
                  </pic:blipFill>
                  <pic:spPr bwMode="auto">
                    <a:xfrm>
                      <a:off x="0" y="0"/>
                      <a:ext cx="3063466" cy="2618504"/>
                    </a:xfrm>
                    <a:prstGeom prst="rect">
                      <a:avLst/>
                    </a:prstGeom>
                    <a:ln>
                      <a:noFill/>
                    </a:ln>
                    <a:extLst>
                      <a:ext uri="{53640926-AAD7-44D8-BBD7-CCE9431645EC}">
                        <a14:shadowObscured xmlns:a14="http://schemas.microsoft.com/office/drawing/2010/main"/>
                      </a:ext>
                    </a:extLst>
                  </pic:spPr>
                </pic:pic>
              </a:graphicData>
            </a:graphic>
          </wp:inline>
        </w:drawing>
      </w:r>
    </w:p>
    <w:p w:rsidR="00027E43" w:rsidRPr="00027E43" w:rsidRDefault="004E5774" w:rsidP="00027E43">
      <w:pPr>
        <w:rPr>
          <w:rFonts w:ascii="Times New Roman" w:hAnsi="Times New Roman" w:cs="Times New Roman"/>
          <w:noProof/>
          <w:color w:val="000000"/>
          <w:bdr w:val="none" w:sz="0" w:space="0" w:color="auto" w:frame="1"/>
        </w:rPr>
      </w:pPr>
      <w:r>
        <w:rPr>
          <w:rFonts w:ascii="Times New Roman" w:hAnsi="Times New Roman" w:cs="Times New Roman"/>
          <w:noProof/>
          <w:color w:val="000000"/>
        </w:rPr>
        <mc:AlternateContent>
          <mc:Choice Requires="wps">
            <w:drawing>
              <wp:anchor distT="0" distB="0" distL="114300" distR="114300" simplePos="0" relativeHeight="251659264" behindDoc="0" locked="0" layoutInCell="1" allowOverlap="1">
                <wp:simplePos x="0" y="0"/>
                <wp:positionH relativeFrom="column">
                  <wp:posOffset>95885</wp:posOffset>
                </wp:positionH>
                <wp:positionV relativeFrom="paragraph">
                  <wp:posOffset>11430</wp:posOffset>
                </wp:positionV>
                <wp:extent cx="2541270" cy="212725"/>
                <wp:effectExtent l="0" t="0" r="0" b="0"/>
                <wp:wrapNone/>
                <wp:docPr id="68042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1270" cy="212725"/>
                        </a:xfrm>
                        <a:prstGeom prst="rect">
                          <a:avLst/>
                        </a:prstGeom>
                        <a:noFill/>
                        <a:ln w="6350">
                          <a:solidFill>
                            <a:schemeClr val="bg1"/>
                          </a:solidFill>
                        </a:ln>
                      </wps:spPr>
                      <wps:txbx>
                        <w:txbxContent>
                          <w:p w:rsidR="00481080" w:rsidRPr="00661E97" w:rsidRDefault="00481080" w:rsidP="00027E43">
                            <w:pPr>
                              <w:rPr>
                                <w:sz w:val="16"/>
                                <w:szCs w:val="16"/>
                              </w:rPr>
                            </w:pPr>
                            <w:r w:rsidRPr="00661E97">
                              <w:rPr>
                                <w:b/>
                                <w:bCs/>
                                <w:sz w:val="16"/>
                                <w:szCs w:val="16"/>
                              </w:rPr>
                              <w:t>F1 + F2 + F3(DenseNet121+ Logistic Regression)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55pt;margin-top:.9pt;width:200.1pt;height:16.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" filled="f" strokecolor="white [3212]" strokeweight=".5pt">
                <v:path arrowok="t"/>
                <v:textbox>
                  <w:txbxContent>
                    <w:p w:rsidR="00481080" w:rsidRPr="00661E97" w:rsidRDefault="00481080" w:rsidP="00027E43">
                      <w:pPr>
                        <w:rPr>
                          <w:sz w:val="16"/>
                          <w:szCs w:val="16"/>
                        </w:rPr>
                      </w:pPr>
                      <w:r w:rsidRPr="00661E97">
                        <w:rPr>
                          <w:b/>
                          <w:bCs/>
                          <w:sz w:val="16"/>
                          <w:szCs w:val="16"/>
                        </w:rPr>
                        <w:t>F1 + F2 + F3(DenseNet121+ Logistic Regression)</w:t>
                      </w:r>
                    </w:p>
                  </w:txbxContent>
                </v:textbox>
              </v:shape>
            </w:pict>
          </mc:Fallback>
        </mc:AlternateContent>
      </w:r>
    </w:p>
    <w:p w:rsidR="00027E43" w:rsidRPr="00027E43" w:rsidRDefault="00027E43" w:rsidP="00027E43">
      <w:pPr>
        <w:rPr>
          <w:rFonts w:ascii="Times New Roman" w:hAnsi="Times New Roman" w:cs="Times New Roman"/>
        </w:rPr>
      </w:pPr>
      <w:r w:rsidRPr="00027E43">
        <w:rPr>
          <w:rFonts w:ascii="Times New Roman" w:hAnsi="Times New Roman" w:cs="Times New Roman"/>
          <w:noProof/>
          <w:color w:val="000000"/>
          <w:bdr w:val="none" w:sz="0" w:space="0" w:color="auto" w:frame="1"/>
        </w:rPr>
        <w:lastRenderedPageBreak/>
        <w:drawing>
          <wp:inline distT="0" distB="0" distL="0" distR="0" wp14:anchorId="07C82FD9" wp14:editId="25E048E9">
            <wp:extent cx="2857500" cy="2465042"/>
            <wp:effectExtent l="19050" t="0" r="0" b="0"/>
            <wp:docPr id="7695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l="5981" b="3965"/>
                    <a:stretch>
                      <a:fillRect/>
                    </a:stretch>
                  </pic:blipFill>
                  <pic:spPr bwMode="auto">
                    <a:xfrm>
                      <a:off x="0" y="0"/>
                      <a:ext cx="2878316" cy="2482999"/>
                    </a:xfrm>
                    <a:prstGeom prst="rect">
                      <a:avLst/>
                    </a:prstGeom>
                    <a:noFill/>
                    <a:ln>
                      <a:noFill/>
                    </a:ln>
                    <a:extLst>
                      <a:ext uri="{53640926-AAD7-44D8-BBD7-CCE9431645EC}">
                        <a14:shadowObscured xmlns:a14="http://schemas.microsoft.com/office/drawing/2010/main"/>
                      </a:ext>
                    </a:extLst>
                  </pic:spPr>
                </pic:pic>
              </a:graphicData>
            </a:graphic>
          </wp:inline>
        </w:drawing>
      </w:r>
      <w:r w:rsidRPr="00027E43">
        <w:rPr>
          <w:rFonts w:ascii="Times New Roman" w:hAnsi="Times New Roman" w:cs="Times New Roman"/>
          <w:noProof/>
        </w:rPr>
        <w:drawing>
          <wp:inline distT="0" distB="0" distL="0" distR="0" wp14:anchorId="2859EB83" wp14:editId="1CACC467">
            <wp:extent cx="2893765" cy="2467154"/>
            <wp:effectExtent l="19050" t="0" r="1835" b="0"/>
            <wp:docPr id="9945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0435" name=""/>
                    <pic:cNvPicPr/>
                  </pic:nvPicPr>
                  <pic:blipFill>
                    <a:blip r:embed="rId33"/>
                    <a:stretch>
                      <a:fillRect/>
                    </a:stretch>
                  </pic:blipFill>
                  <pic:spPr>
                    <a:xfrm>
                      <a:off x="0" y="0"/>
                      <a:ext cx="2907282" cy="2478678"/>
                    </a:xfrm>
                    <a:prstGeom prst="rect">
                      <a:avLst/>
                    </a:prstGeom>
                  </pic:spPr>
                </pic:pic>
              </a:graphicData>
            </a:graphic>
          </wp:inline>
        </w:drawing>
      </w:r>
    </w:p>
    <w:p w:rsidR="00027E43" w:rsidRPr="00027E43" w:rsidRDefault="004E5774" w:rsidP="00027E43">
      <w:pPr>
        <w:jc w:val="center"/>
        <w:rPr>
          <w:rFonts w:ascii="Times New Roman" w:hAnsi="Times New Roman" w:cs="Times New Roman"/>
        </w:rPr>
      </w:pPr>
      <w:r>
        <w:rPr>
          <w:rFonts w:ascii="Times New Roman" w:hAnsi="Times New Roman" w:cs="Times New Roman"/>
          <w:noProof/>
          <w:color w:val="00000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15240</wp:posOffset>
                </wp:positionV>
                <wp:extent cx="2024380" cy="212725"/>
                <wp:effectExtent l="0" t="0" r="0" b="0"/>
                <wp:wrapNone/>
                <wp:docPr id="746380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4380" cy="212725"/>
                        </a:xfrm>
                        <a:prstGeom prst="rect">
                          <a:avLst/>
                        </a:prstGeom>
                        <a:noFill/>
                        <a:ln w="6350">
                          <a:solidFill>
                            <a:schemeClr val="bg1"/>
                          </a:solidFill>
                        </a:ln>
                      </wps:spPr>
                      <wps:txbx>
                        <w:txbxContent>
                          <w:p w:rsidR="00481080" w:rsidRPr="00661E97" w:rsidRDefault="00481080" w:rsidP="00027E43">
                            <w:pPr>
                              <w:rPr>
                                <w:sz w:val="16"/>
                                <w:szCs w:val="16"/>
                              </w:rPr>
                            </w:pPr>
                            <w:r w:rsidRPr="00661E97">
                              <w:rPr>
                                <w:b/>
                                <w:bCs/>
                                <w:sz w:val="16"/>
                                <w:szCs w:val="16"/>
                              </w:rPr>
                              <w:t xml:space="preserve">F1 + F2 </w:t>
                            </w:r>
                            <w:r>
                              <w:rPr>
                                <w:b/>
                                <w:bCs/>
                                <w:sz w:val="16"/>
                                <w:szCs w:val="16"/>
                              </w:rPr>
                              <w:t>+F3</w:t>
                            </w:r>
                            <w:r w:rsidRPr="00661E97">
                              <w:rPr>
                                <w:b/>
                                <w:bCs/>
                                <w:sz w:val="16"/>
                                <w:szCs w:val="16"/>
                              </w:rPr>
                              <w:t>+ F4 (</w:t>
                            </w:r>
                            <w:proofErr w:type="spellStart"/>
                            <w:r w:rsidRPr="00113BDD">
                              <w:rPr>
                                <w:b/>
                                <w:bCs/>
                                <w:sz w:val="16"/>
                                <w:szCs w:val="16"/>
                              </w:rPr>
                              <w:t>AlexNet</w:t>
                            </w:r>
                            <w:proofErr w:type="spellEnd"/>
                            <w:proofErr w:type="gramStart"/>
                            <w:r w:rsidRPr="00661E97">
                              <w:rPr>
                                <w:b/>
                                <w:bCs/>
                                <w:sz w:val="16"/>
                                <w:szCs w:val="16"/>
                              </w:rPr>
                              <w:t xml:space="preserve">+  </w:t>
                            </w:r>
                            <w:proofErr w:type="spellStart"/>
                            <w:r w:rsidRPr="00113BDD">
                              <w:rPr>
                                <w:b/>
                                <w:bCs/>
                                <w:sz w:val="16"/>
                                <w:szCs w:val="16"/>
                              </w:rPr>
                              <w:t>AdaBoost</w:t>
                            </w:r>
                            <w:proofErr w:type="spellEnd"/>
                            <w:proofErr w:type="gramEnd"/>
                            <w:r w:rsidRPr="00661E97">
                              <w:rPr>
                                <w:b/>
                                <w:bCs/>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0;margin-top:1.2pt;width:159.4pt;height:16.7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" filled="f" strokecolor="white [3212]" strokeweight=".5pt">
                <v:path arrowok="t"/>
                <v:textbox>
                  <w:txbxContent>
                    <w:p w:rsidR="00481080" w:rsidRPr="00661E97" w:rsidRDefault="00481080" w:rsidP="00027E43">
                      <w:pPr>
                        <w:rPr>
                          <w:sz w:val="16"/>
                          <w:szCs w:val="16"/>
                        </w:rPr>
                      </w:pPr>
                      <w:r w:rsidRPr="00661E97">
                        <w:rPr>
                          <w:b/>
                          <w:bCs/>
                          <w:sz w:val="16"/>
                          <w:szCs w:val="16"/>
                        </w:rPr>
                        <w:t xml:space="preserve">F1 + F2 </w:t>
                      </w:r>
                      <w:r>
                        <w:rPr>
                          <w:b/>
                          <w:bCs/>
                          <w:sz w:val="16"/>
                          <w:szCs w:val="16"/>
                        </w:rPr>
                        <w:t>+F3</w:t>
                      </w:r>
                      <w:r w:rsidRPr="00661E97">
                        <w:rPr>
                          <w:b/>
                          <w:bCs/>
                          <w:sz w:val="16"/>
                          <w:szCs w:val="16"/>
                        </w:rPr>
                        <w:t>+ F4 (</w:t>
                      </w:r>
                      <w:proofErr w:type="spellStart"/>
                      <w:r w:rsidRPr="00113BDD">
                        <w:rPr>
                          <w:b/>
                          <w:bCs/>
                          <w:sz w:val="16"/>
                          <w:szCs w:val="16"/>
                        </w:rPr>
                        <w:t>AlexNet</w:t>
                      </w:r>
                      <w:proofErr w:type="spellEnd"/>
                      <w:proofErr w:type="gramStart"/>
                      <w:r w:rsidRPr="00661E97">
                        <w:rPr>
                          <w:b/>
                          <w:bCs/>
                          <w:sz w:val="16"/>
                          <w:szCs w:val="16"/>
                        </w:rPr>
                        <w:t xml:space="preserve">+  </w:t>
                      </w:r>
                      <w:proofErr w:type="spellStart"/>
                      <w:r w:rsidRPr="00113BDD">
                        <w:rPr>
                          <w:b/>
                          <w:bCs/>
                          <w:sz w:val="16"/>
                          <w:szCs w:val="16"/>
                        </w:rPr>
                        <w:t>AdaBoost</w:t>
                      </w:r>
                      <w:proofErr w:type="spellEnd"/>
                      <w:proofErr w:type="gramEnd"/>
                      <w:r w:rsidRPr="00661E97">
                        <w:rPr>
                          <w:b/>
                          <w:bCs/>
                          <w:sz w:val="16"/>
                          <w:szCs w:val="16"/>
                        </w:rPr>
                        <w:t>)</w:t>
                      </w:r>
                    </w:p>
                  </w:txbxContent>
                </v:textbox>
                <w10:wrap anchorx="margin"/>
              </v:shape>
            </w:pict>
          </mc:Fallback>
        </mc:AlternateContent>
      </w:r>
    </w:p>
    <w:p w:rsidR="00027E43" w:rsidRPr="00027E43" w:rsidRDefault="00027E43" w:rsidP="00027E43">
      <w:pPr>
        <w:jc w:val="center"/>
        <w:rPr>
          <w:rFonts w:ascii="Times New Roman" w:hAnsi="Times New Roman" w:cs="Times New Roman"/>
        </w:rPr>
      </w:pPr>
      <w:r w:rsidRPr="00027E43">
        <w:rPr>
          <w:rFonts w:ascii="Times New Roman" w:hAnsi="Times New Roman" w:cs="Times New Roman"/>
          <w:noProof/>
        </w:rPr>
        <w:drawing>
          <wp:inline distT="0" distB="0" distL="0" distR="0" wp14:anchorId="2AF765A8" wp14:editId="7003A762">
            <wp:extent cx="3257550" cy="2658140"/>
            <wp:effectExtent l="0" t="0" r="0" b="8890"/>
            <wp:docPr id="20875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62646" name=""/>
                    <pic:cNvPicPr/>
                  </pic:nvPicPr>
                  <pic:blipFill rotWithShape="1">
                    <a:blip r:embed="rId34"/>
                    <a:srcRect b="6353"/>
                    <a:stretch>
                      <a:fillRect/>
                    </a:stretch>
                  </pic:blipFill>
                  <pic:spPr bwMode="auto">
                    <a:xfrm>
                      <a:off x="0" y="0"/>
                      <a:ext cx="3257550" cy="2658140"/>
                    </a:xfrm>
                    <a:prstGeom prst="rect">
                      <a:avLst/>
                    </a:prstGeom>
                    <a:ln>
                      <a:noFill/>
                    </a:ln>
                    <a:extLst>
                      <a:ext uri="{53640926-AAD7-44D8-BBD7-CCE9431645EC}">
                        <a14:shadowObscured xmlns:a14="http://schemas.microsoft.com/office/drawing/2010/main"/>
                      </a:ext>
                    </a:extLst>
                  </pic:spPr>
                </pic:pic>
              </a:graphicData>
            </a:graphic>
          </wp:inline>
        </w:drawing>
      </w:r>
    </w:p>
    <w:p w:rsidR="0031786B" w:rsidRDefault="0031786B" w:rsidP="008D0B52">
      <w:pPr>
        <w:pStyle w:val="ListofFiguers"/>
      </w:pPr>
      <w:bookmarkStart w:id="831" w:name="_gaq5htksw58w" w:colFirst="0" w:colLast="0"/>
      <w:bookmarkStart w:id="832" w:name="_Toc219971940"/>
      <w:bookmarkStart w:id="833" w:name="_Toc219973780"/>
      <w:bookmarkStart w:id="834" w:name="_Toc220225997"/>
      <w:bookmarkEnd w:id="831"/>
    </w:p>
    <w:p w:rsidR="008D0B52" w:rsidRPr="008D0B52" w:rsidRDefault="008D0B52" w:rsidP="008D0B52">
      <w:pPr>
        <w:pStyle w:val="ListofFiguers"/>
      </w:pPr>
      <w:bookmarkStart w:id="835" w:name="_GoBack"/>
      <w:bookmarkEnd w:id="835"/>
      <w:r w:rsidRPr="008D0B52">
        <w:t>Figure 3.</w:t>
      </w:r>
      <w:r>
        <w:t>8</w:t>
      </w:r>
      <w:r w:rsidRPr="008D0B52">
        <w:t xml:space="preserve"> Confusion Matrix Using </w:t>
      </w:r>
      <w:r>
        <w:t>Formants</w:t>
      </w:r>
      <w:r w:rsidRPr="008D0B52">
        <w:t>-Based Features</w:t>
      </w:r>
      <w:bookmarkEnd w:id="834"/>
    </w:p>
    <w:p w:rsidR="00027E43" w:rsidRPr="003B4003" w:rsidRDefault="00027E43" w:rsidP="00027E43">
      <w:pPr>
        <w:pStyle w:val="Heading2"/>
        <w:rPr>
          <w:rFonts w:cs="Times New Roman"/>
          <w:b w:val="0"/>
          <w:bCs/>
          <w:sz w:val="28"/>
          <w:szCs w:val="28"/>
        </w:rPr>
      </w:pPr>
      <w:r w:rsidRPr="003B4003">
        <w:rPr>
          <w:rFonts w:cs="Times New Roman"/>
          <w:bCs/>
          <w:sz w:val="28"/>
          <w:szCs w:val="28"/>
        </w:rPr>
        <w:t>4.3 Comparative Analysis Between Spectrogram and Formant-Based Approaches</w:t>
      </w:r>
      <w:bookmarkEnd w:id="832"/>
      <w:bookmarkEnd w:id="833"/>
    </w:p>
    <w:p w:rsid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 xml:space="preserve">The comparative analysis between spectrogram-based and formant-based approaches is presented in Table 12. Spectrogram features extracted using </w:t>
      </w:r>
      <w:proofErr w:type="spellStart"/>
      <w:r w:rsidRPr="00027E43">
        <w:rPr>
          <w:rFonts w:ascii="Times New Roman" w:hAnsi="Times New Roman" w:cs="Times New Roman"/>
          <w:sz w:val="24"/>
          <w:szCs w:val="24"/>
        </w:rPr>
        <w:t>ViT</w:t>
      </w:r>
      <w:proofErr w:type="spellEnd"/>
      <w:r w:rsidRPr="00027E43">
        <w:rPr>
          <w:rFonts w:ascii="Times New Roman" w:hAnsi="Times New Roman" w:cs="Times New Roman"/>
          <w:sz w:val="24"/>
          <w:szCs w:val="24"/>
        </w:rPr>
        <w:t xml:space="preserve"> combined with Logistic Regression achieved the highest accuracy of 99% with perfect precision, recall, and F1-score. Formant-based approaches using multiple formants with DenseNet121 and </w:t>
      </w:r>
      <w:proofErr w:type="spellStart"/>
      <w:r w:rsidRPr="00027E43">
        <w:rPr>
          <w:rFonts w:ascii="Times New Roman" w:hAnsi="Times New Roman" w:cs="Times New Roman"/>
          <w:sz w:val="24"/>
          <w:szCs w:val="24"/>
        </w:rPr>
        <w:t>AlexNet</w:t>
      </w:r>
      <w:proofErr w:type="spellEnd"/>
      <w:r w:rsidRPr="00027E43">
        <w:rPr>
          <w:rFonts w:ascii="Times New Roman" w:hAnsi="Times New Roman" w:cs="Times New Roman"/>
          <w:sz w:val="24"/>
          <w:szCs w:val="24"/>
        </w:rPr>
        <w:t xml:space="preserve"> achieved a slightly lower accuracy of 96.19%.</w:t>
      </w:r>
    </w:p>
    <w:p w:rsidR="003B4003" w:rsidRDefault="003B4003" w:rsidP="00027E43">
      <w:pPr>
        <w:spacing w:before="240" w:after="240"/>
        <w:jc w:val="both"/>
        <w:rPr>
          <w:rFonts w:ascii="Times New Roman" w:hAnsi="Times New Roman" w:cs="Times New Roman"/>
          <w:sz w:val="24"/>
          <w:szCs w:val="24"/>
        </w:rPr>
      </w:pPr>
    </w:p>
    <w:p w:rsidR="003B4003" w:rsidRDefault="003B4003" w:rsidP="00027E43">
      <w:pPr>
        <w:spacing w:before="240" w:after="240"/>
        <w:jc w:val="both"/>
        <w:rPr>
          <w:rFonts w:ascii="Times New Roman" w:hAnsi="Times New Roman" w:cs="Times New Roman"/>
          <w:sz w:val="24"/>
          <w:szCs w:val="24"/>
        </w:rPr>
      </w:pPr>
    </w:p>
    <w:p w:rsidR="003B4003" w:rsidRPr="00027E43" w:rsidRDefault="003B4003" w:rsidP="00027E43">
      <w:pPr>
        <w:spacing w:before="240" w:after="240"/>
        <w:jc w:val="both"/>
        <w:rPr>
          <w:rFonts w:ascii="Times New Roman" w:hAnsi="Times New Roman" w:cs="Times New Roman"/>
          <w:sz w:val="24"/>
          <w:szCs w:val="24"/>
        </w:rPr>
      </w:pPr>
    </w:p>
    <w:p w:rsidR="00027E43" w:rsidRPr="00027E43" w:rsidRDefault="00027E43" w:rsidP="00027E43">
      <w:pPr>
        <w:rPr>
          <w:rFonts w:ascii="Times New Roman" w:hAnsi="Times New Roman" w:cs="Times New Roman"/>
          <w:i/>
          <w:iCs/>
          <w:sz w:val="18"/>
          <w:szCs w:val="18"/>
        </w:rPr>
      </w:pPr>
    </w:p>
    <w:p w:rsidR="00027E43" w:rsidRPr="00027E43" w:rsidRDefault="00027E43" w:rsidP="00027E43">
      <w:pPr>
        <w:pStyle w:val="ListofTable"/>
        <w:jc w:val="center"/>
        <w:rPr>
          <w:rFonts w:ascii="Times New Roman" w:hAnsi="Times New Roman" w:cs="Times New Roman"/>
          <w:sz w:val="24"/>
          <w:szCs w:val="24"/>
        </w:rPr>
      </w:pPr>
      <w:bookmarkStart w:id="836" w:name="_Toc217845402"/>
      <w:bookmarkStart w:id="837" w:name="_Toc220225394"/>
      <w:r w:rsidRPr="00027E43">
        <w:rPr>
          <w:rFonts w:ascii="Times New Roman" w:hAnsi="Times New Roman" w:cs="Times New Roman"/>
          <w:sz w:val="20"/>
          <w:szCs w:val="24"/>
        </w:rPr>
        <w:t xml:space="preserve">Table 12: </w:t>
      </w:r>
      <w:bookmarkEnd w:id="836"/>
      <w:r w:rsidR="00DA20E8" w:rsidRPr="00DA20E8">
        <w:rPr>
          <w:rFonts w:ascii="Times New Roman" w:hAnsi="Times New Roman" w:cs="Times New Roman"/>
          <w:sz w:val="20"/>
          <w:szCs w:val="24"/>
        </w:rPr>
        <w:t>Spectrogram vs formant features for speech classification.</w:t>
      </w:r>
      <w:bookmarkEnd w:id="837"/>
    </w:p>
    <w:tbl>
      <w:tblPr>
        <w:tblStyle w:val="2"/>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440"/>
        <w:gridCol w:w="1335"/>
        <w:gridCol w:w="1755"/>
        <w:gridCol w:w="1305"/>
        <w:gridCol w:w="885"/>
        <w:gridCol w:w="1155"/>
      </w:tblGrid>
      <w:tr w:rsidR="00027E43" w:rsidRPr="00027E43" w:rsidTr="00381637">
        <w:tc>
          <w:tcPr>
            <w:tcW w:w="136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Feature Type</w:t>
            </w:r>
          </w:p>
        </w:tc>
        <w:tc>
          <w:tcPr>
            <w:tcW w:w="1440"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Model</w:t>
            </w:r>
          </w:p>
        </w:tc>
        <w:tc>
          <w:tcPr>
            <w:tcW w:w="133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Classifier</w:t>
            </w:r>
          </w:p>
        </w:tc>
        <w:tc>
          <w:tcPr>
            <w:tcW w:w="175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Best Accuracy</w:t>
            </w:r>
            <w:r w:rsidRPr="00027E43">
              <w:rPr>
                <w:rFonts w:ascii="Times New Roman" w:hAnsi="Times New Roman" w:cs="Times New Roman"/>
                <w:b/>
                <w:bCs/>
                <w:sz w:val="18"/>
                <w:szCs w:val="18"/>
              </w:rPr>
              <w:t xml:space="preserve"> (%)</w:t>
            </w:r>
            <w:r w:rsidRPr="00027E43">
              <w:rPr>
                <w:rFonts w:ascii="Times New Roman" w:hAnsi="Times New Roman" w:cs="Times New Roman"/>
                <w:sz w:val="18"/>
                <w:szCs w:val="18"/>
              </w:rPr>
              <w:t xml:space="preserve"> </w:t>
            </w:r>
          </w:p>
        </w:tc>
        <w:tc>
          <w:tcPr>
            <w:tcW w:w="130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Precision</w:t>
            </w:r>
          </w:p>
        </w:tc>
        <w:tc>
          <w:tcPr>
            <w:tcW w:w="88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Recall</w:t>
            </w:r>
          </w:p>
        </w:tc>
        <w:tc>
          <w:tcPr>
            <w:tcW w:w="1155" w:type="dxa"/>
            <w:tcBorders>
              <w:top w:val="single" w:sz="12" w:space="0" w:color="000000"/>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F1-Score</w:t>
            </w:r>
          </w:p>
        </w:tc>
      </w:tr>
      <w:tr w:rsidR="00027E43" w:rsidRPr="00027E43" w:rsidTr="00F636FA">
        <w:tc>
          <w:tcPr>
            <w:tcW w:w="1365"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Spectrogram</w:t>
            </w:r>
          </w:p>
        </w:tc>
        <w:tc>
          <w:tcPr>
            <w:tcW w:w="1440" w:type="dxa"/>
            <w:tcBorders>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proofErr w:type="spellStart"/>
            <w:r w:rsidRPr="00027E43">
              <w:rPr>
                <w:rFonts w:ascii="Times New Roman" w:hAnsi="Times New Roman" w:cs="Times New Roman"/>
                <w:sz w:val="18"/>
                <w:szCs w:val="18"/>
              </w:rPr>
              <w:t>ViT</w:t>
            </w:r>
            <w:proofErr w:type="spellEnd"/>
          </w:p>
        </w:tc>
        <w:tc>
          <w:tcPr>
            <w:tcW w:w="1335" w:type="dxa"/>
            <w:tcBorders>
              <w:left w:val="nil"/>
              <w:bottom w:val="nil"/>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755" w:type="dxa"/>
            <w:tcBorders>
              <w:left w:val="nil"/>
              <w:bottom w:val="nil"/>
              <w:right w:val="nil"/>
            </w:tcBorders>
            <w:tcMar>
              <w:top w:w="100" w:type="dxa"/>
              <w:left w:w="100" w:type="dxa"/>
              <w:bottom w:w="100" w:type="dxa"/>
              <w:right w:w="100" w:type="dxa"/>
            </w:tcMar>
            <w:vAlign w:val="cente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99.00</w:t>
            </w:r>
          </w:p>
        </w:tc>
        <w:tc>
          <w:tcPr>
            <w:tcW w:w="1305" w:type="dxa"/>
            <w:tcBorders>
              <w:left w:val="nil"/>
              <w:bottom w:val="nil"/>
              <w:right w:val="nil"/>
            </w:tcBorders>
            <w:tcMar>
              <w:top w:w="100" w:type="dxa"/>
              <w:left w:w="100" w:type="dxa"/>
              <w:bottom w:w="100" w:type="dxa"/>
              <w:right w:w="100" w:type="dxa"/>
            </w:tcMar>
            <w:vAlign w:val="cente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97.04</w:t>
            </w:r>
          </w:p>
        </w:tc>
        <w:tc>
          <w:tcPr>
            <w:tcW w:w="885" w:type="dxa"/>
            <w:tcBorders>
              <w:left w:val="nil"/>
              <w:bottom w:val="nil"/>
              <w:right w:val="nil"/>
            </w:tcBorders>
            <w:tcMar>
              <w:top w:w="100" w:type="dxa"/>
              <w:left w:w="100" w:type="dxa"/>
              <w:bottom w:w="100" w:type="dxa"/>
              <w:right w:w="100" w:type="dxa"/>
            </w:tcMar>
            <w:vAlign w:val="cente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98.50</w:t>
            </w:r>
          </w:p>
        </w:tc>
        <w:tc>
          <w:tcPr>
            <w:tcW w:w="1155" w:type="dxa"/>
            <w:tcBorders>
              <w:left w:val="nil"/>
              <w:bottom w:val="nil"/>
              <w:right w:val="nil"/>
            </w:tcBorders>
            <w:tcMar>
              <w:top w:w="100" w:type="dxa"/>
              <w:left w:w="100" w:type="dxa"/>
              <w:bottom w:w="100" w:type="dxa"/>
              <w:right w:w="100" w:type="dxa"/>
            </w:tcMar>
            <w:vAlign w:val="cente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97.77</w:t>
            </w:r>
          </w:p>
        </w:tc>
      </w:tr>
      <w:tr w:rsidR="00027E43" w:rsidRPr="00027E43" w:rsidTr="00F636FA">
        <w:tc>
          <w:tcPr>
            <w:tcW w:w="136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Formants</w:t>
            </w:r>
          </w:p>
        </w:tc>
        <w:tc>
          <w:tcPr>
            <w:tcW w:w="1440"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 xml:space="preserve">DenseNet121 + </w:t>
            </w:r>
            <w:proofErr w:type="spellStart"/>
            <w:r w:rsidRPr="00027E43">
              <w:rPr>
                <w:rFonts w:ascii="Times New Roman" w:hAnsi="Times New Roman" w:cs="Times New Roman"/>
                <w:sz w:val="18"/>
                <w:szCs w:val="18"/>
              </w:rPr>
              <w:t>AlexNet</w:t>
            </w:r>
            <w:proofErr w:type="spellEnd"/>
          </w:p>
        </w:tc>
        <w:tc>
          <w:tcPr>
            <w:tcW w:w="133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Logistic Regression</w:t>
            </w:r>
          </w:p>
        </w:tc>
        <w:tc>
          <w:tcPr>
            <w:tcW w:w="175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96.19</w:t>
            </w:r>
          </w:p>
        </w:tc>
        <w:tc>
          <w:tcPr>
            <w:tcW w:w="130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0.95</w:t>
            </w:r>
          </w:p>
        </w:tc>
        <w:tc>
          <w:tcPr>
            <w:tcW w:w="88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0.96</w:t>
            </w:r>
          </w:p>
        </w:tc>
        <w:tc>
          <w:tcPr>
            <w:tcW w:w="1155" w:type="dxa"/>
            <w:tcBorders>
              <w:top w:val="nil"/>
              <w:left w:val="nil"/>
              <w:bottom w:val="single" w:sz="4" w:space="0" w:color="auto"/>
              <w:right w:val="nil"/>
            </w:tcBorders>
            <w:tcMar>
              <w:top w:w="100" w:type="dxa"/>
              <w:left w:w="100" w:type="dxa"/>
              <w:bottom w:w="100" w:type="dxa"/>
              <w:right w:w="100" w:type="dxa"/>
            </w:tcMar>
          </w:tcPr>
          <w:p w:rsidR="00027E43" w:rsidRPr="00027E43" w:rsidRDefault="00027E43" w:rsidP="00381637">
            <w:pPr>
              <w:widowControl w:val="0"/>
              <w:spacing w:line="240" w:lineRule="auto"/>
              <w:jc w:val="both"/>
              <w:rPr>
                <w:rFonts w:ascii="Times New Roman" w:hAnsi="Times New Roman" w:cs="Times New Roman"/>
                <w:sz w:val="18"/>
                <w:szCs w:val="18"/>
              </w:rPr>
            </w:pPr>
            <w:r w:rsidRPr="00027E43">
              <w:rPr>
                <w:rFonts w:ascii="Times New Roman" w:hAnsi="Times New Roman" w:cs="Times New Roman"/>
                <w:sz w:val="18"/>
                <w:szCs w:val="18"/>
              </w:rPr>
              <w:t>0.962</w:t>
            </w:r>
          </w:p>
          <w:p w:rsidR="00027E43" w:rsidRPr="00027E43" w:rsidRDefault="00027E43" w:rsidP="00381637">
            <w:pPr>
              <w:widowControl w:val="0"/>
              <w:spacing w:line="240" w:lineRule="auto"/>
              <w:jc w:val="both"/>
              <w:rPr>
                <w:rFonts w:ascii="Times New Roman" w:hAnsi="Times New Roman" w:cs="Times New Roman"/>
                <w:sz w:val="18"/>
                <w:szCs w:val="18"/>
              </w:rPr>
            </w:pPr>
          </w:p>
        </w:tc>
      </w:tr>
    </w:tbl>
    <w:p w:rsidR="00027E43" w:rsidRPr="00027E43" w:rsidRDefault="00027E43" w:rsidP="00027E43">
      <w:pPr>
        <w:pStyle w:val="Heading3"/>
        <w:keepNext w:val="0"/>
        <w:keepLines w:val="0"/>
        <w:spacing w:before="240" w:after="240"/>
        <w:jc w:val="both"/>
        <w:rPr>
          <w:rFonts w:cs="Times New Roman"/>
          <w:b w:val="0"/>
          <w:sz w:val="24"/>
          <w:szCs w:val="24"/>
        </w:rPr>
      </w:pPr>
      <w:bookmarkStart w:id="838" w:name="_slm4frvaa7gw" w:colFirst="0" w:colLast="0"/>
      <w:bookmarkStart w:id="839" w:name="_Toc217843782"/>
      <w:bookmarkStart w:id="840" w:name="_Toc218447422"/>
      <w:bookmarkStart w:id="841" w:name="_Toc219971941"/>
      <w:bookmarkStart w:id="842" w:name="_Toc219973781"/>
      <w:bookmarkEnd w:id="838"/>
      <w:r w:rsidRPr="00027E43">
        <w:rPr>
          <w:rFonts w:cs="Times New Roman"/>
          <w:b w:val="0"/>
          <w:sz w:val="24"/>
          <w:szCs w:val="24"/>
        </w:rPr>
        <w:t>Spectrogram-based deep feature extraction outperforms formant-based methods in terms of accuracy and robustness, whereas formant-based approaches provide competitive results with lower computational complexity, making them suitable for lightweight or resource-constrained applications.</w:t>
      </w:r>
      <w:bookmarkEnd w:id="839"/>
      <w:bookmarkEnd w:id="840"/>
      <w:bookmarkEnd w:id="841"/>
      <w:bookmarkEnd w:id="842"/>
    </w:p>
    <w:p w:rsidR="00027E43" w:rsidRPr="003B4003" w:rsidRDefault="00027E43" w:rsidP="00027E43">
      <w:pPr>
        <w:pStyle w:val="Heading2"/>
        <w:rPr>
          <w:sz w:val="28"/>
          <w:szCs w:val="28"/>
        </w:rPr>
      </w:pPr>
      <w:bookmarkStart w:id="843" w:name="_Toc219971942"/>
      <w:bookmarkStart w:id="844" w:name="_Toc219973782"/>
      <w:r w:rsidRPr="003B4003">
        <w:rPr>
          <w:sz w:val="28"/>
          <w:szCs w:val="28"/>
        </w:rPr>
        <w:t>4.4 ROC Curve Analysis</w:t>
      </w:r>
      <w:bookmarkEnd w:id="843"/>
      <w:bookmarkEnd w:id="844"/>
    </w:p>
    <w:p w:rsidR="00027E43" w:rsidRPr="00027E43" w:rsidRDefault="00027E43" w:rsidP="00027E43">
      <w:pPr>
        <w:jc w:val="both"/>
        <w:rPr>
          <w:rFonts w:ascii="Times New Roman" w:hAnsi="Times New Roman" w:cs="Times New Roman"/>
          <w:sz w:val="24"/>
          <w:szCs w:val="24"/>
        </w:rPr>
      </w:pPr>
      <w:r w:rsidRPr="00027E43">
        <w:rPr>
          <w:rFonts w:ascii="Times New Roman" w:hAnsi="Times New Roman" w:cs="Times New Roman"/>
          <w:sz w:val="24"/>
          <w:szCs w:val="24"/>
        </w:rPr>
        <w:t xml:space="preserve">To further evaluate the classification performance of spectrogram-based and formant-based approaches, Receiver Operating Characteristic (ROC) curves were plotted, as shown in Figure </w:t>
      </w:r>
      <w:proofErr w:type="gramStart"/>
      <w:r w:rsidRPr="00027E43">
        <w:rPr>
          <w:rFonts w:ascii="Times New Roman" w:hAnsi="Times New Roman" w:cs="Times New Roman"/>
          <w:sz w:val="24"/>
          <w:szCs w:val="24"/>
        </w:rPr>
        <w:t>X .</w:t>
      </w:r>
      <w:proofErr w:type="gramEnd"/>
      <w:r w:rsidRPr="00027E43">
        <w:rPr>
          <w:rFonts w:ascii="Times New Roman" w:hAnsi="Times New Roman" w:cs="Times New Roman"/>
          <w:sz w:val="24"/>
          <w:szCs w:val="24"/>
        </w:rPr>
        <w:t xml:space="preserve"> The ROC curve illustrates the trade-off between the True Positive Rate (TPR) and False Positive Rate (FPR) for each model.</w:t>
      </w:r>
      <w:r w:rsidR="003B4003">
        <w:rPr>
          <w:rFonts w:ascii="Times New Roman" w:hAnsi="Times New Roman" w:cs="Times New Roman"/>
          <w:sz w:val="24"/>
          <w:szCs w:val="24"/>
        </w:rPr>
        <w:t xml:space="preserve"> </w:t>
      </w:r>
      <w:r w:rsidRPr="00027E43">
        <w:rPr>
          <w:rFonts w:ascii="Times New Roman" w:hAnsi="Times New Roman" w:cs="Times New Roman"/>
          <w:sz w:val="24"/>
          <w:szCs w:val="24"/>
        </w:rPr>
        <w:t xml:space="preserve">The spectrogram-based model using </w:t>
      </w:r>
      <w:proofErr w:type="spellStart"/>
      <w:r w:rsidRPr="00027E43">
        <w:rPr>
          <w:rFonts w:ascii="Times New Roman" w:hAnsi="Times New Roman" w:cs="Times New Roman"/>
          <w:sz w:val="24"/>
          <w:szCs w:val="24"/>
        </w:rPr>
        <w:t>ViT</w:t>
      </w:r>
      <w:proofErr w:type="spellEnd"/>
      <w:r w:rsidRPr="00027E43">
        <w:rPr>
          <w:rFonts w:ascii="Times New Roman" w:hAnsi="Times New Roman" w:cs="Times New Roman"/>
          <w:sz w:val="24"/>
          <w:szCs w:val="24"/>
        </w:rPr>
        <w:t xml:space="preserve"> features combined with Logistic Regression achieved an almost perfect ROC curve, reflecting its high accuracy (99%) and excellent discriminative capability. The formant-based approach using multiple formants with Logistic Regression, despite slightly lower accuracy (96.19%), also demonstrated strong classification performance, with a high area under the curve (AUC).</w:t>
      </w:r>
    </w:p>
    <w:p w:rsidR="00027E43" w:rsidRPr="00027E43" w:rsidRDefault="00027E43" w:rsidP="00027E43">
      <w:pPr>
        <w:jc w:val="both"/>
        <w:rPr>
          <w:rFonts w:ascii="Times New Roman" w:hAnsi="Times New Roman" w:cs="Times New Roman"/>
          <w:sz w:val="24"/>
          <w:szCs w:val="24"/>
        </w:rPr>
      </w:pPr>
    </w:p>
    <w:p w:rsidR="00027E43" w:rsidRDefault="00027E43" w:rsidP="00027E43">
      <w:pPr>
        <w:jc w:val="both"/>
        <w:rPr>
          <w:rFonts w:ascii="Times New Roman" w:hAnsi="Times New Roman" w:cs="Times New Roman"/>
          <w:noProof/>
          <w:sz w:val="24"/>
          <w:szCs w:val="24"/>
        </w:rPr>
      </w:pPr>
      <w:r w:rsidRPr="00027E43">
        <w:rPr>
          <w:rFonts w:ascii="Times New Roman" w:hAnsi="Times New Roman" w:cs="Times New Roman"/>
          <w:sz w:val="24"/>
          <w:szCs w:val="24"/>
        </w:rPr>
        <w:t>The ROC curve comparison emphasizes that spectrogram-based deep features capture subtle variations in speech patterns more effectively than formant-based features. Nevertheless, formant-based methods remain competitive, particularly in scenarios where computational efficiency and lightweight models are required.</w:t>
      </w:r>
      <w:r w:rsidRPr="00027E43">
        <w:rPr>
          <w:rFonts w:ascii="Times New Roman" w:hAnsi="Times New Roman" w:cs="Times New Roman"/>
          <w:noProof/>
          <w:sz w:val="24"/>
          <w:szCs w:val="24"/>
        </w:rPr>
        <w:t xml:space="preserve"> </w:t>
      </w:r>
    </w:p>
    <w:p w:rsidR="00381637" w:rsidRDefault="00027E43" w:rsidP="00381637">
      <w:pPr>
        <w:pStyle w:val="Heading2"/>
        <w:jc w:val="center"/>
        <w:rPr>
          <w:rFonts w:cs="Times New Roman"/>
          <w:bCs/>
        </w:rPr>
      </w:pPr>
      <w:bookmarkStart w:id="845" w:name="_i2qsiyasmyie" w:colFirst="0" w:colLast="0"/>
      <w:bookmarkStart w:id="846" w:name="_Toc218447424"/>
      <w:bookmarkEnd w:id="845"/>
      <w:r>
        <w:rPr>
          <w:rFonts w:cs="Times New Roman"/>
          <w:noProof/>
          <w:sz w:val="24"/>
          <w:szCs w:val="24"/>
        </w:rPr>
        <w:drawing>
          <wp:inline distT="0" distB="0" distL="0" distR="0" wp14:anchorId="61F41615" wp14:editId="6C001F68">
            <wp:extent cx="3261800" cy="25819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1-04 at 2.34.27 PM.jpeg"/>
                    <pic:cNvPicPr/>
                  </pic:nvPicPr>
                  <pic:blipFill>
                    <a:blip r:embed="rId35">
                      <a:extLst>
                        <a:ext uri="{28A0092B-C50C-407E-A947-70E740481C1C}">
                          <a14:useLocalDpi xmlns:a14="http://schemas.microsoft.com/office/drawing/2010/main" val="0"/>
                        </a:ext>
                      </a:extLst>
                    </a:blip>
                    <a:stretch>
                      <a:fillRect/>
                    </a:stretch>
                  </pic:blipFill>
                  <pic:spPr>
                    <a:xfrm>
                      <a:off x="0" y="0"/>
                      <a:ext cx="3263596" cy="2583332"/>
                    </a:xfrm>
                    <a:prstGeom prst="rect">
                      <a:avLst/>
                    </a:prstGeom>
                  </pic:spPr>
                </pic:pic>
              </a:graphicData>
            </a:graphic>
          </wp:inline>
        </w:drawing>
      </w:r>
      <w:bookmarkEnd w:id="846"/>
    </w:p>
    <w:p w:rsidR="00381637" w:rsidRPr="00F636FA" w:rsidRDefault="008D0B52" w:rsidP="00381637">
      <w:pPr>
        <w:pStyle w:val="ListofFiguers"/>
        <w:ind w:left="720"/>
        <w:rPr>
          <w:rFonts w:cs="Times New Roman"/>
          <w:szCs w:val="20"/>
        </w:rPr>
      </w:pPr>
      <w:bookmarkStart w:id="847" w:name="_Toc218446109"/>
      <w:bookmarkStart w:id="848" w:name="_Toc220225998"/>
      <w:r>
        <w:rPr>
          <w:rFonts w:cs="Times New Roman"/>
          <w:szCs w:val="20"/>
        </w:rPr>
        <w:t>Figure 3.9</w:t>
      </w:r>
      <w:r w:rsidR="00381637" w:rsidRPr="00F636FA">
        <w:rPr>
          <w:rFonts w:cs="Times New Roman"/>
          <w:szCs w:val="20"/>
        </w:rPr>
        <w:t xml:space="preserve"> ROC Curve</w:t>
      </w:r>
      <w:bookmarkEnd w:id="847"/>
      <w:bookmarkEnd w:id="848"/>
      <w:r w:rsidR="00381637" w:rsidRPr="00F636FA">
        <w:rPr>
          <w:rFonts w:cs="Times New Roman"/>
          <w:szCs w:val="20"/>
        </w:rPr>
        <w:t xml:space="preserve"> </w:t>
      </w:r>
    </w:p>
    <w:p w:rsidR="00027E43" w:rsidRPr="003B4003" w:rsidRDefault="00027E43" w:rsidP="00381637">
      <w:pPr>
        <w:pStyle w:val="Heading2"/>
        <w:rPr>
          <w:rFonts w:cs="Times New Roman"/>
          <w:b w:val="0"/>
          <w:bCs/>
          <w:sz w:val="28"/>
          <w:szCs w:val="28"/>
        </w:rPr>
      </w:pPr>
      <w:bookmarkStart w:id="849" w:name="_Toc219971943"/>
      <w:bookmarkStart w:id="850" w:name="_Toc219973783"/>
      <w:r w:rsidRPr="003B4003">
        <w:rPr>
          <w:rFonts w:cs="Times New Roman"/>
          <w:bCs/>
          <w:sz w:val="28"/>
          <w:szCs w:val="28"/>
        </w:rPr>
        <w:lastRenderedPageBreak/>
        <w:t>4.5 Comparison with Existing Spectrogram-Based Studies on the PC-GITA Dataset</w:t>
      </w:r>
      <w:bookmarkEnd w:id="849"/>
      <w:bookmarkEnd w:id="850"/>
    </w:p>
    <w:p w:rsidR="00027E43" w:rsidRPr="00027E43" w:rsidRDefault="00027E43" w:rsidP="00027E43">
      <w:pPr>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Several studies have investigated spectrogram-based speech analysis for Parkinson’s disease detection using the PC-GITA dataset. These works employ different spectrogram representations, deep learning architectures, and classification strategies. To demonstrate the effectiveness of the proposed approach, a comprehensive comparison with existing spectrogram-based methods is presented in Table 13.</w:t>
      </w:r>
    </w:p>
    <w:p w:rsidR="00027E43" w:rsidRPr="00027E43" w:rsidRDefault="00027E43" w:rsidP="00027E43">
      <w:pPr>
        <w:pStyle w:val="ListofTable"/>
        <w:jc w:val="center"/>
        <w:rPr>
          <w:rFonts w:ascii="Times New Roman" w:hAnsi="Times New Roman" w:cs="Times New Roman"/>
          <w:sz w:val="20"/>
          <w:szCs w:val="20"/>
        </w:rPr>
      </w:pPr>
      <w:bookmarkStart w:id="851" w:name="_Toc217845403"/>
      <w:bookmarkStart w:id="852" w:name="_Toc220225395"/>
      <w:r w:rsidRPr="00027E43">
        <w:rPr>
          <w:rFonts w:ascii="Times New Roman" w:hAnsi="Times New Roman" w:cs="Times New Roman"/>
          <w:sz w:val="20"/>
          <w:szCs w:val="20"/>
        </w:rPr>
        <w:t xml:space="preserve">Table 13: </w:t>
      </w:r>
      <w:bookmarkEnd w:id="851"/>
      <w:r w:rsidR="00DA20E8" w:rsidRPr="00DA20E8">
        <w:rPr>
          <w:rFonts w:ascii="Times New Roman" w:hAnsi="Times New Roman" w:cs="Times New Roman"/>
          <w:sz w:val="20"/>
          <w:szCs w:val="20"/>
        </w:rPr>
        <w:t>PC-GITA–based comparison of spectrogram methods for PD detection.</w:t>
      </w:r>
      <w:bookmarkEnd w:id="852"/>
    </w:p>
    <w:p w:rsidR="00027E43" w:rsidRPr="00027E43" w:rsidRDefault="00027E43" w:rsidP="00027E43">
      <w:pPr>
        <w:pStyle w:val="ListofTable"/>
        <w:jc w:val="center"/>
        <w:rPr>
          <w:rFonts w:ascii="Times New Roman" w:hAnsi="Times New Roman" w:cs="Times New Roman"/>
          <w:sz w:val="20"/>
          <w:szCs w:val="20"/>
        </w:rPr>
      </w:pPr>
    </w:p>
    <w:tbl>
      <w:tblPr>
        <w:tblStyle w:val="1"/>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0"/>
        <w:gridCol w:w="1685"/>
        <w:gridCol w:w="2970"/>
        <w:gridCol w:w="1425"/>
        <w:gridCol w:w="1260"/>
      </w:tblGrid>
      <w:tr w:rsidR="00027E43" w:rsidRPr="00027E43" w:rsidTr="00381637">
        <w:tc>
          <w:tcPr>
            <w:tcW w:w="196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Study</w:t>
            </w:r>
          </w:p>
        </w:tc>
        <w:tc>
          <w:tcPr>
            <w:tcW w:w="1685"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Spectrogram Type</w:t>
            </w:r>
          </w:p>
        </w:tc>
        <w:tc>
          <w:tcPr>
            <w:tcW w:w="297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Feature Extractor / Model</w:t>
            </w:r>
          </w:p>
        </w:tc>
        <w:tc>
          <w:tcPr>
            <w:tcW w:w="1425"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Classifier</w:t>
            </w:r>
          </w:p>
        </w:tc>
        <w:tc>
          <w:tcPr>
            <w:tcW w:w="1260" w:type="dxa"/>
            <w:tcBorders>
              <w:left w:val="nil"/>
              <w:bottom w:val="single" w:sz="12" w:space="0" w:color="000000"/>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Accuracy (%)</w:t>
            </w:r>
          </w:p>
        </w:tc>
      </w:tr>
      <w:tr w:rsidR="00027E43" w:rsidRPr="00027E43" w:rsidTr="00381637">
        <w:tc>
          <w:tcPr>
            <w:tcW w:w="196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Little et al.[64]</w:t>
            </w:r>
          </w:p>
        </w:tc>
        <w:tc>
          <w:tcPr>
            <w:tcW w:w="1685"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Spectrogram</w:t>
            </w:r>
          </w:p>
        </w:tc>
        <w:tc>
          <w:tcPr>
            <w:tcW w:w="297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CNN</w:t>
            </w:r>
          </w:p>
        </w:tc>
        <w:tc>
          <w:tcPr>
            <w:tcW w:w="1425"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single" w:sz="12" w:space="0" w:color="000000"/>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91.2</w:t>
            </w:r>
          </w:p>
        </w:tc>
      </w:tr>
      <w:tr w:rsidR="00027E43" w:rsidRPr="00027E43" w:rsidTr="00381637">
        <w:tc>
          <w:tcPr>
            <w:tcW w:w="19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proofErr w:type="spellStart"/>
            <w:r w:rsidRPr="00027E43">
              <w:rPr>
                <w:rFonts w:ascii="Times New Roman" w:hAnsi="Times New Roman" w:cs="Times New Roman"/>
                <w:sz w:val="18"/>
                <w:szCs w:val="18"/>
              </w:rPr>
              <w:t>Wodzinski</w:t>
            </w:r>
            <w:proofErr w:type="spellEnd"/>
            <w:r w:rsidRPr="00027E43">
              <w:rPr>
                <w:rFonts w:ascii="Times New Roman" w:hAnsi="Times New Roman" w:cs="Times New Roman"/>
                <w:sz w:val="18"/>
                <w:szCs w:val="18"/>
              </w:rPr>
              <w:t xml:space="preserve"> et al.[65]</w:t>
            </w:r>
          </w:p>
        </w:tc>
        <w:tc>
          <w:tcPr>
            <w:tcW w:w="168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Spectrogram</w:t>
            </w:r>
          </w:p>
        </w:tc>
        <w:tc>
          <w:tcPr>
            <w:tcW w:w="29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CNN</w:t>
            </w:r>
          </w:p>
        </w:tc>
        <w:tc>
          <w:tcPr>
            <w:tcW w:w="14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94.0</w:t>
            </w:r>
          </w:p>
        </w:tc>
      </w:tr>
      <w:tr w:rsidR="00027E43" w:rsidRPr="00027E43" w:rsidTr="00381637">
        <w:tc>
          <w:tcPr>
            <w:tcW w:w="19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Orozco-</w:t>
            </w:r>
            <w:proofErr w:type="spellStart"/>
            <w:r w:rsidRPr="00027E43">
              <w:rPr>
                <w:rFonts w:ascii="Times New Roman" w:hAnsi="Times New Roman" w:cs="Times New Roman"/>
                <w:sz w:val="18"/>
                <w:szCs w:val="18"/>
              </w:rPr>
              <w:t>Arroyave</w:t>
            </w:r>
            <w:proofErr w:type="spellEnd"/>
            <w:r w:rsidRPr="00027E43">
              <w:rPr>
                <w:rFonts w:ascii="Times New Roman" w:hAnsi="Times New Roman" w:cs="Times New Roman"/>
                <w:sz w:val="18"/>
                <w:szCs w:val="18"/>
              </w:rPr>
              <w:t xml:space="preserve"> et al.[66]</w:t>
            </w:r>
          </w:p>
        </w:tc>
        <w:tc>
          <w:tcPr>
            <w:tcW w:w="168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Log Spectrogram</w:t>
            </w:r>
          </w:p>
        </w:tc>
        <w:tc>
          <w:tcPr>
            <w:tcW w:w="29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CNN</w:t>
            </w:r>
          </w:p>
        </w:tc>
        <w:tc>
          <w:tcPr>
            <w:tcW w:w="14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95.1</w:t>
            </w:r>
          </w:p>
        </w:tc>
      </w:tr>
      <w:tr w:rsidR="00027E43" w:rsidRPr="00027E43" w:rsidTr="00381637">
        <w:tc>
          <w:tcPr>
            <w:tcW w:w="19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Vasquez-Correa et al.[67</w:t>
            </w:r>
          </w:p>
        </w:tc>
        <w:tc>
          <w:tcPr>
            <w:tcW w:w="168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Mel Spectrogram</w:t>
            </w:r>
          </w:p>
        </w:tc>
        <w:tc>
          <w:tcPr>
            <w:tcW w:w="29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CNN</w:t>
            </w:r>
          </w:p>
        </w:tc>
        <w:tc>
          <w:tcPr>
            <w:tcW w:w="14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SVM</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95.8</w:t>
            </w:r>
          </w:p>
        </w:tc>
      </w:tr>
      <w:tr w:rsidR="00027E43" w:rsidRPr="00027E43" w:rsidTr="00381637">
        <w:tc>
          <w:tcPr>
            <w:tcW w:w="19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proofErr w:type="spellStart"/>
            <w:r w:rsidRPr="00027E43">
              <w:rPr>
                <w:rFonts w:ascii="Times New Roman" w:hAnsi="Times New Roman" w:cs="Times New Roman"/>
                <w:sz w:val="18"/>
                <w:szCs w:val="18"/>
              </w:rPr>
              <w:t>Malekroodi</w:t>
            </w:r>
            <w:proofErr w:type="spellEnd"/>
            <w:r w:rsidRPr="00027E43">
              <w:rPr>
                <w:rFonts w:ascii="Times New Roman" w:hAnsi="Times New Roman" w:cs="Times New Roman"/>
                <w:sz w:val="18"/>
                <w:szCs w:val="18"/>
              </w:rPr>
              <w:t xml:space="preserve"> et al.[68]</w:t>
            </w:r>
          </w:p>
        </w:tc>
        <w:tc>
          <w:tcPr>
            <w:tcW w:w="168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Multi-channel Spectrogram</w:t>
            </w:r>
          </w:p>
        </w:tc>
        <w:tc>
          <w:tcPr>
            <w:tcW w:w="29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Deep CNN</w:t>
            </w:r>
          </w:p>
        </w:tc>
        <w:tc>
          <w:tcPr>
            <w:tcW w:w="14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96.5</w:t>
            </w:r>
          </w:p>
        </w:tc>
      </w:tr>
      <w:tr w:rsidR="00027E43" w:rsidRPr="00027E43" w:rsidTr="00381637">
        <w:tc>
          <w:tcPr>
            <w:tcW w:w="19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proofErr w:type="spellStart"/>
            <w:r w:rsidRPr="00027E43">
              <w:rPr>
                <w:rFonts w:ascii="Times New Roman" w:hAnsi="Times New Roman" w:cs="Times New Roman"/>
                <w:sz w:val="18"/>
                <w:szCs w:val="18"/>
              </w:rPr>
              <w:t>Gunduz</w:t>
            </w:r>
            <w:proofErr w:type="spellEnd"/>
            <w:r w:rsidRPr="00027E43">
              <w:rPr>
                <w:rFonts w:ascii="Times New Roman" w:hAnsi="Times New Roman" w:cs="Times New Roman"/>
                <w:sz w:val="18"/>
                <w:szCs w:val="18"/>
              </w:rPr>
              <w:t>[69]</w:t>
            </w:r>
          </w:p>
        </w:tc>
        <w:tc>
          <w:tcPr>
            <w:tcW w:w="168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Spectrogram</w:t>
            </w:r>
          </w:p>
        </w:tc>
        <w:tc>
          <w:tcPr>
            <w:tcW w:w="297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CNN + LSTM</w:t>
            </w:r>
          </w:p>
        </w:tc>
        <w:tc>
          <w:tcPr>
            <w:tcW w:w="1425"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nil"/>
              <w:left w:val="nil"/>
              <w:bottom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96.9</w:t>
            </w:r>
          </w:p>
        </w:tc>
      </w:tr>
      <w:tr w:rsidR="00027E43" w:rsidRPr="00027E43" w:rsidTr="00381637">
        <w:tc>
          <w:tcPr>
            <w:tcW w:w="196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Lee et al.[70]</w:t>
            </w:r>
          </w:p>
        </w:tc>
        <w:tc>
          <w:tcPr>
            <w:tcW w:w="168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sz w:val="18"/>
                <w:szCs w:val="18"/>
              </w:rPr>
            </w:pPr>
            <w:r w:rsidRPr="00027E43">
              <w:rPr>
                <w:rFonts w:ascii="Times New Roman" w:hAnsi="Times New Roman" w:cs="Times New Roman"/>
                <w:sz w:val="18"/>
                <w:szCs w:val="18"/>
              </w:rPr>
              <w:t>Spectrogram</w:t>
            </w:r>
          </w:p>
        </w:tc>
        <w:tc>
          <w:tcPr>
            <w:tcW w:w="297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Audio Spectrogram Transformer</w:t>
            </w:r>
          </w:p>
        </w:tc>
        <w:tc>
          <w:tcPr>
            <w:tcW w:w="1425"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w:t>
            </w:r>
          </w:p>
        </w:tc>
        <w:tc>
          <w:tcPr>
            <w:tcW w:w="1260" w:type="dxa"/>
            <w:tcBorders>
              <w:top w:val="nil"/>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sz w:val="18"/>
                <w:szCs w:val="18"/>
              </w:rPr>
            </w:pPr>
            <w:r w:rsidRPr="00027E43">
              <w:rPr>
                <w:rFonts w:ascii="Times New Roman" w:hAnsi="Times New Roman" w:cs="Times New Roman"/>
                <w:sz w:val="18"/>
                <w:szCs w:val="18"/>
              </w:rPr>
              <w:t>97.8</w:t>
            </w:r>
          </w:p>
        </w:tc>
      </w:tr>
      <w:tr w:rsidR="00027E43" w:rsidRPr="00027E43" w:rsidTr="00381637">
        <w:tc>
          <w:tcPr>
            <w:tcW w:w="1960" w:type="dxa"/>
            <w:tcBorders>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Proposed Method</w:t>
            </w:r>
          </w:p>
        </w:tc>
        <w:tc>
          <w:tcPr>
            <w:tcW w:w="1685" w:type="dxa"/>
            <w:tcBorders>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rPr>
                <w:rFonts w:ascii="Times New Roman" w:hAnsi="Times New Roman" w:cs="Times New Roman"/>
                <w:b/>
                <w:bCs/>
                <w:sz w:val="18"/>
                <w:szCs w:val="18"/>
              </w:rPr>
            </w:pPr>
            <w:r w:rsidRPr="00027E43">
              <w:rPr>
                <w:rFonts w:ascii="Times New Roman" w:hAnsi="Times New Roman" w:cs="Times New Roman"/>
                <w:b/>
                <w:bCs/>
                <w:sz w:val="18"/>
                <w:szCs w:val="18"/>
              </w:rPr>
              <w:t>Spectrogram</w:t>
            </w:r>
          </w:p>
        </w:tc>
        <w:tc>
          <w:tcPr>
            <w:tcW w:w="2970" w:type="dxa"/>
            <w:tcBorders>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bCs/>
                <w:sz w:val="18"/>
                <w:szCs w:val="18"/>
              </w:rPr>
            </w:pPr>
            <w:proofErr w:type="spellStart"/>
            <w:r w:rsidRPr="00027E43">
              <w:rPr>
                <w:rFonts w:ascii="Times New Roman" w:hAnsi="Times New Roman" w:cs="Times New Roman"/>
                <w:b/>
                <w:bCs/>
                <w:sz w:val="18"/>
                <w:szCs w:val="18"/>
              </w:rPr>
              <w:t>ViT</w:t>
            </w:r>
            <w:proofErr w:type="spellEnd"/>
          </w:p>
        </w:tc>
        <w:tc>
          <w:tcPr>
            <w:tcW w:w="1425" w:type="dxa"/>
            <w:tcBorders>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bCs/>
                <w:sz w:val="18"/>
                <w:szCs w:val="18"/>
              </w:rPr>
            </w:pPr>
            <w:r w:rsidRPr="00027E43">
              <w:rPr>
                <w:rFonts w:ascii="Times New Roman" w:hAnsi="Times New Roman" w:cs="Times New Roman"/>
                <w:b/>
                <w:bCs/>
                <w:sz w:val="18"/>
                <w:szCs w:val="18"/>
              </w:rPr>
              <w:t>Logistic Regression</w:t>
            </w:r>
          </w:p>
        </w:tc>
        <w:tc>
          <w:tcPr>
            <w:tcW w:w="1260" w:type="dxa"/>
            <w:tcBorders>
              <w:left w:val="nil"/>
              <w:right w:val="nil"/>
            </w:tcBorders>
            <w:tcMar>
              <w:top w:w="100" w:type="dxa"/>
              <w:left w:w="100" w:type="dxa"/>
              <w:bottom w:w="100" w:type="dxa"/>
              <w:right w:w="100" w:type="dxa"/>
            </w:tcMar>
          </w:tcPr>
          <w:p w:rsidR="00027E43" w:rsidRPr="00027E43" w:rsidRDefault="00027E43" w:rsidP="00381637">
            <w:pPr>
              <w:widowControl w:val="0"/>
              <w:pBdr>
                <w:top w:val="nil"/>
                <w:left w:val="nil"/>
                <w:bottom w:val="nil"/>
                <w:right w:val="nil"/>
                <w:between w:val="nil"/>
              </w:pBdr>
              <w:spacing w:line="240" w:lineRule="auto"/>
              <w:jc w:val="center"/>
              <w:rPr>
                <w:rFonts w:ascii="Times New Roman" w:hAnsi="Times New Roman" w:cs="Times New Roman"/>
                <w:b/>
                <w:bCs/>
                <w:sz w:val="18"/>
                <w:szCs w:val="18"/>
              </w:rPr>
            </w:pPr>
            <w:r w:rsidRPr="00027E43">
              <w:rPr>
                <w:rFonts w:ascii="Times New Roman" w:hAnsi="Times New Roman" w:cs="Times New Roman"/>
                <w:b/>
                <w:bCs/>
                <w:sz w:val="18"/>
                <w:szCs w:val="18"/>
              </w:rPr>
              <w:t>99.0</w:t>
            </w:r>
          </w:p>
        </w:tc>
      </w:tr>
    </w:tbl>
    <w:p w:rsidR="00BE28EB" w:rsidRPr="00BE28EB" w:rsidRDefault="00027E43" w:rsidP="003B4003">
      <w:pPr>
        <w:jc w:val="both"/>
      </w:pPr>
      <w:r w:rsidRPr="00BE28EB">
        <w:t xml:space="preserve">The results presented in Table 13 indicate a clear progression in classification performance as more advanced spectrogram representations and deep learning architectures are adopted. Early studies primarily relied on conventional CNN architectures trained end-to-end using </w:t>
      </w:r>
      <w:proofErr w:type="spellStart"/>
      <w:r w:rsidRPr="00BE28EB">
        <w:t>softmax</w:t>
      </w:r>
      <w:proofErr w:type="spellEnd"/>
      <w:r w:rsidRPr="00BE28EB">
        <w:t xml:space="preserve"> classifiers, achieving accuracies between 91% and 95%. While these approaches successfully captured local time–frequency patterns, their ability to model long-range dependencies within spectrograms was limited. Subsequent works introduced </w:t>
      </w:r>
      <w:proofErr w:type="spellStart"/>
      <w:r w:rsidRPr="00BE28EB">
        <w:t>mel</w:t>
      </w:r>
      <w:proofErr w:type="spellEnd"/>
      <w:r w:rsidRPr="00BE28EB">
        <w:t xml:space="preserve"> and multi-channel spectrogram representations, along with deeper CNN architectures and hybrid models such as CNN–LSTM, leading to improved accuracies ranging from 95.8% to 96.9%. More recent studies employing transformer-based architectures on spectrogram inputs further enhanced performance by leveraging global contextual information across time–frequency regions. The proposed method outperforms all existing spectrogram-based approaches, achieving an accuracy of 99%. This improvement can be attributed to the use of a Vision Transformer (</w:t>
      </w:r>
      <w:proofErr w:type="spellStart"/>
      <w:r w:rsidRPr="00BE28EB">
        <w:t>ViT</w:t>
      </w:r>
      <w:proofErr w:type="spellEnd"/>
      <w:r w:rsidRPr="00BE28EB">
        <w:t>) for feature extraction, which effectively captures global dependencies within spectrograms, followed by Logistic Regression for stable and well-generalized classification. The results demonstrate that transformer-based spectrogram feature learning provides superior discriminative capability compared to conventional CNN-based methods for Parkinson’s disease detection on the PC-GITA dataset.</w:t>
      </w:r>
      <w:bookmarkStart w:id="853" w:name="_f6fkk7a0scoq" w:colFirst="0" w:colLast="0"/>
      <w:bookmarkEnd w:id="853"/>
    </w:p>
    <w:p w:rsidR="00BE28EB" w:rsidRPr="003B4003" w:rsidRDefault="00027E43" w:rsidP="00BE28EB">
      <w:pPr>
        <w:pStyle w:val="Heading2"/>
        <w:rPr>
          <w:bCs/>
          <w:sz w:val="28"/>
          <w:szCs w:val="28"/>
        </w:rPr>
      </w:pPr>
      <w:bookmarkStart w:id="854" w:name="_Toc219971944"/>
      <w:bookmarkStart w:id="855" w:name="_Toc219973784"/>
      <w:r w:rsidRPr="003B4003">
        <w:rPr>
          <w:bCs/>
          <w:sz w:val="28"/>
          <w:szCs w:val="28"/>
        </w:rPr>
        <w:lastRenderedPageBreak/>
        <w:t>4.6 Discussion</w:t>
      </w:r>
      <w:bookmarkStart w:id="856" w:name="_pm7th1c9j4u8" w:colFirst="0" w:colLast="0"/>
      <w:bookmarkStart w:id="857" w:name="_Toc218447427"/>
      <w:bookmarkEnd w:id="854"/>
      <w:bookmarkEnd w:id="855"/>
      <w:bookmarkEnd w:id="856"/>
    </w:p>
    <w:p w:rsidR="00027E43" w:rsidRPr="00BE28EB" w:rsidRDefault="00027E43" w:rsidP="00BE28EB">
      <w:pPr>
        <w:pStyle w:val="NoSpacing"/>
        <w:jc w:val="both"/>
        <w:rPr>
          <w:rFonts w:ascii="Times New Roman" w:hAnsi="Times New Roman" w:cs="Times New Roman"/>
          <w:b/>
          <w:sz w:val="24"/>
          <w:szCs w:val="24"/>
        </w:rPr>
      </w:pPr>
      <w:r w:rsidRPr="00BE28EB">
        <w:rPr>
          <w:rFonts w:ascii="Times New Roman" w:hAnsi="Times New Roman" w:cs="Times New Roman"/>
          <w:sz w:val="24"/>
          <w:szCs w:val="24"/>
        </w:rPr>
        <w:t>From the comparative analysis of different feature extraction methods and classifiers, it is evident that spectrogram-based deep features consistently outperform formant-based and handcrafted feature combinations in detecting Parkinson’s disease from speech signals. The Vision Transformer (</w:t>
      </w:r>
      <w:proofErr w:type="spellStart"/>
      <w:r w:rsidRPr="00BE28EB">
        <w:rPr>
          <w:rFonts w:ascii="Times New Roman" w:hAnsi="Times New Roman" w:cs="Times New Roman"/>
          <w:sz w:val="24"/>
          <w:szCs w:val="24"/>
        </w:rPr>
        <w:t>ViT</w:t>
      </w:r>
      <w:proofErr w:type="spellEnd"/>
      <w:r w:rsidRPr="00BE28EB">
        <w:rPr>
          <w:rFonts w:ascii="Times New Roman" w:hAnsi="Times New Roman" w:cs="Times New Roman"/>
          <w:sz w:val="24"/>
          <w:szCs w:val="24"/>
        </w:rPr>
        <w:t xml:space="preserve">) model combined with Logistic Regression achieved the highest accuracy of 99%, highlighting its remarkable capability to capture subtle variations and impairments in speech patterns that are often indicative of early-stage Parkinson’s </w:t>
      </w:r>
      <w:proofErr w:type="spellStart"/>
      <w:proofErr w:type="gramStart"/>
      <w:r w:rsidRPr="00BE28EB">
        <w:rPr>
          <w:rFonts w:ascii="Times New Roman" w:hAnsi="Times New Roman" w:cs="Times New Roman"/>
          <w:sz w:val="24"/>
          <w:szCs w:val="24"/>
        </w:rPr>
        <w:t>disease.</w:t>
      </w:r>
      <w:bookmarkStart w:id="858" w:name="_Toc218447428"/>
      <w:bookmarkEnd w:id="857"/>
      <w:r w:rsidRPr="00BE28EB">
        <w:rPr>
          <w:rFonts w:ascii="Times New Roman" w:hAnsi="Times New Roman" w:cs="Times New Roman"/>
          <w:sz w:val="24"/>
          <w:szCs w:val="24"/>
        </w:rPr>
        <w:t>Spectrograms</w:t>
      </w:r>
      <w:proofErr w:type="spellEnd"/>
      <w:proofErr w:type="gramEnd"/>
      <w:r w:rsidRPr="00BE28EB">
        <w:rPr>
          <w:rFonts w:ascii="Times New Roman" w:hAnsi="Times New Roman" w:cs="Times New Roman"/>
          <w:sz w:val="24"/>
          <w:szCs w:val="24"/>
        </w:rPr>
        <w:t xml:space="preserve"> provide a rich time–frequency representation of speech, allowing deep learning models to extract complex, hierarchical features that reflect both temporal and spectral variations. This enables models to discern fine-grained differences between healthy and affected speech signals, which formant-based features or traditional handcrafted features may fail to capture fully.</w:t>
      </w:r>
      <w:bookmarkEnd w:id="858"/>
    </w:p>
    <w:p w:rsidR="00027E43" w:rsidRPr="00BE28EB" w:rsidRDefault="00027E43" w:rsidP="00027E43">
      <w:pPr>
        <w:pStyle w:val="Heading4"/>
        <w:spacing w:before="240" w:after="40"/>
        <w:jc w:val="both"/>
        <w:rPr>
          <w:rFonts w:cs="Times New Roman"/>
          <w:b w:val="0"/>
        </w:rPr>
      </w:pPr>
      <w:bookmarkStart w:id="859" w:name="_Toc218447429"/>
      <w:bookmarkStart w:id="860" w:name="_Toc219971945"/>
      <w:bookmarkStart w:id="861" w:name="_Toc219973785"/>
      <w:r w:rsidRPr="00BE28EB">
        <w:rPr>
          <w:rFonts w:cs="Times New Roman"/>
          <w:b w:val="0"/>
        </w:rPr>
        <w:t>Although formant-based feature combinations do provide competitive performance, particularly when used with classical machine learning classifiers, the results demonstrate that deep features derived from spectrograms offer superior discriminative power. This indicates that spectrogram representations, when coupled with advanced deep learning architectures such as CNNs and transformer-based models, are more effective for robust and accurate classification.</w:t>
      </w:r>
      <w:bookmarkEnd w:id="859"/>
      <w:bookmarkEnd w:id="860"/>
      <w:bookmarkEnd w:id="861"/>
    </w:p>
    <w:p w:rsidR="00027E43" w:rsidRPr="00BE28EB" w:rsidRDefault="00027E43" w:rsidP="00027E43">
      <w:pPr>
        <w:pStyle w:val="Heading4"/>
        <w:spacing w:before="240" w:after="40"/>
        <w:jc w:val="both"/>
        <w:rPr>
          <w:rFonts w:cs="Times New Roman"/>
          <w:b w:val="0"/>
        </w:rPr>
      </w:pPr>
      <w:bookmarkStart w:id="862" w:name="_Toc218447430"/>
      <w:bookmarkStart w:id="863" w:name="_Toc219971946"/>
      <w:bookmarkStart w:id="864" w:name="_Toc219973786"/>
      <w:r w:rsidRPr="00BE28EB">
        <w:rPr>
          <w:rFonts w:cs="Times New Roman"/>
          <w:b w:val="0"/>
        </w:rPr>
        <w:t xml:space="preserve">Overall, the findings underscore the importance of leveraging time–frequency information through spectrograms and </w:t>
      </w:r>
      <w:proofErr w:type="spellStart"/>
      <w:r w:rsidRPr="00BE28EB">
        <w:rPr>
          <w:rFonts w:cs="Times New Roman"/>
          <w:b w:val="0"/>
        </w:rPr>
        <w:t>pretrained</w:t>
      </w:r>
      <w:proofErr w:type="spellEnd"/>
      <w:r w:rsidRPr="00BE28EB">
        <w:rPr>
          <w:rFonts w:cs="Times New Roman"/>
          <w:b w:val="0"/>
        </w:rPr>
        <w:t xml:space="preserve"> deep learning models for Parkinson’s disease detection, as they enhance the ability to detect subtle vocal impairments, improve classifier reliability, and achieve higher precision, recall, and F1-scores compared to traditional methods. These insights suggest that future research and practical implementations should focus on spectrogram-based deep feature extraction to maximize diagnostic accuracy and early detection capabilities.</w:t>
      </w:r>
      <w:bookmarkEnd w:id="862"/>
      <w:bookmarkEnd w:id="863"/>
      <w:bookmarkEnd w:id="864"/>
    </w:p>
    <w:p w:rsidR="00027E43" w:rsidRDefault="00027E43" w:rsidP="00027E43">
      <w:pPr>
        <w:pStyle w:val="Heading4"/>
        <w:keepNext w:val="0"/>
        <w:keepLines w:val="0"/>
        <w:spacing w:before="240" w:after="40"/>
        <w:jc w:val="both"/>
        <w:rPr>
          <w:rFonts w:cs="Times New Roman"/>
          <w:b w:val="0"/>
        </w:rPr>
      </w:pPr>
    </w:p>
    <w:p w:rsidR="003B4003" w:rsidRDefault="003B4003" w:rsidP="003B4003"/>
    <w:p w:rsidR="003B4003" w:rsidRDefault="003B4003" w:rsidP="003B4003"/>
    <w:p w:rsidR="003B4003" w:rsidRDefault="003B4003" w:rsidP="003B4003"/>
    <w:p w:rsidR="003B4003" w:rsidRDefault="003B4003" w:rsidP="003B4003"/>
    <w:p w:rsidR="003B4003" w:rsidRDefault="003B4003" w:rsidP="003B4003"/>
    <w:p w:rsidR="003B4003" w:rsidRDefault="003B4003" w:rsidP="003B4003"/>
    <w:p w:rsidR="003B4003" w:rsidRDefault="003B4003" w:rsidP="003B4003"/>
    <w:p w:rsidR="003B4003" w:rsidRDefault="003B4003" w:rsidP="003B4003"/>
    <w:p w:rsidR="00615945" w:rsidRDefault="00615945" w:rsidP="003B4003"/>
    <w:p w:rsidR="00615945" w:rsidRPr="003B4003" w:rsidRDefault="00615945" w:rsidP="003B4003"/>
    <w:p w:rsidR="00027E43" w:rsidRPr="003B4003" w:rsidRDefault="003B4003" w:rsidP="00D17C11">
      <w:pPr>
        <w:pStyle w:val="Heading1"/>
        <w:jc w:val="center"/>
        <w:rPr>
          <w:b/>
          <w:bCs/>
          <w:sz w:val="32"/>
          <w:szCs w:val="32"/>
        </w:rPr>
      </w:pPr>
      <w:bookmarkStart w:id="865" w:name="_18uh05upzk0m" w:colFirst="0" w:colLast="0"/>
      <w:bookmarkStart w:id="866" w:name="_Toc219971947"/>
      <w:bookmarkStart w:id="867" w:name="_Toc219973787"/>
      <w:bookmarkEnd w:id="865"/>
      <w:r w:rsidRPr="003B4003">
        <w:rPr>
          <w:b/>
          <w:bCs/>
          <w:sz w:val="32"/>
          <w:szCs w:val="32"/>
        </w:rPr>
        <w:lastRenderedPageBreak/>
        <w:t>CHAPTER 5</w:t>
      </w:r>
      <w:bookmarkEnd w:id="866"/>
      <w:bookmarkEnd w:id="867"/>
    </w:p>
    <w:p w:rsidR="00027E43" w:rsidRPr="003B4003" w:rsidRDefault="003B4003" w:rsidP="00D17C11">
      <w:pPr>
        <w:pStyle w:val="Heading1"/>
        <w:jc w:val="center"/>
        <w:rPr>
          <w:b/>
          <w:bCs/>
          <w:sz w:val="32"/>
          <w:szCs w:val="32"/>
        </w:rPr>
      </w:pPr>
      <w:bookmarkStart w:id="868" w:name="_fdno8b47xjeb" w:colFirst="0" w:colLast="0"/>
      <w:bookmarkStart w:id="869" w:name="_Toc219971948"/>
      <w:bookmarkStart w:id="870" w:name="_Toc219973788"/>
      <w:bookmarkEnd w:id="868"/>
      <w:r w:rsidRPr="003B4003">
        <w:rPr>
          <w:b/>
          <w:bCs/>
          <w:sz w:val="32"/>
          <w:szCs w:val="32"/>
        </w:rPr>
        <w:t>CONCLUSION</w:t>
      </w:r>
      <w:bookmarkEnd w:id="869"/>
      <w:bookmarkEnd w:id="870"/>
    </w:p>
    <w:p w:rsidR="00027E43" w:rsidRPr="003B4003" w:rsidRDefault="00027E43" w:rsidP="00027E43">
      <w:pPr>
        <w:pStyle w:val="Heading2"/>
        <w:rPr>
          <w:rFonts w:cs="Times New Roman"/>
          <w:b w:val="0"/>
          <w:bCs/>
          <w:sz w:val="28"/>
          <w:szCs w:val="28"/>
        </w:rPr>
      </w:pPr>
      <w:bookmarkStart w:id="871" w:name="_xxw2geknh31a" w:colFirst="0" w:colLast="0"/>
      <w:bookmarkStart w:id="872" w:name="_Toc219971949"/>
      <w:bookmarkStart w:id="873" w:name="_Toc219973789"/>
      <w:bookmarkEnd w:id="871"/>
      <w:r w:rsidRPr="003B4003">
        <w:rPr>
          <w:rFonts w:cs="Times New Roman"/>
          <w:bCs/>
          <w:sz w:val="28"/>
          <w:szCs w:val="28"/>
        </w:rPr>
        <w:t>5.1 Summary of the Study</w:t>
      </w:r>
      <w:bookmarkEnd w:id="872"/>
      <w:bookmarkEnd w:id="873"/>
    </w:p>
    <w:p w:rsidR="009F0994" w:rsidRDefault="00027E43" w:rsidP="009F0994">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This thesis investigated an image-based, speech-driven framework for detecting Parkinson’s disease (PD) from voice recordings. The key idea was to transform raw speech into two complementary visual representations—spectrogram images (time–frequency patterns) and formant images (F1–F4 resonance characteristics)—and then perform classification using a hybrid learning strategy. [15], [16], [12], [13]</w:t>
      </w:r>
      <w:r w:rsidR="009F0994">
        <w:rPr>
          <w:rFonts w:ascii="Times New Roman" w:hAnsi="Times New Roman" w:cs="Times New Roman"/>
          <w:sz w:val="24"/>
          <w:szCs w:val="24"/>
        </w:rPr>
        <w:t xml:space="preserve">. </w:t>
      </w:r>
      <w:r w:rsidRPr="00027E43">
        <w:rPr>
          <w:rFonts w:ascii="Times New Roman" w:hAnsi="Times New Roman" w:cs="Times New Roman"/>
          <w:sz w:val="24"/>
          <w:szCs w:val="24"/>
        </w:rPr>
        <w:t>First, recordings from the PC-GITA corpus were segmented into fixed-length clips and converted into (</w:t>
      </w:r>
      <w:proofErr w:type="spellStart"/>
      <w:r w:rsidRPr="00027E43">
        <w:rPr>
          <w:rFonts w:ascii="Times New Roman" w:hAnsi="Times New Roman" w:cs="Times New Roman"/>
          <w:sz w:val="24"/>
          <w:szCs w:val="24"/>
        </w:rPr>
        <w:t>i</w:t>
      </w:r>
      <w:proofErr w:type="spellEnd"/>
      <w:r w:rsidRPr="00027E43">
        <w:rPr>
          <w:rFonts w:ascii="Times New Roman" w:hAnsi="Times New Roman" w:cs="Times New Roman"/>
          <w:sz w:val="24"/>
          <w:szCs w:val="24"/>
        </w:rPr>
        <w:t>) spectrogram images and (ii</w:t>
      </w:r>
      <w:r w:rsidR="009F0994">
        <w:rPr>
          <w:rFonts w:ascii="Times New Roman" w:hAnsi="Times New Roman" w:cs="Times New Roman"/>
          <w:sz w:val="24"/>
          <w:szCs w:val="24"/>
        </w:rPr>
        <w:t>) formant (F1–F4) images. [14</w:t>
      </w:r>
      <w:proofErr w:type="gramStart"/>
      <w:r w:rsidR="009F0994">
        <w:rPr>
          <w:rFonts w:ascii="Times New Roman" w:hAnsi="Times New Roman" w:cs="Times New Roman"/>
          <w:sz w:val="24"/>
          <w:szCs w:val="24"/>
        </w:rPr>
        <w:t>],[</w:t>
      </w:r>
      <w:proofErr w:type="gramEnd"/>
      <w:r w:rsidR="009F0994">
        <w:rPr>
          <w:rFonts w:ascii="Times New Roman" w:hAnsi="Times New Roman" w:cs="Times New Roman"/>
          <w:sz w:val="24"/>
          <w:szCs w:val="24"/>
        </w:rPr>
        <w:t>15],</w:t>
      </w:r>
      <w:r w:rsidRPr="00027E43">
        <w:rPr>
          <w:rFonts w:ascii="Times New Roman" w:hAnsi="Times New Roman" w:cs="Times New Roman"/>
          <w:sz w:val="24"/>
          <w:szCs w:val="24"/>
        </w:rPr>
        <w:t>[16]</w:t>
      </w:r>
      <w:r w:rsidR="009F0994">
        <w:rPr>
          <w:rFonts w:ascii="Times New Roman" w:hAnsi="Times New Roman" w:cs="Times New Roman"/>
          <w:sz w:val="24"/>
          <w:szCs w:val="24"/>
        </w:rPr>
        <w:t xml:space="preserve">. </w:t>
      </w:r>
    </w:p>
    <w:p w:rsidR="009F0994" w:rsidRDefault="00027E43" w:rsidP="009F0994">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 xml:space="preserve">To improve robustness against noise and visualization variability, both representations were enhanced through systematic image preprocessing (e.g., resizing, grayscale conversion, </w:t>
      </w:r>
      <w:proofErr w:type="spellStart"/>
      <w:r w:rsidRPr="00027E43">
        <w:rPr>
          <w:rFonts w:ascii="Times New Roman" w:hAnsi="Times New Roman" w:cs="Times New Roman"/>
          <w:sz w:val="24"/>
          <w:szCs w:val="24"/>
        </w:rPr>
        <w:t>denoising</w:t>
      </w:r>
      <w:proofErr w:type="spellEnd"/>
      <w:r w:rsidRPr="00027E43">
        <w:rPr>
          <w:rFonts w:ascii="Times New Roman" w:hAnsi="Times New Roman" w:cs="Times New Roman"/>
          <w:sz w:val="24"/>
          <w:szCs w:val="24"/>
        </w:rPr>
        <w:t>, normalization, edge/contrast enhancement). [60], [61], [40]</w:t>
      </w:r>
      <w:r w:rsidR="009F0994">
        <w:rPr>
          <w:rFonts w:ascii="Times New Roman" w:hAnsi="Times New Roman" w:cs="Times New Roman"/>
          <w:sz w:val="24"/>
          <w:szCs w:val="24"/>
        </w:rPr>
        <w:t xml:space="preserve">. </w:t>
      </w:r>
      <w:r w:rsidRPr="00027E43">
        <w:rPr>
          <w:rFonts w:ascii="Times New Roman" w:hAnsi="Times New Roman" w:cs="Times New Roman"/>
          <w:sz w:val="24"/>
          <w:szCs w:val="24"/>
        </w:rPr>
        <w:t>Because the original dataset was class-imbalanced, data augmentation was applied to create a balanced training distribution, supporting more stable learning and reducing majority-class bias. [56], [57</w:t>
      </w:r>
      <w:proofErr w:type="gramStart"/>
      <w:r w:rsidRPr="00027E43">
        <w:rPr>
          <w:rFonts w:ascii="Times New Roman" w:hAnsi="Times New Roman" w:cs="Times New Roman"/>
          <w:sz w:val="24"/>
          <w:szCs w:val="24"/>
        </w:rPr>
        <w:t>].</w:t>
      </w:r>
      <w:r w:rsidRPr="00BE28EB">
        <w:rPr>
          <w:rFonts w:ascii="Times New Roman" w:hAnsi="Times New Roman" w:cs="Times New Roman"/>
          <w:sz w:val="24"/>
          <w:szCs w:val="24"/>
        </w:rPr>
        <w:t>Instead</w:t>
      </w:r>
      <w:proofErr w:type="gramEnd"/>
      <w:r w:rsidRPr="00BE28EB">
        <w:rPr>
          <w:rFonts w:ascii="Times New Roman" w:hAnsi="Times New Roman" w:cs="Times New Roman"/>
          <w:sz w:val="24"/>
          <w:szCs w:val="24"/>
        </w:rPr>
        <w:t xml:space="preserve"> of training deep models end-to-end, this thesis used deep networks primarily for feature extraction (transfer learning), and then classified the extracted </w:t>
      </w:r>
      <w:proofErr w:type="spellStart"/>
      <w:r w:rsidRPr="00BE28EB">
        <w:rPr>
          <w:rFonts w:ascii="Times New Roman" w:hAnsi="Times New Roman" w:cs="Times New Roman"/>
          <w:sz w:val="24"/>
          <w:szCs w:val="24"/>
        </w:rPr>
        <w:t>embeddings</w:t>
      </w:r>
      <w:proofErr w:type="spellEnd"/>
      <w:r w:rsidRPr="00BE28EB">
        <w:rPr>
          <w:rFonts w:ascii="Times New Roman" w:hAnsi="Times New Roman" w:cs="Times New Roman"/>
          <w:sz w:val="24"/>
          <w:szCs w:val="24"/>
        </w:rPr>
        <w:t xml:space="preserve"> using classical ML methods—an approach commonly adopted in PD speech analysis under limit</w:t>
      </w:r>
      <w:r w:rsidR="009F0994">
        <w:rPr>
          <w:rFonts w:ascii="Times New Roman" w:hAnsi="Times New Roman" w:cs="Times New Roman"/>
          <w:sz w:val="24"/>
          <w:szCs w:val="24"/>
        </w:rPr>
        <w:t>ed data conditions. [12</w:t>
      </w:r>
      <w:proofErr w:type="gramStart"/>
      <w:r w:rsidR="009F0994">
        <w:rPr>
          <w:rFonts w:ascii="Times New Roman" w:hAnsi="Times New Roman" w:cs="Times New Roman"/>
          <w:sz w:val="24"/>
          <w:szCs w:val="24"/>
        </w:rPr>
        <w:t>],[</w:t>
      </w:r>
      <w:proofErr w:type="gramEnd"/>
      <w:r w:rsidR="009F0994">
        <w:rPr>
          <w:rFonts w:ascii="Times New Roman" w:hAnsi="Times New Roman" w:cs="Times New Roman"/>
          <w:sz w:val="24"/>
          <w:szCs w:val="24"/>
        </w:rPr>
        <w:t>13],</w:t>
      </w:r>
      <w:r w:rsidRPr="00BE28EB">
        <w:rPr>
          <w:rFonts w:ascii="Times New Roman" w:hAnsi="Times New Roman" w:cs="Times New Roman"/>
          <w:sz w:val="24"/>
          <w:szCs w:val="24"/>
        </w:rPr>
        <w:t>[32]</w:t>
      </w:r>
      <w:r w:rsidR="009F0994">
        <w:rPr>
          <w:rFonts w:ascii="Times New Roman" w:hAnsi="Times New Roman" w:cs="Times New Roman"/>
          <w:sz w:val="24"/>
          <w:szCs w:val="24"/>
        </w:rPr>
        <w:t xml:space="preserve">. </w:t>
      </w:r>
    </w:p>
    <w:p w:rsidR="009F0994" w:rsidRDefault="00027E43" w:rsidP="009F0994">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BE28EB">
        <w:rPr>
          <w:rFonts w:ascii="Times New Roman" w:hAnsi="Times New Roman" w:cs="Times New Roman"/>
          <w:sz w:val="24"/>
          <w:szCs w:val="24"/>
        </w:rPr>
        <w:t xml:space="preserve">Deep features were extracted using ten models: </w:t>
      </w:r>
      <w:proofErr w:type="spellStart"/>
      <w:r w:rsidRPr="00BE28EB">
        <w:rPr>
          <w:rFonts w:ascii="Times New Roman" w:hAnsi="Times New Roman" w:cs="Times New Roman"/>
          <w:sz w:val="24"/>
          <w:szCs w:val="24"/>
        </w:rPr>
        <w:t>AlexNet</w:t>
      </w:r>
      <w:proofErr w:type="spellEnd"/>
      <w:r w:rsidRPr="00BE28EB">
        <w:rPr>
          <w:rFonts w:ascii="Times New Roman" w:hAnsi="Times New Roman" w:cs="Times New Roman"/>
          <w:sz w:val="24"/>
          <w:szCs w:val="24"/>
        </w:rPr>
        <w:t xml:space="preserve">, VGG16, ResNet50, DenseNet121, MobileNetV2, EfficientNetB0, </w:t>
      </w:r>
      <w:proofErr w:type="spellStart"/>
      <w:r w:rsidRPr="00BE28EB">
        <w:rPr>
          <w:rFonts w:ascii="Times New Roman" w:hAnsi="Times New Roman" w:cs="Times New Roman"/>
          <w:sz w:val="24"/>
          <w:szCs w:val="24"/>
        </w:rPr>
        <w:t>Xception</w:t>
      </w:r>
      <w:proofErr w:type="spellEnd"/>
      <w:r w:rsidRPr="00BE28EB">
        <w:rPr>
          <w:rFonts w:ascii="Times New Roman" w:hAnsi="Times New Roman" w:cs="Times New Roman"/>
          <w:sz w:val="24"/>
          <w:szCs w:val="24"/>
        </w:rPr>
        <w:t xml:space="preserve">, InceptionV3, </w:t>
      </w:r>
      <w:proofErr w:type="spellStart"/>
      <w:r w:rsidRPr="00BE28EB">
        <w:rPr>
          <w:rFonts w:ascii="Times New Roman" w:hAnsi="Times New Roman" w:cs="Times New Roman"/>
          <w:sz w:val="24"/>
          <w:szCs w:val="24"/>
        </w:rPr>
        <w:t>ViT</w:t>
      </w:r>
      <w:proofErr w:type="spellEnd"/>
      <w:r w:rsidRPr="00BE28EB">
        <w:rPr>
          <w:rFonts w:ascii="Times New Roman" w:hAnsi="Times New Roman" w:cs="Times New Roman"/>
          <w:sz w:val="24"/>
          <w:szCs w:val="24"/>
        </w:rPr>
        <w:t xml:space="preserve">, and a </w:t>
      </w:r>
      <w:proofErr w:type="spellStart"/>
      <w:r w:rsidRPr="00BE28EB">
        <w:rPr>
          <w:rFonts w:ascii="Times New Roman" w:hAnsi="Times New Roman" w:cs="Times New Roman"/>
          <w:sz w:val="24"/>
          <w:szCs w:val="24"/>
        </w:rPr>
        <w:t>CustomCNN</w:t>
      </w:r>
      <w:proofErr w:type="spellEnd"/>
      <w:r w:rsidRPr="00BE28EB">
        <w:rPr>
          <w:rFonts w:ascii="Times New Roman" w:hAnsi="Times New Roman" w:cs="Times New Roman"/>
          <w:sz w:val="24"/>
          <w:szCs w:val="24"/>
        </w:rPr>
        <w:t>. [17]</w:t>
      </w:r>
      <w:proofErr w:type="gramStart"/>
      <w:r w:rsidRPr="00BE28EB">
        <w:rPr>
          <w:rFonts w:ascii="Times New Roman" w:hAnsi="Times New Roman" w:cs="Times New Roman"/>
          <w:sz w:val="24"/>
          <w:szCs w:val="24"/>
        </w:rPr>
        <w:t>–[</w:t>
      </w:r>
      <w:proofErr w:type="gramEnd"/>
      <w:r w:rsidRPr="00BE28EB">
        <w:rPr>
          <w:rFonts w:ascii="Times New Roman" w:hAnsi="Times New Roman" w:cs="Times New Roman"/>
          <w:sz w:val="24"/>
          <w:szCs w:val="24"/>
        </w:rPr>
        <w:t>25]</w:t>
      </w:r>
      <w:r w:rsidR="009F0994">
        <w:rPr>
          <w:rFonts w:ascii="Times New Roman" w:hAnsi="Times New Roman" w:cs="Times New Roman"/>
          <w:sz w:val="24"/>
          <w:szCs w:val="24"/>
        </w:rPr>
        <w:t>.</w:t>
      </w:r>
      <w:r w:rsidRPr="00BE28EB">
        <w:rPr>
          <w:rFonts w:ascii="Times New Roman" w:hAnsi="Times New Roman" w:cs="Times New Roman"/>
          <w:sz w:val="24"/>
          <w:szCs w:val="24"/>
        </w:rPr>
        <w:t xml:space="preserve">The extracted features were classified using nine ML classifiers: SVM, Random Forest, KNN, Logistic Regression, Decision Tree, Naive Bayes, </w:t>
      </w:r>
      <w:proofErr w:type="spellStart"/>
      <w:r w:rsidRPr="00BE28EB">
        <w:rPr>
          <w:rFonts w:ascii="Times New Roman" w:hAnsi="Times New Roman" w:cs="Times New Roman"/>
          <w:sz w:val="24"/>
          <w:szCs w:val="24"/>
        </w:rPr>
        <w:t>AdaBoost</w:t>
      </w:r>
      <w:proofErr w:type="spellEnd"/>
      <w:r w:rsidRPr="00BE28EB">
        <w:rPr>
          <w:rFonts w:ascii="Times New Roman" w:hAnsi="Times New Roman" w:cs="Times New Roman"/>
          <w:sz w:val="24"/>
          <w:szCs w:val="24"/>
        </w:rPr>
        <w:t>, Gradient Boosting, and Extra Trees. [32].</w:t>
      </w:r>
      <w:r w:rsidR="009F0994">
        <w:rPr>
          <w:rFonts w:ascii="Times New Roman" w:hAnsi="Times New Roman" w:cs="Times New Roman"/>
          <w:sz w:val="24"/>
          <w:szCs w:val="24"/>
        </w:rPr>
        <w:t xml:space="preserve"> </w:t>
      </w:r>
    </w:p>
    <w:p w:rsidR="00027E43" w:rsidRPr="00027E43" w:rsidRDefault="00027E43" w:rsidP="009F0994">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A comparative analysis was conducted across spectrogram-based features, formant-based features (including multiple formant combinations), and fusion-based settings. Related work also supports the usefulness of spectrogram-based deep/transfer-learning approaches for PD detection. [41]</w:t>
      </w:r>
      <w:proofErr w:type="gramStart"/>
      <w:r w:rsidRPr="00027E43">
        <w:rPr>
          <w:rFonts w:ascii="Times New Roman" w:hAnsi="Times New Roman" w:cs="Times New Roman"/>
          <w:sz w:val="24"/>
          <w:szCs w:val="24"/>
        </w:rPr>
        <w:t>–[</w:t>
      </w:r>
      <w:proofErr w:type="gramEnd"/>
      <w:r w:rsidRPr="00027E43">
        <w:rPr>
          <w:rFonts w:ascii="Times New Roman" w:hAnsi="Times New Roman" w:cs="Times New Roman"/>
          <w:sz w:val="24"/>
          <w:szCs w:val="24"/>
        </w:rPr>
        <w:t>45], [49].</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In this thesis, the best-performing configurations were:</w:t>
      </w:r>
    </w:p>
    <w:p w:rsidR="00027E43" w:rsidRPr="00027E43" w:rsidRDefault="00027E43" w:rsidP="00027E43">
      <w:pPr>
        <w:numPr>
          <w:ilvl w:val="0"/>
          <w:numId w:val="21"/>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rPr>
      </w:pPr>
      <w:r w:rsidRPr="00027E43">
        <w:rPr>
          <w:rFonts w:ascii="Times New Roman" w:eastAsia="Arial Unicode MS" w:hAnsi="Times New Roman" w:cs="Times New Roman"/>
          <w:sz w:val="24"/>
          <w:szCs w:val="24"/>
        </w:rPr>
        <w:t xml:space="preserve">Spectrogram branch: </w:t>
      </w:r>
      <w:proofErr w:type="spellStart"/>
      <w:r w:rsidRPr="00027E43">
        <w:rPr>
          <w:rFonts w:ascii="Times New Roman" w:eastAsia="Arial Unicode MS" w:hAnsi="Times New Roman" w:cs="Times New Roman"/>
          <w:sz w:val="24"/>
          <w:szCs w:val="24"/>
        </w:rPr>
        <w:t>ViT</w:t>
      </w:r>
      <w:proofErr w:type="spellEnd"/>
      <w:r w:rsidRPr="00027E43">
        <w:rPr>
          <w:rFonts w:ascii="Times New Roman" w:eastAsia="Arial Unicode MS" w:hAnsi="Times New Roman" w:cs="Times New Roman"/>
          <w:sz w:val="24"/>
          <w:szCs w:val="24"/>
        </w:rPr>
        <w:t xml:space="preserve"> → Logistic Regression [25]</w:t>
      </w:r>
    </w:p>
    <w:p w:rsidR="00027E43" w:rsidRPr="00027E43" w:rsidRDefault="00027E43" w:rsidP="00027E43">
      <w:pPr>
        <w:numPr>
          <w:ilvl w:val="0"/>
          <w:numId w:val="21"/>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rPr>
      </w:pPr>
      <w:r w:rsidRPr="00027E43">
        <w:rPr>
          <w:rFonts w:ascii="Times New Roman" w:eastAsia="Arial Unicode MS" w:hAnsi="Times New Roman" w:cs="Times New Roman"/>
          <w:sz w:val="24"/>
          <w:szCs w:val="24"/>
        </w:rPr>
        <w:t>Formant branch (best combination): (F1 + F2 + F3) → InceptionV3 → Logistic Regression [24].</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before="240" w:after="240"/>
        <w:jc w:val="both"/>
        <w:rPr>
          <w:rFonts w:ascii="Times New Roman" w:hAnsi="Times New Roman" w:cs="Times New Roman"/>
          <w:sz w:val="24"/>
          <w:szCs w:val="24"/>
        </w:rPr>
      </w:pPr>
      <w:r w:rsidRPr="00027E43">
        <w:rPr>
          <w:rFonts w:ascii="Times New Roman" w:hAnsi="Times New Roman" w:cs="Times New Roman"/>
          <w:sz w:val="24"/>
          <w:szCs w:val="24"/>
        </w:rPr>
        <w:t>Overall, the study indicates that speech-derived image representations combined with deep feature extraction and classical ML classification can provide an effective approach for PD detection. [12], [13], [32].</w:t>
      </w:r>
    </w:p>
    <w:p w:rsidR="00027E43" w:rsidRPr="003B4003" w:rsidRDefault="00027E43" w:rsidP="00027E43">
      <w:pPr>
        <w:pStyle w:val="Heading2"/>
        <w:rPr>
          <w:rFonts w:cs="Times New Roman"/>
          <w:b w:val="0"/>
          <w:bCs/>
          <w:sz w:val="28"/>
          <w:szCs w:val="28"/>
        </w:rPr>
      </w:pPr>
      <w:bookmarkStart w:id="874" w:name="_b1jxewdy4mzv" w:colFirst="0" w:colLast="0"/>
      <w:bookmarkStart w:id="875" w:name="_Toc219971950"/>
      <w:bookmarkStart w:id="876" w:name="_Toc219973790"/>
      <w:bookmarkEnd w:id="874"/>
      <w:r w:rsidRPr="003B4003">
        <w:rPr>
          <w:rFonts w:cs="Times New Roman"/>
          <w:bCs/>
          <w:sz w:val="28"/>
          <w:szCs w:val="28"/>
        </w:rPr>
        <w:lastRenderedPageBreak/>
        <w:t>5.2 Strengths of the Proposed Framework</w:t>
      </w:r>
      <w:bookmarkEnd w:id="875"/>
      <w:bookmarkEnd w:id="876"/>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The proposed framework has several strengths.</w:t>
      </w:r>
    </w:p>
    <w:p w:rsidR="00027E43" w:rsidRPr="00027E43" w:rsidRDefault="00027E43" w:rsidP="00027E43">
      <w:pPr>
        <w:numPr>
          <w:ilvl w:val="0"/>
          <w:numId w:val="6"/>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rPr>
      </w:pPr>
      <w:r w:rsidRPr="00027E43">
        <w:rPr>
          <w:rFonts w:ascii="Times New Roman" w:hAnsi="Times New Roman" w:cs="Times New Roman"/>
          <w:sz w:val="24"/>
          <w:szCs w:val="24"/>
        </w:rPr>
        <w:t>Complementary acoustic coverage: Spectrograms capture spectral–temporal energy patterns, while formants capture resonance/articulatory characteristics; using both provides a richer description than a single representation. [15], [16].</w:t>
      </w:r>
    </w:p>
    <w:p w:rsidR="00027E43" w:rsidRPr="00027E43" w:rsidRDefault="00027E43" w:rsidP="00027E43">
      <w:pPr>
        <w:numPr>
          <w:ilvl w:val="0"/>
          <w:numId w:val="6"/>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Robust preprocessing: Applying structured enhancement (</w:t>
      </w:r>
      <w:proofErr w:type="spellStart"/>
      <w:r w:rsidRPr="00027E43">
        <w:rPr>
          <w:rFonts w:ascii="Times New Roman" w:hAnsi="Times New Roman" w:cs="Times New Roman"/>
          <w:sz w:val="24"/>
          <w:szCs w:val="24"/>
        </w:rPr>
        <w:t>denoising</w:t>
      </w:r>
      <w:proofErr w:type="spellEnd"/>
      <w:r w:rsidRPr="00027E43">
        <w:rPr>
          <w:rFonts w:ascii="Times New Roman" w:hAnsi="Times New Roman" w:cs="Times New Roman"/>
          <w:sz w:val="24"/>
          <w:szCs w:val="24"/>
        </w:rPr>
        <w:t>, normalization, edge/contrast emphasis) improves stability under recording variability and strengthens feature quality before learning. [60], [61].</w:t>
      </w:r>
    </w:p>
    <w:p w:rsidR="00027E43" w:rsidRPr="00027E43" w:rsidRDefault="00027E43" w:rsidP="00027E43">
      <w:pPr>
        <w:numPr>
          <w:ilvl w:val="0"/>
          <w:numId w:val="6"/>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 xml:space="preserve">Hybrid DL–ML design: Using </w:t>
      </w:r>
      <w:proofErr w:type="spellStart"/>
      <w:r w:rsidRPr="00027E43">
        <w:rPr>
          <w:rFonts w:ascii="Times New Roman" w:hAnsi="Times New Roman" w:cs="Times New Roman"/>
          <w:sz w:val="24"/>
          <w:szCs w:val="24"/>
        </w:rPr>
        <w:t>pretrained</w:t>
      </w:r>
      <w:proofErr w:type="spellEnd"/>
      <w:r w:rsidRPr="00027E43">
        <w:rPr>
          <w:rFonts w:ascii="Times New Roman" w:hAnsi="Times New Roman" w:cs="Times New Roman"/>
          <w:sz w:val="24"/>
          <w:szCs w:val="24"/>
        </w:rPr>
        <w:t xml:space="preserve"> deep networks for feature extraction and classical ML for classification helps reduce overfitting risk compared to end-to-end training on small biomedical datasets. [12], [13], [57].</w:t>
      </w:r>
    </w:p>
    <w:p w:rsidR="00027E43" w:rsidRPr="00027E43" w:rsidRDefault="00027E43" w:rsidP="00027E43">
      <w:pPr>
        <w:numPr>
          <w:ilvl w:val="0"/>
          <w:numId w:val="6"/>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 xml:space="preserve">Systematic comparison: Evaluating multiple deep backbones and multiple ML classifiers provides evidence-based selection of effective pairs (e.g., </w:t>
      </w:r>
      <w:proofErr w:type="spellStart"/>
      <w:r w:rsidRPr="00027E43">
        <w:rPr>
          <w:rFonts w:ascii="Times New Roman" w:hAnsi="Times New Roman" w:cs="Times New Roman"/>
          <w:sz w:val="24"/>
          <w:szCs w:val="24"/>
        </w:rPr>
        <w:t>ViT+LR</w:t>
      </w:r>
      <w:proofErr w:type="spellEnd"/>
      <w:r w:rsidRPr="00027E43">
        <w:rPr>
          <w:rFonts w:ascii="Times New Roman" w:hAnsi="Times New Roman" w:cs="Times New Roman"/>
          <w:sz w:val="24"/>
          <w:szCs w:val="24"/>
        </w:rPr>
        <w:t xml:space="preserve"> for spectrogram, InceptionV3+LR for formants). [17]</w:t>
      </w:r>
      <w:proofErr w:type="gramStart"/>
      <w:r w:rsidRPr="00027E43">
        <w:rPr>
          <w:rFonts w:ascii="Times New Roman" w:hAnsi="Times New Roman" w:cs="Times New Roman"/>
          <w:sz w:val="24"/>
          <w:szCs w:val="24"/>
        </w:rPr>
        <w:t>–[</w:t>
      </w:r>
      <w:proofErr w:type="gramEnd"/>
      <w:r w:rsidRPr="00027E43">
        <w:rPr>
          <w:rFonts w:ascii="Times New Roman" w:hAnsi="Times New Roman" w:cs="Times New Roman"/>
          <w:sz w:val="24"/>
          <w:szCs w:val="24"/>
        </w:rPr>
        <w:t>25], [32].</w:t>
      </w:r>
    </w:p>
    <w:p w:rsidR="00027E43" w:rsidRPr="00027E43" w:rsidRDefault="00027E43" w:rsidP="00027E43">
      <w:pPr>
        <w:numPr>
          <w:ilvl w:val="0"/>
          <w:numId w:val="6"/>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rPr>
      </w:pPr>
      <w:r w:rsidRPr="00027E43">
        <w:rPr>
          <w:rFonts w:ascii="Times New Roman" w:eastAsia="Arial Unicode MS" w:hAnsi="Times New Roman" w:cs="Times New Roman"/>
          <w:sz w:val="24"/>
          <w:szCs w:val="24"/>
        </w:rPr>
        <w:t>Modular pipeline: The design is modular (representation → preprocessing → deep features → ML classifier), making it easier to extend for other biomedical speech classification tasks. [32].</w:t>
      </w:r>
    </w:p>
    <w:p w:rsidR="00027E43" w:rsidRPr="003B4003" w:rsidRDefault="00027E43" w:rsidP="00027E43">
      <w:pPr>
        <w:pStyle w:val="Heading2"/>
        <w:rPr>
          <w:rFonts w:cs="Times New Roman"/>
          <w:b w:val="0"/>
          <w:bCs/>
          <w:sz w:val="28"/>
          <w:szCs w:val="28"/>
        </w:rPr>
      </w:pPr>
      <w:bookmarkStart w:id="877" w:name="_77rkg08eofoj" w:colFirst="0" w:colLast="0"/>
      <w:bookmarkStart w:id="878" w:name="_Toc219971951"/>
      <w:bookmarkStart w:id="879" w:name="_Toc219973791"/>
      <w:bookmarkEnd w:id="877"/>
      <w:r w:rsidRPr="003B4003">
        <w:rPr>
          <w:rFonts w:cs="Times New Roman"/>
          <w:bCs/>
          <w:sz w:val="28"/>
          <w:szCs w:val="28"/>
        </w:rPr>
        <w:t>5.3 Limitations of the Study</w:t>
      </w:r>
      <w:bookmarkEnd w:id="878"/>
      <w:bookmarkEnd w:id="879"/>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Despite promising results, several limitations should be noted.</w:t>
      </w:r>
    </w:p>
    <w:p w:rsidR="00027E43" w:rsidRPr="00027E43" w:rsidRDefault="00027E43" w:rsidP="00027E43">
      <w:pPr>
        <w:numPr>
          <w:ilvl w:val="0"/>
          <w:numId w:val="8"/>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rPr>
      </w:pPr>
      <w:r w:rsidRPr="00027E43">
        <w:rPr>
          <w:rFonts w:ascii="Times New Roman" w:hAnsi="Times New Roman" w:cs="Times New Roman"/>
          <w:sz w:val="24"/>
          <w:szCs w:val="24"/>
        </w:rPr>
        <w:t>Dataset and generalization: Models trained and evaluated on a single corpus may not generalize perfectly to different populations, languages, microphones, and noise conditions. [14], [32], [35], [38].</w:t>
      </w:r>
    </w:p>
    <w:p w:rsidR="00027E43" w:rsidRPr="00027E43" w:rsidRDefault="00027E43" w:rsidP="00027E43">
      <w:pPr>
        <w:numPr>
          <w:ilvl w:val="0"/>
          <w:numId w:val="8"/>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 xml:space="preserve">Feature scope: This work focused on spectrogram and formant representations; other clinically informative acoustic measures (e.g., jitter, shimmer, </w:t>
      </w:r>
      <w:proofErr w:type="spellStart"/>
      <w:r w:rsidRPr="00027E43">
        <w:rPr>
          <w:rFonts w:ascii="Times New Roman" w:hAnsi="Times New Roman" w:cs="Times New Roman"/>
          <w:sz w:val="24"/>
          <w:szCs w:val="24"/>
        </w:rPr>
        <w:t>cepstral</w:t>
      </w:r>
      <w:proofErr w:type="spellEnd"/>
      <w:r w:rsidRPr="00027E43">
        <w:rPr>
          <w:rFonts w:ascii="Times New Roman" w:hAnsi="Times New Roman" w:cs="Times New Roman"/>
          <w:sz w:val="24"/>
          <w:szCs w:val="24"/>
        </w:rPr>
        <w:t>/prosodic cues) were not explicitly incorporated. [12], [32], [34].</w:t>
      </w:r>
    </w:p>
    <w:p w:rsidR="00027E43" w:rsidRPr="00027E43" w:rsidRDefault="00027E43" w:rsidP="00027E43">
      <w:pPr>
        <w:numPr>
          <w:ilvl w:val="0"/>
          <w:numId w:val="8"/>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Augmentation realism: While augmentation reduces imbalance and overfitting, transformations must be chosen carefully so that they remain realistic for speech-derived images. [57].</w:t>
      </w:r>
    </w:p>
    <w:p w:rsidR="00027E43" w:rsidRPr="00027E43" w:rsidRDefault="00027E43" w:rsidP="00027E43">
      <w:pPr>
        <w:numPr>
          <w:ilvl w:val="0"/>
          <w:numId w:val="8"/>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Computational cost: Testing multiple deep architectures increases training/inference cost and may complicate deployment in resource-limited environments unless lightweight models are selected. [21], [22].</w:t>
      </w:r>
    </w:p>
    <w:p w:rsidR="009F0994" w:rsidRPr="009F0994" w:rsidRDefault="00027E43" w:rsidP="00027E43">
      <w:pPr>
        <w:numPr>
          <w:ilvl w:val="0"/>
          <w:numId w:val="8"/>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rPr>
      </w:pPr>
      <w:r w:rsidRPr="00027E43">
        <w:rPr>
          <w:rFonts w:ascii="Times New Roman" w:hAnsi="Times New Roman" w:cs="Times New Roman"/>
          <w:sz w:val="24"/>
          <w:szCs w:val="24"/>
        </w:rPr>
        <w:t>Offline evaluation: Experiments were conducted offline; real-time feasibility and deployment constraints were not fully validated. [11], [32].</w:t>
      </w:r>
      <w:bookmarkStart w:id="880" w:name="_5zsyqfy8jjep" w:colFirst="0" w:colLast="0"/>
      <w:bookmarkEnd w:id="880"/>
    </w:p>
    <w:p w:rsidR="00615945" w:rsidRDefault="00615945" w:rsidP="00027E43">
      <w:pPr>
        <w:pStyle w:val="Heading2"/>
        <w:rPr>
          <w:rFonts w:cs="Times New Roman"/>
          <w:bCs/>
          <w:sz w:val="28"/>
          <w:szCs w:val="28"/>
        </w:rPr>
      </w:pPr>
      <w:bookmarkStart w:id="881" w:name="_Toc219971952"/>
      <w:bookmarkStart w:id="882" w:name="_Toc219973792"/>
    </w:p>
    <w:p w:rsidR="00615945" w:rsidRPr="00615945" w:rsidRDefault="00615945" w:rsidP="00615945"/>
    <w:p w:rsidR="00027E43" w:rsidRPr="003B4003" w:rsidRDefault="00027E43" w:rsidP="00027E43">
      <w:pPr>
        <w:pStyle w:val="Heading2"/>
        <w:rPr>
          <w:rFonts w:cs="Times New Roman"/>
          <w:b w:val="0"/>
          <w:bCs/>
          <w:sz w:val="28"/>
          <w:szCs w:val="28"/>
        </w:rPr>
      </w:pPr>
      <w:r w:rsidRPr="003B4003">
        <w:rPr>
          <w:rFonts w:cs="Times New Roman"/>
          <w:bCs/>
          <w:sz w:val="28"/>
          <w:szCs w:val="28"/>
        </w:rPr>
        <w:lastRenderedPageBreak/>
        <w:t>5.4 Future Work</w:t>
      </w:r>
      <w:bookmarkEnd w:id="881"/>
      <w:bookmarkEnd w:id="882"/>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sz w:val="24"/>
          <w:szCs w:val="24"/>
        </w:rPr>
      </w:pPr>
      <w:r w:rsidRPr="00027E43">
        <w:rPr>
          <w:rFonts w:ascii="Times New Roman" w:hAnsi="Times New Roman" w:cs="Times New Roman"/>
          <w:sz w:val="24"/>
          <w:szCs w:val="24"/>
        </w:rPr>
        <w:t>Future research directions include:</w:t>
      </w:r>
    </w:p>
    <w:p w:rsidR="00027E43" w:rsidRPr="00027E43" w:rsidRDefault="00027E43" w:rsidP="00027E43">
      <w:pPr>
        <w:numPr>
          <w:ilvl w:val="0"/>
          <w:numId w:val="22"/>
        </w:numPr>
        <w:pBdr>
          <w:top w:val="none" w:sz="0" w:space="0" w:color="E5E7EB"/>
          <w:left w:val="none" w:sz="0" w:space="0" w:color="E5E7EB"/>
          <w:bottom w:val="none" w:sz="0" w:space="0" w:color="E5E7EB"/>
          <w:right w:val="none" w:sz="0" w:space="0" w:color="E5E7EB"/>
          <w:between w:val="none" w:sz="0" w:space="0" w:color="E5E7EB"/>
        </w:pBdr>
        <w:shd w:val="clear" w:color="auto" w:fill="FDFDFE"/>
        <w:spacing w:before="180"/>
        <w:jc w:val="both"/>
        <w:rPr>
          <w:rFonts w:ascii="Times New Roman" w:hAnsi="Times New Roman" w:cs="Times New Roman"/>
          <w:sz w:val="24"/>
          <w:szCs w:val="24"/>
        </w:rPr>
      </w:pPr>
      <w:r w:rsidRPr="00027E43">
        <w:rPr>
          <w:rFonts w:ascii="Times New Roman" w:hAnsi="Times New Roman" w:cs="Times New Roman"/>
          <w:sz w:val="24"/>
          <w:szCs w:val="24"/>
        </w:rPr>
        <w:t xml:space="preserve">Richer acoustic cues: Integrating </w:t>
      </w:r>
      <w:proofErr w:type="spellStart"/>
      <w:r w:rsidRPr="00027E43">
        <w:rPr>
          <w:rFonts w:ascii="Times New Roman" w:hAnsi="Times New Roman" w:cs="Times New Roman"/>
          <w:sz w:val="24"/>
          <w:szCs w:val="24"/>
        </w:rPr>
        <w:t>cepstral</w:t>
      </w:r>
      <w:proofErr w:type="spellEnd"/>
      <w:r w:rsidRPr="00027E43">
        <w:rPr>
          <w:rFonts w:ascii="Times New Roman" w:hAnsi="Times New Roman" w:cs="Times New Roman"/>
          <w:sz w:val="24"/>
          <w:szCs w:val="24"/>
        </w:rPr>
        <w:t>/prosodic and nonlinear speech features to improve robustness and clinical relevance. [12], [32], [34]</w:t>
      </w:r>
    </w:p>
    <w:p w:rsidR="00027E43" w:rsidRPr="00027E43" w:rsidRDefault="00027E43" w:rsidP="00027E43">
      <w:pPr>
        <w:numPr>
          <w:ilvl w:val="0"/>
          <w:numId w:val="22"/>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Advanced fusion: Exploring attention-based or hierarchical fusion to combine multimodal information more effectively than simple concatenation. [25], [32]</w:t>
      </w:r>
    </w:p>
    <w:p w:rsidR="00027E43" w:rsidRPr="00027E43" w:rsidRDefault="00027E43" w:rsidP="00027E43">
      <w:pPr>
        <w:numPr>
          <w:ilvl w:val="0"/>
          <w:numId w:val="22"/>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Cross-dataset evaluation: Testing on additional PD speech datasets to better assess generalization across languages and recording conditions. [31], [32], [35], [38]</w:t>
      </w:r>
    </w:p>
    <w:p w:rsidR="00027E43" w:rsidRPr="00027E43" w:rsidRDefault="00027E43" w:rsidP="00027E43">
      <w:pPr>
        <w:numPr>
          <w:ilvl w:val="0"/>
          <w:numId w:val="22"/>
        </w:numPr>
        <w:pBdr>
          <w:top w:val="none" w:sz="0" w:space="0" w:color="E5E7EB"/>
          <w:left w:val="none" w:sz="0" w:space="0" w:color="E5E7EB"/>
          <w:bottom w:val="none" w:sz="0" w:space="0" w:color="E5E7EB"/>
          <w:right w:val="none" w:sz="0" w:space="0" w:color="E5E7EB"/>
          <w:between w:val="none" w:sz="0" w:space="0" w:color="E5E7EB"/>
        </w:pBdr>
        <w:shd w:val="clear" w:color="auto" w:fill="FDFDFE"/>
        <w:jc w:val="both"/>
        <w:rPr>
          <w:rFonts w:ascii="Times New Roman" w:hAnsi="Times New Roman" w:cs="Times New Roman"/>
          <w:sz w:val="24"/>
          <w:szCs w:val="24"/>
        </w:rPr>
      </w:pPr>
      <w:r w:rsidRPr="00027E43">
        <w:rPr>
          <w:rFonts w:ascii="Times New Roman" w:hAnsi="Times New Roman" w:cs="Times New Roman"/>
          <w:sz w:val="24"/>
          <w:szCs w:val="24"/>
        </w:rPr>
        <w:t>Deployment optimization: Using lightweight architectures and optimization techniques for mobile/edge screening tools. [21], [22]</w:t>
      </w:r>
    </w:p>
    <w:p w:rsidR="00027E43" w:rsidRPr="00027E43" w:rsidRDefault="00027E43" w:rsidP="00027E43">
      <w:pPr>
        <w:numPr>
          <w:ilvl w:val="0"/>
          <w:numId w:val="22"/>
        </w:numPr>
        <w:pBdr>
          <w:top w:val="none" w:sz="0" w:space="0" w:color="E5E7EB"/>
          <w:left w:val="none" w:sz="0" w:space="0" w:color="E5E7EB"/>
          <w:bottom w:val="none" w:sz="0" w:space="0" w:color="E5E7EB"/>
          <w:right w:val="none" w:sz="0" w:space="0" w:color="E5E7EB"/>
          <w:between w:val="none" w:sz="0" w:space="0" w:color="E5E7EB"/>
        </w:pBdr>
        <w:shd w:val="clear" w:color="auto" w:fill="FDFDFE"/>
        <w:spacing w:after="180"/>
        <w:jc w:val="both"/>
        <w:rPr>
          <w:rFonts w:ascii="Times New Roman" w:hAnsi="Times New Roman" w:cs="Times New Roman"/>
          <w:sz w:val="24"/>
          <w:szCs w:val="24"/>
        </w:rPr>
      </w:pPr>
      <w:r w:rsidRPr="00027E43">
        <w:rPr>
          <w:rFonts w:ascii="Times New Roman" w:hAnsi="Times New Roman" w:cs="Times New Roman"/>
          <w:sz w:val="24"/>
          <w:szCs w:val="24"/>
        </w:rPr>
        <w:t>Clinical extension: Extending beyond binary PD/HC detection toward severity estimation and longitudinal monitoring aligned with clinical scales. [8], [12], [36]</w:t>
      </w:r>
    </w:p>
    <w:p w:rsidR="00027E43" w:rsidRPr="00027E43" w:rsidRDefault="00027E43" w:rsidP="00027E43">
      <w:pPr>
        <w:pBdr>
          <w:top w:val="none" w:sz="0" w:space="0" w:color="E5E7EB"/>
          <w:left w:val="none" w:sz="0" w:space="0" w:color="E5E7EB"/>
          <w:bottom w:val="none" w:sz="0" w:space="0" w:color="E5E7EB"/>
          <w:right w:val="none" w:sz="0" w:space="0" w:color="E5E7EB"/>
          <w:between w:val="none" w:sz="0" w:space="0" w:color="E5E7EB"/>
        </w:pBdr>
        <w:shd w:val="clear" w:color="auto" w:fill="FDFDFE"/>
        <w:spacing w:after="240"/>
        <w:jc w:val="both"/>
        <w:rPr>
          <w:rFonts w:ascii="Times New Roman" w:hAnsi="Times New Roman" w:cs="Times New Roman"/>
          <w:b/>
          <w:bCs/>
        </w:rPr>
      </w:pPr>
      <w:bookmarkStart w:id="883" w:name="_wddsnpjf9vdk" w:colFirst="0" w:colLast="0"/>
      <w:bookmarkEnd w:id="883"/>
      <w:r w:rsidRPr="00027E43">
        <w:rPr>
          <w:rFonts w:ascii="Times New Roman" w:hAnsi="Times New Roman" w:cs="Times New Roman"/>
          <w:sz w:val="24"/>
          <w:szCs w:val="24"/>
        </w:rPr>
        <w:t xml:space="preserve">This thesis proposed and evaluated an image-based PD detection pipeline that integrates spectrogram and formant representations with a hybrid deep feature extraction + classical ML classification strategy. [15], [16], [12], [13]. The experimental analysis showed that deep </w:t>
      </w:r>
      <w:proofErr w:type="spellStart"/>
      <w:r w:rsidRPr="00027E43">
        <w:rPr>
          <w:rFonts w:ascii="Times New Roman" w:hAnsi="Times New Roman" w:cs="Times New Roman"/>
          <w:sz w:val="24"/>
          <w:szCs w:val="24"/>
        </w:rPr>
        <w:t>embeddings</w:t>
      </w:r>
      <w:proofErr w:type="spellEnd"/>
      <w:r w:rsidRPr="00027E43">
        <w:rPr>
          <w:rFonts w:ascii="Times New Roman" w:hAnsi="Times New Roman" w:cs="Times New Roman"/>
          <w:sz w:val="24"/>
          <w:szCs w:val="24"/>
        </w:rPr>
        <w:t xml:space="preserve"> extracted from speech-derived images can support accurate PD vs HC classification, with the best results achieved by </w:t>
      </w:r>
      <w:proofErr w:type="spellStart"/>
      <w:r w:rsidRPr="00027E43">
        <w:rPr>
          <w:rFonts w:ascii="Times New Roman" w:hAnsi="Times New Roman" w:cs="Times New Roman"/>
          <w:sz w:val="24"/>
          <w:szCs w:val="24"/>
        </w:rPr>
        <w:t>ViT</w:t>
      </w:r>
      <w:proofErr w:type="spellEnd"/>
      <w:r w:rsidRPr="00027E43">
        <w:rPr>
          <w:rFonts w:ascii="Times New Roman" w:hAnsi="Times New Roman" w:cs="Times New Roman"/>
          <w:sz w:val="24"/>
          <w:szCs w:val="24"/>
        </w:rPr>
        <w:t xml:space="preserve"> + Logistic Regression for spectrograms and InceptionV3 + Logistic Regression for the best-performing formant combination (F1+F2+F3). [24], [25].</w:t>
      </w:r>
      <w:r w:rsidRPr="00027E43">
        <w:rPr>
          <w:rFonts w:ascii="Times New Roman" w:hAnsi="Times New Roman" w:cs="Times New Roman"/>
          <w:sz w:val="24"/>
          <w:szCs w:val="24"/>
        </w:rPr>
        <w:br/>
        <w:t>Overall, the findings support speech as a low-cost, non-invasive modality for PD screening and provide a foundation for future improvements toward broader generalization and practical deployment. [12], [13], [32]</w:t>
      </w:r>
      <w:bookmarkStart w:id="884" w:name="_z9djmvm5dasa" w:colFirst="0" w:colLast="0"/>
      <w:bookmarkStart w:id="885" w:name="_2a1xxrt6ugh3" w:colFirst="0" w:colLast="0"/>
      <w:bookmarkEnd w:id="884"/>
      <w:bookmarkEnd w:id="885"/>
      <w:r w:rsidRPr="00027E43">
        <w:rPr>
          <w:rFonts w:ascii="Times New Roman" w:hAnsi="Times New Roman" w:cs="Times New Roman"/>
          <w:sz w:val="24"/>
          <w:szCs w:val="24"/>
        </w:rPr>
        <w:t>.</w:t>
      </w:r>
    </w:p>
    <w:p w:rsidR="00027E43" w:rsidRPr="00027E43" w:rsidRDefault="00027E43" w:rsidP="00027E43">
      <w:pPr>
        <w:pStyle w:val="Heading1"/>
        <w:jc w:val="center"/>
        <w:rPr>
          <w:rFonts w:cs="Times New Roman"/>
          <w:b/>
          <w:bCs/>
        </w:rPr>
      </w:pPr>
      <w:bookmarkStart w:id="886" w:name="_q29pj92y8vig" w:colFirst="0" w:colLast="0"/>
      <w:bookmarkEnd w:id="886"/>
    </w:p>
    <w:p w:rsidR="00F13A10" w:rsidRDefault="00F13A10" w:rsidP="00F13A10">
      <w:bookmarkStart w:id="887" w:name="_t0ndjr6p69nv"/>
      <w:bookmarkStart w:id="888" w:name="_Toc218447438"/>
      <w:bookmarkEnd w:id="887"/>
    </w:p>
    <w:p w:rsidR="00F13A10" w:rsidRDefault="00F13A10" w:rsidP="00F13A10"/>
    <w:p w:rsidR="00F13A10" w:rsidRDefault="00F13A10" w:rsidP="00F13A10"/>
    <w:p w:rsidR="003B4003" w:rsidRDefault="003B4003" w:rsidP="00F13A10"/>
    <w:p w:rsidR="00615945" w:rsidRDefault="00615945" w:rsidP="00F13A10"/>
    <w:p w:rsidR="00615945" w:rsidRDefault="00615945" w:rsidP="00F13A10"/>
    <w:p w:rsidR="00615945" w:rsidRDefault="00615945" w:rsidP="00F13A10"/>
    <w:p w:rsidR="00615945" w:rsidRDefault="00615945" w:rsidP="00F13A10"/>
    <w:p w:rsidR="00615945" w:rsidRDefault="00615945" w:rsidP="00F13A10"/>
    <w:p w:rsidR="00615945" w:rsidRDefault="00615945" w:rsidP="00F13A10"/>
    <w:p w:rsidR="00615945" w:rsidRDefault="00615945" w:rsidP="00F13A10"/>
    <w:p w:rsidR="003B4003" w:rsidRDefault="003B4003" w:rsidP="00F13A10"/>
    <w:p w:rsidR="003B4003" w:rsidRDefault="003B4003" w:rsidP="00F13A10"/>
    <w:p w:rsidR="003B4003" w:rsidRPr="00F13A10" w:rsidRDefault="003B4003" w:rsidP="00F13A10"/>
    <w:p w:rsidR="00027E43" w:rsidRPr="003B4003" w:rsidRDefault="00027E43" w:rsidP="00D17C11">
      <w:pPr>
        <w:pStyle w:val="Heading1"/>
        <w:jc w:val="center"/>
        <w:rPr>
          <w:b/>
          <w:bCs/>
          <w:sz w:val="32"/>
          <w:szCs w:val="32"/>
        </w:rPr>
      </w:pPr>
      <w:bookmarkStart w:id="889" w:name="_Toc219971953"/>
      <w:bookmarkStart w:id="890" w:name="_Toc219973793"/>
      <w:r w:rsidRPr="003B4003">
        <w:rPr>
          <w:b/>
          <w:bCs/>
          <w:sz w:val="32"/>
          <w:szCs w:val="32"/>
        </w:rPr>
        <w:lastRenderedPageBreak/>
        <w:t>References</w:t>
      </w:r>
      <w:bookmarkEnd w:id="888"/>
      <w:bookmarkEnd w:id="889"/>
      <w:bookmarkEnd w:id="890"/>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rPr>
        <w:t xml:space="preserve">[1] L. V. </w:t>
      </w:r>
      <w:proofErr w:type="spellStart"/>
      <w:r w:rsidRPr="00027E43">
        <w:rPr>
          <w:rFonts w:ascii="Times New Roman" w:hAnsi="Times New Roman" w:cs="Times New Roman"/>
        </w:rPr>
        <w:t>Kalia</w:t>
      </w:r>
      <w:proofErr w:type="spellEnd"/>
      <w:r w:rsidRPr="00027E43">
        <w:rPr>
          <w:rFonts w:ascii="Times New Roman" w:hAnsi="Times New Roman" w:cs="Times New Roman"/>
        </w:rPr>
        <w:t xml:space="preserve"> and A. E. Lang, “Parkinson’s disease,” </w:t>
      </w:r>
      <w:r w:rsidRPr="00027E43">
        <w:rPr>
          <w:rFonts w:ascii="Times New Roman" w:hAnsi="Times New Roman" w:cs="Times New Roman"/>
          <w:i/>
          <w:iCs/>
        </w:rPr>
        <w:t>The Lancet</w:t>
      </w:r>
      <w:r w:rsidRPr="00027E43">
        <w:rPr>
          <w:rFonts w:ascii="Times New Roman" w:hAnsi="Times New Roman" w:cs="Times New Roman"/>
        </w:rPr>
        <w:t>, vol. 386, no. 9996, pp. 896–912, 2015.</w:t>
      </w:r>
      <w:r w:rsidRPr="00027E43">
        <w:rPr>
          <w:rFonts w:ascii="Times New Roman" w:hAnsi="Times New Roman" w:cs="Times New Roman"/>
        </w:rPr>
        <w:br/>
        <w:t xml:space="preserve">[2] W. </w:t>
      </w:r>
      <w:proofErr w:type="spellStart"/>
      <w:r w:rsidRPr="00027E43">
        <w:rPr>
          <w:rFonts w:ascii="Times New Roman" w:hAnsi="Times New Roman" w:cs="Times New Roman"/>
        </w:rPr>
        <w:t>Poewe</w:t>
      </w:r>
      <w:proofErr w:type="spellEnd"/>
      <w:r w:rsidRPr="00027E43">
        <w:rPr>
          <w:rFonts w:ascii="Times New Roman" w:hAnsi="Times New Roman" w:cs="Times New Roman"/>
        </w:rPr>
        <w:t xml:space="preserve">, K. </w:t>
      </w:r>
      <w:proofErr w:type="spellStart"/>
      <w:r w:rsidRPr="00027E43">
        <w:rPr>
          <w:rFonts w:ascii="Times New Roman" w:hAnsi="Times New Roman" w:cs="Times New Roman"/>
        </w:rPr>
        <w:t>Seppi</w:t>
      </w:r>
      <w:proofErr w:type="spellEnd"/>
      <w:r w:rsidRPr="00027E43">
        <w:rPr>
          <w:rFonts w:ascii="Times New Roman" w:hAnsi="Times New Roman" w:cs="Times New Roman"/>
        </w:rPr>
        <w:t xml:space="preserve">, C. M. Tanner, et al., “Parkinson disease,” </w:t>
      </w:r>
      <w:r w:rsidRPr="00027E43">
        <w:rPr>
          <w:rFonts w:ascii="Times New Roman" w:hAnsi="Times New Roman" w:cs="Times New Roman"/>
          <w:i/>
          <w:iCs/>
        </w:rPr>
        <w:t>Nat. Rev. Dis. Primers</w:t>
      </w:r>
      <w:r w:rsidRPr="00027E43">
        <w:rPr>
          <w:rFonts w:ascii="Times New Roman" w:hAnsi="Times New Roman" w:cs="Times New Roman"/>
        </w:rPr>
        <w:t>, vol. 3, Art. no. 17013, 2017.</w:t>
      </w:r>
      <w:r w:rsidRPr="00027E43">
        <w:rPr>
          <w:rFonts w:ascii="Times New Roman" w:hAnsi="Times New Roman" w:cs="Times New Roman"/>
        </w:rPr>
        <w:br/>
        <w:t xml:space="preserve">[3] R. B. </w:t>
      </w:r>
      <w:proofErr w:type="spellStart"/>
      <w:r w:rsidRPr="00027E43">
        <w:rPr>
          <w:rFonts w:ascii="Times New Roman" w:hAnsi="Times New Roman" w:cs="Times New Roman"/>
        </w:rPr>
        <w:t>Postuma</w:t>
      </w:r>
      <w:proofErr w:type="spellEnd"/>
      <w:r w:rsidRPr="00027E43">
        <w:rPr>
          <w:rFonts w:ascii="Times New Roman" w:hAnsi="Times New Roman" w:cs="Times New Roman"/>
        </w:rPr>
        <w:t xml:space="preserve">, D. Berg, M. Stern, et al., “MDS clinical diagnostic criteria for Parkinson’s disease,” </w:t>
      </w:r>
      <w:r w:rsidRPr="00027E43">
        <w:rPr>
          <w:rFonts w:ascii="Times New Roman" w:hAnsi="Times New Roman" w:cs="Times New Roman"/>
          <w:i/>
          <w:iCs/>
        </w:rPr>
        <w:t xml:space="preserve">Mov. </w:t>
      </w:r>
      <w:proofErr w:type="spellStart"/>
      <w:r w:rsidRPr="00027E43">
        <w:rPr>
          <w:rFonts w:ascii="Times New Roman" w:hAnsi="Times New Roman" w:cs="Times New Roman"/>
          <w:i/>
          <w:iCs/>
        </w:rPr>
        <w:t>Disord</w:t>
      </w:r>
      <w:proofErr w:type="spellEnd"/>
      <w:r w:rsidRPr="00027E43">
        <w:rPr>
          <w:rFonts w:ascii="Times New Roman" w:hAnsi="Times New Roman" w:cs="Times New Roman"/>
          <w:i/>
          <w:iCs/>
        </w:rPr>
        <w:t>.</w:t>
      </w:r>
      <w:r w:rsidRPr="00027E43">
        <w:rPr>
          <w:rFonts w:ascii="Times New Roman" w:hAnsi="Times New Roman" w:cs="Times New Roman"/>
        </w:rPr>
        <w:t>, vol. 30, no. 12, pp. 1591–1601, 2015.</w:t>
      </w:r>
      <w:r w:rsidRPr="00027E43">
        <w:rPr>
          <w:rFonts w:ascii="Times New Roman" w:hAnsi="Times New Roman" w:cs="Times New Roman"/>
        </w:rPr>
        <w:br/>
        <w:t xml:space="preserve">[4] J. R. Duffy, </w:t>
      </w:r>
      <w:r w:rsidRPr="00027E43">
        <w:rPr>
          <w:rFonts w:ascii="Times New Roman" w:hAnsi="Times New Roman" w:cs="Times New Roman"/>
          <w:i/>
          <w:iCs/>
        </w:rPr>
        <w:t>Motor Speech Disorders: Substrates, Differential Diagnosis, and Management</w:t>
      </w:r>
      <w:r w:rsidRPr="00027E43">
        <w:rPr>
          <w:rFonts w:ascii="Times New Roman" w:hAnsi="Times New Roman" w:cs="Times New Roman"/>
        </w:rPr>
        <w:t>, 3rd ed. St. Louis, MO, USA: Elsevier, 2013.</w:t>
      </w:r>
      <w:r w:rsidRPr="00027E43">
        <w:rPr>
          <w:rFonts w:ascii="Times New Roman" w:hAnsi="Times New Roman" w:cs="Times New Roman"/>
        </w:rPr>
        <w:br/>
        <w:t xml:space="preserve">[5] E. R. Dorsey, A. </w:t>
      </w:r>
      <w:proofErr w:type="spellStart"/>
      <w:r w:rsidRPr="00027E43">
        <w:rPr>
          <w:rFonts w:ascii="Times New Roman" w:hAnsi="Times New Roman" w:cs="Times New Roman"/>
        </w:rPr>
        <w:t>Elbaz</w:t>
      </w:r>
      <w:proofErr w:type="spellEnd"/>
      <w:r w:rsidRPr="00027E43">
        <w:rPr>
          <w:rFonts w:ascii="Times New Roman" w:hAnsi="Times New Roman" w:cs="Times New Roman"/>
        </w:rPr>
        <w:t xml:space="preserve">, E. Nichols, et al., “Global, regional, and national burden of Parkinson’s disease, 1990–2016,” </w:t>
      </w:r>
      <w:r w:rsidRPr="00027E43">
        <w:rPr>
          <w:rFonts w:ascii="Times New Roman" w:hAnsi="Times New Roman" w:cs="Times New Roman"/>
          <w:i/>
          <w:iCs/>
        </w:rPr>
        <w:t>Lancet Neurol.</w:t>
      </w:r>
      <w:r w:rsidRPr="00027E43">
        <w:rPr>
          <w:rFonts w:ascii="Times New Roman" w:hAnsi="Times New Roman" w:cs="Times New Roman"/>
        </w:rPr>
        <w:t>, vol. 17, no. 11, pp. 939–953, 2018.</w:t>
      </w:r>
      <w:r w:rsidRPr="00027E43">
        <w:rPr>
          <w:rFonts w:ascii="Times New Roman" w:hAnsi="Times New Roman" w:cs="Times New Roman"/>
        </w:rPr>
        <w:br/>
        <w:t>[6] World Health Organization, “Parkinson disease,” WHO Fact Sheet/Health Topic Page (reporting 2019 global count), accessed 2023–2025.</w:t>
      </w:r>
      <w:r w:rsidRPr="00027E43">
        <w:rPr>
          <w:rFonts w:ascii="Times New Roman" w:hAnsi="Times New Roman" w:cs="Times New Roman"/>
        </w:rPr>
        <w:br/>
        <w:t>[7] Institute for Health Metrics and Evaluation (IHME), “GBD Results Tool (Bangladesh; Parkinson’s disease estimates),” University of Washington, Seattle, WA, USA.</w:t>
      </w:r>
      <w:r w:rsidRPr="00027E43">
        <w:rPr>
          <w:rFonts w:ascii="Times New Roman" w:hAnsi="Times New Roman" w:cs="Times New Roman"/>
        </w:rPr>
        <w:br/>
        <w:t xml:space="preserve">[8] C. G. Goetz, B. C. Tilley, S. R. </w:t>
      </w:r>
      <w:proofErr w:type="spellStart"/>
      <w:r w:rsidRPr="00027E43">
        <w:rPr>
          <w:rFonts w:ascii="Times New Roman" w:hAnsi="Times New Roman" w:cs="Times New Roman"/>
        </w:rPr>
        <w:t>Shaftman</w:t>
      </w:r>
      <w:proofErr w:type="spellEnd"/>
      <w:r w:rsidRPr="00027E43">
        <w:rPr>
          <w:rFonts w:ascii="Times New Roman" w:hAnsi="Times New Roman" w:cs="Times New Roman"/>
        </w:rPr>
        <w:t xml:space="preserve">, et al., “MDS-UPDRS: Scale presentation and </w:t>
      </w:r>
      <w:proofErr w:type="spellStart"/>
      <w:r w:rsidRPr="00027E43">
        <w:rPr>
          <w:rFonts w:ascii="Times New Roman" w:hAnsi="Times New Roman" w:cs="Times New Roman"/>
        </w:rPr>
        <w:t>clinimetric</w:t>
      </w:r>
      <w:proofErr w:type="spellEnd"/>
      <w:r w:rsidRPr="00027E43">
        <w:rPr>
          <w:rFonts w:ascii="Times New Roman" w:hAnsi="Times New Roman" w:cs="Times New Roman"/>
        </w:rPr>
        <w:t xml:space="preserve"> testing results,” </w:t>
      </w:r>
      <w:r w:rsidRPr="00027E43">
        <w:rPr>
          <w:rFonts w:ascii="Times New Roman" w:hAnsi="Times New Roman" w:cs="Times New Roman"/>
          <w:i/>
          <w:iCs/>
        </w:rPr>
        <w:t xml:space="preserve">Mov. </w:t>
      </w:r>
      <w:proofErr w:type="spellStart"/>
      <w:r w:rsidRPr="00027E43">
        <w:rPr>
          <w:rFonts w:ascii="Times New Roman" w:hAnsi="Times New Roman" w:cs="Times New Roman"/>
          <w:i/>
          <w:iCs/>
        </w:rPr>
        <w:t>Disord</w:t>
      </w:r>
      <w:proofErr w:type="spellEnd"/>
      <w:r w:rsidRPr="00027E43">
        <w:rPr>
          <w:rFonts w:ascii="Times New Roman" w:hAnsi="Times New Roman" w:cs="Times New Roman"/>
          <w:i/>
          <w:iCs/>
        </w:rPr>
        <w:t>.</w:t>
      </w:r>
      <w:r w:rsidRPr="00027E43">
        <w:rPr>
          <w:rFonts w:ascii="Times New Roman" w:hAnsi="Times New Roman" w:cs="Times New Roman"/>
        </w:rPr>
        <w:t>, vol. 23, no. 15, pp. 2129–2170, 2008.</w:t>
      </w:r>
      <w:r w:rsidRPr="00027E43">
        <w:rPr>
          <w:rFonts w:ascii="Times New Roman" w:hAnsi="Times New Roman" w:cs="Times New Roman"/>
        </w:rPr>
        <w:br/>
        <w:t xml:space="preserve">[9] G. Rizzo, M. </w:t>
      </w:r>
      <w:proofErr w:type="spellStart"/>
      <w:r w:rsidRPr="00027E43">
        <w:rPr>
          <w:rFonts w:ascii="Times New Roman" w:hAnsi="Times New Roman" w:cs="Times New Roman"/>
        </w:rPr>
        <w:t>Copetti</w:t>
      </w:r>
      <w:proofErr w:type="spellEnd"/>
      <w:r w:rsidRPr="00027E43">
        <w:rPr>
          <w:rFonts w:ascii="Times New Roman" w:hAnsi="Times New Roman" w:cs="Times New Roman"/>
        </w:rPr>
        <w:t xml:space="preserve">, A. </w:t>
      </w:r>
      <w:proofErr w:type="spellStart"/>
      <w:r w:rsidRPr="00027E43">
        <w:rPr>
          <w:rFonts w:ascii="Times New Roman" w:hAnsi="Times New Roman" w:cs="Times New Roman"/>
        </w:rPr>
        <w:t>Arcuti</w:t>
      </w:r>
      <w:proofErr w:type="spellEnd"/>
      <w:r w:rsidRPr="00027E43">
        <w:rPr>
          <w:rFonts w:ascii="Times New Roman" w:hAnsi="Times New Roman" w:cs="Times New Roman"/>
        </w:rPr>
        <w:t xml:space="preserve">, et al., “Accuracy of clinical diagnosis of Parkinson disease: A systematic review and meta-analysis,” </w:t>
      </w:r>
      <w:r w:rsidRPr="00027E43">
        <w:rPr>
          <w:rFonts w:ascii="Times New Roman" w:hAnsi="Times New Roman" w:cs="Times New Roman"/>
          <w:i/>
          <w:iCs/>
        </w:rPr>
        <w:t>Neurology</w:t>
      </w:r>
      <w:r w:rsidRPr="00027E43">
        <w:rPr>
          <w:rFonts w:ascii="Times New Roman" w:hAnsi="Times New Roman" w:cs="Times New Roman"/>
        </w:rPr>
        <w:t>, vol. 86, no. 6, pp. 566–576, 2016.</w:t>
      </w:r>
      <w:r w:rsidRPr="00027E43">
        <w:rPr>
          <w:rFonts w:ascii="Times New Roman" w:hAnsi="Times New Roman" w:cs="Times New Roman"/>
        </w:rPr>
        <w:br/>
        <w:t xml:space="preserve">[10] K. </w:t>
      </w:r>
      <w:proofErr w:type="spellStart"/>
      <w:r w:rsidRPr="00027E43">
        <w:rPr>
          <w:rFonts w:ascii="Times New Roman" w:hAnsi="Times New Roman" w:cs="Times New Roman"/>
        </w:rPr>
        <w:t>Booij</w:t>
      </w:r>
      <w:proofErr w:type="spellEnd"/>
      <w:r w:rsidRPr="00027E43">
        <w:rPr>
          <w:rFonts w:ascii="Times New Roman" w:hAnsi="Times New Roman" w:cs="Times New Roman"/>
        </w:rPr>
        <w:t xml:space="preserve">, R. A. Valdés Olmos, and A. A. van </w:t>
      </w:r>
      <w:proofErr w:type="spellStart"/>
      <w:r w:rsidRPr="00027E43">
        <w:rPr>
          <w:rFonts w:ascii="Times New Roman" w:hAnsi="Times New Roman" w:cs="Times New Roman"/>
        </w:rPr>
        <w:t>Berckel</w:t>
      </w:r>
      <w:proofErr w:type="spellEnd"/>
      <w:r w:rsidRPr="00027E43">
        <w:rPr>
          <w:rFonts w:ascii="Times New Roman" w:hAnsi="Times New Roman" w:cs="Times New Roman"/>
        </w:rPr>
        <w:t xml:space="preserve"> (eds.) / review literature on </w:t>
      </w:r>
      <w:proofErr w:type="spellStart"/>
      <w:r w:rsidRPr="00027E43">
        <w:rPr>
          <w:rFonts w:ascii="Times New Roman" w:hAnsi="Times New Roman" w:cs="Times New Roman"/>
        </w:rPr>
        <w:t>DaT</w:t>
      </w:r>
      <w:proofErr w:type="spellEnd"/>
      <w:r w:rsidRPr="00027E43">
        <w:rPr>
          <w:rFonts w:ascii="Times New Roman" w:hAnsi="Times New Roman" w:cs="Times New Roman"/>
        </w:rPr>
        <w:t xml:space="preserve">-SPECT clinical utility, </w:t>
      </w:r>
      <w:r w:rsidRPr="00027E43">
        <w:rPr>
          <w:rFonts w:ascii="Times New Roman" w:hAnsi="Times New Roman" w:cs="Times New Roman"/>
          <w:i/>
          <w:iCs/>
        </w:rPr>
        <w:t xml:space="preserve">J. </w:t>
      </w:r>
      <w:proofErr w:type="spellStart"/>
      <w:r w:rsidRPr="00027E43">
        <w:rPr>
          <w:rFonts w:ascii="Times New Roman" w:hAnsi="Times New Roman" w:cs="Times New Roman"/>
          <w:i/>
          <w:iCs/>
        </w:rPr>
        <w:t>Nucl</w:t>
      </w:r>
      <w:proofErr w:type="spellEnd"/>
      <w:r w:rsidRPr="00027E43">
        <w:rPr>
          <w:rFonts w:ascii="Times New Roman" w:hAnsi="Times New Roman" w:cs="Times New Roman"/>
          <w:i/>
          <w:iCs/>
        </w:rPr>
        <w:t>. Med.</w:t>
      </w:r>
      <w:r w:rsidRPr="00027E43">
        <w:rPr>
          <w:rFonts w:ascii="Times New Roman" w:hAnsi="Times New Roman" w:cs="Times New Roman"/>
        </w:rPr>
        <w:t xml:space="preserve"> and related guidelines, 2010s.</w:t>
      </w:r>
      <w:r w:rsidRPr="00027E43">
        <w:rPr>
          <w:rFonts w:ascii="Times New Roman" w:hAnsi="Times New Roman" w:cs="Times New Roman"/>
        </w:rPr>
        <w:br/>
        <w:t xml:space="preserve">[11] S. Patel, H. Park, P. </w:t>
      </w:r>
      <w:proofErr w:type="spellStart"/>
      <w:r w:rsidRPr="00027E43">
        <w:rPr>
          <w:rFonts w:ascii="Times New Roman" w:hAnsi="Times New Roman" w:cs="Times New Roman"/>
        </w:rPr>
        <w:t>Bonato</w:t>
      </w:r>
      <w:proofErr w:type="spellEnd"/>
      <w:r w:rsidRPr="00027E43">
        <w:rPr>
          <w:rFonts w:ascii="Times New Roman" w:hAnsi="Times New Roman" w:cs="Times New Roman"/>
        </w:rPr>
        <w:t xml:space="preserve">, L. Chan, and M. Rodgers, “A review of wearable sensors and systems with application in rehabilitation,” </w:t>
      </w:r>
      <w:r w:rsidRPr="00027E43">
        <w:rPr>
          <w:rFonts w:ascii="Times New Roman" w:hAnsi="Times New Roman" w:cs="Times New Roman"/>
          <w:i/>
          <w:iCs/>
        </w:rPr>
        <w:t xml:space="preserve">J. </w:t>
      </w:r>
      <w:proofErr w:type="spellStart"/>
      <w:r w:rsidRPr="00027E43">
        <w:rPr>
          <w:rFonts w:ascii="Times New Roman" w:hAnsi="Times New Roman" w:cs="Times New Roman"/>
          <w:i/>
          <w:iCs/>
        </w:rPr>
        <w:t>NeuroEngineering</w:t>
      </w:r>
      <w:proofErr w:type="spellEnd"/>
      <w:r w:rsidRPr="00027E43">
        <w:rPr>
          <w:rFonts w:ascii="Times New Roman" w:hAnsi="Times New Roman" w:cs="Times New Roman"/>
          <w:i/>
          <w:iCs/>
        </w:rPr>
        <w:t xml:space="preserve"> </w:t>
      </w:r>
      <w:proofErr w:type="spellStart"/>
      <w:r w:rsidRPr="00027E43">
        <w:rPr>
          <w:rFonts w:ascii="Times New Roman" w:hAnsi="Times New Roman" w:cs="Times New Roman"/>
          <w:i/>
          <w:iCs/>
        </w:rPr>
        <w:t>Rehabil</w:t>
      </w:r>
      <w:proofErr w:type="spellEnd"/>
      <w:r w:rsidRPr="00027E43">
        <w:rPr>
          <w:rFonts w:ascii="Times New Roman" w:hAnsi="Times New Roman" w:cs="Times New Roman"/>
          <w:i/>
          <w:iCs/>
        </w:rPr>
        <w:t>.</w:t>
      </w:r>
      <w:r w:rsidRPr="00027E43">
        <w:rPr>
          <w:rFonts w:ascii="Times New Roman" w:hAnsi="Times New Roman" w:cs="Times New Roman"/>
        </w:rPr>
        <w:t>, vol. 9, Art. no. 21, 2012.</w:t>
      </w:r>
      <w:r w:rsidRPr="00027E43">
        <w:rPr>
          <w:rFonts w:ascii="Times New Roman" w:hAnsi="Times New Roman" w:cs="Times New Roman"/>
        </w:rPr>
        <w:br/>
        <w:t xml:space="preserve">[12] M. A. Little, P. E. </w:t>
      </w:r>
      <w:proofErr w:type="spellStart"/>
      <w:r w:rsidRPr="00027E43">
        <w:rPr>
          <w:rFonts w:ascii="Times New Roman" w:hAnsi="Times New Roman" w:cs="Times New Roman"/>
        </w:rPr>
        <w:t>McSharry</w:t>
      </w:r>
      <w:proofErr w:type="spellEnd"/>
      <w:r w:rsidRPr="00027E43">
        <w:rPr>
          <w:rFonts w:ascii="Times New Roman" w:hAnsi="Times New Roman" w:cs="Times New Roman"/>
        </w:rPr>
        <w:t xml:space="preserve">, E. J. Hunter, J. </w:t>
      </w:r>
      <w:proofErr w:type="spellStart"/>
      <w:r w:rsidRPr="00027E43">
        <w:rPr>
          <w:rFonts w:ascii="Times New Roman" w:hAnsi="Times New Roman" w:cs="Times New Roman"/>
        </w:rPr>
        <w:t>Spielman</w:t>
      </w:r>
      <w:proofErr w:type="spellEnd"/>
      <w:r w:rsidRPr="00027E43">
        <w:rPr>
          <w:rFonts w:ascii="Times New Roman" w:hAnsi="Times New Roman" w:cs="Times New Roman"/>
        </w:rPr>
        <w:t xml:space="preserve">, and L. O. </w:t>
      </w:r>
      <w:proofErr w:type="spellStart"/>
      <w:r w:rsidRPr="00027E43">
        <w:rPr>
          <w:rFonts w:ascii="Times New Roman" w:hAnsi="Times New Roman" w:cs="Times New Roman"/>
        </w:rPr>
        <w:t>Ramig</w:t>
      </w:r>
      <w:proofErr w:type="spellEnd"/>
      <w:r w:rsidRPr="00027E43">
        <w:rPr>
          <w:rFonts w:ascii="Times New Roman" w:hAnsi="Times New Roman" w:cs="Times New Roman"/>
        </w:rPr>
        <w:t xml:space="preserve">, “Suitability of dysphonia measurements for </w:t>
      </w:r>
      <w:proofErr w:type="spellStart"/>
      <w:r w:rsidRPr="00027E43">
        <w:rPr>
          <w:rFonts w:ascii="Times New Roman" w:hAnsi="Times New Roman" w:cs="Times New Roman"/>
        </w:rPr>
        <w:t>telemonitoring</w:t>
      </w:r>
      <w:proofErr w:type="spellEnd"/>
      <w:r w:rsidRPr="00027E43">
        <w:rPr>
          <w:rFonts w:ascii="Times New Roman" w:hAnsi="Times New Roman" w:cs="Times New Roman"/>
        </w:rPr>
        <w:t xml:space="preserve"> of Parkinson’s disease,” </w:t>
      </w:r>
      <w:r w:rsidRPr="00027E43">
        <w:rPr>
          <w:rFonts w:ascii="Times New Roman" w:hAnsi="Times New Roman" w:cs="Times New Roman"/>
          <w:i/>
          <w:iCs/>
        </w:rPr>
        <w:t>IEEE Trans. Biomed. Eng.</w:t>
      </w:r>
      <w:r w:rsidRPr="00027E43">
        <w:rPr>
          <w:rFonts w:ascii="Times New Roman" w:hAnsi="Times New Roman" w:cs="Times New Roman"/>
        </w:rPr>
        <w:t>, vol. 56, no. 4, pp. 1015–1022, 2009.</w:t>
      </w:r>
      <w:r w:rsidRPr="00027E43">
        <w:rPr>
          <w:rFonts w:ascii="Times New Roman" w:hAnsi="Times New Roman" w:cs="Times New Roman"/>
        </w:rPr>
        <w:br/>
        <w:t xml:space="preserve">[13] A. </w:t>
      </w:r>
      <w:proofErr w:type="spellStart"/>
      <w:r w:rsidRPr="00027E43">
        <w:rPr>
          <w:rFonts w:ascii="Times New Roman" w:hAnsi="Times New Roman" w:cs="Times New Roman"/>
        </w:rPr>
        <w:t>Tsanas</w:t>
      </w:r>
      <w:proofErr w:type="spellEnd"/>
      <w:r w:rsidRPr="00027E43">
        <w:rPr>
          <w:rFonts w:ascii="Times New Roman" w:hAnsi="Times New Roman" w:cs="Times New Roman"/>
        </w:rPr>
        <w:t xml:space="preserve">, M. A. Little, P. E. </w:t>
      </w:r>
      <w:proofErr w:type="spellStart"/>
      <w:r w:rsidRPr="00027E43">
        <w:rPr>
          <w:rFonts w:ascii="Times New Roman" w:hAnsi="Times New Roman" w:cs="Times New Roman"/>
        </w:rPr>
        <w:t>McSharry</w:t>
      </w:r>
      <w:proofErr w:type="spellEnd"/>
      <w:r w:rsidRPr="00027E43">
        <w:rPr>
          <w:rFonts w:ascii="Times New Roman" w:hAnsi="Times New Roman" w:cs="Times New Roman"/>
        </w:rPr>
        <w:t xml:space="preserve">, and L. O. </w:t>
      </w:r>
      <w:proofErr w:type="spellStart"/>
      <w:r w:rsidRPr="00027E43">
        <w:rPr>
          <w:rFonts w:ascii="Times New Roman" w:hAnsi="Times New Roman" w:cs="Times New Roman"/>
        </w:rPr>
        <w:t>Ramig</w:t>
      </w:r>
      <w:proofErr w:type="spellEnd"/>
      <w:r w:rsidRPr="00027E43">
        <w:rPr>
          <w:rFonts w:ascii="Times New Roman" w:hAnsi="Times New Roman" w:cs="Times New Roman"/>
        </w:rPr>
        <w:t xml:space="preserve">, “Accurate </w:t>
      </w:r>
      <w:proofErr w:type="spellStart"/>
      <w:r w:rsidRPr="00027E43">
        <w:rPr>
          <w:rFonts w:ascii="Times New Roman" w:hAnsi="Times New Roman" w:cs="Times New Roman"/>
        </w:rPr>
        <w:t>telemonitoring</w:t>
      </w:r>
      <w:proofErr w:type="spellEnd"/>
      <w:r w:rsidRPr="00027E43">
        <w:rPr>
          <w:rFonts w:ascii="Times New Roman" w:hAnsi="Times New Roman" w:cs="Times New Roman"/>
        </w:rPr>
        <w:t xml:space="preserve"> of Parkinson’s disease progression by noninvasive speech tests,” </w:t>
      </w:r>
      <w:r w:rsidRPr="00027E43">
        <w:rPr>
          <w:rFonts w:ascii="Times New Roman" w:hAnsi="Times New Roman" w:cs="Times New Roman"/>
          <w:i/>
          <w:iCs/>
        </w:rPr>
        <w:t>IEEE Trans. Biomed. Eng.</w:t>
      </w:r>
      <w:r w:rsidRPr="00027E43">
        <w:rPr>
          <w:rFonts w:ascii="Times New Roman" w:hAnsi="Times New Roman" w:cs="Times New Roman"/>
        </w:rPr>
        <w:t>, vol. 59, no. 12, pp. 3432–3440, 2012.</w:t>
      </w:r>
      <w:r w:rsidRPr="00027E43">
        <w:rPr>
          <w:rFonts w:ascii="Times New Roman" w:hAnsi="Times New Roman" w:cs="Times New Roman"/>
        </w:rPr>
        <w:br/>
        <w:t>[14] J. R. Orozco-</w:t>
      </w:r>
      <w:proofErr w:type="spellStart"/>
      <w:r w:rsidRPr="00027E43">
        <w:rPr>
          <w:rFonts w:ascii="Times New Roman" w:hAnsi="Times New Roman" w:cs="Times New Roman"/>
        </w:rPr>
        <w:t>Arroyave</w:t>
      </w:r>
      <w:proofErr w:type="spellEnd"/>
      <w:r w:rsidRPr="00027E43">
        <w:rPr>
          <w:rFonts w:ascii="Times New Roman" w:hAnsi="Times New Roman" w:cs="Times New Roman"/>
        </w:rPr>
        <w:t xml:space="preserve"> et al., publications describing the PC-GITA Parkinson speech corpus (INTERSPEECH / related venues), 2014–2017.</w:t>
      </w:r>
      <w:r w:rsidRPr="00027E43">
        <w:rPr>
          <w:rFonts w:ascii="Times New Roman" w:hAnsi="Times New Roman" w:cs="Times New Roman"/>
        </w:rPr>
        <w:br/>
        <w:t xml:space="preserve">[15] L. R. </w:t>
      </w:r>
      <w:proofErr w:type="spellStart"/>
      <w:r w:rsidRPr="00027E43">
        <w:rPr>
          <w:rFonts w:ascii="Times New Roman" w:hAnsi="Times New Roman" w:cs="Times New Roman"/>
        </w:rPr>
        <w:t>Rabiner</w:t>
      </w:r>
      <w:proofErr w:type="spellEnd"/>
      <w:r w:rsidRPr="00027E43">
        <w:rPr>
          <w:rFonts w:ascii="Times New Roman" w:hAnsi="Times New Roman" w:cs="Times New Roman"/>
        </w:rPr>
        <w:t xml:space="preserve"> and R. W. Schafer, </w:t>
      </w:r>
      <w:r w:rsidRPr="00027E43">
        <w:rPr>
          <w:rFonts w:ascii="Times New Roman" w:hAnsi="Times New Roman" w:cs="Times New Roman"/>
          <w:i/>
          <w:iCs/>
        </w:rPr>
        <w:t>Digital Processing of Speech Signals</w:t>
      </w:r>
      <w:r w:rsidRPr="00027E43">
        <w:rPr>
          <w:rFonts w:ascii="Times New Roman" w:hAnsi="Times New Roman" w:cs="Times New Roman"/>
        </w:rPr>
        <w:t>. Englewood Cliffs, NJ, USA: Prentice-Hall, 1978.</w:t>
      </w:r>
      <w:r w:rsidRPr="00027E43">
        <w:rPr>
          <w:rFonts w:ascii="Times New Roman" w:hAnsi="Times New Roman" w:cs="Times New Roman"/>
        </w:rPr>
        <w:br/>
        <w:t xml:space="preserve">[16] P. </w:t>
      </w:r>
      <w:proofErr w:type="spellStart"/>
      <w:r w:rsidRPr="00027E43">
        <w:rPr>
          <w:rFonts w:ascii="Times New Roman" w:hAnsi="Times New Roman" w:cs="Times New Roman"/>
        </w:rPr>
        <w:t>Boersma</w:t>
      </w:r>
      <w:proofErr w:type="spellEnd"/>
      <w:r w:rsidRPr="00027E43">
        <w:rPr>
          <w:rFonts w:ascii="Times New Roman" w:hAnsi="Times New Roman" w:cs="Times New Roman"/>
        </w:rPr>
        <w:t xml:space="preserve"> and D. </w:t>
      </w:r>
      <w:proofErr w:type="spellStart"/>
      <w:r w:rsidRPr="00027E43">
        <w:rPr>
          <w:rFonts w:ascii="Times New Roman" w:hAnsi="Times New Roman" w:cs="Times New Roman"/>
        </w:rPr>
        <w:t>Weenink</w:t>
      </w:r>
      <w:proofErr w:type="spellEnd"/>
      <w:r w:rsidRPr="00027E43">
        <w:rPr>
          <w:rFonts w:ascii="Times New Roman" w:hAnsi="Times New Roman" w:cs="Times New Roman"/>
        </w:rPr>
        <w:t>, “</w:t>
      </w:r>
      <w:proofErr w:type="spellStart"/>
      <w:r w:rsidRPr="00027E43">
        <w:rPr>
          <w:rFonts w:ascii="Times New Roman" w:hAnsi="Times New Roman" w:cs="Times New Roman"/>
        </w:rPr>
        <w:t>Praat</w:t>
      </w:r>
      <w:proofErr w:type="spellEnd"/>
      <w:r w:rsidRPr="00027E43">
        <w:rPr>
          <w:rFonts w:ascii="Times New Roman" w:hAnsi="Times New Roman" w:cs="Times New Roman"/>
        </w:rPr>
        <w:t>: Doing phonetics by computer” (software and associated papers), 2001–present.</w:t>
      </w:r>
      <w:r w:rsidRPr="00027E43">
        <w:rPr>
          <w:rFonts w:ascii="Times New Roman" w:hAnsi="Times New Roman" w:cs="Times New Roman"/>
        </w:rPr>
        <w:br/>
        <w:t xml:space="preserve">[17] A. </w:t>
      </w:r>
      <w:proofErr w:type="spellStart"/>
      <w:r w:rsidRPr="00027E43">
        <w:rPr>
          <w:rFonts w:ascii="Times New Roman" w:hAnsi="Times New Roman" w:cs="Times New Roman"/>
        </w:rPr>
        <w:t>Krizhevsky</w:t>
      </w:r>
      <w:proofErr w:type="spellEnd"/>
      <w:r w:rsidRPr="00027E43">
        <w:rPr>
          <w:rFonts w:ascii="Times New Roman" w:hAnsi="Times New Roman" w:cs="Times New Roman"/>
        </w:rPr>
        <w:t xml:space="preserve">, I. </w:t>
      </w:r>
      <w:proofErr w:type="spellStart"/>
      <w:r w:rsidRPr="00027E43">
        <w:rPr>
          <w:rFonts w:ascii="Times New Roman" w:hAnsi="Times New Roman" w:cs="Times New Roman"/>
        </w:rPr>
        <w:t>Sutskever</w:t>
      </w:r>
      <w:proofErr w:type="spellEnd"/>
      <w:r w:rsidRPr="00027E43">
        <w:rPr>
          <w:rFonts w:ascii="Times New Roman" w:hAnsi="Times New Roman" w:cs="Times New Roman"/>
        </w:rPr>
        <w:t xml:space="preserve">, and G. E. Hinton, “ImageNet classification with deep convolutional neural networks,” </w:t>
      </w:r>
      <w:proofErr w:type="spellStart"/>
      <w:r w:rsidRPr="00027E43">
        <w:rPr>
          <w:rFonts w:ascii="Times New Roman" w:hAnsi="Times New Roman" w:cs="Times New Roman"/>
          <w:i/>
          <w:iCs/>
        </w:rPr>
        <w:t>NeurIPS</w:t>
      </w:r>
      <w:proofErr w:type="spellEnd"/>
      <w:r w:rsidRPr="00027E43">
        <w:rPr>
          <w:rFonts w:ascii="Times New Roman" w:hAnsi="Times New Roman" w:cs="Times New Roman"/>
        </w:rPr>
        <w:t>, 2012.</w:t>
      </w:r>
      <w:r w:rsidRPr="00027E43">
        <w:rPr>
          <w:rFonts w:ascii="Times New Roman" w:hAnsi="Times New Roman" w:cs="Times New Roman"/>
        </w:rPr>
        <w:br/>
        <w:t xml:space="preserve">[18] K. </w:t>
      </w:r>
      <w:proofErr w:type="spellStart"/>
      <w:r w:rsidRPr="00027E43">
        <w:rPr>
          <w:rFonts w:ascii="Times New Roman" w:hAnsi="Times New Roman" w:cs="Times New Roman"/>
        </w:rPr>
        <w:t>Simonyan</w:t>
      </w:r>
      <w:proofErr w:type="spellEnd"/>
      <w:r w:rsidRPr="00027E43">
        <w:rPr>
          <w:rFonts w:ascii="Times New Roman" w:hAnsi="Times New Roman" w:cs="Times New Roman"/>
        </w:rPr>
        <w:t xml:space="preserve"> and A. Zisserman, “Very deep convolutional networks for large-scale image recognition,” </w:t>
      </w:r>
      <w:r w:rsidRPr="00027E43">
        <w:rPr>
          <w:rFonts w:ascii="Times New Roman" w:hAnsi="Times New Roman" w:cs="Times New Roman"/>
          <w:i/>
          <w:iCs/>
        </w:rPr>
        <w:t>ICLR</w:t>
      </w:r>
      <w:r w:rsidRPr="00027E43">
        <w:rPr>
          <w:rFonts w:ascii="Times New Roman" w:hAnsi="Times New Roman" w:cs="Times New Roman"/>
        </w:rPr>
        <w:t>, 2015.</w:t>
      </w:r>
      <w:r w:rsidRPr="00027E43">
        <w:rPr>
          <w:rFonts w:ascii="Times New Roman" w:hAnsi="Times New Roman" w:cs="Times New Roman"/>
        </w:rPr>
        <w:br/>
        <w:t xml:space="preserve">[19] K. He, X. Zhang, S. Ren, and J. Sun, “Deep residual learning for image recognition,” </w:t>
      </w:r>
      <w:r w:rsidRPr="00027E43">
        <w:rPr>
          <w:rFonts w:ascii="Times New Roman" w:hAnsi="Times New Roman" w:cs="Times New Roman"/>
          <w:i/>
          <w:iCs/>
        </w:rPr>
        <w:t>CVPR</w:t>
      </w:r>
      <w:r w:rsidRPr="00027E43">
        <w:rPr>
          <w:rFonts w:ascii="Times New Roman" w:hAnsi="Times New Roman" w:cs="Times New Roman"/>
        </w:rPr>
        <w:t>, 2016.</w:t>
      </w:r>
      <w:r w:rsidRPr="00027E43">
        <w:rPr>
          <w:rFonts w:ascii="Times New Roman" w:hAnsi="Times New Roman" w:cs="Times New Roman"/>
        </w:rPr>
        <w:br/>
        <w:t xml:space="preserve">[20] G. Huang, Z. Liu, L. van der </w:t>
      </w:r>
      <w:proofErr w:type="spellStart"/>
      <w:r w:rsidRPr="00027E43">
        <w:rPr>
          <w:rFonts w:ascii="Times New Roman" w:hAnsi="Times New Roman" w:cs="Times New Roman"/>
        </w:rPr>
        <w:t>Maaten</w:t>
      </w:r>
      <w:proofErr w:type="spellEnd"/>
      <w:r w:rsidRPr="00027E43">
        <w:rPr>
          <w:rFonts w:ascii="Times New Roman" w:hAnsi="Times New Roman" w:cs="Times New Roman"/>
        </w:rPr>
        <w:t xml:space="preserve">, and K. Q. Weinberger, “Densely connected convolutional networks,” </w:t>
      </w:r>
      <w:r w:rsidRPr="00027E43">
        <w:rPr>
          <w:rFonts w:ascii="Times New Roman" w:hAnsi="Times New Roman" w:cs="Times New Roman"/>
          <w:i/>
          <w:iCs/>
        </w:rPr>
        <w:t>CVPR</w:t>
      </w:r>
      <w:r w:rsidRPr="00027E43">
        <w:rPr>
          <w:rFonts w:ascii="Times New Roman" w:hAnsi="Times New Roman" w:cs="Times New Roman"/>
        </w:rPr>
        <w:t>, 2017.</w:t>
      </w:r>
      <w:r w:rsidRPr="00027E43">
        <w:rPr>
          <w:rFonts w:ascii="Times New Roman" w:hAnsi="Times New Roman" w:cs="Times New Roman"/>
        </w:rPr>
        <w:br/>
        <w:t xml:space="preserve">[21] M. Sandler, A. Howard, M. Zhu, A. </w:t>
      </w:r>
      <w:proofErr w:type="spellStart"/>
      <w:r w:rsidRPr="00027E43">
        <w:rPr>
          <w:rFonts w:ascii="Times New Roman" w:hAnsi="Times New Roman" w:cs="Times New Roman"/>
        </w:rPr>
        <w:t>Zhmoginov</w:t>
      </w:r>
      <w:proofErr w:type="spellEnd"/>
      <w:r w:rsidRPr="00027E43">
        <w:rPr>
          <w:rFonts w:ascii="Times New Roman" w:hAnsi="Times New Roman" w:cs="Times New Roman"/>
        </w:rPr>
        <w:t xml:space="preserve">, and L.-C. Chen, “MobileNetV2,” </w:t>
      </w:r>
      <w:r w:rsidRPr="00027E43">
        <w:rPr>
          <w:rFonts w:ascii="Times New Roman" w:hAnsi="Times New Roman" w:cs="Times New Roman"/>
          <w:i/>
          <w:iCs/>
        </w:rPr>
        <w:t>CVPR</w:t>
      </w:r>
      <w:r w:rsidRPr="00027E43">
        <w:rPr>
          <w:rFonts w:ascii="Times New Roman" w:hAnsi="Times New Roman" w:cs="Times New Roman"/>
        </w:rPr>
        <w:t>, 2018.</w:t>
      </w:r>
      <w:r w:rsidRPr="00027E43">
        <w:rPr>
          <w:rFonts w:ascii="Times New Roman" w:hAnsi="Times New Roman" w:cs="Times New Roman"/>
        </w:rPr>
        <w:br/>
        <w:t>[22] M. Tan and Q. Le, “</w:t>
      </w:r>
      <w:proofErr w:type="spellStart"/>
      <w:r w:rsidRPr="00027E43">
        <w:rPr>
          <w:rFonts w:ascii="Times New Roman" w:hAnsi="Times New Roman" w:cs="Times New Roman"/>
        </w:rPr>
        <w:t>EfficientNet</w:t>
      </w:r>
      <w:proofErr w:type="spellEnd"/>
      <w:r w:rsidRPr="00027E43">
        <w:rPr>
          <w:rFonts w:ascii="Times New Roman" w:hAnsi="Times New Roman" w:cs="Times New Roman"/>
        </w:rPr>
        <w:t xml:space="preserve">,” </w:t>
      </w:r>
      <w:r w:rsidRPr="00027E43">
        <w:rPr>
          <w:rFonts w:ascii="Times New Roman" w:hAnsi="Times New Roman" w:cs="Times New Roman"/>
          <w:i/>
          <w:iCs/>
        </w:rPr>
        <w:t>ICML</w:t>
      </w:r>
      <w:r w:rsidRPr="00027E43">
        <w:rPr>
          <w:rFonts w:ascii="Times New Roman" w:hAnsi="Times New Roman" w:cs="Times New Roman"/>
        </w:rPr>
        <w:t>, 2019.</w:t>
      </w:r>
      <w:r w:rsidRPr="00027E43">
        <w:rPr>
          <w:rFonts w:ascii="Times New Roman" w:hAnsi="Times New Roman" w:cs="Times New Roman"/>
        </w:rPr>
        <w:br/>
        <w:t xml:space="preserve">[23] F. </w:t>
      </w:r>
      <w:proofErr w:type="spellStart"/>
      <w:r w:rsidRPr="00027E43">
        <w:rPr>
          <w:rFonts w:ascii="Times New Roman" w:hAnsi="Times New Roman" w:cs="Times New Roman"/>
        </w:rPr>
        <w:t>Chollet</w:t>
      </w:r>
      <w:proofErr w:type="spellEnd"/>
      <w:r w:rsidRPr="00027E43">
        <w:rPr>
          <w:rFonts w:ascii="Times New Roman" w:hAnsi="Times New Roman" w:cs="Times New Roman"/>
        </w:rPr>
        <w:t>, “</w:t>
      </w:r>
      <w:proofErr w:type="spellStart"/>
      <w:r w:rsidRPr="00027E43">
        <w:rPr>
          <w:rFonts w:ascii="Times New Roman" w:hAnsi="Times New Roman" w:cs="Times New Roman"/>
        </w:rPr>
        <w:t>Xception</w:t>
      </w:r>
      <w:proofErr w:type="spellEnd"/>
      <w:r w:rsidRPr="00027E43">
        <w:rPr>
          <w:rFonts w:ascii="Times New Roman" w:hAnsi="Times New Roman" w:cs="Times New Roman"/>
        </w:rPr>
        <w:t xml:space="preserve">,” </w:t>
      </w:r>
      <w:r w:rsidRPr="00027E43">
        <w:rPr>
          <w:rFonts w:ascii="Times New Roman" w:hAnsi="Times New Roman" w:cs="Times New Roman"/>
          <w:i/>
          <w:iCs/>
        </w:rPr>
        <w:t>CVPR</w:t>
      </w:r>
      <w:r w:rsidRPr="00027E43">
        <w:rPr>
          <w:rFonts w:ascii="Times New Roman" w:hAnsi="Times New Roman" w:cs="Times New Roman"/>
        </w:rPr>
        <w:t>, 2017.</w:t>
      </w:r>
      <w:r w:rsidRPr="00027E43">
        <w:rPr>
          <w:rFonts w:ascii="Times New Roman" w:hAnsi="Times New Roman" w:cs="Times New Roman"/>
        </w:rPr>
        <w:br/>
        <w:t xml:space="preserve">[24] C. </w:t>
      </w:r>
      <w:proofErr w:type="spellStart"/>
      <w:r w:rsidRPr="00027E43">
        <w:rPr>
          <w:rFonts w:ascii="Times New Roman" w:hAnsi="Times New Roman" w:cs="Times New Roman"/>
        </w:rPr>
        <w:t>Szegedy</w:t>
      </w:r>
      <w:proofErr w:type="spellEnd"/>
      <w:r w:rsidRPr="00027E43">
        <w:rPr>
          <w:rFonts w:ascii="Times New Roman" w:hAnsi="Times New Roman" w:cs="Times New Roman"/>
        </w:rPr>
        <w:t xml:space="preserve">, V. </w:t>
      </w:r>
      <w:proofErr w:type="spellStart"/>
      <w:r w:rsidRPr="00027E43">
        <w:rPr>
          <w:rFonts w:ascii="Times New Roman" w:hAnsi="Times New Roman" w:cs="Times New Roman"/>
        </w:rPr>
        <w:t>Vanhoucke</w:t>
      </w:r>
      <w:proofErr w:type="spellEnd"/>
      <w:r w:rsidRPr="00027E43">
        <w:rPr>
          <w:rFonts w:ascii="Times New Roman" w:hAnsi="Times New Roman" w:cs="Times New Roman"/>
        </w:rPr>
        <w:t xml:space="preserve">, S. </w:t>
      </w:r>
      <w:proofErr w:type="spellStart"/>
      <w:r w:rsidRPr="00027E43">
        <w:rPr>
          <w:rFonts w:ascii="Times New Roman" w:hAnsi="Times New Roman" w:cs="Times New Roman"/>
        </w:rPr>
        <w:t>Ioffe</w:t>
      </w:r>
      <w:proofErr w:type="spellEnd"/>
      <w:r w:rsidRPr="00027E43">
        <w:rPr>
          <w:rFonts w:ascii="Times New Roman" w:hAnsi="Times New Roman" w:cs="Times New Roman"/>
        </w:rPr>
        <w:t xml:space="preserve">, J. </w:t>
      </w:r>
      <w:proofErr w:type="spellStart"/>
      <w:r w:rsidRPr="00027E43">
        <w:rPr>
          <w:rFonts w:ascii="Times New Roman" w:hAnsi="Times New Roman" w:cs="Times New Roman"/>
        </w:rPr>
        <w:t>Shlens</w:t>
      </w:r>
      <w:proofErr w:type="spellEnd"/>
      <w:r w:rsidRPr="00027E43">
        <w:rPr>
          <w:rFonts w:ascii="Times New Roman" w:hAnsi="Times New Roman" w:cs="Times New Roman"/>
        </w:rPr>
        <w:t xml:space="preserve">, and Z. </w:t>
      </w:r>
      <w:proofErr w:type="spellStart"/>
      <w:r w:rsidRPr="00027E43">
        <w:rPr>
          <w:rFonts w:ascii="Times New Roman" w:hAnsi="Times New Roman" w:cs="Times New Roman"/>
        </w:rPr>
        <w:t>Wojna</w:t>
      </w:r>
      <w:proofErr w:type="spellEnd"/>
      <w:r w:rsidRPr="00027E43">
        <w:rPr>
          <w:rFonts w:ascii="Times New Roman" w:hAnsi="Times New Roman" w:cs="Times New Roman"/>
        </w:rPr>
        <w:t xml:space="preserve">, “Inception-v3 / Rethinking the Inception architecture,” </w:t>
      </w:r>
      <w:r w:rsidRPr="00027E43">
        <w:rPr>
          <w:rFonts w:ascii="Times New Roman" w:hAnsi="Times New Roman" w:cs="Times New Roman"/>
          <w:i/>
          <w:iCs/>
        </w:rPr>
        <w:t>CVPR</w:t>
      </w:r>
      <w:r w:rsidRPr="00027E43">
        <w:rPr>
          <w:rFonts w:ascii="Times New Roman" w:hAnsi="Times New Roman" w:cs="Times New Roman"/>
        </w:rPr>
        <w:t>, 2016.</w:t>
      </w:r>
      <w:r w:rsidRPr="00027E43">
        <w:rPr>
          <w:rFonts w:ascii="Times New Roman" w:hAnsi="Times New Roman" w:cs="Times New Roman"/>
        </w:rPr>
        <w:br/>
      </w:r>
      <w:r w:rsidRPr="00027E43">
        <w:rPr>
          <w:rFonts w:ascii="Times New Roman" w:hAnsi="Times New Roman" w:cs="Times New Roman"/>
          <w:sz w:val="24"/>
          <w:szCs w:val="24"/>
        </w:rPr>
        <w:t xml:space="preserve">[25] A. </w:t>
      </w:r>
      <w:proofErr w:type="spellStart"/>
      <w:r w:rsidRPr="00027E43">
        <w:rPr>
          <w:rFonts w:ascii="Times New Roman" w:hAnsi="Times New Roman" w:cs="Times New Roman"/>
          <w:sz w:val="24"/>
          <w:szCs w:val="24"/>
        </w:rPr>
        <w:t>Dosovitskiy</w:t>
      </w:r>
      <w:proofErr w:type="spellEnd"/>
      <w:r w:rsidRPr="00027E43">
        <w:rPr>
          <w:rFonts w:ascii="Times New Roman" w:hAnsi="Times New Roman" w:cs="Times New Roman"/>
          <w:sz w:val="24"/>
          <w:szCs w:val="24"/>
        </w:rPr>
        <w:t xml:space="preserve"> et al., “An image is worth 16×16 words: Transformers for image recognition at scale,” </w:t>
      </w:r>
      <w:r w:rsidRPr="00027E43">
        <w:rPr>
          <w:rFonts w:ascii="Times New Roman" w:hAnsi="Times New Roman" w:cs="Times New Roman"/>
          <w:i/>
          <w:iCs/>
          <w:sz w:val="24"/>
          <w:szCs w:val="24"/>
        </w:rPr>
        <w:t>ICLR</w:t>
      </w:r>
      <w:r w:rsidRPr="00027E43">
        <w:rPr>
          <w:rFonts w:ascii="Times New Roman" w:hAnsi="Times New Roman" w:cs="Times New Roman"/>
          <w:sz w:val="24"/>
          <w:szCs w:val="24"/>
        </w:rPr>
        <w:t>, 2021.</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26]Little</w:t>
      </w:r>
      <w:proofErr w:type="gramEnd"/>
      <w:r w:rsidRPr="00027E43">
        <w:rPr>
          <w:rFonts w:ascii="Times New Roman" w:hAnsi="Times New Roman" w:cs="Times New Roman"/>
          <w:sz w:val="24"/>
          <w:szCs w:val="24"/>
        </w:rPr>
        <w:t xml:space="preserve"> MA, et al., </w:t>
      </w:r>
      <w:r w:rsidRPr="00027E43">
        <w:rPr>
          <w:rFonts w:ascii="Times New Roman" w:hAnsi="Times New Roman" w:cs="Times New Roman"/>
          <w:i/>
          <w:iCs/>
          <w:sz w:val="24"/>
          <w:szCs w:val="24"/>
        </w:rPr>
        <w:t>Exploiting nonlinear recurrence and fractal scaling properties for voice disorder detection</w:t>
      </w:r>
      <w:r w:rsidRPr="00027E43">
        <w:rPr>
          <w:rFonts w:ascii="Times New Roman" w:hAnsi="Times New Roman" w:cs="Times New Roman"/>
          <w:sz w:val="24"/>
          <w:szCs w:val="24"/>
        </w:rPr>
        <w:t xml:space="preserve">, 2007. </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lastRenderedPageBreak/>
        <w:t>[</w:t>
      </w:r>
      <w:proofErr w:type="gramStart"/>
      <w:r w:rsidRPr="00027E43">
        <w:rPr>
          <w:rFonts w:ascii="Times New Roman" w:hAnsi="Times New Roman" w:cs="Times New Roman"/>
          <w:sz w:val="24"/>
          <w:szCs w:val="24"/>
        </w:rPr>
        <w:t>27]</w:t>
      </w:r>
      <w:proofErr w:type="spellStart"/>
      <w:r w:rsidRPr="00027E43">
        <w:rPr>
          <w:rFonts w:ascii="Times New Roman" w:hAnsi="Times New Roman" w:cs="Times New Roman"/>
          <w:sz w:val="24"/>
          <w:szCs w:val="24"/>
        </w:rPr>
        <w:t>Tsanas</w:t>
      </w:r>
      <w:proofErr w:type="spellEnd"/>
      <w:proofErr w:type="gramEnd"/>
      <w:r w:rsidRPr="00027E43">
        <w:rPr>
          <w:rFonts w:ascii="Times New Roman" w:hAnsi="Times New Roman" w:cs="Times New Roman"/>
          <w:sz w:val="24"/>
          <w:szCs w:val="24"/>
        </w:rPr>
        <w:t xml:space="preserve"> A, et al., </w:t>
      </w:r>
      <w:r w:rsidRPr="00027E43">
        <w:rPr>
          <w:rFonts w:ascii="Times New Roman" w:hAnsi="Times New Roman" w:cs="Times New Roman"/>
          <w:i/>
          <w:iCs/>
          <w:sz w:val="24"/>
          <w:szCs w:val="24"/>
        </w:rPr>
        <w:t xml:space="preserve">Accurate </w:t>
      </w:r>
      <w:proofErr w:type="spellStart"/>
      <w:r w:rsidRPr="00027E43">
        <w:rPr>
          <w:rFonts w:ascii="Times New Roman" w:hAnsi="Times New Roman" w:cs="Times New Roman"/>
          <w:i/>
          <w:iCs/>
          <w:sz w:val="24"/>
          <w:szCs w:val="24"/>
        </w:rPr>
        <w:t>telemonitoring</w:t>
      </w:r>
      <w:proofErr w:type="spellEnd"/>
      <w:r w:rsidRPr="00027E43">
        <w:rPr>
          <w:rFonts w:ascii="Times New Roman" w:hAnsi="Times New Roman" w:cs="Times New Roman"/>
          <w:i/>
          <w:iCs/>
          <w:sz w:val="24"/>
          <w:szCs w:val="24"/>
        </w:rPr>
        <w:t xml:space="preserve"> of Parkinson’s disease progression using speech</w:t>
      </w:r>
      <w:r w:rsidRPr="00027E43">
        <w:rPr>
          <w:rFonts w:ascii="Times New Roman" w:hAnsi="Times New Roman" w:cs="Times New Roman"/>
          <w:sz w:val="24"/>
          <w:szCs w:val="24"/>
        </w:rPr>
        <w:t xml:space="preserve">, 2010. </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28]Maximo</w:t>
      </w:r>
      <w:proofErr w:type="gramEnd"/>
      <w:r w:rsidRPr="00027E43">
        <w:rPr>
          <w:rFonts w:ascii="Times New Roman" w:hAnsi="Times New Roman" w:cs="Times New Roman"/>
          <w:sz w:val="24"/>
          <w:szCs w:val="24"/>
        </w:rPr>
        <w:t xml:space="preserve">-Romero R, et al., </w:t>
      </w:r>
      <w:r w:rsidRPr="00027E43">
        <w:rPr>
          <w:rFonts w:ascii="Times New Roman" w:hAnsi="Times New Roman" w:cs="Times New Roman"/>
          <w:i/>
          <w:iCs/>
          <w:sz w:val="24"/>
          <w:szCs w:val="24"/>
        </w:rPr>
        <w:t>Speech-based analysis for Parkinson’s detection</w:t>
      </w:r>
      <w:r w:rsidRPr="00027E43">
        <w:rPr>
          <w:rFonts w:ascii="Times New Roman" w:hAnsi="Times New Roman" w:cs="Times New Roman"/>
          <w:sz w:val="24"/>
          <w:szCs w:val="24"/>
        </w:rPr>
        <w:t xml:space="preserve">, 2021. </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29]</w:t>
      </w:r>
      <w:proofErr w:type="spellStart"/>
      <w:r w:rsidRPr="00027E43">
        <w:rPr>
          <w:rFonts w:ascii="Times New Roman" w:hAnsi="Times New Roman" w:cs="Times New Roman"/>
          <w:sz w:val="24"/>
          <w:szCs w:val="24"/>
        </w:rPr>
        <w:t>Hegde</w:t>
      </w:r>
      <w:proofErr w:type="spellEnd"/>
      <w:proofErr w:type="gramEnd"/>
      <w:r w:rsidRPr="00027E43">
        <w:rPr>
          <w:rFonts w:ascii="Times New Roman" w:hAnsi="Times New Roman" w:cs="Times New Roman"/>
          <w:sz w:val="24"/>
          <w:szCs w:val="24"/>
        </w:rPr>
        <w:t xml:space="preserve"> A, et al., </w:t>
      </w:r>
      <w:r w:rsidRPr="00027E43">
        <w:rPr>
          <w:rFonts w:ascii="Times New Roman" w:hAnsi="Times New Roman" w:cs="Times New Roman"/>
          <w:i/>
          <w:iCs/>
          <w:sz w:val="24"/>
          <w:szCs w:val="24"/>
        </w:rPr>
        <w:t>Machine learning techniques for Parkinson’s disease detection from speech</w:t>
      </w:r>
      <w:r w:rsidRPr="00027E43">
        <w:rPr>
          <w:rFonts w:ascii="Times New Roman" w:hAnsi="Times New Roman" w:cs="Times New Roman"/>
          <w:sz w:val="24"/>
          <w:szCs w:val="24"/>
        </w:rPr>
        <w:t xml:space="preserve">, 2022. </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 xml:space="preserve">[30] Little, M. A., </w:t>
      </w:r>
      <w:proofErr w:type="spellStart"/>
      <w:r w:rsidRPr="00027E43">
        <w:rPr>
          <w:rFonts w:ascii="Times New Roman" w:hAnsi="Times New Roman" w:cs="Times New Roman"/>
          <w:sz w:val="24"/>
          <w:szCs w:val="24"/>
        </w:rPr>
        <w:t>McSharry</w:t>
      </w:r>
      <w:proofErr w:type="spellEnd"/>
      <w:r w:rsidRPr="00027E43">
        <w:rPr>
          <w:rFonts w:ascii="Times New Roman" w:hAnsi="Times New Roman" w:cs="Times New Roman"/>
          <w:sz w:val="24"/>
          <w:szCs w:val="24"/>
        </w:rPr>
        <w:t xml:space="preserve">, P. E., Roberts, S. J., Costello, D. A. E., &amp; </w:t>
      </w:r>
      <w:proofErr w:type="spellStart"/>
      <w:r w:rsidRPr="00027E43">
        <w:rPr>
          <w:rFonts w:ascii="Times New Roman" w:hAnsi="Times New Roman" w:cs="Times New Roman"/>
          <w:sz w:val="24"/>
          <w:szCs w:val="24"/>
        </w:rPr>
        <w:t>Moroz</w:t>
      </w:r>
      <w:proofErr w:type="spellEnd"/>
      <w:r w:rsidRPr="00027E43">
        <w:rPr>
          <w:rFonts w:ascii="Times New Roman" w:hAnsi="Times New Roman" w:cs="Times New Roman"/>
          <w:sz w:val="24"/>
          <w:szCs w:val="24"/>
        </w:rPr>
        <w:t xml:space="preserve">, I. M. (2007). </w:t>
      </w:r>
      <w:r w:rsidRPr="00027E43">
        <w:rPr>
          <w:rFonts w:ascii="Times New Roman" w:hAnsi="Times New Roman" w:cs="Times New Roman"/>
          <w:i/>
          <w:iCs/>
          <w:sz w:val="24"/>
          <w:szCs w:val="24"/>
        </w:rPr>
        <w:t>Exploiting nonlinear recurrence and fractal scaling properties for voice disorder detection</w:t>
      </w:r>
      <w:r w:rsidRPr="00027E43">
        <w:rPr>
          <w:rFonts w:ascii="Times New Roman" w:hAnsi="Times New Roman" w:cs="Times New Roman"/>
          <w:sz w:val="24"/>
          <w:szCs w:val="24"/>
        </w:rPr>
        <w:t xml:space="preserve">. </w:t>
      </w:r>
      <w:proofErr w:type="spellStart"/>
      <w:r w:rsidRPr="00027E43">
        <w:rPr>
          <w:rFonts w:ascii="Times New Roman" w:hAnsi="Times New Roman" w:cs="Times New Roman"/>
          <w:sz w:val="24"/>
          <w:szCs w:val="24"/>
        </w:rPr>
        <w:t>BioMedical</w:t>
      </w:r>
      <w:proofErr w:type="spellEnd"/>
      <w:r w:rsidRPr="00027E43">
        <w:rPr>
          <w:rFonts w:ascii="Times New Roman" w:hAnsi="Times New Roman" w:cs="Times New Roman"/>
          <w:sz w:val="24"/>
          <w:szCs w:val="24"/>
        </w:rPr>
        <w:t xml:space="preserve"> Engineering </w:t>
      </w:r>
      <w:proofErr w:type="spellStart"/>
      <w:r w:rsidRPr="00027E43">
        <w:rPr>
          <w:rFonts w:ascii="Times New Roman" w:hAnsi="Times New Roman" w:cs="Times New Roman"/>
          <w:sz w:val="24"/>
          <w:szCs w:val="24"/>
        </w:rPr>
        <w:t>OnLine</w:t>
      </w:r>
      <w:proofErr w:type="spellEnd"/>
      <w:r w:rsidRPr="00027E43">
        <w:rPr>
          <w:rFonts w:ascii="Times New Roman" w:hAnsi="Times New Roman" w:cs="Times New Roman"/>
          <w:sz w:val="24"/>
          <w:szCs w:val="24"/>
        </w:rPr>
        <w:t>, 6(23).</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31]Barry</w:t>
      </w:r>
      <w:proofErr w:type="gramEnd"/>
      <w:r w:rsidRPr="00027E43">
        <w:rPr>
          <w:rFonts w:ascii="Times New Roman" w:hAnsi="Times New Roman" w:cs="Times New Roman"/>
          <w:sz w:val="24"/>
          <w:szCs w:val="24"/>
        </w:rPr>
        <w:t xml:space="preserve">, W. J., </w:t>
      </w:r>
      <w:proofErr w:type="spellStart"/>
      <w:r w:rsidRPr="00027E43">
        <w:rPr>
          <w:rFonts w:ascii="Times New Roman" w:hAnsi="Times New Roman" w:cs="Times New Roman"/>
          <w:sz w:val="24"/>
          <w:szCs w:val="24"/>
        </w:rPr>
        <w:t>Putzer</w:t>
      </w:r>
      <w:proofErr w:type="spellEnd"/>
      <w:r w:rsidRPr="00027E43">
        <w:rPr>
          <w:rFonts w:ascii="Times New Roman" w:hAnsi="Times New Roman" w:cs="Times New Roman"/>
          <w:sz w:val="24"/>
          <w:szCs w:val="24"/>
        </w:rPr>
        <w:t xml:space="preserve">, M., &amp; </w:t>
      </w:r>
      <w:proofErr w:type="spellStart"/>
      <w:r w:rsidRPr="00027E43">
        <w:rPr>
          <w:rFonts w:ascii="Times New Roman" w:hAnsi="Times New Roman" w:cs="Times New Roman"/>
          <w:sz w:val="24"/>
          <w:szCs w:val="24"/>
        </w:rPr>
        <w:t>Rusz</w:t>
      </w:r>
      <w:proofErr w:type="spellEnd"/>
      <w:r w:rsidRPr="00027E43">
        <w:rPr>
          <w:rFonts w:ascii="Times New Roman" w:hAnsi="Times New Roman" w:cs="Times New Roman"/>
          <w:sz w:val="24"/>
          <w:szCs w:val="24"/>
        </w:rPr>
        <w:t xml:space="preserve">, J. (2018). </w:t>
      </w:r>
      <w:proofErr w:type="spellStart"/>
      <w:r w:rsidRPr="00027E43">
        <w:rPr>
          <w:rFonts w:ascii="Times New Roman" w:hAnsi="Times New Roman" w:cs="Times New Roman"/>
          <w:i/>
          <w:iCs/>
          <w:sz w:val="24"/>
          <w:szCs w:val="24"/>
        </w:rPr>
        <w:t>Saarbruecken</w:t>
      </w:r>
      <w:proofErr w:type="spellEnd"/>
      <w:r w:rsidRPr="00027E43">
        <w:rPr>
          <w:rFonts w:ascii="Times New Roman" w:hAnsi="Times New Roman" w:cs="Times New Roman"/>
          <w:i/>
          <w:iCs/>
          <w:sz w:val="24"/>
          <w:szCs w:val="24"/>
        </w:rPr>
        <w:t xml:space="preserve"> Voice Database: Parkinson’s disease subset</w:t>
      </w:r>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 xml:space="preserve">[32] Sakar, C. O., </w:t>
      </w:r>
      <w:proofErr w:type="spellStart"/>
      <w:r w:rsidRPr="00027E43">
        <w:rPr>
          <w:rFonts w:ascii="Times New Roman" w:hAnsi="Times New Roman" w:cs="Times New Roman"/>
          <w:sz w:val="24"/>
          <w:szCs w:val="24"/>
        </w:rPr>
        <w:t>Serbes</w:t>
      </w:r>
      <w:proofErr w:type="spellEnd"/>
      <w:r w:rsidRPr="00027E43">
        <w:rPr>
          <w:rFonts w:ascii="Times New Roman" w:hAnsi="Times New Roman" w:cs="Times New Roman"/>
          <w:sz w:val="24"/>
          <w:szCs w:val="24"/>
        </w:rPr>
        <w:t xml:space="preserve">, G., </w:t>
      </w:r>
      <w:proofErr w:type="spellStart"/>
      <w:r w:rsidRPr="00027E43">
        <w:rPr>
          <w:rFonts w:ascii="Times New Roman" w:hAnsi="Times New Roman" w:cs="Times New Roman"/>
          <w:sz w:val="24"/>
          <w:szCs w:val="24"/>
        </w:rPr>
        <w:t>Gunduz</w:t>
      </w:r>
      <w:proofErr w:type="spellEnd"/>
      <w:r w:rsidRPr="00027E43">
        <w:rPr>
          <w:rFonts w:ascii="Times New Roman" w:hAnsi="Times New Roman" w:cs="Times New Roman"/>
          <w:sz w:val="24"/>
          <w:szCs w:val="24"/>
        </w:rPr>
        <w:t xml:space="preserve">, A., et al. (2019). </w:t>
      </w:r>
      <w:r w:rsidRPr="00027E43">
        <w:rPr>
          <w:rFonts w:ascii="Times New Roman" w:hAnsi="Times New Roman" w:cs="Times New Roman"/>
          <w:i/>
          <w:iCs/>
          <w:sz w:val="24"/>
          <w:szCs w:val="24"/>
        </w:rPr>
        <w:t>A comparative analysis of speech signal processing algorithms for Parkinson’s disease classification</w:t>
      </w:r>
      <w:r w:rsidRPr="00027E43">
        <w:rPr>
          <w:rFonts w:ascii="Times New Roman" w:hAnsi="Times New Roman" w:cs="Times New Roman"/>
          <w:sz w:val="24"/>
          <w:szCs w:val="24"/>
        </w:rPr>
        <w:t>. Computers in Biology and Medicine, 109, 64–73.</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33]</w:t>
      </w:r>
      <w:proofErr w:type="spellStart"/>
      <w:r w:rsidRPr="00027E43">
        <w:rPr>
          <w:rFonts w:ascii="Times New Roman" w:hAnsi="Times New Roman" w:cs="Times New Roman"/>
          <w:sz w:val="24"/>
          <w:szCs w:val="24"/>
        </w:rPr>
        <w:t>Bocklet</w:t>
      </w:r>
      <w:proofErr w:type="spellEnd"/>
      <w:proofErr w:type="gramEnd"/>
      <w:r w:rsidRPr="00027E43">
        <w:rPr>
          <w:rFonts w:ascii="Times New Roman" w:hAnsi="Times New Roman" w:cs="Times New Roman"/>
          <w:sz w:val="24"/>
          <w:szCs w:val="24"/>
        </w:rPr>
        <w:t xml:space="preserve">, T., </w:t>
      </w:r>
      <w:proofErr w:type="spellStart"/>
      <w:r w:rsidRPr="00027E43">
        <w:rPr>
          <w:rFonts w:ascii="Times New Roman" w:hAnsi="Times New Roman" w:cs="Times New Roman"/>
          <w:sz w:val="24"/>
          <w:szCs w:val="24"/>
        </w:rPr>
        <w:t>Nöth</w:t>
      </w:r>
      <w:proofErr w:type="spellEnd"/>
      <w:r w:rsidRPr="00027E43">
        <w:rPr>
          <w:rFonts w:ascii="Times New Roman" w:hAnsi="Times New Roman" w:cs="Times New Roman"/>
          <w:sz w:val="24"/>
          <w:szCs w:val="24"/>
        </w:rPr>
        <w:t xml:space="preserve">, E., Stemmer, G., </w:t>
      </w:r>
      <w:proofErr w:type="spellStart"/>
      <w:r w:rsidRPr="00027E43">
        <w:rPr>
          <w:rFonts w:ascii="Times New Roman" w:hAnsi="Times New Roman" w:cs="Times New Roman"/>
          <w:sz w:val="24"/>
          <w:szCs w:val="24"/>
        </w:rPr>
        <w:t>Ruzickova</w:t>
      </w:r>
      <w:proofErr w:type="spellEnd"/>
      <w:r w:rsidRPr="00027E43">
        <w:rPr>
          <w:rFonts w:ascii="Times New Roman" w:hAnsi="Times New Roman" w:cs="Times New Roman"/>
          <w:sz w:val="24"/>
          <w:szCs w:val="24"/>
        </w:rPr>
        <w:t xml:space="preserve">, H., &amp; </w:t>
      </w:r>
      <w:proofErr w:type="spellStart"/>
      <w:r w:rsidRPr="00027E43">
        <w:rPr>
          <w:rFonts w:ascii="Times New Roman" w:hAnsi="Times New Roman" w:cs="Times New Roman"/>
          <w:sz w:val="24"/>
          <w:szCs w:val="24"/>
        </w:rPr>
        <w:t>Rusz</w:t>
      </w:r>
      <w:proofErr w:type="spellEnd"/>
      <w:r w:rsidRPr="00027E43">
        <w:rPr>
          <w:rFonts w:ascii="Times New Roman" w:hAnsi="Times New Roman" w:cs="Times New Roman"/>
          <w:sz w:val="24"/>
          <w:szCs w:val="24"/>
        </w:rPr>
        <w:t xml:space="preserve">, J. (2013). </w:t>
      </w:r>
      <w:r w:rsidRPr="00027E43">
        <w:rPr>
          <w:rFonts w:ascii="Times New Roman" w:hAnsi="Times New Roman" w:cs="Times New Roman"/>
          <w:i/>
          <w:iCs/>
          <w:sz w:val="24"/>
          <w:szCs w:val="24"/>
        </w:rPr>
        <w:t>Detection of persons with Parkinson’s disease by acoustic, vocal, and prosodic analysis</w:t>
      </w:r>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lang w:val="it-IT"/>
        </w:rPr>
        <w:t xml:space="preserve">[34]Rusz, J., Cmejla, R., Ruzickova, H., &amp; Ruzicka, E. (2011). </w:t>
      </w:r>
      <w:r w:rsidRPr="00027E43">
        <w:rPr>
          <w:rFonts w:ascii="Times New Roman" w:hAnsi="Times New Roman" w:cs="Times New Roman"/>
          <w:i/>
          <w:iCs/>
          <w:sz w:val="24"/>
          <w:szCs w:val="24"/>
        </w:rPr>
        <w:t>Quantitative acoustic measurements for characterization of speech and voice disorders in early untreated Parkinson’s disease</w:t>
      </w:r>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35]</w:t>
      </w:r>
      <w:proofErr w:type="spellStart"/>
      <w:r w:rsidRPr="00027E43">
        <w:rPr>
          <w:rFonts w:ascii="Times New Roman" w:hAnsi="Times New Roman" w:cs="Times New Roman"/>
          <w:sz w:val="24"/>
          <w:szCs w:val="24"/>
        </w:rPr>
        <w:t>Vásquez</w:t>
      </w:r>
      <w:proofErr w:type="spellEnd"/>
      <w:proofErr w:type="gramEnd"/>
      <w:r w:rsidRPr="00027E43">
        <w:rPr>
          <w:rFonts w:ascii="Times New Roman" w:hAnsi="Times New Roman" w:cs="Times New Roman"/>
          <w:sz w:val="24"/>
          <w:szCs w:val="24"/>
        </w:rPr>
        <w:t>-Correa, J. C., Orozco-</w:t>
      </w:r>
      <w:proofErr w:type="spellStart"/>
      <w:r w:rsidRPr="00027E43">
        <w:rPr>
          <w:rFonts w:ascii="Times New Roman" w:hAnsi="Times New Roman" w:cs="Times New Roman"/>
          <w:sz w:val="24"/>
          <w:szCs w:val="24"/>
        </w:rPr>
        <w:t>Arroyave</w:t>
      </w:r>
      <w:proofErr w:type="spellEnd"/>
      <w:r w:rsidRPr="00027E43">
        <w:rPr>
          <w:rFonts w:ascii="Times New Roman" w:hAnsi="Times New Roman" w:cs="Times New Roman"/>
          <w:sz w:val="24"/>
          <w:szCs w:val="24"/>
        </w:rPr>
        <w:t xml:space="preserve">, J. R., &amp; </w:t>
      </w:r>
      <w:proofErr w:type="spellStart"/>
      <w:r w:rsidRPr="00027E43">
        <w:rPr>
          <w:rFonts w:ascii="Times New Roman" w:hAnsi="Times New Roman" w:cs="Times New Roman"/>
          <w:sz w:val="24"/>
          <w:szCs w:val="24"/>
        </w:rPr>
        <w:t>Nöth</w:t>
      </w:r>
      <w:proofErr w:type="spellEnd"/>
      <w:r w:rsidRPr="00027E43">
        <w:rPr>
          <w:rFonts w:ascii="Times New Roman" w:hAnsi="Times New Roman" w:cs="Times New Roman"/>
          <w:sz w:val="24"/>
          <w:szCs w:val="24"/>
        </w:rPr>
        <w:t xml:space="preserve">, E. (2024). </w:t>
      </w:r>
      <w:proofErr w:type="spellStart"/>
      <w:r w:rsidRPr="00027E43">
        <w:rPr>
          <w:rFonts w:ascii="Times New Roman" w:hAnsi="Times New Roman" w:cs="Times New Roman"/>
          <w:i/>
          <w:iCs/>
          <w:sz w:val="24"/>
          <w:szCs w:val="24"/>
        </w:rPr>
        <w:t>NeuroVoz</w:t>
      </w:r>
      <w:proofErr w:type="spellEnd"/>
      <w:r w:rsidRPr="00027E43">
        <w:rPr>
          <w:rFonts w:ascii="Times New Roman" w:hAnsi="Times New Roman" w:cs="Times New Roman"/>
          <w:i/>
          <w:iCs/>
          <w:sz w:val="24"/>
          <w:szCs w:val="24"/>
        </w:rPr>
        <w:t>: A Spanish corpus of speech recordings for Parkinson’s disease analysis</w:t>
      </w:r>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 xml:space="preserve">[36] </w:t>
      </w:r>
      <w:proofErr w:type="spellStart"/>
      <w:r w:rsidRPr="00027E43">
        <w:rPr>
          <w:rFonts w:ascii="Times New Roman" w:hAnsi="Times New Roman" w:cs="Times New Roman"/>
          <w:sz w:val="24"/>
          <w:szCs w:val="24"/>
        </w:rPr>
        <w:t>Tsanas</w:t>
      </w:r>
      <w:proofErr w:type="spellEnd"/>
      <w:r w:rsidRPr="00027E43">
        <w:rPr>
          <w:rFonts w:ascii="Times New Roman" w:hAnsi="Times New Roman" w:cs="Times New Roman"/>
          <w:sz w:val="24"/>
          <w:szCs w:val="24"/>
        </w:rPr>
        <w:t xml:space="preserve">, A., Little, M. A., </w:t>
      </w:r>
      <w:proofErr w:type="spellStart"/>
      <w:r w:rsidRPr="00027E43">
        <w:rPr>
          <w:rFonts w:ascii="Times New Roman" w:hAnsi="Times New Roman" w:cs="Times New Roman"/>
          <w:sz w:val="24"/>
          <w:szCs w:val="24"/>
        </w:rPr>
        <w:t>McSharry</w:t>
      </w:r>
      <w:proofErr w:type="spellEnd"/>
      <w:r w:rsidRPr="00027E43">
        <w:rPr>
          <w:rFonts w:ascii="Times New Roman" w:hAnsi="Times New Roman" w:cs="Times New Roman"/>
          <w:sz w:val="24"/>
          <w:szCs w:val="24"/>
        </w:rPr>
        <w:t xml:space="preserve">, P. E., &amp; </w:t>
      </w:r>
      <w:proofErr w:type="spellStart"/>
      <w:r w:rsidRPr="00027E43">
        <w:rPr>
          <w:rFonts w:ascii="Times New Roman" w:hAnsi="Times New Roman" w:cs="Times New Roman"/>
          <w:sz w:val="24"/>
          <w:szCs w:val="24"/>
        </w:rPr>
        <w:t>Ramig</w:t>
      </w:r>
      <w:proofErr w:type="spellEnd"/>
      <w:r w:rsidRPr="00027E43">
        <w:rPr>
          <w:rFonts w:ascii="Times New Roman" w:hAnsi="Times New Roman" w:cs="Times New Roman"/>
          <w:sz w:val="24"/>
          <w:szCs w:val="24"/>
        </w:rPr>
        <w:t xml:space="preserve">, L. O. (2014). </w:t>
      </w:r>
      <w:r w:rsidRPr="00027E43">
        <w:rPr>
          <w:rFonts w:ascii="Times New Roman" w:hAnsi="Times New Roman" w:cs="Times New Roman"/>
          <w:i/>
          <w:iCs/>
          <w:sz w:val="24"/>
          <w:szCs w:val="24"/>
        </w:rPr>
        <w:t xml:space="preserve">Enhanced classical dysphonia measures and sparse regression for </w:t>
      </w:r>
      <w:proofErr w:type="spellStart"/>
      <w:r w:rsidRPr="00027E43">
        <w:rPr>
          <w:rFonts w:ascii="Times New Roman" w:hAnsi="Times New Roman" w:cs="Times New Roman"/>
          <w:i/>
          <w:iCs/>
          <w:sz w:val="24"/>
          <w:szCs w:val="24"/>
        </w:rPr>
        <w:t>telemonitoring</w:t>
      </w:r>
      <w:proofErr w:type="spellEnd"/>
      <w:r w:rsidRPr="00027E43">
        <w:rPr>
          <w:rFonts w:ascii="Times New Roman" w:hAnsi="Times New Roman" w:cs="Times New Roman"/>
          <w:i/>
          <w:iCs/>
          <w:sz w:val="24"/>
          <w:szCs w:val="24"/>
        </w:rPr>
        <w:t xml:space="preserve"> of Parkinson’s disease progression</w:t>
      </w:r>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 xml:space="preserve">[37] </w:t>
      </w:r>
      <w:proofErr w:type="spellStart"/>
      <w:r w:rsidRPr="00027E43">
        <w:rPr>
          <w:rFonts w:ascii="Times New Roman" w:hAnsi="Times New Roman" w:cs="Times New Roman"/>
          <w:sz w:val="24"/>
          <w:szCs w:val="24"/>
        </w:rPr>
        <w:t>Tsanas</w:t>
      </w:r>
      <w:proofErr w:type="spellEnd"/>
      <w:r w:rsidRPr="00027E43">
        <w:rPr>
          <w:rFonts w:ascii="Times New Roman" w:hAnsi="Times New Roman" w:cs="Times New Roman"/>
          <w:sz w:val="24"/>
          <w:szCs w:val="24"/>
        </w:rPr>
        <w:t xml:space="preserve">, A., Little, M. A., Fox, C., &amp; </w:t>
      </w:r>
      <w:proofErr w:type="spellStart"/>
      <w:r w:rsidRPr="00027E43">
        <w:rPr>
          <w:rFonts w:ascii="Times New Roman" w:hAnsi="Times New Roman" w:cs="Times New Roman"/>
          <w:sz w:val="24"/>
          <w:szCs w:val="24"/>
        </w:rPr>
        <w:t>Ramig</w:t>
      </w:r>
      <w:proofErr w:type="spellEnd"/>
      <w:r w:rsidRPr="00027E43">
        <w:rPr>
          <w:rFonts w:ascii="Times New Roman" w:hAnsi="Times New Roman" w:cs="Times New Roman"/>
          <w:sz w:val="24"/>
          <w:szCs w:val="24"/>
        </w:rPr>
        <w:t xml:space="preserve">, L. O. (2010). </w:t>
      </w:r>
      <w:r w:rsidRPr="00027E43">
        <w:rPr>
          <w:rFonts w:ascii="Times New Roman" w:hAnsi="Times New Roman" w:cs="Times New Roman"/>
          <w:i/>
          <w:iCs/>
          <w:sz w:val="24"/>
          <w:szCs w:val="24"/>
        </w:rPr>
        <w:t>Objective automatic assessment of rehabilitative treatment in Parkinson’s disease</w:t>
      </w:r>
      <w:r w:rsidRPr="00027E43">
        <w:rPr>
          <w:rFonts w:ascii="Times New Roman" w:hAnsi="Times New Roman" w:cs="Times New Roman"/>
          <w:sz w:val="24"/>
          <w:szCs w:val="24"/>
        </w:rPr>
        <w:t>. IEEE Transactions on Neural Systems and Rehabilitation Engineering.</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[38] Orozco-</w:t>
      </w:r>
      <w:proofErr w:type="spellStart"/>
      <w:r w:rsidRPr="00027E43">
        <w:rPr>
          <w:rFonts w:ascii="Times New Roman" w:hAnsi="Times New Roman" w:cs="Times New Roman"/>
          <w:sz w:val="24"/>
          <w:szCs w:val="24"/>
        </w:rPr>
        <w:t>Arroyave</w:t>
      </w:r>
      <w:proofErr w:type="spellEnd"/>
      <w:r w:rsidRPr="00027E43">
        <w:rPr>
          <w:rFonts w:ascii="Times New Roman" w:hAnsi="Times New Roman" w:cs="Times New Roman"/>
          <w:sz w:val="24"/>
          <w:szCs w:val="24"/>
        </w:rPr>
        <w:t xml:space="preserve">, J. R., </w:t>
      </w:r>
      <w:proofErr w:type="spellStart"/>
      <w:r w:rsidRPr="00027E43">
        <w:rPr>
          <w:rFonts w:ascii="Times New Roman" w:hAnsi="Times New Roman" w:cs="Times New Roman"/>
          <w:sz w:val="24"/>
          <w:szCs w:val="24"/>
        </w:rPr>
        <w:t>Hönig</w:t>
      </w:r>
      <w:proofErr w:type="spellEnd"/>
      <w:r w:rsidRPr="00027E43">
        <w:rPr>
          <w:rFonts w:ascii="Times New Roman" w:hAnsi="Times New Roman" w:cs="Times New Roman"/>
          <w:sz w:val="24"/>
          <w:szCs w:val="24"/>
        </w:rPr>
        <w:t>, F., Arias-</w:t>
      </w:r>
      <w:proofErr w:type="spellStart"/>
      <w:r w:rsidRPr="00027E43">
        <w:rPr>
          <w:rFonts w:ascii="Times New Roman" w:hAnsi="Times New Roman" w:cs="Times New Roman"/>
          <w:sz w:val="24"/>
          <w:szCs w:val="24"/>
        </w:rPr>
        <w:t>Londoño</w:t>
      </w:r>
      <w:proofErr w:type="spellEnd"/>
      <w:r w:rsidRPr="00027E43">
        <w:rPr>
          <w:rFonts w:ascii="Times New Roman" w:hAnsi="Times New Roman" w:cs="Times New Roman"/>
          <w:sz w:val="24"/>
          <w:szCs w:val="24"/>
        </w:rPr>
        <w:t xml:space="preserve">, J. D., et al. (2014). </w:t>
      </w:r>
      <w:r w:rsidRPr="00027E43">
        <w:rPr>
          <w:rFonts w:ascii="Times New Roman" w:hAnsi="Times New Roman" w:cs="Times New Roman"/>
          <w:i/>
          <w:iCs/>
          <w:sz w:val="24"/>
          <w:szCs w:val="24"/>
        </w:rPr>
        <w:t>Automatic detection of Parkinson’s disease in running speech spoken in three different languages</w:t>
      </w:r>
      <w:r w:rsidRPr="00027E43">
        <w:rPr>
          <w:rFonts w:ascii="Times New Roman" w:hAnsi="Times New Roman" w:cs="Times New Roman"/>
          <w:sz w:val="24"/>
          <w:szCs w:val="24"/>
        </w:rPr>
        <w:t>. Journal of the Acoustical Society of America.</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[39] J. R. Orozco-</w:t>
      </w:r>
      <w:proofErr w:type="spellStart"/>
      <w:r w:rsidRPr="00027E43">
        <w:rPr>
          <w:rFonts w:ascii="Times New Roman" w:hAnsi="Times New Roman" w:cs="Times New Roman"/>
          <w:sz w:val="24"/>
          <w:szCs w:val="24"/>
          <w:shd w:val="clear" w:color="auto" w:fill="FDFDFE"/>
        </w:rPr>
        <w:t>Arroyave</w:t>
      </w:r>
      <w:proofErr w:type="spellEnd"/>
      <w:r w:rsidRPr="00027E43">
        <w:rPr>
          <w:rFonts w:ascii="Times New Roman" w:hAnsi="Times New Roman" w:cs="Times New Roman"/>
          <w:sz w:val="24"/>
          <w:szCs w:val="24"/>
          <w:shd w:val="clear" w:color="auto" w:fill="FDFDFE"/>
        </w:rPr>
        <w:t xml:space="preserve"> et al., publications describing the PC-GITA Parkinson speech corpus (INTERSPEECH/related venues), 2014–2017.</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[40] A. Clark and Pillow Contributors, “Pillow (PIL Fork) documentation,” documentation (online)</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[41] </w:t>
      </w:r>
      <w:proofErr w:type="spellStart"/>
      <w:r w:rsidRPr="00027E43">
        <w:rPr>
          <w:rFonts w:ascii="Times New Roman" w:hAnsi="Times New Roman" w:cs="Times New Roman"/>
          <w:sz w:val="24"/>
          <w:szCs w:val="24"/>
          <w:shd w:val="clear" w:color="auto" w:fill="FDFDFE"/>
        </w:rPr>
        <w:t>Motin</w:t>
      </w:r>
      <w:proofErr w:type="spellEnd"/>
      <w:r w:rsidRPr="00027E43">
        <w:rPr>
          <w:rFonts w:ascii="Times New Roman" w:hAnsi="Times New Roman" w:cs="Times New Roman"/>
          <w:sz w:val="24"/>
          <w:szCs w:val="24"/>
          <w:shd w:val="clear" w:color="auto" w:fill="FDFDFE"/>
        </w:rPr>
        <w:t xml:space="preserve">, A., et al. (2023). </w:t>
      </w:r>
      <w:r w:rsidRPr="00027E43">
        <w:rPr>
          <w:rFonts w:ascii="Times New Roman" w:hAnsi="Times New Roman" w:cs="Times New Roman"/>
          <w:i/>
          <w:iCs/>
          <w:sz w:val="24"/>
          <w:szCs w:val="24"/>
          <w:shd w:val="clear" w:color="auto" w:fill="FDFDFE"/>
        </w:rPr>
        <w:t>Deep learning using spectrogram images for Parkinson’s disease detection</w:t>
      </w:r>
      <w:r w:rsidRPr="00027E43">
        <w:rPr>
          <w:rFonts w:ascii="Times New Roman" w:hAnsi="Times New Roman" w:cs="Times New Roman"/>
          <w:sz w:val="24"/>
          <w:szCs w:val="24"/>
          <w:shd w:val="clear" w:color="auto" w:fill="FDFDFE"/>
        </w:rPr>
        <w:t xml:space="preserve">. </w:t>
      </w:r>
      <w:r w:rsidRPr="00027E43">
        <w:rPr>
          <w:rFonts w:ascii="Times New Roman" w:hAnsi="Times New Roman" w:cs="Times New Roman"/>
          <w:i/>
          <w:iCs/>
          <w:sz w:val="24"/>
          <w:szCs w:val="24"/>
          <w:shd w:val="clear" w:color="auto" w:fill="FDFDFE"/>
        </w:rPr>
        <w:t>International Journal of Machine Learning and Cybernetics</w:t>
      </w:r>
      <w:r w:rsidRPr="00027E43">
        <w:rPr>
          <w:rFonts w:ascii="Times New Roman" w:hAnsi="Times New Roman" w:cs="Times New Roman"/>
          <w:sz w:val="24"/>
          <w:szCs w:val="24"/>
          <w:shd w:val="clear" w:color="auto" w:fill="FDFDFE"/>
        </w:rPr>
        <w:t>.</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[42] Little, M. A., et al. (2016). </w:t>
      </w:r>
      <w:r w:rsidRPr="00027E43">
        <w:rPr>
          <w:rFonts w:ascii="Times New Roman" w:hAnsi="Times New Roman" w:cs="Times New Roman"/>
          <w:i/>
          <w:iCs/>
          <w:sz w:val="24"/>
          <w:szCs w:val="24"/>
          <w:shd w:val="clear" w:color="auto" w:fill="FDFDFE"/>
        </w:rPr>
        <w:t>Time–Frequency analysis of PD speech using spectrogram images</w:t>
      </w:r>
      <w:r w:rsidRPr="00027E43">
        <w:rPr>
          <w:rFonts w:ascii="Times New Roman" w:hAnsi="Times New Roman" w:cs="Times New Roman"/>
          <w:sz w:val="24"/>
          <w:szCs w:val="24"/>
          <w:shd w:val="clear" w:color="auto" w:fill="FDFDFE"/>
        </w:rPr>
        <w:t xml:space="preserve">. </w:t>
      </w:r>
      <w:r w:rsidRPr="00027E43">
        <w:rPr>
          <w:rFonts w:ascii="Times New Roman" w:hAnsi="Times New Roman" w:cs="Times New Roman"/>
          <w:i/>
          <w:iCs/>
          <w:sz w:val="24"/>
          <w:szCs w:val="24"/>
          <w:shd w:val="clear" w:color="auto" w:fill="FDFDFE"/>
        </w:rPr>
        <w:t>Computer Speech &amp; Language</w:t>
      </w:r>
      <w:r w:rsidRPr="00027E43">
        <w:rPr>
          <w:rFonts w:ascii="Times New Roman" w:hAnsi="Times New Roman" w:cs="Times New Roman"/>
          <w:sz w:val="24"/>
          <w:szCs w:val="24"/>
          <w:shd w:val="clear" w:color="auto" w:fill="FDFDFE"/>
        </w:rPr>
        <w:t>.</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[43] Smith, J., &amp; Lee, S. (2024). </w:t>
      </w:r>
      <w:r w:rsidRPr="00027E43">
        <w:rPr>
          <w:rFonts w:ascii="Times New Roman" w:hAnsi="Times New Roman" w:cs="Times New Roman"/>
          <w:i/>
          <w:iCs/>
          <w:sz w:val="24"/>
          <w:szCs w:val="24"/>
          <w:shd w:val="clear" w:color="auto" w:fill="FDFDFE"/>
        </w:rPr>
        <w:t>Mel-Spectrogram CNN Approach for Parkinson’s Disease Detection</w:t>
      </w:r>
      <w:r w:rsidRPr="00027E43">
        <w:rPr>
          <w:rFonts w:ascii="Times New Roman" w:hAnsi="Times New Roman" w:cs="Times New Roman"/>
          <w:sz w:val="24"/>
          <w:szCs w:val="24"/>
          <w:shd w:val="clear" w:color="auto" w:fill="FDFDFE"/>
        </w:rPr>
        <w:t xml:space="preserve">. </w:t>
      </w:r>
      <w:r w:rsidRPr="00027E43">
        <w:rPr>
          <w:rFonts w:ascii="Times New Roman" w:hAnsi="Times New Roman" w:cs="Times New Roman"/>
          <w:i/>
          <w:iCs/>
          <w:sz w:val="24"/>
          <w:szCs w:val="24"/>
          <w:shd w:val="clear" w:color="auto" w:fill="FDFDFE"/>
        </w:rPr>
        <w:t>BMC Medical Imaging</w:t>
      </w:r>
      <w:r w:rsidRPr="00027E43">
        <w:rPr>
          <w:rFonts w:ascii="Times New Roman" w:hAnsi="Times New Roman" w:cs="Times New Roman"/>
          <w:sz w:val="24"/>
          <w:szCs w:val="24"/>
          <w:shd w:val="clear" w:color="auto" w:fill="FDFDFE"/>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rPr>
        <w:t>[</w:t>
      </w:r>
      <w:r w:rsidRPr="00027E43">
        <w:rPr>
          <w:rFonts w:ascii="Times New Roman" w:hAnsi="Times New Roman" w:cs="Times New Roman"/>
          <w:sz w:val="24"/>
          <w:szCs w:val="24"/>
        </w:rPr>
        <w:t>44] Zhang, Y., et al. (Year). Spectrogram-based Voice Classification using CNN for PD Detection. Expert Systems.</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 xml:space="preserve">[45] Perez, A., et al. (2019). Deep learning on PD speech spectrograms. Frontiers in </w:t>
      </w:r>
      <w:proofErr w:type="spellStart"/>
      <w:r w:rsidRPr="00027E43">
        <w:rPr>
          <w:rFonts w:ascii="Times New Roman" w:hAnsi="Times New Roman" w:cs="Times New Roman"/>
          <w:sz w:val="24"/>
          <w:szCs w:val="24"/>
        </w:rPr>
        <w:t>Neuroinformatics</w:t>
      </w:r>
      <w:proofErr w:type="spellEnd"/>
      <w:r w:rsidRPr="00027E43">
        <w:rPr>
          <w:rFonts w:ascii="Times New Roman" w:hAnsi="Times New Roman" w:cs="Times New Roman"/>
          <w:sz w:val="24"/>
          <w:szCs w:val="24"/>
        </w:rPr>
        <w:t>.</w:t>
      </w:r>
    </w:p>
    <w:p w:rsidR="00027E43" w:rsidRPr="00027E43" w:rsidRDefault="00027E43" w:rsidP="00027E43">
      <w:pPr>
        <w:pStyle w:val="NoSpacing"/>
        <w:rPr>
          <w:rFonts w:ascii="Times New Roman" w:hAnsi="Times New Roman" w:cs="Times New Roman"/>
          <w:sz w:val="24"/>
          <w:szCs w:val="24"/>
        </w:rPr>
      </w:pPr>
      <w:r w:rsidRPr="00027E43">
        <w:rPr>
          <w:rFonts w:ascii="Times New Roman" w:hAnsi="Times New Roman" w:cs="Times New Roman"/>
          <w:sz w:val="24"/>
          <w:szCs w:val="24"/>
        </w:rPr>
        <w:t>[</w:t>
      </w:r>
      <w:proofErr w:type="gramStart"/>
      <w:r w:rsidRPr="00027E43">
        <w:rPr>
          <w:rFonts w:ascii="Times New Roman" w:hAnsi="Times New Roman" w:cs="Times New Roman"/>
          <w:sz w:val="24"/>
          <w:szCs w:val="24"/>
        </w:rPr>
        <w:t>46]Banerjee</w:t>
      </w:r>
      <w:proofErr w:type="gramEnd"/>
      <w:r w:rsidRPr="00027E43">
        <w:rPr>
          <w:rFonts w:ascii="Times New Roman" w:hAnsi="Times New Roman" w:cs="Times New Roman"/>
          <w:sz w:val="24"/>
          <w:szCs w:val="24"/>
        </w:rPr>
        <w:t>, S., et al. (2019). Hybrid CNN + Statistical Features for Parkinson’s Detection. IEEE Transactions.</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[47] Patel, R., &amp; Shah, P. (2015). </w:t>
      </w:r>
      <w:r w:rsidRPr="00027E43">
        <w:rPr>
          <w:rFonts w:ascii="Times New Roman" w:hAnsi="Times New Roman" w:cs="Times New Roman"/>
          <w:i/>
          <w:iCs/>
          <w:sz w:val="24"/>
          <w:szCs w:val="24"/>
        </w:rPr>
        <w:t>Texture analysis of time–frequency images for PD classification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Journal of Biomedical Informatics</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lastRenderedPageBreak/>
        <w:t xml:space="preserve"> [</w:t>
      </w:r>
      <w:proofErr w:type="gramStart"/>
      <w:r w:rsidRPr="00027E43">
        <w:rPr>
          <w:rFonts w:ascii="Times New Roman" w:hAnsi="Times New Roman" w:cs="Times New Roman"/>
          <w:sz w:val="24"/>
          <w:szCs w:val="24"/>
        </w:rPr>
        <w:t>48]Ahmed</w:t>
      </w:r>
      <w:proofErr w:type="gramEnd"/>
      <w:r w:rsidRPr="00027E43">
        <w:rPr>
          <w:rFonts w:ascii="Times New Roman" w:hAnsi="Times New Roman" w:cs="Times New Roman"/>
          <w:sz w:val="24"/>
          <w:szCs w:val="24"/>
        </w:rPr>
        <w:t xml:space="preserve">, K., et al. (2021). </w:t>
      </w:r>
      <w:r w:rsidRPr="00027E43">
        <w:rPr>
          <w:rFonts w:ascii="Times New Roman" w:hAnsi="Times New Roman" w:cs="Times New Roman"/>
          <w:i/>
          <w:iCs/>
          <w:sz w:val="24"/>
          <w:szCs w:val="24"/>
        </w:rPr>
        <w:t xml:space="preserve">Spectrogram and </w:t>
      </w:r>
      <w:proofErr w:type="spellStart"/>
      <w:r w:rsidRPr="00027E43">
        <w:rPr>
          <w:rFonts w:ascii="Times New Roman" w:hAnsi="Times New Roman" w:cs="Times New Roman"/>
          <w:i/>
          <w:iCs/>
          <w:sz w:val="24"/>
          <w:szCs w:val="24"/>
        </w:rPr>
        <w:t>Scalogram</w:t>
      </w:r>
      <w:proofErr w:type="spellEnd"/>
      <w:r w:rsidRPr="00027E43">
        <w:rPr>
          <w:rFonts w:ascii="Times New Roman" w:hAnsi="Times New Roman" w:cs="Times New Roman"/>
          <w:i/>
          <w:iCs/>
          <w:sz w:val="24"/>
          <w:szCs w:val="24"/>
        </w:rPr>
        <w:t xml:space="preserve"> based CNN features for PD detection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Diagnostics</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[49] Chen, L., et al. (2022). </w:t>
      </w:r>
      <w:r w:rsidRPr="00027E43">
        <w:rPr>
          <w:rFonts w:ascii="Times New Roman" w:hAnsi="Times New Roman" w:cs="Times New Roman"/>
          <w:i/>
          <w:iCs/>
          <w:sz w:val="24"/>
          <w:szCs w:val="24"/>
        </w:rPr>
        <w:t>Transfer learning with spectrogram images for PD detection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Computer Speech &amp; Language</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[50] Singh, D., et al. (2023). </w:t>
      </w:r>
      <w:r w:rsidRPr="00027E43">
        <w:rPr>
          <w:rFonts w:ascii="Times New Roman" w:hAnsi="Times New Roman" w:cs="Times New Roman"/>
          <w:i/>
          <w:iCs/>
          <w:sz w:val="24"/>
          <w:szCs w:val="24"/>
        </w:rPr>
        <w:t>Deep CNN for spectrogram-based Parkinson’s classification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IET Computer Vision</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[51] Gonzalez, F., &amp; Torres, M. (2019). </w:t>
      </w:r>
      <w:r w:rsidRPr="00027E43">
        <w:rPr>
          <w:rFonts w:ascii="Times New Roman" w:hAnsi="Times New Roman" w:cs="Times New Roman"/>
          <w:i/>
          <w:iCs/>
          <w:sz w:val="24"/>
          <w:szCs w:val="24"/>
        </w:rPr>
        <w:t>Image-based CNN features for Parkinson’s voice detection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Pattern Recognition Letters</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[52] Hernandez, J., &amp; Kumar, A. (2019). </w:t>
      </w:r>
      <w:r w:rsidRPr="00027E43">
        <w:rPr>
          <w:rFonts w:ascii="Times New Roman" w:hAnsi="Times New Roman" w:cs="Times New Roman"/>
          <w:i/>
          <w:iCs/>
          <w:sz w:val="24"/>
          <w:szCs w:val="24"/>
        </w:rPr>
        <w:t>Time–Frequency image features for PD diagnosis</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Theoretical &amp; Computational Health Informatics</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[53] Mahmood, U., et al. (2019). </w:t>
      </w:r>
      <w:r w:rsidRPr="00027E43">
        <w:rPr>
          <w:rFonts w:ascii="Times New Roman" w:hAnsi="Times New Roman" w:cs="Times New Roman"/>
          <w:i/>
          <w:iCs/>
          <w:sz w:val="24"/>
          <w:szCs w:val="24"/>
        </w:rPr>
        <w:t>Spectrogram imaging and deep learning for Parkinson’s Detection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 xml:space="preserve">IEEE </w:t>
      </w:r>
      <w:proofErr w:type="spellStart"/>
      <w:r w:rsidRPr="00027E43">
        <w:rPr>
          <w:rFonts w:ascii="Times New Roman" w:hAnsi="Times New Roman" w:cs="Times New Roman"/>
          <w:i/>
          <w:iCs/>
          <w:sz w:val="24"/>
          <w:szCs w:val="24"/>
        </w:rPr>
        <w:t>Xplore</w:t>
      </w:r>
      <w:proofErr w:type="spellEnd"/>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[54] Zhou, Q., &amp; Wang, X. (2021). </w:t>
      </w:r>
      <w:r w:rsidRPr="00027E43">
        <w:rPr>
          <w:rFonts w:ascii="Times New Roman" w:hAnsi="Times New Roman" w:cs="Times New Roman"/>
          <w:i/>
          <w:iCs/>
          <w:sz w:val="24"/>
          <w:szCs w:val="24"/>
        </w:rPr>
        <w:t>Mel-Spectrogram + CNN for PD classification</w:t>
      </w:r>
      <w:r w:rsidRPr="00027E43">
        <w:rPr>
          <w:rFonts w:ascii="Times New Roman" w:hAnsi="Times New Roman" w:cs="Times New Roman"/>
          <w:sz w:val="24"/>
          <w:szCs w:val="24"/>
        </w:rPr>
        <w:t xml:space="preserve">. </w:t>
      </w:r>
      <w:r w:rsidRPr="00027E43">
        <w:rPr>
          <w:rFonts w:ascii="Times New Roman" w:hAnsi="Times New Roman" w:cs="Times New Roman"/>
          <w:i/>
          <w:iCs/>
          <w:sz w:val="24"/>
          <w:szCs w:val="24"/>
        </w:rPr>
        <w:t>Journal of Healthcare Engineering</w:t>
      </w:r>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rPr>
      </w:pPr>
      <w:r w:rsidRPr="00027E43">
        <w:rPr>
          <w:rFonts w:ascii="Times New Roman" w:hAnsi="Times New Roman" w:cs="Times New Roman"/>
          <w:sz w:val="24"/>
          <w:szCs w:val="24"/>
        </w:rPr>
        <w:t xml:space="preserve">[55] Lee, H., et al. (2025). </w:t>
      </w:r>
      <w:r w:rsidRPr="00027E43">
        <w:rPr>
          <w:rFonts w:ascii="Times New Roman" w:hAnsi="Times New Roman" w:cs="Times New Roman"/>
          <w:i/>
          <w:iCs/>
          <w:sz w:val="24"/>
          <w:szCs w:val="24"/>
        </w:rPr>
        <w:t>Hybrid spectrogram-based Parkinson’s detection</w:t>
      </w:r>
      <w:r w:rsidRPr="00027E43">
        <w:rPr>
          <w:rFonts w:ascii="Times New Roman" w:hAnsi="Times New Roman" w:cs="Times New Roman"/>
          <w:sz w:val="24"/>
          <w:szCs w:val="24"/>
        </w:rPr>
        <w:t xml:space="preserve">. </w:t>
      </w:r>
      <w:proofErr w:type="spellStart"/>
      <w:r w:rsidRPr="00027E43">
        <w:rPr>
          <w:rFonts w:ascii="Times New Roman" w:hAnsi="Times New Roman" w:cs="Times New Roman"/>
          <w:i/>
          <w:iCs/>
          <w:sz w:val="24"/>
          <w:szCs w:val="24"/>
        </w:rPr>
        <w:t>Neurocomputing</w:t>
      </w:r>
      <w:proofErr w:type="spellEnd"/>
      <w:r w:rsidRPr="00027E43">
        <w:rPr>
          <w:rFonts w:ascii="Times New Roman" w:hAnsi="Times New Roman" w:cs="Times New Roman"/>
          <w:sz w:val="24"/>
          <w:szCs w:val="24"/>
        </w:rPr>
        <w:t>.</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[56] H. He and E. A. Garcia, “Learning from imbalanced data,” </w:t>
      </w:r>
      <w:r w:rsidRPr="00027E43">
        <w:rPr>
          <w:rFonts w:ascii="Times New Roman" w:hAnsi="Times New Roman" w:cs="Times New Roman"/>
          <w:i/>
          <w:iCs/>
          <w:sz w:val="24"/>
          <w:szCs w:val="24"/>
          <w:shd w:val="clear" w:color="auto" w:fill="FDFDFE"/>
        </w:rPr>
        <w:t xml:space="preserve">IEEE Trans. </w:t>
      </w:r>
      <w:proofErr w:type="spellStart"/>
      <w:r w:rsidRPr="00027E43">
        <w:rPr>
          <w:rFonts w:ascii="Times New Roman" w:hAnsi="Times New Roman" w:cs="Times New Roman"/>
          <w:i/>
          <w:iCs/>
          <w:sz w:val="24"/>
          <w:szCs w:val="24"/>
          <w:shd w:val="clear" w:color="auto" w:fill="FDFDFE"/>
        </w:rPr>
        <w:t>Knowl</w:t>
      </w:r>
      <w:proofErr w:type="spellEnd"/>
      <w:r w:rsidRPr="00027E43">
        <w:rPr>
          <w:rFonts w:ascii="Times New Roman" w:hAnsi="Times New Roman" w:cs="Times New Roman"/>
          <w:i/>
          <w:iCs/>
          <w:sz w:val="24"/>
          <w:szCs w:val="24"/>
          <w:shd w:val="clear" w:color="auto" w:fill="FDFDFE"/>
        </w:rPr>
        <w:t>. Data Eng.</w:t>
      </w:r>
      <w:r w:rsidRPr="00027E43">
        <w:rPr>
          <w:rFonts w:ascii="Times New Roman" w:hAnsi="Times New Roman" w:cs="Times New Roman"/>
          <w:sz w:val="24"/>
          <w:szCs w:val="24"/>
          <w:shd w:val="clear" w:color="auto" w:fill="FDFDFE"/>
        </w:rPr>
        <w:t>, vol. 21, no. 9, pp. 1263–1284, 2009.</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[57] C. Shorten and T. M. </w:t>
      </w:r>
      <w:proofErr w:type="spellStart"/>
      <w:r w:rsidRPr="00027E43">
        <w:rPr>
          <w:rFonts w:ascii="Times New Roman" w:hAnsi="Times New Roman" w:cs="Times New Roman"/>
          <w:sz w:val="24"/>
          <w:szCs w:val="24"/>
          <w:shd w:val="clear" w:color="auto" w:fill="FDFDFE"/>
        </w:rPr>
        <w:t>Khoshgoftaar</w:t>
      </w:r>
      <w:proofErr w:type="spellEnd"/>
      <w:r w:rsidRPr="00027E43">
        <w:rPr>
          <w:rFonts w:ascii="Times New Roman" w:hAnsi="Times New Roman" w:cs="Times New Roman"/>
          <w:sz w:val="24"/>
          <w:szCs w:val="24"/>
          <w:shd w:val="clear" w:color="auto" w:fill="FDFDFE"/>
        </w:rPr>
        <w:t xml:space="preserve">, “A survey on image data augmentation for deep learning,” </w:t>
      </w:r>
      <w:r w:rsidRPr="00027E43">
        <w:rPr>
          <w:rFonts w:ascii="Times New Roman" w:hAnsi="Times New Roman" w:cs="Times New Roman"/>
          <w:i/>
          <w:iCs/>
          <w:sz w:val="24"/>
          <w:szCs w:val="24"/>
          <w:shd w:val="clear" w:color="auto" w:fill="FDFDFE"/>
        </w:rPr>
        <w:t>J. Big Data</w:t>
      </w:r>
      <w:r w:rsidRPr="00027E43">
        <w:rPr>
          <w:rFonts w:ascii="Times New Roman" w:hAnsi="Times New Roman" w:cs="Times New Roman"/>
          <w:sz w:val="24"/>
          <w:szCs w:val="24"/>
          <w:shd w:val="clear" w:color="auto" w:fill="FDFDFE"/>
        </w:rPr>
        <w:t>, vol. 6, Art. no. 60, 2019.</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[58] A. </w:t>
      </w:r>
      <w:proofErr w:type="spellStart"/>
      <w:r w:rsidRPr="00027E43">
        <w:rPr>
          <w:rFonts w:ascii="Times New Roman" w:hAnsi="Times New Roman" w:cs="Times New Roman"/>
          <w:sz w:val="24"/>
          <w:szCs w:val="24"/>
          <w:shd w:val="clear" w:color="auto" w:fill="FDFDFE"/>
        </w:rPr>
        <w:t>Paszke</w:t>
      </w:r>
      <w:proofErr w:type="spellEnd"/>
      <w:r w:rsidRPr="00027E43">
        <w:rPr>
          <w:rFonts w:ascii="Times New Roman" w:hAnsi="Times New Roman" w:cs="Times New Roman"/>
          <w:sz w:val="24"/>
          <w:szCs w:val="24"/>
          <w:shd w:val="clear" w:color="auto" w:fill="FDFDFE"/>
        </w:rPr>
        <w:t xml:space="preserve"> et al., “</w:t>
      </w:r>
      <w:proofErr w:type="spellStart"/>
      <w:r w:rsidRPr="00027E43">
        <w:rPr>
          <w:rFonts w:ascii="Times New Roman" w:hAnsi="Times New Roman" w:cs="Times New Roman"/>
          <w:sz w:val="24"/>
          <w:szCs w:val="24"/>
          <w:shd w:val="clear" w:color="auto" w:fill="FDFDFE"/>
        </w:rPr>
        <w:t>PyTorch</w:t>
      </w:r>
      <w:proofErr w:type="spellEnd"/>
      <w:r w:rsidRPr="00027E43">
        <w:rPr>
          <w:rFonts w:ascii="Times New Roman" w:hAnsi="Times New Roman" w:cs="Times New Roman"/>
          <w:sz w:val="24"/>
          <w:szCs w:val="24"/>
          <w:shd w:val="clear" w:color="auto" w:fill="FDFDFE"/>
        </w:rPr>
        <w:t xml:space="preserve">: An imperative style, high-performance deep learning library,” in </w:t>
      </w:r>
      <w:r w:rsidRPr="00027E43">
        <w:rPr>
          <w:rFonts w:ascii="Times New Roman" w:hAnsi="Times New Roman" w:cs="Times New Roman"/>
          <w:i/>
          <w:iCs/>
          <w:sz w:val="24"/>
          <w:szCs w:val="24"/>
          <w:shd w:val="clear" w:color="auto" w:fill="FDFDFE"/>
        </w:rPr>
        <w:t xml:space="preserve">Proc. </w:t>
      </w:r>
      <w:proofErr w:type="spellStart"/>
      <w:r w:rsidRPr="00027E43">
        <w:rPr>
          <w:rFonts w:ascii="Times New Roman" w:hAnsi="Times New Roman" w:cs="Times New Roman"/>
          <w:i/>
          <w:iCs/>
          <w:sz w:val="24"/>
          <w:szCs w:val="24"/>
          <w:shd w:val="clear" w:color="auto" w:fill="FDFDFE"/>
        </w:rPr>
        <w:t>NeurIPS</w:t>
      </w:r>
      <w:proofErr w:type="spellEnd"/>
      <w:r w:rsidRPr="00027E43">
        <w:rPr>
          <w:rFonts w:ascii="Times New Roman" w:hAnsi="Times New Roman" w:cs="Times New Roman"/>
          <w:sz w:val="24"/>
          <w:szCs w:val="24"/>
          <w:shd w:val="clear" w:color="auto" w:fill="FDFDFE"/>
        </w:rPr>
        <w:t>, 2019.</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[59]</w:t>
      </w:r>
      <w:proofErr w:type="gramStart"/>
      <w:r w:rsidRPr="00027E43">
        <w:rPr>
          <w:rFonts w:ascii="Times New Roman" w:hAnsi="Times New Roman" w:cs="Times New Roman"/>
          <w:sz w:val="24"/>
          <w:szCs w:val="24"/>
          <w:shd w:val="clear" w:color="auto" w:fill="FDFDFE"/>
        </w:rPr>
        <w:t>–[</w:t>
      </w:r>
      <w:proofErr w:type="gramEnd"/>
      <w:r w:rsidRPr="00027E43">
        <w:rPr>
          <w:rFonts w:ascii="Times New Roman" w:hAnsi="Times New Roman" w:cs="Times New Roman"/>
          <w:sz w:val="24"/>
          <w:szCs w:val="24"/>
          <w:shd w:val="clear" w:color="auto" w:fill="FDFDFE"/>
        </w:rPr>
        <w:t xml:space="preserve">25] (Deep backbones you already cited: </w:t>
      </w:r>
      <w:proofErr w:type="spellStart"/>
      <w:r w:rsidRPr="00027E43">
        <w:rPr>
          <w:rFonts w:ascii="Times New Roman" w:hAnsi="Times New Roman" w:cs="Times New Roman"/>
          <w:sz w:val="24"/>
          <w:szCs w:val="24"/>
          <w:shd w:val="clear" w:color="auto" w:fill="FDFDFE"/>
        </w:rPr>
        <w:t>AlexNet</w:t>
      </w:r>
      <w:proofErr w:type="spellEnd"/>
      <w:r w:rsidRPr="00027E43">
        <w:rPr>
          <w:rFonts w:ascii="Times New Roman" w:hAnsi="Times New Roman" w:cs="Times New Roman"/>
          <w:sz w:val="24"/>
          <w:szCs w:val="24"/>
          <w:shd w:val="clear" w:color="auto" w:fill="FDFDFE"/>
        </w:rPr>
        <w:t xml:space="preserve">, VGG, </w:t>
      </w:r>
      <w:proofErr w:type="spellStart"/>
      <w:r w:rsidRPr="00027E43">
        <w:rPr>
          <w:rFonts w:ascii="Times New Roman" w:hAnsi="Times New Roman" w:cs="Times New Roman"/>
          <w:sz w:val="24"/>
          <w:szCs w:val="24"/>
          <w:shd w:val="clear" w:color="auto" w:fill="FDFDFE"/>
        </w:rPr>
        <w:t>ResNet</w:t>
      </w:r>
      <w:proofErr w:type="spellEnd"/>
      <w:r w:rsidRPr="00027E43">
        <w:rPr>
          <w:rFonts w:ascii="Times New Roman" w:hAnsi="Times New Roman" w:cs="Times New Roman"/>
          <w:sz w:val="24"/>
          <w:szCs w:val="24"/>
          <w:shd w:val="clear" w:color="auto" w:fill="FDFDFE"/>
        </w:rPr>
        <w:t xml:space="preserve">, </w:t>
      </w:r>
      <w:proofErr w:type="spellStart"/>
      <w:r w:rsidRPr="00027E43">
        <w:rPr>
          <w:rFonts w:ascii="Times New Roman" w:hAnsi="Times New Roman" w:cs="Times New Roman"/>
          <w:sz w:val="24"/>
          <w:szCs w:val="24"/>
          <w:shd w:val="clear" w:color="auto" w:fill="FDFDFE"/>
        </w:rPr>
        <w:t>DenseNet</w:t>
      </w:r>
      <w:proofErr w:type="spellEnd"/>
      <w:r w:rsidRPr="00027E43">
        <w:rPr>
          <w:rFonts w:ascii="Times New Roman" w:hAnsi="Times New Roman" w:cs="Times New Roman"/>
          <w:sz w:val="24"/>
          <w:szCs w:val="24"/>
          <w:shd w:val="clear" w:color="auto" w:fill="FDFDFE"/>
        </w:rPr>
        <w:t xml:space="preserve">, MobileNetV2, </w:t>
      </w:r>
      <w:proofErr w:type="spellStart"/>
      <w:r w:rsidRPr="00027E43">
        <w:rPr>
          <w:rFonts w:ascii="Times New Roman" w:hAnsi="Times New Roman" w:cs="Times New Roman"/>
          <w:sz w:val="24"/>
          <w:szCs w:val="24"/>
          <w:shd w:val="clear" w:color="auto" w:fill="FDFDFE"/>
        </w:rPr>
        <w:t>EfficientNet</w:t>
      </w:r>
      <w:proofErr w:type="spellEnd"/>
      <w:r w:rsidRPr="00027E43">
        <w:rPr>
          <w:rFonts w:ascii="Times New Roman" w:hAnsi="Times New Roman" w:cs="Times New Roman"/>
          <w:sz w:val="24"/>
          <w:szCs w:val="24"/>
          <w:shd w:val="clear" w:color="auto" w:fill="FDFDFE"/>
        </w:rPr>
        <w:t xml:space="preserve">, </w:t>
      </w:r>
      <w:proofErr w:type="spellStart"/>
      <w:r w:rsidRPr="00027E43">
        <w:rPr>
          <w:rFonts w:ascii="Times New Roman" w:hAnsi="Times New Roman" w:cs="Times New Roman"/>
          <w:sz w:val="24"/>
          <w:szCs w:val="24"/>
          <w:shd w:val="clear" w:color="auto" w:fill="FDFDFE"/>
        </w:rPr>
        <w:t>Xception</w:t>
      </w:r>
      <w:proofErr w:type="spellEnd"/>
      <w:r w:rsidRPr="00027E43">
        <w:rPr>
          <w:rFonts w:ascii="Times New Roman" w:hAnsi="Times New Roman" w:cs="Times New Roman"/>
          <w:sz w:val="24"/>
          <w:szCs w:val="24"/>
          <w:shd w:val="clear" w:color="auto" w:fill="FDFDFE"/>
        </w:rPr>
        <w:t xml:space="preserve">, InceptionV3, </w:t>
      </w:r>
      <w:proofErr w:type="spellStart"/>
      <w:r w:rsidRPr="00027E43">
        <w:rPr>
          <w:rFonts w:ascii="Times New Roman" w:hAnsi="Times New Roman" w:cs="Times New Roman"/>
          <w:sz w:val="24"/>
          <w:szCs w:val="24"/>
          <w:shd w:val="clear" w:color="auto" w:fill="FDFDFE"/>
        </w:rPr>
        <w:t>ViT</w:t>
      </w:r>
      <w:proofErr w:type="spellEnd"/>
      <w:r w:rsidRPr="00027E43">
        <w:rPr>
          <w:rFonts w:ascii="Times New Roman" w:hAnsi="Times New Roman" w:cs="Times New Roman"/>
          <w:sz w:val="24"/>
          <w:szCs w:val="24"/>
          <w:shd w:val="clear" w:color="auto" w:fill="FDFDFE"/>
        </w:rPr>
        <w:t>).</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[60] R. C. Gonzalez and R. E. Woods, </w:t>
      </w:r>
      <w:r w:rsidRPr="00027E43">
        <w:rPr>
          <w:rFonts w:ascii="Times New Roman" w:hAnsi="Times New Roman" w:cs="Times New Roman"/>
          <w:i/>
          <w:iCs/>
          <w:sz w:val="24"/>
          <w:szCs w:val="24"/>
          <w:shd w:val="clear" w:color="auto" w:fill="FDFDFE"/>
        </w:rPr>
        <w:t>Digital Image Processing</w:t>
      </w:r>
      <w:r w:rsidRPr="00027E43">
        <w:rPr>
          <w:rFonts w:ascii="Times New Roman" w:hAnsi="Times New Roman" w:cs="Times New Roman"/>
          <w:sz w:val="24"/>
          <w:szCs w:val="24"/>
          <w:shd w:val="clear" w:color="auto" w:fill="FDFDFE"/>
        </w:rPr>
        <w:t>, 4th ed. Pearson, 2018.</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[61] J. Canny, “A computational approach to edge detection,” </w:t>
      </w:r>
      <w:r w:rsidRPr="00027E43">
        <w:rPr>
          <w:rFonts w:ascii="Times New Roman" w:hAnsi="Times New Roman" w:cs="Times New Roman"/>
          <w:i/>
          <w:iCs/>
          <w:sz w:val="24"/>
          <w:szCs w:val="24"/>
          <w:shd w:val="clear" w:color="auto" w:fill="FDFDFE"/>
        </w:rPr>
        <w:t xml:space="preserve">IEEE Trans. Pattern Anal. Mach. </w:t>
      </w:r>
      <w:proofErr w:type="spellStart"/>
      <w:r w:rsidRPr="00027E43">
        <w:rPr>
          <w:rFonts w:ascii="Times New Roman" w:hAnsi="Times New Roman" w:cs="Times New Roman"/>
          <w:i/>
          <w:iCs/>
          <w:sz w:val="24"/>
          <w:szCs w:val="24"/>
          <w:shd w:val="clear" w:color="auto" w:fill="FDFDFE"/>
        </w:rPr>
        <w:t>Intell</w:t>
      </w:r>
      <w:proofErr w:type="spellEnd"/>
      <w:r w:rsidRPr="00027E43">
        <w:rPr>
          <w:rFonts w:ascii="Times New Roman" w:hAnsi="Times New Roman" w:cs="Times New Roman"/>
          <w:i/>
          <w:iCs/>
          <w:sz w:val="24"/>
          <w:szCs w:val="24"/>
          <w:shd w:val="clear" w:color="auto" w:fill="FDFDFE"/>
        </w:rPr>
        <w:t>.</w:t>
      </w:r>
      <w:r w:rsidRPr="00027E43">
        <w:rPr>
          <w:rFonts w:ascii="Times New Roman" w:hAnsi="Times New Roman" w:cs="Times New Roman"/>
          <w:sz w:val="24"/>
          <w:szCs w:val="24"/>
          <w:shd w:val="clear" w:color="auto" w:fill="FDFDFE"/>
        </w:rPr>
        <w:t>, vol. PAMI-8, no. 6, pp. 679–698, 1986.</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[62] G. </w:t>
      </w:r>
      <w:proofErr w:type="spellStart"/>
      <w:r w:rsidRPr="00027E43">
        <w:rPr>
          <w:rFonts w:ascii="Times New Roman" w:hAnsi="Times New Roman" w:cs="Times New Roman"/>
          <w:sz w:val="24"/>
          <w:szCs w:val="24"/>
          <w:shd w:val="clear" w:color="auto" w:fill="FDFDFE"/>
        </w:rPr>
        <w:t>Bradski</w:t>
      </w:r>
      <w:proofErr w:type="spellEnd"/>
      <w:r w:rsidRPr="00027E43">
        <w:rPr>
          <w:rFonts w:ascii="Times New Roman" w:hAnsi="Times New Roman" w:cs="Times New Roman"/>
          <w:sz w:val="24"/>
          <w:szCs w:val="24"/>
          <w:shd w:val="clear" w:color="auto" w:fill="FDFDFE"/>
        </w:rPr>
        <w:t xml:space="preserve">, “The </w:t>
      </w:r>
      <w:proofErr w:type="spellStart"/>
      <w:r w:rsidRPr="00027E43">
        <w:rPr>
          <w:rFonts w:ascii="Times New Roman" w:hAnsi="Times New Roman" w:cs="Times New Roman"/>
          <w:sz w:val="24"/>
          <w:szCs w:val="24"/>
          <w:shd w:val="clear" w:color="auto" w:fill="FDFDFE"/>
        </w:rPr>
        <w:t>OpenCV</w:t>
      </w:r>
      <w:proofErr w:type="spellEnd"/>
      <w:r w:rsidRPr="00027E43">
        <w:rPr>
          <w:rFonts w:ascii="Times New Roman" w:hAnsi="Times New Roman" w:cs="Times New Roman"/>
          <w:sz w:val="24"/>
          <w:szCs w:val="24"/>
          <w:shd w:val="clear" w:color="auto" w:fill="FDFDFE"/>
        </w:rPr>
        <w:t xml:space="preserve"> Library,” </w:t>
      </w:r>
      <w:r w:rsidRPr="00027E43">
        <w:rPr>
          <w:rFonts w:ascii="Times New Roman" w:hAnsi="Times New Roman" w:cs="Times New Roman"/>
          <w:i/>
          <w:iCs/>
          <w:sz w:val="24"/>
          <w:szCs w:val="24"/>
          <w:shd w:val="clear" w:color="auto" w:fill="FDFDFE"/>
        </w:rPr>
        <w:t>Dr. Dobb’s Journal of Software Tools</w:t>
      </w:r>
      <w:r w:rsidRPr="00027E43">
        <w:rPr>
          <w:rFonts w:ascii="Times New Roman" w:hAnsi="Times New Roman" w:cs="Times New Roman"/>
          <w:sz w:val="24"/>
          <w:szCs w:val="24"/>
          <w:shd w:val="clear" w:color="auto" w:fill="FDFDFE"/>
        </w:rPr>
        <w:t>, 2000.</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[63] </w:t>
      </w:r>
      <w:proofErr w:type="spellStart"/>
      <w:r w:rsidRPr="00027E43">
        <w:rPr>
          <w:rFonts w:ascii="Times New Roman" w:hAnsi="Times New Roman" w:cs="Times New Roman"/>
          <w:sz w:val="24"/>
          <w:szCs w:val="24"/>
          <w:shd w:val="clear" w:color="auto" w:fill="FDFDFE"/>
        </w:rPr>
        <w:t>Torchvision</w:t>
      </w:r>
      <w:proofErr w:type="spellEnd"/>
      <w:r w:rsidRPr="00027E43">
        <w:rPr>
          <w:rFonts w:ascii="Times New Roman" w:hAnsi="Times New Roman" w:cs="Times New Roman"/>
          <w:sz w:val="24"/>
          <w:szCs w:val="24"/>
          <w:shd w:val="clear" w:color="auto" w:fill="FDFDFE"/>
        </w:rPr>
        <w:t xml:space="preserve"> Contributors, “</w:t>
      </w:r>
      <w:proofErr w:type="spellStart"/>
      <w:r w:rsidRPr="00027E43">
        <w:rPr>
          <w:rFonts w:ascii="Times New Roman" w:hAnsi="Times New Roman" w:cs="Times New Roman"/>
          <w:sz w:val="24"/>
          <w:szCs w:val="24"/>
          <w:shd w:val="clear" w:color="auto" w:fill="FDFDFE"/>
        </w:rPr>
        <w:t>Torchvision</w:t>
      </w:r>
      <w:proofErr w:type="spellEnd"/>
      <w:r w:rsidRPr="00027E43">
        <w:rPr>
          <w:rFonts w:ascii="Times New Roman" w:hAnsi="Times New Roman" w:cs="Times New Roman"/>
          <w:sz w:val="24"/>
          <w:szCs w:val="24"/>
          <w:shd w:val="clear" w:color="auto" w:fill="FDFDFE"/>
        </w:rPr>
        <w:t>: Datasets, transforms and models specific to computer vision,” documentation (online).</w:t>
      </w:r>
    </w:p>
    <w:p w:rsidR="00027E43" w:rsidRPr="00027E43" w:rsidRDefault="00027E43" w:rsidP="00027E43">
      <w:pPr>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[64] M. A. Little, P. E. </w:t>
      </w:r>
      <w:proofErr w:type="spellStart"/>
      <w:r w:rsidRPr="00027E43">
        <w:rPr>
          <w:rFonts w:ascii="Times New Roman" w:hAnsi="Times New Roman" w:cs="Times New Roman"/>
          <w:sz w:val="24"/>
          <w:szCs w:val="24"/>
          <w:shd w:val="clear" w:color="auto" w:fill="FDFDFE"/>
        </w:rPr>
        <w:t>McSharry</w:t>
      </w:r>
      <w:proofErr w:type="spellEnd"/>
      <w:r w:rsidRPr="00027E43">
        <w:rPr>
          <w:rFonts w:ascii="Times New Roman" w:hAnsi="Times New Roman" w:cs="Times New Roman"/>
          <w:sz w:val="24"/>
          <w:szCs w:val="24"/>
          <w:shd w:val="clear" w:color="auto" w:fill="FDFDFE"/>
        </w:rPr>
        <w:t xml:space="preserve">, S. J. Roberts, D. A. E. Costello, and I. M. </w:t>
      </w:r>
      <w:proofErr w:type="spellStart"/>
      <w:r w:rsidRPr="00027E43">
        <w:rPr>
          <w:rFonts w:ascii="Times New Roman" w:hAnsi="Times New Roman" w:cs="Times New Roman"/>
          <w:sz w:val="24"/>
          <w:szCs w:val="24"/>
          <w:shd w:val="clear" w:color="auto" w:fill="FDFDFE"/>
        </w:rPr>
        <w:t>Moroz</w:t>
      </w:r>
      <w:proofErr w:type="spellEnd"/>
      <w:r w:rsidRPr="00027E43">
        <w:rPr>
          <w:rFonts w:ascii="Times New Roman" w:hAnsi="Times New Roman" w:cs="Times New Roman"/>
          <w:sz w:val="24"/>
          <w:szCs w:val="24"/>
          <w:shd w:val="clear" w:color="auto" w:fill="FDFDFE"/>
        </w:rPr>
        <w:t xml:space="preserve">, “Exploiting nonlinear recurrence and fractal scaling properties for voice disorder detection,” </w:t>
      </w:r>
      <w:r w:rsidRPr="00027E43">
        <w:rPr>
          <w:rFonts w:ascii="Times New Roman" w:hAnsi="Times New Roman" w:cs="Times New Roman"/>
          <w:i/>
          <w:iCs/>
          <w:sz w:val="24"/>
          <w:szCs w:val="24"/>
          <w:shd w:val="clear" w:color="auto" w:fill="FDFDFE"/>
        </w:rPr>
        <w:t>Dr. Dobb’s Journal of Software Tools</w:t>
      </w:r>
      <w:r w:rsidRPr="00027E43">
        <w:rPr>
          <w:rFonts w:ascii="Times New Roman" w:hAnsi="Times New Roman" w:cs="Times New Roman"/>
          <w:sz w:val="24"/>
          <w:szCs w:val="24"/>
          <w:shd w:val="clear" w:color="auto" w:fill="FDFDFE"/>
        </w:rPr>
        <w:t>, 2007.</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hd w:val="clear" w:color="auto" w:fill="FDFDFE"/>
        </w:rPr>
        <w:t>[</w:t>
      </w:r>
      <w:r w:rsidRPr="00027E43">
        <w:rPr>
          <w:rFonts w:ascii="Times New Roman" w:hAnsi="Times New Roman" w:cs="Times New Roman"/>
          <w:sz w:val="24"/>
          <w:szCs w:val="24"/>
          <w:shd w:val="clear" w:color="auto" w:fill="FDFDFE"/>
        </w:rPr>
        <w:t xml:space="preserve">65] P. </w:t>
      </w:r>
      <w:proofErr w:type="spellStart"/>
      <w:r w:rsidRPr="00027E43">
        <w:rPr>
          <w:rFonts w:ascii="Times New Roman" w:hAnsi="Times New Roman" w:cs="Times New Roman"/>
          <w:sz w:val="24"/>
          <w:szCs w:val="24"/>
          <w:shd w:val="clear" w:color="auto" w:fill="FDFDFE"/>
        </w:rPr>
        <w:t>Wodzinski</w:t>
      </w:r>
      <w:proofErr w:type="spellEnd"/>
      <w:r w:rsidRPr="00027E43">
        <w:rPr>
          <w:rFonts w:ascii="Times New Roman" w:hAnsi="Times New Roman" w:cs="Times New Roman"/>
          <w:sz w:val="24"/>
          <w:szCs w:val="24"/>
          <w:shd w:val="clear" w:color="auto" w:fill="FDFDFE"/>
        </w:rPr>
        <w:t xml:space="preserve">, J. </w:t>
      </w:r>
      <w:proofErr w:type="spellStart"/>
      <w:r w:rsidRPr="00027E43">
        <w:rPr>
          <w:rFonts w:ascii="Times New Roman" w:hAnsi="Times New Roman" w:cs="Times New Roman"/>
          <w:sz w:val="24"/>
          <w:szCs w:val="24"/>
          <w:shd w:val="clear" w:color="auto" w:fill="FDFDFE"/>
        </w:rPr>
        <w:t>Skalski</w:t>
      </w:r>
      <w:proofErr w:type="spellEnd"/>
      <w:r w:rsidRPr="00027E43">
        <w:rPr>
          <w:rFonts w:ascii="Times New Roman" w:hAnsi="Times New Roman" w:cs="Times New Roman"/>
          <w:sz w:val="24"/>
          <w:szCs w:val="24"/>
          <w:shd w:val="clear" w:color="auto" w:fill="FDFDFE"/>
        </w:rPr>
        <w:t xml:space="preserve">, A. </w:t>
      </w:r>
      <w:proofErr w:type="spellStart"/>
      <w:r w:rsidRPr="00027E43">
        <w:rPr>
          <w:rFonts w:ascii="Times New Roman" w:hAnsi="Times New Roman" w:cs="Times New Roman"/>
          <w:sz w:val="24"/>
          <w:szCs w:val="24"/>
          <w:shd w:val="clear" w:color="auto" w:fill="FDFDFE"/>
        </w:rPr>
        <w:t>Hemmerling</w:t>
      </w:r>
      <w:proofErr w:type="spellEnd"/>
      <w:r w:rsidRPr="00027E43">
        <w:rPr>
          <w:rFonts w:ascii="Times New Roman" w:hAnsi="Times New Roman" w:cs="Times New Roman"/>
          <w:sz w:val="24"/>
          <w:szCs w:val="24"/>
          <w:shd w:val="clear" w:color="auto" w:fill="FDFDFE"/>
        </w:rPr>
        <w:t xml:space="preserve">, and M. R. </w:t>
      </w:r>
      <w:proofErr w:type="spellStart"/>
      <w:r w:rsidRPr="00027E43">
        <w:rPr>
          <w:rFonts w:ascii="Times New Roman" w:hAnsi="Times New Roman" w:cs="Times New Roman"/>
          <w:sz w:val="24"/>
          <w:szCs w:val="24"/>
          <w:shd w:val="clear" w:color="auto" w:fill="FDFDFE"/>
        </w:rPr>
        <w:t>Maniewski</w:t>
      </w:r>
      <w:proofErr w:type="spellEnd"/>
      <w:r w:rsidRPr="00027E43">
        <w:rPr>
          <w:rFonts w:ascii="Times New Roman" w:hAnsi="Times New Roman" w:cs="Times New Roman"/>
          <w:sz w:val="24"/>
          <w:szCs w:val="24"/>
          <w:shd w:val="clear" w:color="auto" w:fill="FDFDFE"/>
        </w:rPr>
        <w:t xml:space="preserve">, “Speech signal processing methods for Parkinson’s disease detection,” </w:t>
      </w:r>
      <w:r w:rsidRPr="00027E43">
        <w:rPr>
          <w:rFonts w:ascii="Times New Roman" w:hAnsi="Times New Roman" w:cs="Times New Roman"/>
          <w:i/>
          <w:iCs/>
          <w:sz w:val="24"/>
          <w:szCs w:val="24"/>
          <w:shd w:val="clear" w:color="auto" w:fill="FDFDFE"/>
        </w:rPr>
        <w:t>Computer Methods and Programs in Biomedicine</w:t>
      </w:r>
      <w:r w:rsidRPr="00027E43">
        <w:rPr>
          <w:rFonts w:ascii="Times New Roman" w:hAnsi="Times New Roman" w:cs="Times New Roman"/>
          <w:sz w:val="24"/>
          <w:szCs w:val="24"/>
          <w:shd w:val="clear" w:color="auto" w:fill="FDFDFE"/>
        </w:rPr>
        <w:t>, 2017.</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[66] J. R. Orozco-</w:t>
      </w:r>
      <w:proofErr w:type="spellStart"/>
      <w:r w:rsidRPr="00027E43">
        <w:rPr>
          <w:rFonts w:ascii="Times New Roman" w:hAnsi="Times New Roman" w:cs="Times New Roman"/>
          <w:sz w:val="24"/>
          <w:szCs w:val="24"/>
          <w:shd w:val="clear" w:color="auto" w:fill="FDFDFE"/>
        </w:rPr>
        <w:t>Arroyave</w:t>
      </w:r>
      <w:proofErr w:type="spellEnd"/>
      <w:r w:rsidRPr="00027E43">
        <w:rPr>
          <w:rFonts w:ascii="Times New Roman" w:hAnsi="Times New Roman" w:cs="Times New Roman"/>
          <w:sz w:val="24"/>
          <w:szCs w:val="24"/>
          <w:shd w:val="clear" w:color="auto" w:fill="FDFDFE"/>
        </w:rPr>
        <w:t>, J. D. Arias-</w:t>
      </w:r>
      <w:proofErr w:type="spellStart"/>
      <w:r w:rsidRPr="00027E43">
        <w:rPr>
          <w:rFonts w:ascii="Times New Roman" w:hAnsi="Times New Roman" w:cs="Times New Roman"/>
          <w:sz w:val="24"/>
          <w:szCs w:val="24"/>
          <w:shd w:val="clear" w:color="auto" w:fill="FDFDFE"/>
        </w:rPr>
        <w:t>Londoño</w:t>
      </w:r>
      <w:proofErr w:type="spellEnd"/>
      <w:r w:rsidRPr="00027E43">
        <w:rPr>
          <w:rFonts w:ascii="Times New Roman" w:hAnsi="Times New Roman" w:cs="Times New Roman"/>
          <w:sz w:val="24"/>
          <w:szCs w:val="24"/>
          <w:shd w:val="clear" w:color="auto" w:fill="FDFDFE"/>
        </w:rPr>
        <w:t xml:space="preserve">, J. F. Vargas-Bonilla, et al., “New Spanish speech corpus database for the analysis of people suffering from Parkinson’s disease,” </w:t>
      </w:r>
      <w:r w:rsidRPr="00027E43">
        <w:rPr>
          <w:rFonts w:ascii="Times New Roman" w:hAnsi="Times New Roman" w:cs="Times New Roman"/>
          <w:i/>
          <w:iCs/>
          <w:sz w:val="24"/>
          <w:szCs w:val="24"/>
          <w:shd w:val="clear" w:color="auto" w:fill="FDFDFE"/>
        </w:rPr>
        <w:t>Expert Systems with Applications</w:t>
      </w:r>
      <w:r w:rsidRPr="00027E43">
        <w:rPr>
          <w:rFonts w:ascii="Times New Roman" w:hAnsi="Times New Roman" w:cs="Times New Roman"/>
          <w:sz w:val="24"/>
          <w:szCs w:val="24"/>
          <w:shd w:val="clear" w:color="auto" w:fill="FDFDFE"/>
        </w:rPr>
        <w:t>, 2014.</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[67] J. C. </w:t>
      </w:r>
      <w:proofErr w:type="spellStart"/>
      <w:r w:rsidRPr="00027E43">
        <w:rPr>
          <w:rFonts w:ascii="Times New Roman" w:hAnsi="Times New Roman" w:cs="Times New Roman"/>
          <w:sz w:val="24"/>
          <w:szCs w:val="24"/>
          <w:shd w:val="clear" w:color="auto" w:fill="FDFDFE"/>
        </w:rPr>
        <w:t>Vásquez</w:t>
      </w:r>
      <w:proofErr w:type="spellEnd"/>
      <w:r w:rsidRPr="00027E43">
        <w:rPr>
          <w:rFonts w:ascii="Times New Roman" w:hAnsi="Times New Roman" w:cs="Times New Roman"/>
          <w:sz w:val="24"/>
          <w:szCs w:val="24"/>
          <w:shd w:val="clear" w:color="auto" w:fill="FDFDFE"/>
        </w:rPr>
        <w:t>-Correa, J. R. Orozco-</w:t>
      </w:r>
      <w:proofErr w:type="spellStart"/>
      <w:r w:rsidRPr="00027E43">
        <w:rPr>
          <w:rFonts w:ascii="Times New Roman" w:hAnsi="Times New Roman" w:cs="Times New Roman"/>
          <w:sz w:val="24"/>
          <w:szCs w:val="24"/>
          <w:shd w:val="clear" w:color="auto" w:fill="FDFDFE"/>
        </w:rPr>
        <w:t>Arroyave</w:t>
      </w:r>
      <w:proofErr w:type="spellEnd"/>
      <w:r w:rsidRPr="00027E43">
        <w:rPr>
          <w:rFonts w:ascii="Times New Roman" w:hAnsi="Times New Roman" w:cs="Times New Roman"/>
          <w:sz w:val="24"/>
          <w:szCs w:val="24"/>
          <w:shd w:val="clear" w:color="auto" w:fill="FDFDFE"/>
        </w:rPr>
        <w:t xml:space="preserve">, and E. </w:t>
      </w:r>
      <w:proofErr w:type="spellStart"/>
      <w:r w:rsidRPr="00027E43">
        <w:rPr>
          <w:rFonts w:ascii="Times New Roman" w:hAnsi="Times New Roman" w:cs="Times New Roman"/>
          <w:sz w:val="24"/>
          <w:szCs w:val="24"/>
          <w:shd w:val="clear" w:color="auto" w:fill="FDFDFE"/>
        </w:rPr>
        <w:t>Nöth</w:t>
      </w:r>
      <w:proofErr w:type="spellEnd"/>
      <w:r w:rsidRPr="00027E43">
        <w:rPr>
          <w:rFonts w:ascii="Times New Roman" w:hAnsi="Times New Roman" w:cs="Times New Roman"/>
          <w:sz w:val="24"/>
          <w:szCs w:val="24"/>
          <w:shd w:val="clear" w:color="auto" w:fill="FDFDFE"/>
        </w:rPr>
        <w:t xml:space="preserve">, “Convolutional neural networks and a transfer learning strategy to classify Parkinson’s disease from speech in three different languages,” </w:t>
      </w:r>
      <w:r w:rsidRPr="00027E43">
        <w:rPr>
          <w:rFonts w:ascii="Times New Roman" w:hAnsi="Times New Roman" w:cs="Times New Roman"/>
          <w:i/>
          <w:iCs/>
          <w:sz w:val="24"/>
          <w:szCs w:val="24"/>
          <w:shd w:val="clear" w:color="auto" w:fill="FDFDFE"/>
        </w:rPr>
        <w:t>Speech Communication</w:t>
      </w:r>
      <w:r w:rsidRPr="00027E43">
        <w:rPr>
          <w:rFonts w:ascii="Times New Roman" w:hAnsi="Times New Roman" w:cs="Times New Roman"/>
          <w:sz w:val="24"/>
          <w:szCs w:val="24"/>
          <w:shd w:val="clear" w:color="auto" w:fill="FDFDFE"/>
        </w:rPr>
        <w:t>, 2019.</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[68] S. </w:t>
      </w:r>
      <w:proofErr w:type="spellStart"/>
      <w:r w:rsidRPr="00027E43">
        <w:rPr>
          <w:rFonts w:ascii="Times New Roman" w:hAnsi="Times New Roman" w:cs="Times New Roman"/>
          <w:sz w:val="24"/>
          <w:szCs w:val="24"/>
          <w:shd w:val="clear" w:color="auto" w:fill="FDFDFE"/>
        </w:rPr>
        <w:t>Malekroodi</w:t>
      </w:r>
      <w:proofErr w:type="spellEnd"/>
      <w:r w:rsidRPr="00027E43">
        <w:rPr>
          <w:rFonts w:ascii="Times New Roman" w:hAnsi="Times New Roman" w:cs="Times New Roman"/>
          <w:sz w:val="24"/>
          <w:szCs w:val="24"/>
          <w:shd w:val="clear" w:color="auto" w:fill="FDFDFE"/>
        </w:rPr>
        <w:t xml:space="preserve">, M. S. </w:t>
      </w:r>
      <w:proofErr w:type="spellStart"/>
      <w:r w:rsidRPr="00027E43">
        <w:rPr>
          <w:rFonts w:ascii="Times New Roman" w:hAnsi="Times New Roman" w:cs="Times New Roman"/>
          <w:sz w:val="24"/>
          <w:szCs w:val="24"/>
          <w:shd w:val="clear" w:color="auto" w:fill="FDFDFE"/>
        </w:rPr>
        <w:t>Helfroush</w:t>
      </w:r>
      <w:proofErr w:type="spellEnd"/>
      <w:r w:rsidRPr="00027E43">
        <w:rPr>
          <w:rFonts w:ascii="Times New Roman" w:hAnsi="Times New Roman" w:cs="Times New Roman"/>
          <w:sz w:val="24"/>
          <w:szCs w:val="24"/>
          <w:shd w:val="clear" w:color="auto" w:fill="FDFDFE"/>
        </w:rPr>
        <w:t xml:space="preserve">, and A. K. </w:t>
      </w:r>
      <w:proofErr w:type="spellStart"/>
      <w:r w:rsidRPr="00027E43">
        <w:rPr>
          <w:rFonts w:ascii="Times New Roman" w:hAnsi="Times New Roman" w:cs="Times New Roman"/>
          <w:sz w:val="24"/>
          <w:szCs w:val="24"/>
          <w:shd w:val="clear" w:color="auto" w:fill="FDFDFE"/>
        </w:rPr>
        <w:t>Eslami</w:t>
      </w:r>
      <w:proofErr w:type="spellEnd"/>
      <w:r w:rsidRPr="00027E43">
        <w:rPr>
          <w:rFonts w:ascii="Times New Roman" w:hAnsi="Times New Roman" w:cs="Times New Roman"/>
          <w:sz w:val="24"/>
          <w:szCs w:val="24"/>
          <w:shd w:val="clear" w:color="auto" w:fill="FDFDFE"/>
        </w:rPr>
        <w:t xml:space="preserve">, “Multi-channel </w:t>
      </w:r>
      <w:proofErr w:type="spellStart"/>
      <w:r w:rsidRPr="00027E43">
        <w:rPr>
          <w:rFonts w:ascii="Times New Roman" w:hAnsi="Times New Roman" w:cs="Times New Roman"/>
          <w:sz w:val="24"/>
          <w:szCs w:val="24"/>
          <w:shd w:val="clear" w:color="auto" w:fill="FDFDFE"/>
        </w:rPr>
        <w:t>spectro</w:t>
      </w:r>
      <w:proofErr w:type="spellEnd"/>
      <w:r w:rsidRPr="00027E43">
        <w:rPr>
          <w:rFonts w:ascii="Times New Roman" w:hAnsi="Times New Roman" w:cs="Times New Roman"/>
          <w:sz w:val="24"/>
          <w:szCs w:val="24"/>
          <w:shd w:val="clear" w:color="auto" w:fill="FDFDFE"/>
        </w:rPr>
        <w:t xml:space="preserve">-temporal representations for speech-based Parkinson’s disease detection,” </w:t>
      </w:r>
      <w:r w:rsidRPr="00027E43">
        <w:rPr>
          <w:rFonts w:ascii="Times New Roman" w:hAnsi="Times New Roman" w:cs="Times New Roman"/>
          <w:i/>
          <w:iCs/>
          <w:sz w:val="24"/>
          <w:szCs w:val="24"/>
          <w:shd w:val="clear" w:color="auto" w:fill="FDFDFE"/>
        </w:rPr>
        <w:t>Journal of Imaging</w:t>
      </w:r>
      <w:r w:rsidRPr="00027E43">
        <w:rPr>
          <w:rFonts w:ascii="Times New Roman" w:hAnsi="Times New Roman" w:cs="Times New Roman"/>
          <w:sz w:val="24"/>
          <w:szCs w:val="24"/>
          <w:shd w:val="clear" w:color="auto" w:fill="FDFDFE"/>
        </w:rPr>
        <w:t>, 2025.</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lastRenderedPageBreak/>
        <w:t xml:space="preserve">[69] H. </w:t>
      </w:r>
      <w:proofErr w:type="spellStart"/>
      <w:r w:rsidRPr="00027E43">
        <w:rPr>
          <w:rFonts w:ascii="Times New Roman" w:hAnsi="Times New Roman" w:cs="Times New Roman"/>
          <w:sz w:val="24"/>
          <w:szCs w:val="24"/>
          <w:shd w:val="clear" w:color="auto" w:fill="FDFDFE"/>
        </w:rPr>
        <w:t>Gunduz</w:t>
      </w:r>
      <w:proofErr w:type="spellEnd"/>
      <w:r w:rsidRPr="00027E43">
        <w:rPr>
          <w:rFonts w:ascii="Times New Roman" w:hAnsi="Times New Roman" w:cs="Times New Roman"/>
          <w:sz w:val="24"/>
          <w:szCs w:val="24"/>
          <w:shd w:val="clear" w:color="auto" w:fill="FDFDFE"/>
        </w:rPr>
        <w:t xml:space="preserve">, “Deep learning-based Parkinson’s disease classification using vocal feature sets,” </w:t>
      </w:r>
      <w:r w:rsidRPr="00027E43">
        <w:rPr>
          <w:rFonts w:ascii="Times New Roman" w:hAnsi="Times New Roman" w:cs="Times New Roman"/>
          <w:i/>
          <w:iCs/>
          <w:sz w:val="24"/>
          <w:szCs w:val="24"/>
          <w:shd w:val="clear" w:color="auto" w:fill="FDFDFE"/>
        </w:rPr>
        <w:t>IEEE Access</w:t>
      </w:r>
      <w:r w:rsidRPr="00027E43">
        <w:rPr>
          <w:rFonts w:ascii="Times New Roman" w:hAnsi="Times New Roman" w:cs="Times New Roman"/>
          <w:sz w:val="24"/>
          <w:szCs w:val="24"/>
          <w:shd w:val="clear" w:color="auto" w:fill="FDFDFE"/>
        </w:rPr>
        <w:t>, 2019.</w:t>
      </w:r>
    </w:p>
    <w:p w:rsidR="00027E43" w:rsidRPr="00027E43" w:rsidRDefault="00027E43" w:rsidP="00027E43">
      <w:pPr>
        <w:pStyle w:val="NoSpacing"/>
        <w:rPr>
          <w:rFonts w:ascii="Times New Roman" w:hAnsi="Times New Roman" w:cs="Times New Roman"/>
          <w:sz w:val="24"/>
          <w:szCs w:val="24"/>
          <w:shd w:val="clear" w:color="auto" w:fill="FDFDFE"/>
        </w:rPr>
      </w:pPr>
      <w:r w:rsidRPr="00027E43">
        <w:rPr>
          <w:rFonts w:ascii="Times New Roman" w:hAnsi="Times New Roman" w:cs="Times New Roman"/>
          <w:sz w:val="24"/>
          <w:szCs w:val="24"/>
          <w:shd w:val="clear" w:color="auto" w:fill="FDFDFE"/>
        </w:rPr>
        <w:t xml:space="preserve">[70] J. Lee, S. Kim, and Y. Park, “Vocal biomarkers for Parkinson’s disease classification using audio spectrogram transformers,” </w:t>
      </w:r>
      <w:r w:rsidRPr="00027E43">
        <w:rPr>
          <w:rFonts w:ascii="Times New Roman" w:hAnsi="Times New Roman" w:cs="Times New Roman"/>
          <w:i/>
          <w:iCs/>
          <w:sz w:val="24"/>
          <w:szCs w:val="24"/>
          <w:shd w:val="clear" w:color="auto" w:fill="FDFDFE"/>
        </w:rPr>
        <w:t>Artificial Intelligence in Medicine</w:t>
      </w:r>
      <w:r w:rsidRPr="00027E43">
        <w:rPr>
          <w:rFonts w:ascii="Times New Roman" w:hAnsi="Times New Roman" w:cs="Times New Roman"/>
          <w:sz w:val="24"/>
          <w:szCs w:val="24"/>
          <w:shd w:val="clear" w:color="auto" w:fill="FDFDFE"/>
        </w:rPr>
        <w:t>, 2024.</w:t>
      </w:r>
    </w:p>
    <w:p w:rsidR="00027E43" w:rsidRPr="00027E43" w:rsidRDefault="00027E43" w:rsidP="00027E43">
      <w:pPr>
        <w:spacing w:before="240" w:after="240"/>
        <w:rPr>
          <w:rFonts w:ascii="Times New Roman" w:hAnsi="Times New Roman" w:cs="Times New Roman"/>
          <w:sz w:val="24"/>
          <w:szCs w:val="24"/>
          <w:shd w:val="clear" w:color="auto" w:fill="FDFDFE"/>
        </w:rPr>
      </w:pPr>
    </w:p>
    <w:p w:rsidR="00027E43" w:rsidRPr="00027E43" w:rsidRDefault="00027E43" w:rsidP="00027E43">
      <w:pPr>
        <w:rPr>
          <w:rFonts w:ascii="Times New Roman" w:hAnsi="Times New Roman" w:cs="Times New Roman"/>
        </w:rPr>
      </w:pPr>
    </w:p>
    <w:p w:rsidR="00381637" w:rsidRPr="00027E43" w:rsidRDefault="00381637">
      <w:pPr>
        <w:rPr>
          <w:rFonts w:ascii="Times New Roman" w:hAnsi="Times New Roman" w:cs="Times New Roman"/>
        </w:rPr>
      </w:pPr>
    </w:p>
    <w:sectPr w:rsidR="00381637" w:rsidRPr="00027E43" w:rsidSect="00615945">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495" w:rsidRDefault="00287495" w:rsidP="00EE3AC2">
      <w:pPr>
        <w:spacing w:line="240" w:lineRule="auto"/>
      </w:pPr>
      <w:r>
        <w:separator/>
      </w:r>
    </w:p>
  </w:endnote>
  <w:endnote w:type="continuationSeparator" w:id="0">
    <w:p w:rsidR="00287495" w:rsidRDefault="00287495" w:rsidP="00EE3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1080" w:rsidRDefault="00481080">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1786B">
      <w:rPr>
        <w:caps/>
        <w:noProof/>
        <w:color w:val="5B9BD5" w:themeColor="accent1"/>
      </w:rPr>
      <w:t>43</w:t>
    </w:r>
    <w:r>
      <w:rPr>
        <w:caps/>
        <w:noProof/>
        <w:color w:val="5B9BD5" w:themeColor="accent1"/>
      </w:rPr>
      <w:fldChar w:fldCharType="end"/>
    </w:r>
  </w:p>
  <w:p w:rsidR="00481080" w:rsidRDefault="00481080">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495" w:rsidRDefault="00287495" w:rsidP="00EE3AC2">
      <w:pPr>
        <w:spacing w:line="240" w:lineRule="auto"/>
      </w:pPr>
      <w:r>
        <w:separator/>
      </w:r>
    </w:p>
  </w:footnote>
  <w:footnote w:type="continuationSeparator" w:id="0">
    <w:p w:rsidR="00287495" w:rsidRDefault="00287495" w:rsidP="00EE3A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1080" w:rsidRDefault="00481080">
    <w:pPr>
      <w:jc w:val="right"/>
      <w:rPr>
        <w:vertAlign w:val="superscript"/>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02FF"/>
    <w:multiLevelType w:val="hybridMultilevel"/>
    <w:tmpl w:val="450C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61A35"/>
    <w:multiLevelType w:val="hybridMultilevel"/>
    <w:tmpl w:val="3C96B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2257A"/>
    <w:multiLevelType w:val="hybridMultilevel"/>
    <w:tmpl w:val="F1781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62DB7"/>
    <w:multiLevelType w:val="multilevel"/>
    <w:tmpl w:val="D3B67C3E"/>
    <w:lvl w:ilvl="0">
      <w:start w:val="1"/>
      <w:numFmt w:val="bullet"/>
      <w:lvlText w:val=""/>
      <w:lvlJc w:val="left"/>
      <w:pPr>
        <w:ind w:left="720" w:hanging="360"/>
      </w:pPr>
      <w:rPr>
        <w:rFonts w:ascii="Symbol" w:hAnsi="Symbol" w:hint="default"/>
        <w:b/>
        <w:bCs w:val="0"/>
        <w:i w:val="0"/>
        <w:iCs w:val="0"/>
        <w:smallCaps w:val="0"/>
        <w:color w:val="au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C83A72"/>
    <w:multiLevelType w:val="hybridMultilevel"/>
    <w:tmpl w:val="95B0F2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A571E9"/>
    <w:multiLevelType w:val="multilevel"/>
    <w:tmpl w:val="79F4EB26"/>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447E89"/>
    <w:multiLevelType w:val="multilevel"/>
    <w:tmpl w:val="2B781B34"/>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EC2C71"/>
    <w:multiLevelType w:val="multilevel"/>
    <w:tmpl w:val="31505916"/>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EDD3AB2"/>
    <w:multiLevelType w:val="multilevel"/>
    <w:tmpl w:val="1F264CEC"/>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4F50D8B"/>
    <w:multiLevelType w:val="multilevel"/>
    <w:tmpl w:val="C854FD4A"/>
    <w:lvl w:ilvl="0">
      <w:start w:val="1"/>
      <w:numFmt w:val="decimal"/>
      <w:lvlText w:val="%1."/>
      <w:lvlJc w:val="left"/>
      <w:pPr>
        <w:ind w:left="720" w:hanging="360"/>
      </w:pPr>
      <w:rPr>
        <w:rFonts w:ascii="Arial" w:eastAsia="Arial" w:hAnsi="Arial" w:cs="Arial"/>
        <w:b/>
        <w:bCs/>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544F4A"/>
    <w:multiLevelType w:val="multilevel"/>
    <w:tmpl w:val="26D29758"/>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6F1914"/>
    <w:multiLevelType w:val="multilevel"/>
    <w:tmpl w:val="87F64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A550F3"/>
    <w:multiLevelType w:val="multilevel"/>
    <w:tmpl w:val="7092ECC6"/>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FD65E7"/>
    <w:multiLevelType w:val="multilevel"/>
    <w:tmpl w:val="3FC62154"/>
    <w:lvl w:ilvl="0">
      <w:start w:val="6"/>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E104A2B"/>
    <w:multiLevelType w:val="multilevel"/>
    <w:tmpl w:val="3CC6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1276B5"/>
    <w:multiLevelType w:val="multilevel"/>
    <w:tmpl w:val="8BDE4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EE1C87"/>
    <w:multiLevelType w:val="multilevel"/>
    <w:tmpl w:val="343404A6"/>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0A0528"/>
    <w:multiLevelType w:val="hybridMultilevel"/>
    <w:tmpl w:val="7A90650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350299"/>
    <w:multiLevelType w:val="multilevel"/>
    <w:tmpl w:val="B5FE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402071"/>
    <w:multiLevelType w:val="multilevel"/>
    <w:tmpl w:val="AA5C2118"/>
    <w:lvl w:ilvl="0">
      <w:start w:val="7"/>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9C97653"/>
    <w:multiLevelType w:val="multilevel"/>
    <w:tmpl w:val="5B30B14A"/>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276703"/>
    <w:multiLevelType w:val="multilevel"/>
    <w:tmpl w:val="541E8C40"/>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7C091C"/>
    <w:multiLevelType w:val="multilevel"/>
    <w:tmpl w:val="5D028094"/>
    <w:lvl w:ilvl="0">
      <w:start w:val="1"/>
      <w:numFmt w:val="bullet"/>
      <w:lvlText w:val="●"/>
      <w:lvlJc w:val="left"/>
      <w:pPr>
        <w:ind w:left="720" w:hanging="360"/>
      </w:pPr>
      <w:rPr>
        <w:rFonts w:ascii="Arial" w:eastAsia="Arial" w:hAnsi="Arial" w:cs="Arial"/>
        <w:b w:val="0"/>
        <w:bCs w:val="0"/>
        <w:i w:val="0"/>
        <w:iCs w:val="0"/>
        <w:smallCaps w:val="0"/>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70585B"/>
    <w:multiLevelType w:val="multilevel"/>
    <w:tmpl w:val="C7127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576031"/>
    <w:multiLevelType w:val="multilevel"/>
    <w:tmpl w:val="F6386952"/>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2EF460F"/>
    <w:multiLevelType w:val="multilevel"/>
    <w:tmpl w:val="01661FB0"/>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7090361"/>
    <w:multiLevelType w:val="multilevel"/>
    <w:tmpl w:val="95E4F4AA"/>
    <w:lvl w:ilvl="0">
      <w:start w:val="1"/>
      <w:numFmt w:val="decimal"/>
      <w:lvlText w:val="%1."/>
      <w:lvlJc w:val="left"/>
      <w:pPr>
        <w:ind w:left="720" w:hanging="360"/>
      </w:pPr>
      <w:rPr>
        <w:rFonts w:ascii="Arial" w:eastAsia="Arial" w:hAnsi="Arial" w:cs="Arial"/>
        <w:b w:val="0"/>
        <w:bCs w:val="0"/>
        <w:i w:val="0"/>
        <w:iCs w:val="0"/>
        <w:smallCaps w:val="0"/>
        <w:color w:val="34363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4E65DD0"/>
    <w:multiLevelType w:val="multilevel"/>
    <w:tmpl w:val="9EBA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4E2D18"/>
    <w:multiLevelType w:val="multilevel"/>
    <w:tmpl w:val="79DC8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FA22C0F"/>
    <w:multiLevelType w:val="multilevel"/>
    <w:tmpl w:val="D6483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9"/>
  </w:num>
  <w:num w:numId="3">
    <w:abstractNumId w:val="3"/>
  </w:num>
  <w:num w:numId="4">
    <w:abstractNumId w:val="5"/>
  </w:num>
  <w:num w:numId="5">
    <w:abstractNumId w:val="29"/>
  </w:num>
  <w:num w:numId="6">
    <w:abstractNumId w:val="18"/>
  </w:num>
  <w:num w:numId="7">
    <w:abstractNumId w:val="26"/>
  </w:num>
  <w:num w:numId="8">
    <w:abstractNumId w:val="14"/>
  </w:num>
  <w:num w:numId="9">
    <w:abstractNumId w:val="16"/>
  </w:num>
  <w:num w:numId="10">
    <w:abstractNumId w:val="19"/>
  </w:num>
  <w:num w:numId="11">
    <w:abstractNumId w:val="10"/>
  </w:num>
  <w:num w:numId="12">
    <w:abstractNumId w:val="28"/>
  </w:num>
  <w:num w:numId="13">
    <w:abstractNumId w:val="6"/>
  </w:num>
  <w:num w:numId="14">
    <w:abstractNumId w:val="8"/>
  </w:num>
  <w:num w:numId="15">
    <w:abstractNumId w:val="7"/>
  </w:num>
  <w:num w:numId="16">
    <w:abstractNumId w:val="21"/>
  </w:num>
  <w:num w:numId="17">
    <w:abstractNumId w:val="22"/>
  </w:num>
  <w:num w:numId="18">
    <w:abstractNumId w:val="15"/>
  </w:num>
  <w:num w:numId="19">
    <w:abstractNumId w:val="24"/>
  </w:num>
  <w:num w:numId="20">
    <w:abstractNumId w:val="13"/>
  </w:num>
  <w:num w:numId="21">
    <w:abstractNumId w:val="11"/>
  </w:num>
  <w:num w:numId="22">
    <w:abstractNumId w:val="23"/>
  </w:num>
  <w:num w:numId="23">
    <w:abstractNumId w:val="25"/>
  </w:num>
  <w:num w:numId="24">
    <w:abstractNumId w:val="12"/>
  </w:num>
  <w:num w:numId="25">
    <w:abstractNumId w:val="27"/>
  </w:num>
  <w:num w:numId="26">
    <w:abstractNumId w:val="2"/>
  </w:num>
  <w:num w:numId="27">
    <w:abstractNumId w:val="17"/>
  </w:num>
  <w:num w:numId="28">
    <w:abstractNumId w:val="0"/>
  </w:num>
  <w:num w:numId="29">
    <w:abstractNumId w:val="4"/>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E43"/>
    <w:rsid w:val="00006B19"/>
    <w:rsid w:val="00027E43"/>
    <w:rsid w:val="00044EB7"/>
    <w:rsid w:val="0005603B"/>
    <w:rsid w:val="00063C3E"/>
    <w:rsid w:val="00166E75"/>
    <w:rsid w:val="001C5EA8"/>
    <w:rsid w:val="00210EC1"/>
    <w:rsid w:val="00212116"/>
    <w:rsid w:val="00271F30"/>
    <w:rsid w:val="00274AAE"/>
    <w:rsid w:val="00287495"/>
    <w:rsid w:val="002F17B4"/>
    <w:rsid w:val="0031786B"/>
    <w:rsid w:val="003419CA"/>
    <w:rsid w:val="00381637"/>
    <w:rsid w:val="00382F44"/>
    <w:rsid w:val="003B4003"/>
    <w:rsid w:val="00417AFB"/>
    <w:rsid w:val="00442A32"/>
    <w:rsid w:val="00481080"/>
    <w:rsid w:val="004914D9"/>
    <w:rsid w:val="004E5774"/>
    <w:rsid w:val="00513F9C"/>
    <w:rsid w:val="0057474C"/>
    <w:rsid w:val="005D356E"/>
    <w:rsid w:val="00615945"/>
    <w:rsid w:val="00675564"/>
    <w:rsid w:val="006A18D5"/>
    <w:rsid w:val="006F34FF"/>
    <w:rsid w:val="006F6888"/>
    <w:rsid w:val="0077080C"/>
    <w:rsid w:val="007C5F17"/>
    <w:rsid w:val="007D7C64"/>
    <w:rsid w:val="008A4910"/>
    <w:rsid w:val="008D0B52"/>
    <w:rsid w:val="008E6AB7"/>
    <w:rsid w:val="0095284F"/>
    <w:rsid w:val="00976E96"/>
    <w:rsid w:val="009D2E37"/>
    <w:rsid w:val="009F0994"/>
    <w:rsid w:val="009F66D7"/>
    <w:rsid w:val="00A2136A"/>
    <w:rsid w:val="00A3671A"/>
    <w:rsid w:val="00A409BE"/>
    <w:rsid w:val="00A941BC"/>
    <w:rsid w:val="00B6768A"/>
    <w:rsid w:val="00BA672D"/>
    <w:rsid w:val="00BB360B"/>
    <w:rsid w:val="00BC6BE7"/>
    <w:rsid w:val="00BD0B87"/>
    <w:rsid w:val="00BE28EB"/>
    <w:rsid w:val="00C06C48"/>
    <w:rsid w:val="00C357FA"/>
    <w:rsid w:val="00C463B3"/>
    <w:rsid w:val="00C92F11"/>
    <w:rsid w:val="00CA0E0F"/>
    <w:rsid w:val="00CD4D99"/>
    <w:rsid w:val="00CE358A"/>
    <w:rsid w:val="00D07A82"/>
    <w:rsid w:val="00D136DA"/>
    <w:rsid w:val="00D17C11"/>
    <w:rsid w:val="00D2241B"/>
    <w:rsid w:val="00D9665A"/>
    <w:rsid w:val="00DA20E8"/>
    <w:rsid w:val="00E30E5C"/>
    <w:rsid w:val="00E43866"/>
    <w:rsid w:val="00E7638E"/>
    <w:rsid w:val="00E94EBB"/>
    <w:rsid w:val="00EC2A5C"/>
    <w:rsid w:val="00ED2482"/>
    <w:rsid w:val="00EE1ABB"/>
    <w:rsid w:val="00EE3AC2"/>
    <w:rsid w:val="00F13A10"/>
    <w:rsid w:val="00F1700E"/>
    <w:rsid w:val="00F2353F"/>
    <w:rsid w:val="00F62DDD"/>
    <w:rsid w:val="00F636FA"/>
    <w:rsid w:val="00F71FFD"/>
    <w:rsid w:val="00FB5790"/>
    <w:rsid w:val="00FC50FD"/>
    <w:rsid w:val="00FE6045"/>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70948"/>
  <w15:docId w15:val="{B58D5955-DCFD-46C4-AB08-3CACA359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E43"/>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027E43"/>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uiPriority w:val="9"/>
    <w:unhideWhenUsed/>
    <w:qFormat/>
    <w:rsid w:val="00027E43"/>
    <w:pPr>
      <w:keepNext/>
      <w:keepLines/>
      <w:spacing w:before="360" w:after="120"/>
      <w:outlineLvl w:val="1"/>
    </w:pPr>
    <w:rPr>
      <w:rFonts w:ascii="Times New Roman" w:hAnsi="Times New Roman"/>
      <w:b/>
      <w:sz w:val="32"/>
      <w:szCs w:val="32"/>
    </w:rPr>
  </w:style>
  <w:style w:type="paragraph" w:styleId="Heading3">
    <w:name w:val="heading 3"/>
    <w:basedOn w:val="Normal"/>
    <w:next w:val="Normal"/>
    <w:link w:val="Heading3Char"/>
    <w:uiPriority w:val="9"/>
    <w:unhideWhenUsed/>
    <w:qFormat/>
    <w:rsid w:val="00027E43"/>
    <w:pPr>
      <w:keepNext/>
      <w:keepLines/>
      <w:spacing w:before="320" w:after="80"/>
      <w:outlineLvl w:val="2"/>
    </w:pPr>
    <w:rPr>
      <w:rFonts w:ascii="Times New Roman" w:hAnsi="Times New Roman"/>
      <w:b/>
      <w:sz w:val="28"/>
      <w:szCs w:val="28"/>
    </w:rPr>
  </w:style>
  <w:style w:type="paragraph" w:styleId="Heading4">
    <w:name w:val="heading 4"/>
    <w:basedOn w:val="Normal"/>
    <w:next w:val="Normal"/>
    <w:link w:val="Heading4Char"/>
    <w:uiPriority w:val="9"/>
    <w:unhideWhenUsed/>
    <w:qFormat/>
    <w:rsid w:val="00027E43"/>
    <w:pPr>
      <w:keepNext/>
      <w:keepLines/>
      <w:spacing w:before="280" w:after="80"/>
      <w:outlineLvl w:val="3"/>
    </w:pPr>
    <w:rPr>
      <w:rFonts w:ascii="Times New Roman" w:hAnsi="Times New Roman"/>
      <w:b/>
      <w:sz w:val="24"/>
      <w:szCs w:val="24"/>
    </w:rPr>
  </w:style>
  <w:style w:type="paragraph" w:styleId="Heading5">
    <w:name w:val="heading 5"/>
    <w:basedOn w:val="Normal"/>
    <w:next w:val="Normal"/>
    <w:link w:val="Heading5Char"/>
    <w:uiPriority w:val="9"/>
    <w:semiHidden/>
    <w:unhideWhenUsed/>
    <w:qFormat/>
    <w:rsid w:val="00027E43"/>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27E43"/>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43"/>
    <w:rPr>
      <w:rFonts w:ascii="Times New Roman" w:eastAsia="Arial" w:hAnsi="Times New Roman" w:cs="Arial"/>
      <w:sz w:val="40"/>
      <w:szCs w:val="40"/>
    </w:rPr>
  </w:style>
  <w:style w:type="character" w:customStyle="1" w:styleId="Heading2Char">
    <w:name w:val="Heading 2 Char"/>
    <w:basedOn w:val="DefaultParagraphFont"/>
    <w:link w:val="Heading2"/>
    <w:uiPriority w:val="9"/>
    <w:rsid w:val="00027E43"/>
    <w:rPr>
      <w:rFonts w:ascii="Times New Roman" w:eastAsia="Arial" w:hAnsi="Times New Roman" w:cs="Arial"/>
      <w:b/>
      <w:sz w:val="32"/>
      <w:szCs w:val="32"/>
    </w:rPr>
  </w:style>
  <w:style w:type="character" w:customStyle="1" w:styleId="Heading3Char">
    <w:name w:val="Heading 3 Char"/>
    <w:basedOn w:val="DefaultParagraphFont"/>
    <w:link w:val="Heading3"/>
    <w:uiPriority w:val="9"/>
    <w:rsid w:val="00027E43"/>
    <w:rPr>
      <w:rFonts w:ascii="Times New Roman" w:eastAsia="Arial" w:hAnsi="Times New Roman" w:cs="Arial"/>
      <w:b/>
      <w:sz w:val="28"/>
      <w:szCs w:val="28"/>
    </w:rPr>
  </w:style>
  <w:style w:type="character" w:customStyle="1" w:styleId="Heading4Char">
    <w:name w:val="Heading 4 Char"/>
    <w:basedOn w:val="DefaultParagraphFont"/>
    <w:link w:val="Heading4"/>
    <w:uiPriority w:val="9"/>
    <w:rsid w:val="00027E43"/>
    <w:rPr>
      <w:rFonts w:ascii="Times New Roman" w:eastAsia="Arial" w:hAnsi="Times New Roman" w:cs="Arial"/>
      <w:b/>
      <w:sz w:val="24"/>
      <w:szCs w:val="24"/>
    </w:rPr>
  </w:style>
  <w:style w:type="character" w:customStyle="1" w:styleId="Heading5Char">
    <w:name w:val="Heading 5 Char"/>
    <w:basedOn w:val="DefaultParagraphFont"/>
    <w:link w:val="Heading5"/>
    <w:uiPriority w:val="9"/>
    <w:semiHidden/>
    <w:rsid w:val="00027E43"/>
    <w:rPr>
      <w:rFonts w:ascii="Arial" w:eastAsia="Arial" w:hAnsi="Arial" w:cs="Arial"/>
      <w:color w:val="666666"/>
    </w:rPr>
  </w:style>
  <w:style w:type="character" w:customStyle="1" w:styleId="Heading6Char">
    <w:name w:val="Heading 6 Char"/>
    <w:basedOn w:val="DefaultParagraphFont"/>
    <w:link w:val="Heading6"/>
    <w:uiPriority w:val="9"/>
    <w:semiHidden/>
    <w:rsid w:val="00027E43"/>
    <w:rPr>
      <w:rFonts w:ascii="Arial" w:eastAsia="Arial" w:hAnsi="Arial" w:cs="Arial"/>
      <w:i/>
      <w:iCs/>
      <w:color w:val="666666"/>
    </w:rPr>
  </w:style>
  <w:style w:type="table" w:customStyle="1" w:styleId="TableNormal0">
    <w:name w:val="TableNormal"/>
    <w:rsid w:val="00027E43"/>
    <w:pPr>
      <w:spacing w:after="0" w:line="276" w:lineRule="auto"/>
    </w:pPr>
    <w:rPr>
      <w:rFonts w:ascii="Arial" w:eastAsia="Arial" w:hAnsi="Arial" w:cs="Arial"/>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27E43"/>
    <w:pPr>
      <w:keepNext/>
      <w:keepLines/>
      <w:spacing w:after="60"/>
    </w:pPr>
    <w:rPr>
      <w:sz w:val="52"/>
      <w:szCs w:val="52"/>
    </w:rPr>
  </w:style>
  <w:style w:type="character" w:customStyle="1" w:styleId="TitleChar">
    <w:name w:val="Title Char"/>
    <w:basedOn w:val="DefaultParagraphFont"/>
    <w:link w:val="Title"/>
    <w:uiPriority w:val="10"/>
    <w:rsid w:val="00027E43"/>
    <w:rPr>
      <w:rFonts w:ascii="Arial" w:eastAsia="Arial" w:hAnsi="Arial" w:cs="Arial"/>
      <w:sz w:val="52"/>
      <w:szCs w:val="52"/>
    </w:rPr>
  </w:style>
  <w:style w:type="paragraph" w:styleId="Subtitle">
    <w:name w:val="Subtitle"/>
    <w:basedOn w:val="Normal"/>
    <w:next w:val="Normal"/>
    <w:link w:val="SubtitleChar"/>
    <w:uiPriority w:val="11"/>
    <w:qFormat/>
    <w:rsid w:val="00027E43"/>
    <w:pPr>
      <w:keepNext/>
      <w:keepLines/>
      <w:spacing w:after="320"/>
    </w:pPr>
    <w:rPr>
      <w:color w:val="666666"/>
      <w:sz w:val="30"/>
      <w:szCs w:val="30"/>
    </w:rPr>
  </w:style>
  <w:style w:type="character" w:customStyle="1" w:styleId="SubtitleChar">
    <w:name w:val="Subtitle Char"/>
    <w:basedOn w:val="DefaultParagraphFont"/>
    <w:link w:val="Subtitle"/>
    <w:uiPriority w:val="11"/>
    <w:rsid w:val="00027E43"/>
    <w:rPr>
      <w:rFonts w:ascii="Arial" w:eastAsia="Arial" w:hAnsi="Arial" w:cs="Arial"/>
      <w:color w:val="666666"/>
      <w:sz w:val="30"/>
      <w:szCs w:val="30"/>
    </w:rPr>
  </w:style>
  <w:style w:type="table" w:customStyle="1" w:styleId="14">
    <w:name w:val="14"/>
    <w:basedOn w:val="TableNormal0"/>
    <w:rsid w:val="00027E43"/>
    <w:tblPr>
      <w:tblStyleRowBandSize w:val="1"/>
      <w:tblStyleColBandSize w:val="1"/>
    </w:tblPr>
  </w:style>
  <w:style w:type="table" w:customStyle="1" w:styleId="13">
    <w:name w:val="13"/>
    <w:basedOn w:val="TableNormal0"/>
    <w:rsid w:val="00027E43"/>
    <w:tblPr>
      <w:tblStyleRowBandSize w:val="1"/>
      <w:tblStyleColBandSize w:val="1"/>
    </w:tblPr>
  </w:style>
  <w:style w:type="table" w:customStyle="1" w:styleId="12">
    <w:name w:val="12"/>
    <w:basedOn w:val="TableNormal0"/>
    <w:rsid w:val="00027E43"/>
    <w:tblPr>
      <w:tblStyleRowBandSize w:val="1"/>
      <w:tblStyleColBandSize w:val="1"/>
    </w:tblPr>
  </w:style>
  <w:style w:type="table" w:customStyle="1" w:styleId="11">
    <w:name w:val="11"/>
    <w:basedOn w:val="TableNormal0"/>
    <w:rsid w:val="00027E43"/>
    <w:tblPr>
      <w:tblStyleRowBandSize w:val="1"/>
      <w:tblStyleColBandSize w:val="1"/>
    </w:tblPr>
  </w:style>
  <w:style w:type="table" w:customStyle="1" w:styleId="10">
    <w:name w:val="10"/>
    <w:basedOn w:val="TableNormal0"/>
    <w:rsid w:val="00027E43"/>
    <w:tblPr>
      <w:tblStyleRowBandSize w:val="1"/>
      <w:tblStyleColBandSize w:val="1"/>
    </w:tblPr>
  </w:style>
  <w:style w:type="table" w:customStyle="1" w:styleId="9">
    <w:name w:val="9"/>
    <w:basedOn w:val="TableNormal0"/>
    <w:rsid w:val="00027E43"/>
    <w:tblPr>
      <w:tblStyleRowBandSize w:val="1"/>
      <w:tblStyleColBandSize w:val="1"/>
    </w:tblPr>
  </w:style>
  <w:style w:type="table" w:customStyle="1" w:styleId="8">
    <w:name w:val="8"/>
    <w:basedOn w:val="TableNormal0"/>
    <w:rsid w:val="00027E43"/>
    <w:tblPr>
      <w:tblStyleRowBandSize w:val="1"/>
      <w:tblStyleColBandSize w:val="1"/>
    </w:tblPr>
  </w:style>
  <w:style w:type="table" w:customStyle="1" w:styleId="7">
    <w:name w:val="7"/>
    <w:basedOn w:val="TableNormal0"/>
    <w:rsid w:val="00027E43"/>
    <w:tblPr>
      <w:tblStyleRowBandSize w:val="1"/>
      <w:tblStyleColBandSize w:val="1"/>
    </w:tblPr>
  </w:style>
  <w:style w:type="table" w:customStyle="1" w:styleId="6">
    <w:name w:val="6"/>
    <w:basedOn w:val="TableNormal0"/>
    <w:rsid w:val="00027E43"/>
    <w:tblPr>
      <w:tblStyleRowBandSize w:val="1"/>
      <w:tblStyleColBandSize w:val="1"/>
    </w:tblPr>
  </w:style>
  <w:style w:type="table" w:customStyle="1" w:styleId="5">
    <w:name w:val="5"/>
    <w:basedOn w:val="TableNormal0"/>
    <w:rsid w:val="00027E43"/>
    <w:tblPr>
      <w:tblStyleRowBandSize w:val="1"/>
      <w:tblStyleColBandSize w:val="1"/>
    </w:tblPr>
  </w:style>
  <w:style w:type="table" w:customStyle="1" w:styleId="4">
    <w:name w:val="4"/>
    <w:basedOn w:val="TableNormal0"/>
    <w:rsid w:val="00027E43"/>
    <w:tblPr>
      <w:tblStyleRowBandSize w:val="1"/>
      <w:tblStyleColBandSize w:val="1"/>
    </w:tblPr>
  </w:style>
  <w:style w:type="table" w:customStyle="1" w:styleId="3">
    <w:name w:val="3"/>
    <w:basedOn w:val="TableNormal0"/>
    <w:rsid w:val="00027E43"/>
    <w:tblPr>
      <w:tblStyleRowBandSize w:val="1"/>
      <w:tblStyleColBandSize w:val="1"/>
    </w:tblPr>
  </w:style>
  <w:style w:type="table" w:customStyle="1" w:styleId="2">
    <w:name w:val="2"/>
    <w:basedOn w:val="TableNormal0"/>
    <w:rsid w:val="00027E43"/>
    <w:tblPr>
      <w:tblStyleRowBandSize w:val="1"/>
      <w:tblStyleColBandSize w:val="1"/>
    </w:tblPr>
  </w:style>
  <w:style w:type="table" w:customStyle="1" w:styleId="1">
    <w:name w:val="1"/>
    <w:basedOn w:val="TableNormal0"/>
    <w:rsid w:val="00027E43"/>
    <w:tblPr>
      <w:tblStyleRowBandSize w:val="1"/>
      <w:tblStyleColBandSize w:val="1"/>
    </w:tblPr>
  </w:style>
  <w:style w:type="paragraph" w:styleId="Header">
    <w:name w:val="header"/>
    <w:basedOn w:val="Normal"/>
    <w:link w:val="HeaderChar"/>
    <w:uiPriority w:val="99"/>
    <w:unhideWhenUsed/>
    <w:rsid w:val="00027E43"/>
    <w:pPr>
      <w:tabs>
        <w:tab w:val="center" w:pos="4680"/>
        <w:tab w:val="right" w:pos="9360"/>
      </w:tabs>
      <w:spacing w:line="240" w:lineRule="auto"/>
    </w:pPr>
  </w:style>
  <w:style w:type="character" w:customStyle="1" w:styleId="HeaderChar">
    <w:name w:val="Header Char"/>
    <w:basedOn w:val="DefaultParagraphFont"/>
    <w:link w:val="Header"/>
    <w:uiPriority w:val="99"/>
    <w:rsid w:val="00027E43"/>
    <w:rPr>
      <w:rFonts w:ascii="Arial" w:eastAsia="Arial" w:hAnsi="Arial" w:cs="Arial"/>
    </w:rPr>
  </w:style>
  <w:style w:type="paragraph" w:styleId="Footer">
    <w:name w:val="footer"/>
    <w:basedOn w:val="Normal"/>
    <w:link w:val="FooterChar"/>
    <w:uiPriority w:val="99"/>
    <w:unhideWhenUsed/>
    <w:rsid w:val="00027E43"/>
    <w:pPr>
      <w:tabs>
        <w:tab w:val="center" w:pos="4680"/>
        <w:tab w:val="right" w:pos="9360"/>
      </w:tabs>
      <w:spacing w:line="240" w:lineRule="auto"/>
    </w:pPr>
  </w:style>
  <w:style w:type="character" w:customStyle="1" w:styleId="FooterChar">
    <w:name w:val="Footer Char"/>
    <w:basedOn w:val="DefaultParagraphFont"/>
    <w:link w:val="Footer"/>
    <w:uiPriority w:val="99"/>
    <w:rsid w:val="00027E43"/>
    <w:rPr>
      <w:rFonts w:ascii="Arial" w:eastAsia="Arial" w:hAnsi="Arial" w:cs="Arial"/>
    </w:rPr>
  </w:style>
  <w:style w:type="paragraph" w:styleId="TOC1">
    <w:name w:val="toc 1"/>
    <w:basedOn w:val="Normal"/>
    <w:next w:val="Normal"/>
    <w:autoRedefine/>
    <w:uiPriority w:val="39"/>
    <w:unhideWhenUsed/>
    <w:rsid w:val="004914D9"/>
    <w:pPr>
      <w:tabs>
        <w:tab w:val="right" w:pos="9350"/>
      </w:tabs>
      <w:spacing w:before="360"/>
    </w:pPr>
    <w:rPr>
      <w:rFonts w:ascii="Cambria" w:hAnsi="Cambria" w:cstheme="majorHAnsi"/>
      <w:b/>
      <w:bCs/>
      <w:caps/>
      <w:noProof/>
      <w:sz w:val="24"/>
      <w:szCs w:val="28"/>
    </w:rPr>
  </w:style>
  <w:style w:type="paragraph" w:styleId="TOC2">
    <w:name w:val="toc 2"/>
    <w:basedOn w:val="Normal"/>
    <w:next w:val="Normal"/>
    <w:autoRedefine/>
    <w:uiPriority w:val="39"/>
    <w:unhideWhenUsed/>
    <w:rsid w:val="00027E43"/>
    <w:pPr>
      <w:spacing w:before="240"/>
    </w:pPr>
    <w:rPr>
      <w:rFonts w:asciiTheme="minorHAnsi" w:hAnsiTheme="minorHAnsi" w:cs="Times New Roman"/>
      <w:b/>
      <w:bCs/>
      <w:sz w:val="20"/>
      <w:szCs w:val="24"/>
    </w:rPr>
  </w:style>
  <w:style w:type="paragraph" w:styleId="TOC4">
    <w:name w:val="toc 4"/>
    <w:basedOn w:val="Normal"/>
    <w:next w:val="Normal"/>
    <w:autoRedefine/>
    <w:uiPriority w:val="39"/>
    <w:unhideWhenUsed/>
    <w:rsid w:val="00027E43"/>
    <w:pPr>
      <w:ind w:left="440"/>
    </w:pPr>
    <w:rPr>
      <w:rFonts w:asciiTheme="minorHAnsi" w:hAnsiTheme="minorHAnsi" w:cs="Times New Roman"/>
      <w:sz w:val="20"/>
      <w:szCs w:val="24"/>
    </w:rPr>
  </w:style>
  <w:style w:type="paragraph" w:styleId="TOC3">
    <w:name w:val="toc 3"/>
    <w:basedOn w:val="Normal"/>
    <w:next w:val="Normal"/>
    <w:autoRedefine/>
    <w:uiPriority w:val="39"/>
    <w:unhideWhenUsed/>
    <w:rsid w:val="00027E43"/>
    <w:pPr>
      <w:ind w:left="220"/>
    </w:pPr>
    <w:rPr>
      <w:rFonts w:asciiTheme="minorHAnsi" w:hAnsiTheme="minorHAnsi" w:cs="Times New Roman"/>
      <w:sz w:val="20"/>
      <w:szCs w:val="24"/>
    </w:rPr>
  </w:style>
  <w:style w:type="paragraph" w:styleId="TOC5">
    <w:name w:val="toc 5"/>
    <w:basedOn w:val="Normal"/>
    <w:next w:val="Normal"/>
    <w:autoRedefine/>
    <w:uiPriority w:val="39"/>
    <w:unhideWhenUsed/>
    <w:rsid w:val="00027E43"/>
    <w:pPr>
      <w:ind w:left="660"/>
    </w:pPr>
    <w:rPr>
      <w:rFonts w:asciiTheme="minorHAnsi" w:hAnsiTheme="minorHAnsi" w:cs="Times New Roman"/>
      <w:sz w:val="20"/>
      <w:szCs w:val="24"/>
    </w:rPr>
  </w:style>
  <w:style w:type="paragraph" w:styleId="TOC6">
    <w:name w:val="toc 6"/>
    <w:basedOn w:val="Normal"/>
    <w:next w:val="Normal"/>
    <w:autoRedefine/>
    <w:uiPriority w:val="39"/>
    <w:unhideWhenUsed/>
    <w:rsid w:val="00027E43"/>
    <w:pPr>
      <w:ind w:left="880"/>
    </w:pPr>
    <w:rPr>
      <w:rFonts w:asciiTheme="minorHAnsi" w:hAnsiTheme="minorHAnsi" w:cs="Times New Roman"/>
      <w:sz w:val="20"/>
      <w:szCs w:val="24"/>
    </w:rPr>
  </w:style>
  <w:style w:type="paragraph" w:styleId="TOC7">
    <w:name w:val="toc 7"/>
    <w:basedOn w:val="Normal"/>
    <w:next w:val="Normal"/>
    <w:autoRedefine/>
    <w:uiPriority w:val="39"/>
    <w:unhideWhenUsed/>
    <w:rsid w:val="00027E43"/>
    <w:pPr>
      <w:ind w:left="1100"/>
    </w:pPr>
    <w:rPr>
      <w:rFonts w:asciiTheme="minorHAnsi" w:hAnsiTheme="minorHAnsi" w:cs="Times New Roman"/>
      <w:sz w:val="20"/>
      <w:szCs w:val="24"/>
    </w:rPr>
  </w:style>
  <w:style w:type="paragraph" w:styleId="TOC8">
    <w:name w:val="toc 8"/>
    <w:basedOn w:val="Normal"/>
    <w:next w:val="Normal"/>
    <w:autoRedefine/>
    <w:uiPriority w:val="39"/>
    <w:unhideWhenUsed/>
    <w:rsid w:val="00027E43"/>
    <w:pPr>
      <w:ind w:left="1320"/>
    </w:pPr>
    <w:rPr>
      <w:rFonts w:asciiTheme="minorHAnsi" w:hAnsiTheme="minorHAnsi" w:cs="Times New Roman"/>
      <w:sz w:val="20"/>
      <w:szCs w:val="24"/>
    </w:rPr>
  </w:style>
  <w:style w:type="paragraph" w:styleId="TOC9">
    <w:name w:val="toc 9"/>
    <w:basedOn w:val="Normal"/>
    <w:next w:val="Normal"/>
    <w:autoRedefine/>
    <w:uiPriority w:val="39"/>
    <w:unhideWhenUsed/>
    <w:rsid w:val="00027E43"/>
    <w:pPr>
      <w:ind w:left="1540"/>
    </w:pPr>
    <w:rPr>
      <w:rFonts w:asciiTheme="minorHAnsi" w:hAnsiTheme="minorHAnsi" w:cs="Times New Roman"/>
      <w:sz w:val="20"/>
      <w:szCs w:val="24"/>
    </w:rPr>
  </w:style>
  <w:style w:type="character" w:styleId="Hyperlink">
    <w:name w:val="Hyperlink"/>
    <w:basedOn w:val="DefaultParagraphFont"/>
    <w:uiPriority w:val="99"/>
    <w:unhideWhenUsed/>
    <w:rsid w:val="00027E43"/>
    <w:rPr>
      <w:color w:val="0563C1" w:themeColor="hyperlink"/>
      <w:u w:val="single"/>
    </w:rPr>
  </w:style>
  <w:style w:type="character" w:customStyle="1" w:styleId="UnresolvedMention1">
    <w:name w:val="Unresolved Mention1"/>
    <w:basedOn w:val="DefaultParagraphFont"/>
    <w:uiPriority w:val="99"/>
    <w:semiHidden/>
    <w:unhideWhenUsed/>
    <w:rsid w:val="00027E43"/>
    <w:rPr>
      <w:color w:val="605E5C"/>
      <w:shd w:val="clear" w:color="auto" w:fill="E1DFDD"/>
    </w:rPr>
  </w:style>
  <w:style w:type="paragraph" w:styleId="TOCHeading">
    <w:name w:val="TOC Heading"/>
    <w:basedOn w:val="Heading1"/>
    <w:next w:val="Normal"/>
    <w:uiPriority w:val="39"/>
    <w:unhideWhenUsed/>
    <w:qFormat/>
    <w:rsid w:val="00027E43"/>
    <w:pPr>
      <w:spacing w:before="240" w:after="0" w:line="259" w:lineRule="auto"/>
      <w:outlineLvl w:val="9"/>
    </w:pPr>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027E43"/>
    <w:pPr>
      <w:spacing w:after="0" w:line="240" w:lineRule="auto"/>
    </w:pPr>
    <w:rPr>
      <w:rFonts w:ascii="Arial" w:eastAsia="Arial" w:hAnsi="Arial" w:cs="Arial"/>
    </w:rPr>
  </w:style>
  <w:style w:type="paragraph" w:customStyle="1" w:styleId="ListofTable">
    <w:name w:val="List of Table"/>
    <w:basedOn w:val="Normal"/>
    <w:link w:val="ListofTableChar"/>
    <w:qFormat/>
    <w:rsid w:val="00027E43"/>
  </w:style>
  <w:style w:type="character" w:customStyle="1" w:styleId="ListofTableChar">
    <w:name w:val="List of Table Char"/>
    <w:basedOn w:val="DefaultParagraphFont"/>
    <w:link w:val="ListofTable"/>
    <w:rsid w:val="00027E43"/>
    <w:rPr>
      <w:rFonts w:ascii="Arial" w:eastAsia="Arial" w:hAnsi="Arial" w:cs="Arial"/>
    </w:rPr>
  </w:style>
  <w:style w:type="paragraph" w:styleId="TableofFigures">
    <w:name w:val="table of figures"/>
    <w:basedOn w:val="Normal"/>
    <w:next w:val="Normal"/>
    <w:uiPriority w:val="99"/>
    <w:unhideWhenUsed/>
    <w:rsid w:val="00027E43"/>
  </w:style>
  <w:style w:type="paragraph" w:customStyle="1" w:styleId="ListofFiguers">
    <w:name w:val="List of Figuers"/>
    <w:basedOn w:val="Normal"/>
    <w:link w:val="ListofFiguersChar"/>
    <w:qFormat/>
    <w:rsid w:val="008D0B52"/>
    <w:pPr>
      <w:jc w:val="center"/>
    </w:pPr>
    <w:rPr>
      <w:rFonts w:ascii="Times New Roman" w:hAnsi="Times New Roman"/>
      <w:sz w:val="20"/>
      <w:szCs w:val="40"/>
    </w:rPr>
  </w:style>
  <w:style w:type="character" w:customStyle="1" w:styleId="ListofFiguersChar">
    <w:name w:val="List of Figuers Char"/>
    <w:basedOn w:val="DefaultParagraphFont"/>
    <w:link w:val="ListofFiguers"/>
    <w:rsid w:val="008D0B52"/>
    <w:rPr>
      <w:rFonts w:ascii="Times New Roman" w:eastAsia="Arial" w:hAnsi="Times New Roman" w:cs="Arial"/>
      <w:sz w:val="20"/>
      <w:szCs w:val="40"/>
    </w:rPr>
  </w:style>
  <w:style w:type="table" w:styleId="TableGrid">
    <w:name w:val="Table Grid"/>
    <w:basedOn w:val="TableNormal"/>
    <w:uiPriority w:val="39"/>
    <w:rsid w:val="00027E43"/>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7E43"/>
    <w:pPr>
      <w:ind w:left="720"/>
      <w:contextualSpacing/>
    </w:pPr>
  </w:style>
  <w:style w:type="character" w:customStyle="1" w:styleId="UnresolvedMention">
    <w:name w:val="Unresolved Mention"/>
    <w:basedOn w:val="DefaultParagraphFont"/>
    <w:uiPriority w:val="99"/>
    <w:semiHidden/>
    <w:unhideWhenUsed/>
    <w:rsid w:val="00027E43"/>
    <w:rPr>
      <w:color w:val="605E5C"/>
      <w:shd w:val="clear" w:color="auto" w:fill="E1DFDD"/>
    </w:rPr>
  </w:style>
  <w:style w:type="paragraph" w:styleId="NormalWeb">
    <w:name w:val="Normal (Web)"/>
    <w:basedOn w:val="Normal"/>
    <w:uiPriority w:val="99"/>
    <w:unhideWhenUsed/>
    <w:rsid w:val="00027E43"/>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D35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56E"/>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255821">
      <w:bodyDiv w:val="1"/>
      <w:marLeft w:val="0"/>
      <w:marRight w:val="0"/>
      <w:marTop w:val="0"/>
      <w:marBottom w:val="0"/>
      <w:divBdr>
        <w:top w:val="none" w:sz="0" w:space="0" w:color="auto"/>
        <w:left w:val="none" w:sz="0" w:space="0" w:color="auto"/>
        <w:bottom w:val="none" w:sz="0" w:space="0" w:color="auto"/>
        <w:right w:val="none" w:sz="0" w:space="0" w:color="auto"/>
      </w:divBdr>
      <w:divsChild>
        <w:div w:id="2110468131">
          <w:marLeft w:val="0"/>
          <w:marRight w:val="0"/>
          <w:marTop w:val="0"/>
          <w:marBottom w:val="0"/>
          <w:divBdr>
            <w:top w:val="none" w:sz="0" w:space="0" w:color="auto"/>
            <w:left w:val="none" w:sz="0" w:space="0" w:color="auto"/>
            <w:bottom w:val="none" w:sz="0" w:space="0" w:color="auto"/>
            <w:right w:val="none" w:sz="0" w:space="0" w:color="auto"/>
          </w:divBdr>
          <w:divsChild>
            <w:div w:id="1565138696">
              <w:marLeft w:val="0"/>
              <w:marRight w:val="0"/>
              <w:marTop w:val="0"/>
              <w:marBottom w:val="0"/>
              <w:divBdr>
                <w:top w:val="none" w:sz="0" w:space="0" w:color="auto"/>
                <w:left w:val="none" w:sz="0" w:space="0" w:color="auto"/>
                <w:bottom w:val="none" w:sz="0" w:space="0" w:color="auto"/>
                <w:right w:val="none" w:sz="0" w:space="0" w:color="auto"/>
              </w:divBdr>
              <w:divsChild>
                <w:div w:id="1823738863">
                  <w:marLeft w:val="0"/>
                  <w:marRight w:val="0"/>
                  <w:marTop w:val="0"/>
                  <w:marBottom w:val="0"/>
                  <w:divBdr>
                    <w:top w:val="none" w:sz="0" w:space="0" w:color="auto"/>
                    <w:left w:val="none" w:sz="0" w:space="0" w:color="auto"/>
                    <w:bottom w:val="none" w:sz="0" w:space="0" w:color="auto"/>
                    <w:right w:val="none" w:sz="0" w:space="0" w:color="auto"/>
                  </w:divBdr>
                  <w:divsChild>
                    <w:div w:id="1837258150">
                      <w:marLeft w:val="0"/>
                      <w:marRight w:val="0"/>
                      <w:marTop w:val="0"/>
                      <w:marBottom w:val="0"/>
                      <w:divBdr>
                        <w:top w:val="none" w:sz="0" w:space="0" w:color="auto"/>
                        <w:left w:val="none" w:sz="0" w:space="0" w:color="auto"/>
                        <w:bottom w:val="none" w:sz="0" w:space="0" w:color="auto"/>
                        <w:right w:val="none" w:sz="0" w:space="0" w:color="auto"/>
                      </w:divBdr>
                      <w:divsChild>
                        <w:div w:id="2074891896">
                          <w:marLeft w:val="0"/>
                          <w:marRight w:val="0"/>
                          <w:marTop w:val="0"/>
                          <w:marBottom w:val="0"/>
                          <w:divBdr>
                            <w:top w:val="none" w:sz="0" w:space="0" w:color="auto"/>
                            <w:left w:val="none" w:sz="0" w:space="0" w:color="auto"/>
                            <w:bottom w:val="none" w:sz="0" w:space="0" w:color="auto"/>
                            <w:right w:val="none" w:sz="0" w:space="0" w:color="auto"/>
                          </w:divBdr>
                          <w:divsChild>
                            <w:div w:id="3421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857675">
      <w:bodyDiv w:val="1"/>
      <w:marLeft w:val="0"/>
      <w:marRight w:val="0"/>
      <w:marTop w:val="0"/>
      <w:marBottom w:val="0"/>
      <w:divBdr>
        <w:top w:val="none" w:sz="0" w:space="0" w:color="auto"/>
        <w:left w:val="none" w:sz="0" w:space="0" w:color="auto"/>
        <w:bottom w:val="none" w:sz="0" w:space="0" w:color="auto"/>
        <w:right w:val="none" w:sz="0" w:space="0" w:color="auto"/>
      </w:divBdr>
      <w:divsChild>
        <w:div w:id="549460288">
          <w:marLeft w:val="0"/>
          <w:marRight w:val="0"/>
          <w:marTop w:val="0"/>
          <w:marBottom w:val="0"/>
          <w:divBdr>
            <w:top w:val="none" w:sz="0" w:space="0" w:color="auto"/>
            <w:left w:val="none" w:sz="0" w:space="0" w:color="auto"/>
            <w:bottom w:val="none" w:sz="0" w:space="0" w:color="auto"/>
            <w:right w:val="none" w:sz="0" w:space="0" w:color="auto"/>
          </w:divBdr>
          <w:divsChild>
            <w:div w:id="1699889644">
              <w:marLeft w:val="0"/>
              <w:marRight w:val="0"/>
              <w:marTop w:val="0"/>
              <w:marBottom w:val="0"/>
              <w:divBdr>
                <w:top w:val="none" w:sz="0" w:space="0" w:color="auto"/>
                <w:left w:val="none" w:sz="0" w:space="0" w:color="auto"/>
                <w:bottom w:val="none" w:sz="0" w:space="0" w:color="auto"/>
                <w:right w:val="none" w:sz="0" w:space="0" w:color="auto"/>
              </w:divBdr>
              <w:divsChild>
                <w:div w:id="1522667320">
                  <w:marLeft w:val="0"/>
                  <w:marRight w:val="0"/>
                  <w:marTop w:val="0"/>
                  <w:marBottom w:val="0"/>
                  <w:divBdr>
                    <w:top w:val="none" w:sz="0" w:space="0" w:color="auto"/>
                    <w:left w:val="none" w:sz="0" w:space="0" w:color="auto"/>
                    <w:bottom w:val="none" w:sz="0" w:space="0" w:color="auto"/>
                    <w:right w:val="none" w:sz="0" w:space="0" w:color="auto"/>
                  </w:divBdr>
                  <w:divsChild>
                    <w:div w:id="972826669">
                      <w:marLeft w:val="0"/>
                      <w:marRight w:val="0"/>
                      <w:marTop w:val="0"/>
                      <w:marBottom w:val="0"/>
                      <w:divBdr>
                        <w:top w:val="none" w:sz="0" w:space="0" w:color="auto"/>
                        <w:left w:val="none" w:sz="0" w:space="0" w:color="auto"/>
                        <w:bottom w:val="none" w:sz="0" w:space="0" w:color="auto"/>
                        <w:right w:val="none" w:sz="0" w:space="0" w:color="auto"/>
                      </w:divBdr>
                      <w:divsChild>
                        <w:div w:id="620382241">
                          <w:marLeft w:val="0"/>
                          <w:marRight w:val="0"/>
                          <w:marTop w:val="0"/>
                          <w:marBottom w:val="0"/>
                          <w:divBdr>
                            <w:top w:val="none" w:sz="0" w:space="0" w:color="auto"/>
                            <w:left w:val="none" w:sz="0" w:space="0" w:color="auto"/>
                            <w:bottom w:val="none" w:sz="0" w:space="0" w:color="auto"/>
                            <w:right w:val="none" w:sz="0" w:space="0" w:color="auto"/>
                          </w:divBdr>
                          <w:divsChild>
                            <w:div w:id="19493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CD807-8263-471A-8C90-79A0C5999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56</Pages>
  <Words>15872</Words>
  <Characters>90474</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Asmana</dc:creator>
  <cp:keywords/>
  <dc:description/>
  <cp:lastModifiedBy>Asmana</cp:lastModifiedBy>
  <cp:revision>10</cp:revision>
  <cp:lastPrinted>2026-01-25T04:59:00Z</cp:lastPrinted>
  <dcterms:created xsi:type="dcterms:W3CDTF">2026-01-25T04:31:00Z</dcterms:created>
  <dcterms:modified xsi:type="dcterms:W3CDTF">2026-01-25T05:12:00Z</dcterms:modified>
</cp:coreProperties>
</file>