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1C1E" w:rsidRPr="00441C1E" w:rsidRDefault="00441C1E" w:rsidP="00441C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C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Exercise 5: Return Data from a Stored Procedure</w:t>
      </w:r>
    </w:p>
    <w:p w:rsidR="00441C1E" w:rsidRPr="00441C1E" w:rsidRDefault="00441C1E" w:rsidP="00441C1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41C1E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Drop the Sales table if it exists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IF OBJECT_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ID(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'Sales', 'U') IS NOT NULL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DROP TABLE Sales;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GO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Create Sales table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CREATE TABLE Sales (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salesperson 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50),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region 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50),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amount 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10, 2)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);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GO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Insert sample data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INSERT INTO Sales (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>, salesperson, region, amount) VALUES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(1, 'Alice', 'East', 5000),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(2, 'Bob', 'East', 7000),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(3, 'Alice', 'West', 6000),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(4, 'Charlie', 'East', 7000),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(5, 'Bob', 'West', 5000),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(6, 'Alice', 'East', 8000);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GO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Drop the procedure if exists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IF OBJECT_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ID(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GetRegionSales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>', 'P') IS NOT NULL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DROP PROCEDURE 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GetRegionSales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>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GO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Create procedure to return sales data as result set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GetRegionSales</w:t>
      </w:r>
      <w:proofErr w:type="spellEnd"/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@Region </w:t>
      </w:r>
      <w:proofErr w:type="gramStart"/>
      <w:r w:rsidRPr="00441C1E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441C1E">
        <w:rPr>
          <w:rFonts w:ascii="Times New Roman" w:hAnsi="Times New Roman" w:cs="Times New Roman"/>
          <w:sz w:val="20"/>
          <w:szCs w:val="20"/>
        </w:rPr>
        <w:t>50)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AS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BEGIN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>, salesperson, region, amount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FROM Sales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    WHERE region = @Region;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END;</w:t>
      </w:r>
    </w:p>
    <w:p w:rsid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-- </w:t>
      </w:r>
      <w:r w:rsidRPr="00441C1E">
        <w:rPr>
          <w:rFonts w:ascii="Segoe UI Emoji" w:hAnsi="Segoe UI Emoji" w:cs="Segoe UI Emoji"/>
          <w:sz w:val="20"/>
          <w:szCs w:val="20"/>
        </w:rPr>
        <w:t>✅</w:t>
      </w:r>
      <w:r w:rsidRPr="00441C1E">
        <w:rPr>
          <w:rFonts w:ascii="Times New Roman" w:hAnsi="Times New Roman" w:cs="Times New Roman"/>
          <w:sz w:val="20"/>
          <w:szCs w:val="20"/>
        </w:rPr>
        <w:t xml:space="preserve"> Call the procedure to return data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441C1E">
        <w:rPr>
          <w:rFonts w:ascii="Times New Roman" w:hAnsi="Times New Roman" w:cs="Times New Roman"/>
          <w:sz w:val="20"/>
          <w:szCs w:val="20"/>
        </w:rPr>
        <w:t>GetRegionSales</w:t>
      </w:r>
      <w:proofErr w:type="spellEnd"/>
      <w:r w:rsidRPr="00441C1E">
        <w:rPr>
          <w:rFonts w:ascii="Times New Roman" w:hAnsi="Times New Roman" w:cs="Times New Roman"/>
          <w:sz w:val="20"/>
          <w:szCs w:val="20"/>
        </w:rPr>
        <w:t xml:space="preserve"> @Region = 'East';</w:t>
      </w:r>
    </w:p>
    <w:p w:rsidR="00441C1E" w:rsidRPr="00441C1E" w:rsidRDefault="00441C1E" w:rsidP="00441C1E">
      <w:pPr>
        <w:rPr>
          <w:rFonts w:ascii="Times New Roman" w:hAnsi="Times New Roman" w:cs="Times New Roman"/>
          <w:sz w:val="20"/>
          <w:szCs w:val="20"/>
        </w:rPr>
      </w:pPr>
      <w:r w:rsidRPr="00441C1E">
        <w:rPr>
          <w:rFonts w:ascii="Times New Roman" w:hAnsi="Times New Roman" w:cs="Times New Roman"/>
          <w:sz w:val="20"/>
          <w:szCs w:val="20"/>
        </w:rPr>
        <w:t>GO</w:t>
      </w:r>
    </w:p>
    <w:p w:rsidR="00441C1E" w:rsidRPr="00441C1E" w:rsidRDefault="00441C1E" w:rsidP="00441C1E">
      <w:pPr>
        <w:rPr>
          <w:b/>
          <w:bCs/>
        </w:rPr>
      </w:pPr>
      <w:r w:rsidRPr="00441C1E">
        <w:rPr>
          <w:b/>
          <w:bCs/>
        </w:rPr>
        <w:t>OUTPUT:</w:t>
      </w:r>
    </w:p>
    <w:p w:rsidR="002A1FF1" w:rsidRDefault="00441C1E">
      <w:r w:rsidRPr="00441C1E">
        <w:drawing>
          <wp:inline distT="0" distB="0" distL="0" distR="0" wp14:anchorId="56FA5225" wp14:editId="5A2BBC5B">
            <wp:extent cx="6188710" cy="3198495"/>
            <wp:effectExtent l="0" t="0" r="2540" b="1905"/>
            <wp:docPr id="72116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4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1E"/>
    <w:rsid w:val="000A00EF"/>
    <w:rsid w:val="001363BB"/>
    <w:rsid w:val="002A1FF1"/>
    <w:rsid w:val="00441C1E"/>
    <w:rsid w:val="00645224"/>
    <w:rsid w:val="006D6554"/>
    <w:rsid w:val="00910CA1"/>
    <w:rsid w:val="00A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4E2E"/>
  <w15:chartTrackingRefBased/>
  <w15:docId w15:val="{D51AD81B-DA83-45E2-9AB3-CE6515BC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2025-06-29T17:54:00Z</dcterms:created>
  <dcterms:modified xsi:type="dcterms:W3CDTF">2025-06-29T17:57:00Z</dcterms:modified>
</cp:coreProperties>
</file>