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FEF7" w14:textId="77777777" w:rsidR="001416AF" w:rsidRDefault="001416AF" w:rsidP="001416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6B1498" w14:textId="6186AB40" w:rsidR="001416AF" w:rsidRDefault="001416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Business report</w:t>
      </w:r>
    </w:p>
    <w:p w14:paraId="2D654F51" w14:textId="77777777" w:rsidR="001416AF" w:rsidRDefault="001416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E1CDCBD" w14:textId="6A648593" w:rsidR="00616261" w:rsidRPr="001416AF" w:rsidRDefault="001416AF" w:rsidP="001416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6AF">
        <w:rPr>
          <w:rFonts w:ascii="Times New Roman" w:hAnsi="Times New Roman" w:cs="Times New Roman"/>
          <w:sz w:val="28"/>
          <w:szCs w:val="28"/>
          <w:lang w:val="en-US"/>
        </w:rPr>
        <w:lastRenderedPageBreak/>
        <w:t>Index</w:t>
      </w:r>
    </w:p>
    <w:p w14:paraId="1EA764AA" w14:textId="7DD7BE68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Executive Summary </w:t>
      </w:r>
    </w:p>
    <w:p w14:paraId="16CD9731" w14:textId="58B09A2F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Business Problem </w:t>
      </w:r>
    </w:p>
    <w:p w14:paraId="682DE693" w14:textId="0A17E767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Project Goals </w:t>
      </w:r>
    </w:p>
    <w:p w14:paraId="43F382F3" w14:textId="5215043A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Dataset Overview </w:t>
      </w:r>
    </w:p>
    <w:p w14:paraId="6FF36D2E" w14:textId="0B500C8D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Key Business Insights </w:t>
      </w:r>
    </w:p>
    <w:p w14:paraId="68B073CC" w14:textId="18FE2AC8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Customer Segments Identified </w:t>
      </w:r>
    </w:p>
    <w:p w14:paraId="54573D23" w14:textId="69BBFEEA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Model Performance Summary </w:t>
      </w:r>
    </w:p>
    <w:p w14:paraId="31D1545D" w14:textId="6C2F430D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Business Impact </w:t>
      </w:r>
    </w:p>
    <w:p w14:paraId="469E35CC" w14:textId="6C2C4713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 Recommendations </w:t>
      </w:r>
    </w:p>
    <w:p w14:paraId="1AB11575" w14:textId="1ABDC914" w:rsidR="001416AF" w:rsidRPr="001416AF" w:rsidRDefault="001416AF" w:rsidP="001416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416AF">
        <w:rPr>
          <w:rFonts w:ascii="Times New Roman" w:hAnsi="Times New Roman" w:cs="Times New Roman"/>
          <w:sz w:val="22"/>
          <w:szCs w:val="22"/>
        </w:rPr>
        <w:t xml:space="preserve"> Future Opportunities</w:t>
      </w:r>
    </w:p>
    <w:sectPr w:rsidR="001416AF" w:rsidRPr="00141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A4110"/>
    <w:multiLevelType w:val="hybridMultilevel"/>
    <w:tmpl w:val="0ADAA968"/>
    <w:lvl w:ilvl="0" w:tplc="BD0CF1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24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AF"/>
    <w:rsid w:val="001416AF"/>
    <w:rsid w:val="002962DE"/>
    <w:rsid w:val="00616261"/>
    <w:rsid w:val="00A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EEC4"/>
  <w15:chartTrackingRefBased/>
  <w15:docId w15:val="{5F51C334-76A5-4C32-93F0-674F3121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22C6E-7135-4E85-A22E-0DD357137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 SHIRKESAMANT - 70112400035</dc:creator>
  <cp:keywords/>
  <dc:description/>
  <cp:lastModifiedBy>ASMI SHIRKESAMANT - 70112400035</cp:lastModifiedBy>
  <cp:revision>1</cp:revision>
  <dcterms:created xsi:type="dcterms:W3CDTF">2026-06-07T09:46:00Z</dcterms:created>
  <dcterms:modified xsi:type="dcterms:W3CDTF">2026-06-07T09:53:00Z</dcterms:modified>
</cp:coreProperties>
</file>