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7C303" w14:textId="575838AA" w:rsidR="005D1009" w:rsidRDefault="00000000">
      <w:pPr>
        <w:jc w:val="center"/>
      </w:pPr>
      <w:r>
        <w:rPr>
          <w:b/>
          <w:sz w:val="40"/>
        </w:rPr>
        <w:t xml:space="preserve">LAPTOP PRICE PREDICTION </w:t>
      </w:r>
    </w:p>
    <w:p w14:paraId="215108BB" w14:textId="77777777" w:rsidR="005D1009" w:rsidRDefault="00000000">
      <w:pPr>
        <w:jc w:val="center"/>
      </w:pPr>
      <w:r>
        <w:rPr>
          <w:b/>
          <w:sz w:val="28"/>
        </w:rPr>
        <w:t>Project Report</w:t>
      </w:r>
    </w:p>
    <w:p w14:paraId="3CC8C214" w14:textId="6E82B57C" w:rsidR="005D1009" w:rsidRDefault="00000000">
      <w:pPr>
        <w:jc w:val="center"/>
      </w:pPr>
      <w:r>
        <w:rPr>
          <w:b/>
        </w:rPr>
        <w:t>Submitted by: Asmita</w:t>
      </w:r>
      <w:r>
        <w:br/>
      </w:r>
    </w:p>
    <w:p w14:paraId="7CCA526D" w14:textId="77777777" w:rsidR="005D1009" w:rsidRDefault="00000000">
      <w:pPr>
        <w:pStyle w:val="Heading1"/>
      </w:pPr>
      <w:r>
        <w:t>1. Introduction</w:t>
      </w:r>
    </w:p>
    <w:p w14:paraId="78C925A4" w14:textId="77777777" w:rsidR="005D1009" w:rsidRDefault="00000000">
      <w:r>
        <w:t>Laptop prices vary considerably according to hardware specifications, processor capability, memory, storage, graphics, display characteristics, and other features. This project develops a machine learning regression system that predicts laptop prices from such specifications. The work demonstrates a complete machine learning workflow from raw data preparation to model evaluation and prediction.</w:t>
      </w:r>
    </w:p>
    <w:p w14:paraId="57B60322" w14:textId="77777777" w:rsidR="005D1009" w:rsidRDefault="00000000">
      <w:pPr>
        <w:pStyle w:val="Heading1"/>
      </w:pPr>
      <w:r>
        <w:t>2. Problem Statement</w:t>
      </w:r>
    </w:p>
    <w:p w14:paraId="7CA3013F" w14:textId="77777777" w:rsidR="005D1009" w:rsidRDefault="00000000">
      <w:r>
        <w:t>To develop a machine learning model that can estimate the price of a laptop using its technical specifications and compare different regression approaches to determine how well they perform on the available dataset.</w:t>
      </w:r>
    </w:p>
    <w:p w14:paraId="1473BC2F" w14:textId="77777777" w:rsidR="005D1009" w:rsidRDefault="00000000">
      <w:pPr>
        <w:pStyle w:val="Heading1"/>
      </w:pPr>
      <w:r>
        <w:t>3. Objectives</w:t>
      </w:r>
    </w:p>
    <w:p w14:paraId="370718F0" w14:textId="77777777" w:rsidR="005D1009" w:rsidRDefault="00000000">
      <w:pPr>
        <w:pStyle w:val="ListBullet"/>
      </w:pPr>
      <w:r>
        <w:t>Clean and preprocess laptop specification data.</w:t>
      </w:r>
    </w:p>
    <w:p w14:paraId="26547C11" w14:textId="77777777" w:rsidR="005D1009" w:rsidRDefault="00000000">
      <w:pPr>
        <w:pStyle w:val="ListBullet"/>
      </w:pPr>
      <w:r>
        <w:t>Convert raw text-based specifications into useful machine learning features.</w:t>
      </w:r>
    </w:p>
    <w:p w14:paraId="12285997" w14:textId="77777777" w:rsidR="005D1009" w:rsidRDefault="00000000">
      <w:pPr>
        <w:pStyle w:val="ListBullet"/>
      </w:pPr>
      <w:r>
        <w:t>Explore relationships between laptop specifications and price.</w:t>
      </w:r>
    </w:p>
    <w:p w14:paraId="3101BF49" w14:textId="77777777" w:rsidR="005D1009" w:rsidRDefault="00000000">
      <w:pPr>
        <w:pStyle w:val="ListBullet"/>
      </w:pPr>
      <w:r>
        <w:t>Train regression models for price prediction.</w:t>
      </w:r>
    </w:p>
    <w:p w14:paraId="2B142DA9" w14:textId="77777777" w:rsidR="005D1009" w:rsidRDefault="00000000">
      <w:pPr>
        <w:pStyle w:val="ListBullet"/>
      </w:pPr>
      <w:r>
        <w:t>Compare Linear Regression and Random Forest Regression.</w:t>
      </w:r>
    </w:p>
    <w:p w14:paraId="40287394" w14:textId="77777777" w:rsidR="005D1009" w:rsidRDefault="00000000">
      <w:pPr>
        <w:pStyle w:val="ListBullet"/>
      </w:pPr>
      <w:r>
        <w:t>Evaluate models using MAE, RMSE, and R².</w:t>
      </w:r>
    </w:p>
    <w:p w14:paraId="6AE6BDAB" w14:textId="77777777" w:rsidR="005D1009" w:rsidRDefault="00000000">
      <w:pPr>
        <w:pStyle w:val="ListBullet"/>
      </w:pPr>
      <w:r>
        <w:t>Analyze feature importance and demonstrate prediction for a new laptop.</w:t>
      </w:r>
    </w:p>
    <w:p w14:paraId="31073F36" w14:textId="77777777" w:rsidR="005D1009" w:rsidRDefault="00000000">
      <w:pPr>
        <w:pStyle w:val="Heading1"/>
      </w:pPr>
      <w:r>
        <w:t>4. Dataset Description</w:t>
      </w:r>
    </w:p>
    <w:p w14:paraId="7E10B848" w14:textId="77777777" w:rsidR="005D1009" w:rsidRDefault="00000000">
      <w:r>
        <w:t>The project uses the Kaggle Laptop Price Prediction Dataset — Exploring Laptop Prices: A Dataset for Predictive Analysis and Price Prediction. The dataset contains 893 laptop records and 18 original columns before cleaning. The target variable is price.</w:t>
      </w:r>
    </w:p>
    <w:p w14:paraId="627A8ECD" w14:textId="77777777" w:rsidR="005D1009" w:rsidRDefault="00000000">
      <w:r>
        <w:t>Original fields include brand, name, price, specification rating, processor, CPU, RAM, RAM type, ROM, ROM type, GPU, display size, resolution, operating system, and warranty.</w:t>
      </w:r>
    </w:p>
    <w:p w14:paraId="12C53700" w14:textId="77777777" w:rsidR="005D1009" w:rsidRDefault="00000000">
      <w:pPr>
        <w:pStyle w:val="Heading1"/>
      </w:pPr>
      <w:r>
        <w:t>5. Data Cleaning and Feature Engineering</w:t>
      </w:r>
    </w:p>
    <w:p w14:paraId="32DBBD63" w14:textId="77777777" w:rsidR="005D1009" w:rsidRDefault="00000000">
      <w:pPr>
        <w:pStyle w:val="Heading2"/>
      </w:pPr>
      <w:r>
        <w:t>Removal of unnecessary columns</w:t>
      </w:r>
    </w:p>
    <w:p w14:paraId="32FD5642" w14:textId="77777777" w:rsidR="005D1009" w:rsidRDefault="00000000">
      <w:r>
        <w:t>Two accidental index columns were removed from the dataset.</w:t>
      </w:r>
    </w:p>
    <w:p w14:paraId="3BE2ECE8" w14:textId="77777777" w:rsidR="005D1009" w:rsidRDefault="00000000">
      <w:pPr>
        <w:pStyle w:val="Heading2"/>
      </w:pPr>
      <w:r>
        <w:lastRenderedPageBreak/>
        <w:t>RAM and storage conversion</w:t>
      </w:r>
    </w:p>
    <w:p w14:paraId="0BA74C56" w14:textId="77777777" w:rsidR="005D1009" w:rsidRDefault="00000000">
      <w:r>
        <w:t>RAM values such as '16GB' were converted to numeric GB values. Storage values were converted to GB, with 1TB represented as 1024GB and 2TB as 2048GB.</w:t>
      </w:r>
    </w:p>
    <w:p w14:paraId="2C2840BB" w14:textId="77777777" w:rsidR="005D1009" w:rsidRDefault="00000000">
      <w:pPr>
        <w:pStyle w:val="Heading2"/>
      </w:pPr>
      <w:r>
        <w:t>Operating system cleaning</w:t>
      </w:r>
    </w:p>
    <w:p w14:paraId="1F481655" w14:textId="77777777" w:rsidR="005D1009" w:rsidRDefault="00000000">
      <w:r>
        <w:t>Whitespace and inconsistent OS labels were standardized.</w:t>
      </w:r>
    </w:p>
    <w:p w14:paraId="2B8D90E6" w14:textId="77777777" w:rsidR="005D1009" w:rsidRDefault="00000000">
      <w:pPr>
        <w:pStyle w:val="Heading2"/>
      </w:pPr>
      <w:r>
        <w:t>RAM type cleaning</w:t>
      </w:r>
    </w:p>
    <w:p w14:paraId="70FC8F1C" w14:textId="77777777" w:rsidR="005D1009" w:rsidRDefault="00000000">
      <w:r>
        <w:t>RAM type labels were standardized to uppercase and hyphen-free forms.</w:t>
      </w:r>
    </w:p>
    <w:p w14:paraId="240B10EC" w14:textId="77777777" w:rsidR="005D1009" w:rsidRDefault="00000000">
      <w:pPr>
        <w:pStyle w:val="Heading2"/>
      </w:pPr>
      <w:r>
        <w:t>Processor features</w:t>
      </w:r>
    </w:p>
    <w:p w14:paraId="5794E900" w14:textId="77777777" w:rsidR="005D1009" w:rsidRDefault="00000000">
      <w:r>
        <w:t>Processor generation, processor brand, and processor family were extracted from raw processor descriptions.</w:t>
      </w:r>
    </w:p>
    <w:p w14:paraId="06BB98D8" w14:textId="77777777" w:rsidR="005D1009" w:rsidRDefault="00000000">
      <w:pPr>
        <w:pStyle w:val="Heading2"/>
      </w:pPr>
      <w:r>
        <w:t>CPU features</w:t>
      </w:r>
    </w:p>
    <w:p w14:paraId="65E342E6" w14:textId="77777777" w:rsidR="005D1009" w:rsidRDefault="00000000">
      <w:r>
        <w:t>CPU core and thread counts were extracted where available. Missing values were left for later imputation rather than guessed.</w:t>
      </w:r>
    </w:p>
    <w:p w14:paraId="5A8A66BE" w14:textId="77777777" w:rsidR="005D1009" w:rsidRDefault="00000000">
      <w:pPr>
        <w:pStyle w:val="Heading2"/>
      </w:pPr>
      <w:r>
        <w:t>GPU features</w:t>
      </w:r>
    </w:p>
    <w:p w14:paraId="0A94642A" w14:textId="77777777" w:rsidR="005D1009" w:rsidRDefault="00000000">
      <w:r>
        <w:t>GPU brand, GPU memory, and GPU type were derived from GPU descriptions.</w:t>
      </w:r>
    </w:p>
    <w:p w14:paraId="79D34A43" w14:textId="77777777" w:rsidR="005D1009" w:rsidRDefault="00000000">
      <w:pPr>
        <w:pStyle w:val="Heading2"/>
      </w:pPr>
      <w:r>
        <w:t>Display feature</w:t>
      </w:r>
    </w:p>
    <w:p w14:paraId="39D4F695" w14:textId="77777777" w:rsidR="005D1009" w:rsidRDefault="00000000">
      <w:r>
        <w:t>Total pixels were calculated as resolution width multiplied by resolution height.</w:t>
      </w:r>
    </w:p>
    <w:p w14:paraId="3A0490EA" w14:textId="77777777" w:rsidR="005D1009" w:rsidRDefault="00000000">
      <w:pPr>
        <w:pStyle w:val="Heading1"/>
      </w:pPr>
      <w:r>
        <w:t>6. Exploratory Data Analysis</w:t>
      </w:r>
    </w:p>
    <w:p w14:paraId="5C38323B" w14:textId="77777777" w:rsidR="005D1009" w:rsidRDefault="00000000">
      <w:r>
        <w:t>The target price has a strong right-skewed distribution. The mean price is approximately ₹79,907, while the median is approximately ₹61,990. The price skewness is approximately 2.71, showing the influence of higher-priced laptops.</w:t>
      </w:r>
    </w:p>
    <w:p w14:paraId="72EBD760" w14:textId="77777777" w:rsidR="005D1009" w:rsidRDefault="00000000">
      <w:r>
        <w:t>Average prices also vary across RAM, storage, processor family, processor brand, GPU type, and laptop brand. For example, laptops with higher RAM and storage capacities generally have higher average prices in this dataset. These observations are descriptive and do not establish causal relationships.</w:t>
      </w:r>
    </w:p>
    <w:p w14:paraId="5CB264D3" w14:textId="77777777" w:rsidR="005D1009" w:rsidRDefault="00000000">
      <w:pPr>
        <w:pStyle w:val="Heading1"/>
      </w:pPr>
      <w:r>
        <w:t>7. Feature Selection</w:t>
      </w:r>
    </w:p>
    <w:p w14:paraId="42D2E2AC" w14:textId="77777777" w:rsidR="005D1009" w:rsidRDefault="00000000">
      <w:r>
        <w:t>The final model uses 18 features: brand, spec_rating, Ram, Ram_type, ROM, ROM_type, display_size, OS, warranty, processor_generation, processor_brand, processor_family, CPU_cores, CPU_threads, GPU_brand, GPU_memory, GPU_type, and total_pixels.</w:t>
      </w:r>
    </w:p>
    <w:p w14:paraId="2F4EA92B" w14:textId="77777777" w:rsidR="005D1009" w:rsidRDefault="00000000">
      <w:r>
        <w:t>Raw high-cardinality fields such as name, processor, CPU, and GPU were excluded after useful information was extracted into structured features. Resolution width and height were represented through total_pixels.</w:t>
      </w:r>
    </w:p>
    <w:p w14:paraId="77BC9170" w14:textId="77777777" w:rsidR="005D1009" w:rsidRDefault="00000000">
      <w:pPr>
        <w:pStyle w:val="Heading1"/>
      </w:pPr>
      <w:r>
        <w:t>8. Preprocessing</w:t>
      </w:r>
    </w:p>
    <w:p w14:paraId="18246615" w14:textId="77777777" w:rsidR="005D1009" w:rsidRDefault="00000000">
      <w:r>
        <w:t>The data was split into 80% training data and 20% test data using random_state=42. Numerical missing values were handled using median imputation. Categorical missing values were handled using most-frequent imputation, followed by one-hot encoding. The preprocessing was placed inside a scikit-learn Pipeline/ColumnTransformer.</w:t>
      </w:r>
    </w:p>
    <w:p w14:paraId="476CF8CA" w14:textId="77777777" w:rsidR="005D1009" w:rsidRDefault="00000000">
      <w:pPr>
        <w:pStyle w:val="Heading1"/>
      </w:pPr>
      <w:r>
        <w:lastRenderedPageBreak/>
        <w:t>9. Models Used</w:t>
      </w:r>
    </w:p>
    <w:p w14:paraId="3A9129F6" w14:textId="77777777" w:rsidR="005D1009" w:rsidRDefault="00000000">
      <w:pPr>
        <w:pStyle w:val="Heading2"/>
      </w:pPr>
      <w:r>
        <w:t>9.1 Linear Regression</w:t>
      </w:r>
    </w:p>
    <w:p w14:paraId="6E038E44" w14:textId="77777777" w:rsidR="005D1009" w:rsidRDefault="00000000">
      <w:r>
        <w:t>Linear Regression was used as a baseline model. It provides a simple reference for comparing the performance of a nonlinear model.</w:t>
      </w:r>
    </w:p>
    <w:p w14:paraId="1975C6FC" w14:textId="77777777" w:rsidR="005D1009" w:rsidRDefault="00000000">
      <w:pPr>
        <w:pStyle w:val="Heading2"/>
      </w:pPr>
      <w:r>
        <w:t>9.2 Random Forest Regression</w:t>
      </w:r>
    </w:p>
    <w:p w14:paraId="565F63D3" w14:textId="77777777" w:rsidR="005D1009" w:rsidRDefault="00000000">
      <w:r>
        <w:t>Random Forest Regression was trained with 200 decision trees and random_state=42. It can capture nonlinear relationships and interactions between laptop specifications.</w:t>
      </w:r>
    </w:p>
    <w:p w14:paraId="24856AEC" w14:textId="77777777" w:rsidR="005D1009" w:rsidRDefault="00000000">
      <w:pPr>
        <w:pStyle w:val="Heading1"/>
      </w:pPr>
      <w:r>
        <w:t>10. Model Evaluation</w:t>
      </w:r>
    </w:p>
    <w:tbl>
      <w:tblPr>
        <w:tblStyle w:val="TableGrid"/>
        <w:tblW w:w="0" w:type="auto"/>
        <w:jc w:val="center"/>
        <w:tblLook w:val="04A0" w:firstRow="1" w:lastRow="0" w:firstColumn="1" w:lastColumn="0" w:noHBand="0" w:noVBand="1"/>
      </w:tblPr>
      <w:tblGrid>
        <w:gridCol w:w="2484"/>
        <w:gridCol w:w="2484"/>
        <w:gridCol w:w="2484"/>
        <w:gridCol w:w="2484"/>
      </w:tblGrid>
      <w:tr w:rsidR="005D1009" w14:paraId="300AC35D" w14:textId="77777777">
        <w:trPr>
          <w:jc w:val="center"/>
        </w:trPr>
        <w:tc>
          <w:tcPr>
            <w:tcW w:w="2484" w:type="dxa"/>
          </w:tcPr>
          <w:p w14:paraId="2D63AE56" w14:textId="77777777" w:rsidR="005D1009" w:rsidRDefault="00000000">
            <w:r>
              <w:t>Model</w:t>
            </w:r>
          </w:p>
        </w:tc>
        <w:tc>
          <w:tcPr>
            <w:tcW w:w="2484" w:type="dxa"/>
          </w:tcPr>
          <w:p w14:paraId="6423E179" w14:textId="77777777" w:rsidR="005D1009" w:rsidRDefault="00000000">
            <w:r>
              <w:t>MAE</w:t>
            </w:r>
          </w:p>
        </w:tc>
        <w:tc>
          <w:tcPr>
            <w:tcW w:w="2484" w:type="dxa"/>
          </w:tcPr>
          <w:p w14:paraId="4F8DBCB1" w14:textId="77777777" w:rsidR="005D1009" w:rsidRDefault="00000000">
            <w:r>
              <w:t>RMSE</w:t>
            </w:r>
          </w:p>
        </w:tc>
        <w:tc>
          <w:tcPr>
            <w:tcW w:w="2484" w:type="dxa"/>
          </w:tcPr>
          <w:p w14:paraId="0B8CB50F" w14:textId="77777777" w:rsidR="005D1009" w:rsidRDefault="00000000">
            <w:r>
              <w:t>R² Score</w:t>
            </w:r>
          </w:p>
        </w:tc>
      </w:tr>
      <w:tr w:rsidR="005D1009" w14:paraId="6DC66A24" w14:textId="77777777">
        <w:trPr>
          <w:jc w:val="center"/>
        </w:trPr>
        <w:tc>
          <w:tcPr>
            <w:tcW w:w="2484" w:type="dxa"/>
          </w:tcPr>
          <w:p w14:paraId="27F58221" w14:textId="77777777" w:rsidR="005D1009" w:rsidRDefault="00000000">
            <w:r>
              <w:t>Linear Regression</w:t>
            </w:r>
          </w:p>
        </w:tc>
        <w:tc>
          <w:tcPr>
            <w:tcW w:w="2484" w:type="dxa"/>
          </w:tcPr>
          <w:p w14:paraId="108E0070" w14:textId="77777777" w:rsidR="005D1009" w:rsidRDefault="00000000">
            <w:r>
              <w:t>₹19,075.84</w:t>
            </w:r>
          </w:p>
        </w:tc>
        <w:tc>
          <w:tcPr>
            <w:tcW w:w="2484" w:type="dxa"/>
          </w:tcPr>
          <w:p w14:paraId="32B37100" w14:textId="77777777" w:rsidR="005D1009" w:rsidRDefault="00000000">
            <w:r>
              <w:t>₹27,823.30</w:t>
            </w:r>
          </w:p>
        </w:tc>
        <w:tc>
          <w:tcPr>
            <w:tcW w:w="2484" w:type="dxa"/>
          </w:tcPr>
          <w:p w14:paraId="2902DC33" w14:textId="77777777" w:rsidR="005D1009" w:rsidRDefault="00000000">
            <w:r>
              <w:t>0.7741</w:t>
            </w:r>
          </w:p>
        </w:tc>
      </w:tr>
      <w:tr w:rsidR="005D1009" w14:paraId="766D6766" w14:textId="77777777">
        <w:trPr>
          <w:jc w:val="center"/>
        </w:trPr>
        <w:tc>
          <w:tcPr>
            <w:tcW w:w="2484" w:type="dxa"/>
          </w:tcPr>
          <w:p w14:paraId="6FE2CA35" w14:textId="77777777" w:rsidR="005D1009" w:rsidRDefault="00000000">
            <w:r>
              <w:t>Random Forest</w:t>
            </w:r>
          </w:p>
        </w:tc>
        <w:tc>
          <w:tcPr>
            <w:tcW w:w="2484" w:type="dxa"/>
          </w:tcPr>
          <w:p w14:paraId="6A743914" w14:textId="77777777" w:rsidR="005D1009" w:rsidRDefault="00000000">
            <w:r>
              <w:t>₹12,646.16</w:t>
            </w:r>
          </w:p>
        </w:tc>
        <w:tc>
          <w:tcPr>
            <w:tcW w:w="2484" w:type="dxa"/>
          </w:tcPr>
          <w:p w14:paraId="07BEAEC7" w14:textId="77777777" w:rsidR="005D1009" w:rsidRDefault="00000000">
            <w:r>
              <w:t>₹23,017.25</w:t>
            </w:r>
          </w:p>
        </w:tc>
        <w:tc>
          <w:tcPr>
            <w:tcW w:w="2484" w:type="dxa"/>
          </w:tcPr>
          <w:p w14:paraId="3943BB18" w14:textId="77777777" w:rsidR="005D1009" w:rsidRDefault="00000000">
            <w:r>
              <w:t>0.8454</w:t>
            </w:r>
          </w:p>
        </w:tc>
      </w:tr>
    </w:tbl>
    <w:p w14:paraId="5E24B288" w14:textId="77777777" w:rsidR="005D1009" w:rsidRDefault="00000000">
      <w:r>
        <w:t>Random Forest achieved lower MAE and RMSE and a higher R² score than Linear Regression on the same test set. Its R² of approximately 0.8454 means that the model explains about 84.5% of the variation in test-set prices.</w:t>
      </w:r>
    </w:p>
    <w:p w14:paraId="40E1FCA0" w14:textId="77777777" w:rsidR="005D1009" w:rsidRDefault="00000000">
      <w:pPr>
        <w:pStyle w:val="Heading1"/>
      </w:pPr>
      <w:r>
        <w:t>11. Feature Importance</w:t>
      </w:r>
    </w:p>
    <w:p w14:paraId="38A54B36" w14:textId="77777777" w:rsidR="005D1009" w:rsidRDefault="00000000">
      <w:r>
        <w:t>The top transformed features by Random Forest importance were:</w:t>
      </w:r>
    </w:p>
    <w:p w14:paraId="38431C3A" w14:textId="77777777" w:rsidR="005D1009" w:rsidRDefault="00000000">
      <w:pPr>
        <w:pStyle w:val="ListBullet"/>
      </w:pPr>
      <w:r>
        <w:t>Total pixels — 19.98%</w:t>
      </w:r>
    </w:p>
    <w:p w14:paraId="019EAD19" w14:textId="77777777" w:rsidR="005D1009" w:rsidRDefault="00000000">
      <w:pPr>
        <w:pStyle w:val="ListBullet"/>
      </w:pPr>
      <w:r>
        <w:t>RAM — 18.82%</w:t>
      </w:r>
    </w:p>
    <w:p w14:paraId="3F634B42" w14:textId="77777777" w:rsidR="005D1009" w:rsidRDefault="00000000">
      <w:pPr>
        <w:pStyle w:val="ListBullet"/>
      </w:pPr>
      <w:r>
        <w:t>GPU memory — 14.05%</w:t>
      </w:r>
    </w:p>
    <w:p w14:paraId="5F4AFF23" w14:textId="77777777" w:rsidR="005D1009" w:rsidRDefault="00000000">
      <w:pPr>
        <w:pStyle w:val="ListBullet"/>
      </w:pPr>
      <w:r>
        <w:t>Specification rating — 13.55%</w:t>
      </w:r>
    </w:p>
    <w:p w14:paraId="5B2AD70D" w14:textId="77777777" w:rsidR="005D1009" w:rsidRDefault="00000000">
      <w:pPr>
        <w:pStyle w:val="ListBullet"/>
      </w:pPr>
      <w:r>
        <w:t>CPU cores — 11.59%</w:t>
      </w:r>
    </w:p>
    <w:p w14:paraId="1588F8CC" w14:textId="77777777" w:rsidR="005D1009" w:rsidRDefault="00000000">
      <w:pPr>
        <w:pStyle w:val="ListBullet"/>
      </w:pPr>
      <w:r>
        <w:t>Display size — 3.49%</w:t>
      </w:r>
    </w:p>
    <w:p w14:paraId="42BD733D" w14:textId="77777777" w:rsidR="005D1009" w:rsidRDefault="00000000">
      <w:pPr>
        <w:pStyle w:val="ListBullet"/>
      </w:pPr>
      <w:r>
        <w:t>CPU threads — 3.24%</w:t>
      </w:r>
    </w:p>
    <w:p w14:paraId="78FACFC9" w14:textId="77777777" w:rsidR="005D1009" w:rsidRDefault="00000000">
      <w:pPr>
        <w:pStyle w:val="ListBullet"/>
      </w:pPr>
      <w:r>
        <w:t>ROM — 2.64%</w:t>
      </w:r>
    </w:p>
    <w:p w14:paraId="4902500C" w14:textId="77777777" w:rsidR="005D1009" w:rsidRDefault="00000000">
      <w:r>
        <w:t>Feature importance indicates how the trained Random Forest used the variables for prediction. It should not be interpreted as evidence that these features causally determine laptop price.</w:t>
      </w:r>
    </w:p>
    <w:p w14:paraId="78C5CA47" w14:textId="77777777" w:rsidR="005D1009" w:rsidRDefault="00000000">
      <w:pPr>
        <w:pStyle w:val="Heading1"/>
      </w:pPr>
      <w:r>
        <w:t>12. Sample Prediction</w:t>
      </w:r>
    </w:p>
    <w:p w14:paraId="56EDF18A" w14:textId="77777777" w:rsidR="005D1009" w:rsidRDefault="00000000">
      <w:r>
        <w:t>For one unseen test example, the actual price was ₹83,090 and the model predicted ₹85,719.08. The absolute difference for this example was approximately ₹2,629.08.</w:t>
      </w:r>
    </w:p>
    <w:p w14:paraId="01581CC5" w14:textId="77777777" w:rsidR="005D1009" w:rsidRDefault="00000000">
      <w:r>
        <w:t>For a new example laptop with HP branding, 16 GB RAM, 512 GB storage, DDR4 RAM, Windows 11, 13th-generation Intel Core i5, 10 CPU cores, 12 threads, integrated Intel graphics, and a 1920×1080 display, the model predicted approximately ₹75,641.77.</w:t>
      </w:r>
    </w:p>
    <w:p w14:paraId="2C5458AE" w14:textId="77777777" w:rsidR="005D1009" w:rsidRDefault="00000000">
      <w:pPr>
        <w:pStyle w:val="Heading1"/>
      </w:pPr>
      <w:r>
        <w:t>13. Technologies and Libraries</w:t>
      </w:r>
    </w:p>
    <w:p w14:paraId="3ADADE02" w14:textId="77777777" w:rsidR="005D1009" w:rsidRDefault="00000000">
      <w:pPr>
        <w:pStyle w:val="ListBullet"/>
      </w:pPr>
      <w:r>
        <w:t>Python</w:t>
      </w:r>
    </w:p>
    <w:p w14:paraId="7983CD0D" w14:textId="77777777" w:rsidR="005D1009" w:rsidRDefault="00000000">
      <w:pPr>
        <w:pStyle w:val="ListBullet"/>
      </w:pPr>
      <w:r>
        <w:lastRenderedPageBreak/>
        <w:t>Jupyter Notebook</w:t>
      </w:r>
    </w:p>
    <w:p w14:paraId="505E5778" w14:textId="77777777" w:rsidR="005D1009" w:rsidRDefault="00000000">
      <w:pPr>
        <w:pStyle w:val="ListBullet"/>
      </w:pPr>
      <w:r>
        <w:t>Pandas</w:t>
      </w:r>
    </w:p>
    <w:p w14:paraId="4E4E783A" w14:textId="77777777" w:rsidR="005D1009" w:rsidRDefault="00000000">
      <w:pPr>
        <w:pStyle w:val="ListBullet"/>
      </w:pPr>
      <w:r>
        <w:t>NumPy</w:t>
      </w:r>
    </w:p>
    <w:p w14:paraId="3367168C" w14:textId="77777777" w:rsidR="005D1009" w:rsidRDefault="00000000">
      <w:pPr>
        <w:pStyle w:val="ListBullet"/>
      </w:pPr>
      <w:r>
        <w:t>Matplotlib</w:t>
      </w:r>
    </w:p>
    <w:p w14:paraId="14D8CBA8" w14:textId="77777777" w:rsidR="005D1009" w:rsidRDefault="00000000">
      <w:pPr>
        <w:pStyle w:val="ListBullet"/>
      </w:pPr>
      <w:r>
        <w:t>Scikit-learn</w:t>
      </w:r>
    </w:p>
    <w:p w14:paraId="5C09BADB" w14:textId="77777777" w:rsidR="005D1009" w:rsidRDefault="00000000">
      <w:pPr>
        <w:pStyle w:val="Heading1"/>
      </w:pPr>
      <w:r>
        <w:t>14. Conclusion</w:t>
      </w:r>
    </w:p>
    <w:p w14:paraId="7C5240B1" w14:textId="77777777" w:rsidR="005D1009" w:rsidRDefault="00000000">
      <w:r>
        <w:t>The project successfully demonstrates an end-to-end machine learning pipeline for laptop price prediction. The dataset was cleaned and transformed into meaningful numerical and categorical features, followed by preprocessing, model training, evaluation, comparison, and prediction. Among the two tested models, Random Forest provided the stronger test-set performance for this dataset.</w:t>
      </w:r>
    </w:p>
    <w:p w14:paraId="7A88BE08" w14:textId="77777777" w:rsidR="005D1009" w:rsidRDefault="00000000">
      <w:pPr>
        <w:pStyle w:val="Heading1"/>
      </w:pPr>
      <w:r>
        <w:t>15. Future Scope</w:t>
      </w:r>
    </w:p>
    <w:p w14:paraId="6AEF434C" w14:textId="77777777" w:rsidR="005D1009" w:rsidRDefault="00000000">
      <w:pPr>
        <w:pStyle w:val="ListBullet"/>
      </w:pPr>
      <w:r>
        <w:t>Apply hyperparameter tuning and cross-validation.</w:t>
      </w:r>
    </w:p>
    <w:p w14:paraId="77F5A754" w14:textId="77777777" w:rsidR="005D1009" w:rsidRDefault="00000000">
      <w:pPr>
        <w:pStyle w:val="ListBullet"/>
      </w:pPr>
      <w:r>
        <w:t>Evaluate additional regression algorithms such as Gradient Boosting or XGBoost.</w:t>
      </w:r>
    </w:p>
    <w:p w14:paraId="262130F0" w14:textId="77777777" w:rsidR="005D1009" w:rsidRDefault="00000000">
      <w:pPr>
        <w:pStyle w:val="ListBullet"/>
      </w:pPr>
      <w:r>
        <w:t>Add a simple web interface for user-friendly prediction.</w:t>
      </w:r>
    </w:p>
    <w:p w14:paraId="625F1E8F" w14:textId="77777777" w:rsidR="005D1009" w:rsidRDefault="00000000">
      <w:pPr>
        <w:pStyle w:val="ListBullet"/>
      </w:pPr>
      <w:r>
        <w:t>Use newer and more diverse laptop listings.</w:t>
      </w:r>
    </w:p>
    <w:p w14:paraId="762436B4" w14:textId="77777777" w:rsidR="005D1009" w:rsidRDefault="00000000">
      <w:pPr>
        <w:pStyle w:val="ListBullet"/>
      </w:pPr>
      <w:r>
        <w:t>Apply model explainability techniques such as permutation importance or SHAP.</w:t>
      </w:r>
    </w:p>
    <w:sectPr w:rsidR="005D100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226772">
    <w:abstractNumId w:val="8"/>
  </w:num>
  <w:num w:numId="2" w16cid:durableId="1990360224">
    <w:abstractNumId w:val="6"/>
  </w:num>
  <w:num w:numId="3" w16cid:durableId="751049323">
    <w:abstractNumId w:val="5"/>
  </w:num>
  <w:num w:numId="4" w16cid:durableId="1554727888">
    <w:abstractNumId w:val="4"/>
  </w:num>
  <w:num w:numId="5" w16cid:durableId="1730378818">
    <w:abstractNumId w:val="7"/>
  </w:num>
  <w:num w:numId="6" w16cid:durableId="210659197">
    <w:abstractNumId w:val="3"/>
  </w:num>
  <w:num w:numId="7" w16cid:durableId="549339502">
    <w:abstractNumId w:val="2"/>
  </w:num>
  <w:num w:numId="8" w16cid:durableId="2080401961">
    <w:abstractNumId w:val="1"/>
  </w:num>
  <w:num w:numId="9" w16cid:durableId="110636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0B6"/>
    <w:rsid w:val="0006063C"/>
    <w:rsid w:val="000E697E"/>
    <w:rsid w:val="0015074B"/>
    <w:rsid w:val="0029639D"/>
    <w:rsid w:val="00326F90"/>
    <w:rsid w:val="005D100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C7CAB9"/>
  <w14:defaultImageDpi w14:val="300"/>
  <w15:docId w15:val="{86B9450E-6A37-4946-8463-7585DDA16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940</Words>
  <Characters>5359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Sanjeev Kumar</cp:lastModifiedBy>
  <cp:revision>2</cp:revision>
  <dcterms:created xsi:type="dcterms:W3CDTF">2013-12-23T23:15:00Z</dcterms:created>
  <dcterms:modified xsi:type="dcterms:W3CDTF">2026-09-21T18:29:00Z</dcterms:modified>
  <cp:category/>
</cp:coreProperties>
</file>