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library IEEE;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use IEEE.STD_LOGIC_1164.ALL;</w:t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use IEEE.STD_LOGIC_ARITH.ALL;</w:t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use IEEE.STD_LOGIC_UNSIGNED.ALL;</w:t>
      </w:r>
    </w:p>
    <w:p w:rsidR="00000000" w:rsidDel="00000000" w:rsidP="00000000" w:rsidRDefault="00000000" w:rsidRPr="00000000" w14:paraId="00000006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shiftregister is</w:t>
      </w:r>
    </w:p>
    <w:p w:rsidR="00000000" w:rsidDel="00000000" w:rsidP="00000000" w:rsidRDefault="00000000" w:rsidRPr="00000000" w14:paraId="00000007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Port ( clk : in  STD_LOGIC;</w:t>
      </w:r>
    </w:p>
    <w:p w:rsidR="00000000" w:rsidDel="00000000" w:rsidP="00000000" w:rsidRDefault="00000000" w:rsidRPr="00000000" w14:paraId="00000008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reset : in  STD_LOGIC;</w:t>
      </w:r>
    </w:p>
    <w:p w:rsidR="00000000" w:rsidDel="00000000" w:rsidP="00000000" w:rsidRDefault="00000000" w:rsidRPr="00000000" w14:paraId="00000009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datain : in  STD_LOGIC_VECTOR (3 downto 0);</w:t>
      </w:r>
    </w:p>
    <w:p w:rsidR="00000000" w:rsidDel="00000000" w:rsidP="00000000" w:rsidRDefault="00000000" w:rsidRPr="00000000" w14:paraId="0000000A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sel : in  STD_LOGIC_VECTOR (1 downto 0);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sl_in : in  STD_LOGIC;</w:t>
      </w:r>
    </w:p>
    <w:p w:rsidR="00000000" w:rsidDel="00000000" w:rsidP="00000000" w:rsidRDefault="00000000" w:rsidRPr="00000000" w14:paraId="0000000C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sr_in : in  STD_LOGIC;</w:t>
      </w:r>
    </w:p>
    <w:p w:rsidR="00000000" w:rsidDel="00000000" w:rsidP="00000000" w:rsidRDefault="00000000" w:rsidRPr="00000000" w14:paraId="0000000D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dataout : out  STD_LOGIC_VECTOR (3 downto 0));</w:t>
      </w:r>
    </w:p>
    <w:p w:rsidR="00000000" w:rsidDel="00000000" w:rsidP="00000000" w:rsidRDefault="00000000" w:rsidRPr="00000000" w14:paraId="0000000E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shiftregister;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Behavioral of shiftregister is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process(reset, clk, sel, sl_in, sr_in, datain)</w:t>
      </w:r>
    </w:p>
    <w:p w:rsidR="00000000" w:rsidDel="00000000" w:rsidP="00000000" w:rsidRDefault="00000000" w:rsidRPr="00000000" w14:paraId="00000014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variable TEMP : STD_LOGIC_VECTOR (3 downto 0);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reset = '1' then</w:t>
      </w:r>
    </w:p>
    <w:p w:rsidR="00000000" w:rsidDel="00000000" w:rsidP="00000000" w:rsidRDefault="00000000" w:rsidRPr="00000000" w14:paraId="00000018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TEMP := "0000";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elsif clk'event and clk = '1' then</w:t>
      </w:r>
    </w:p>
    <w:p w:rsidR="00000000" w:rsidDel="00000000" w:rsidP="00000000" w:rsidRDefault="00000000" w:rsidRPr="00000000" w14:paraId="0000001B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case Sel is</w:t>
        <w:tab/>
      </w:r>
    </w:p>
    <w:p w:rsidR="00000000" w:rsidDel="00000000" w:rsidP="00000000" w:rsidRDefault="00000000" w:rsidRPr="00000000" w14:paraId="0000001C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    when "11" =&gt; TEMP := datain;</w:t>
      </w:r>
    </w:p>
    <w:p w:rsidR="00000000" w:rsidDel="00000000" w:rsidP="00000000" w:rsidRDefault="00000000" w:rsidRPr="00000000" w14:paraId="0000001D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when "01" =&gt; TEMP := TEMP(2 downto 0) &amp; sl_in;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when "10" =&gt; TEMP := sr_in &amp; TEMP(3 downto 1);</w:t>
      </w:r>
    </w:p>
    <w:p w:rsidR="00000000" w:rsidDel="00000000" w:rsidP="00000000" w:rsidRDefault="00000000" w:rsidRPr="00000000" w14:paraId="0000001F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when others =&gt;  NULL;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end case;</w:t>
      </w:r>
    </w:p>
    <w:p w:rsidR="00000000" w:rsidDel="00000000" w:rsidP="00000000" w:rsidRDefault="00000000" w:rsidRPr="00000000" w14:paraId="00000021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end if;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dataout &lt;= TEMP;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process;</w:t>
      </w:r>
    </w:p>
    <w:p w:rsidR="00000000" w:rsidDel="00000000" w:rsidP="00000000" w:rsidRDefault="00000000" w:rsidRPr="00000000" w14:paraId="00000024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Behavioral;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RTL Diagram :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40345" cy="2400078"/>
            <wp:effectExtent b="0" l="0" r="0" t="0"/>
            <wp:docPr descr="D:\Documents\VLSI\prac 2 siso.PNG" id="2" name="image1.png"/>
            <a:graphic>
              <a:graphicData uri="http://schemas.openxmlformats.org/drawingml/2006/picture">
                <pic:pic>
                  <pic:nvPicPr>
                    <pic:cNvPr descr="D:\Documents\VLSI\prac 2 sis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345" cy="2400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 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Shift 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0624" cy="2551814"/>
            <wp:effectExtent b="0" l="0" r="0" t="0"/>
            <wp:docPr descr="D:\Documents\VLSI\leftshift.PNG" id="4" name="image3.png"/>
            <a:graphic>
              <a:graphicData uri="http://schemas.openxmlformats.org/drawingml/2006/picture">
                <pic:pic>
                  <pic:nvPicPr>
                    <pic:cNvPr descr="D:\Documents\VLSI\leftshift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624" cy="255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178435</wp:posOffset>
            </wp:positionH>
            <wp:positionV relativeFrom="margin">
              <wp:posOffset>680085</wp:posOffset>
            </wp:positionV>
            <wp:extent cx="5721985" cy="2413000"/>
            <wp:effectExtent b="0" l="0" r="0" t="0"/>
            <wp:wrapSquare wrapText="bothSides" distB="0" distT="0" distL="114300" distR="114300"/>
            <wp:docPr descr="D:\Documents\VLSI\rightshift.PNG" id="1" name="image2.png"/>
            <a:graphic>
              <a:graphicData uri="http://schemas.openxmlformats.org/drawingml/2006/picture">
                <pic:pic>
                  <pic:nvPicPr>
                    <pic:cNvPr descr="D:\Documents\VLSI\rightshift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 Shift 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1645920</wp:posOffset>
            </wp:positionH>
            <wp:positionV relativeFrom="margin">
              <wp:posOffset>3455035</wp:posOffset>
            </wp:positionV>
            <wp:extent cx="3317875" cy="4965065"/>
            <wp:effectExtent b="0" l="0" r="0" t="0"/>
            <wp:wrapSquare wrapText="bothSides" distB="0" distT="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17875" cy="4965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Hardware Output 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962937"/>
            <wp:effectExtent b="0" l="0" r="0" t="0"/>
            <wp:docPr descr="C:\Users\Administrator\Downloads\WhatsApp Image 2025-08-04 at 12.11.47 PM (1).jpeg" id="5" name="image4.jpg"/>
            <a:graphic>
              <a:graphicData uri="http://schemas.openxmlformats.org/drawingml/2006/picture">
                <pic:pic>
                  <pic:nvPicPr>
                    <pic:cNvPr descr="C:\Users\Administrator\Downloads\WhatsApp Image 2025-08-04 at 12.11.47 PM (1).jpe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 Assignment :</w:t>
      </w:r>
    </w:p>
    <w:tbl>
      <w:tblPr>
        <w:tblStyle w:val="Table1"/>
        <w:tblW w:w="7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1517"/>
        <w:gridCol w:w="1837"/>
        <w:gridCol w:w="1176"/>
        <w:gridCol w:w="1690"/>
        <w:tblGridChange w:id="0">
          <w:tblGrid>
            <w:gridCol w:w="930"/>
            <w:gridCol w:w="1517"/>
            <w:gridCol w:w="1837"/>
            <w:gridCol w:w="1176"/>
            <w:gridCol w:w="1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Signal Name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Pin Designation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FPGA Pin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clk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Clock 555: 1Hz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Key0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dataout[0]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dataout[0]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dataout[0]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TL3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dataout[0]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datain[0]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TL9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datain[1]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datain[2]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TL11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P189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datain[3]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TL12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SL_in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TL17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SR_in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TL18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sel[0]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TL25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sel[1]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TL26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P167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