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91" w:line="225" w:lineRule="auto"/>
        <w:ind w:left="2089"/>
        <w:outlineLvl w:val="0"/>
        <w:rPr>
          <w:color w:val="auto"/>
          <w:sz w:val="31"/>
          <w:szCs w:val="31"/>
          <w:lang w:eastAsia="zh-CN"/>
        </w:rPr>
      </w:pPr>
      <w:r>
        <w:rPr>
          <w:color w:val="auto"/>
          <w:spacing w:val="8"/>
          <w:sz w:val="31"/>
          <w:szCs w:val="31"/>
          <w:lang w:eastAsia="zh-CN"/>
        </w:rPr>
        <w:t>《</w:t>
      </w:r>
      <w:r>
        <w:rPr>
          <w:rFonts w:hint="eastAsia"/>
          <w:color w:val="auto"/>
          <w:spacing w:val="8"/>
          <w:sz w:val="31"/>
          <w:szCs w:val="31"/>
          <w:lang w:eastAsia="zh-CN"/>
        </w:rPr>
        <w:t>汇编语言</w:t>
      </w:r>
      <w:r>
        <w:rPr>
          <w:rFonts w:hint="eastAsia"/>
          <w:color w:val="auto"/>
          <w:spacing w:val="8"/>
          <w:sz w:val="31"/>
          <w:szCs w:val="31"/>
          <w:lang w:val="en-US" w:eastAsia="zh-CN"/>
        </w:rPr>
        <w:t>与计算机组成</w:t>
      </w:r>
      <w:r>
        <w:rPr>
          <w:color w:val="auto"/>
          <w:spacing w:val="8"/>
          <w:sz w:val="31"/>
          <w:szCs w:val="31"/>
          <w:lang w:eastAsia="zh-CN"/>
        </w:rPr>
        <w:t>》教学大纲</w:t>
      </w:r>
    </w:p>
    <w:p>
      <w:pPr>
        <w:pStyle w:val="2"/>
        <w:spacing w:before="78" w:line="220" w:lineRule="auto"/>
        <w:ind w:left="125"/>
        <w:outlineLvl w:val="0"/>
        <w:rPr>
          <w:color w:val="auto"/>
          <w:sz w:val="24"/>
          <w:szCs w:val="24"/>
          <w:lang w:eastAsia="zh-CN"/>
        </w:rPr>
      </w:pPr>
      <w:r>
        <w:rPr>
          <w:color w:val="auto"/>
          <w:sz w:val="24"/>
          <w:szCs w:val="24"/>
          <w:lang w:eastAsia="zh-CN"/>
        </w:rPr>
        <w:t>一、课程基本信息</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课程编号：209103010913</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中文名称：汇编语言与计算机组成</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英文名称：Assembly Language and Computer Architecture</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适用专业：</w:t>
      </w:r>
      <w:bookmarkStart w:id="0" w:name="OLE_LINK1"/>
      <w:r>
        <w:rPr>
          <w:color w:val="auto"/>
          <w:spacing w:val="-5"/>
          <w:lang w:eastAsia="zh-CN"/>
        </w:rPr>
        <w:t>软件工程</w:t>
      </w:r>
      <w:bookmarkEnd w:id="0"/>
      <w:r>
        <w:rPr>
          <w:color w:val="auto"/>
          <w:spacing w:val="-5"/>
          <w:lang w:eastAsia="zh-CN"/>
        </w:rPr>
        <w:t>实验班</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课程类别：学科基础必修课</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 xml:space="preserve">开课时间：第2学期 </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总 学 时：64学时</w:t>
      </w:r>
    </w:p>
    <w:p>
      <w:pPr>
        <w:pStyle w:val="2"/>
        <w:keepNext w:val="0"/>
        <w:keepLines w:val="0"/>
        <w:pageBreakBefore w:val="0"/>
        <w:widowControl/>
        <w:kinsoku w:val="0"/>
        <w:wordWrap/>
        <w:overflowPunct/>
        <w:topLinePunct w:val="0"/>
        <w:autoSpaceDE w:val="0"/>
        <w:autoSpaceDN w:val="0"/>
        <w:bidi w:val="0"/>
        <w:adjustRightInd w:val="0"/>
        <w:snapToGrid w:val="0"/>
        <w:spacing w:before="109" w:line="360" w:lineRule="auto"/>
        <w:ind w:left="454"/>
        <w:textAlignment w:val="baseline"/>
        <w:rPr>
          <w:color w:val="auto"/>
          <w:spacing w:val="-5"/>
          <w:lang w:eastAsia="zh-CN"/>
        </w:rPr>
      </w:pPr>
      <w:r>
        <w:rPr>
          <w:color w:val="auto"/>
          <w:spacing w:val="-5"/>
          <w:lang w:eastAsia="zh-CN"/>
        </w:rPr>
        <w:t>总 学 分：4学分</w:t>
      </w:r>
    </w:p>
    <w:p>
      <w:pPr>
        <w:pStyle w:val="2"/>
        <w:spacing w:before="78" w:line="220" w:lineRule="auto"/>
        <w:ind w:left="125"/>
        <w:outlineLvl w:val="0"/>
        <w:rPr>
          <w:color w:val="auto"/>
          <w:sz w:val="24"/>
          <w:szCs w:val="24"/>
          <w:lang w:eastAsia="zh-CN"/>
        </w:rPr>
      </w:pPr>
      <w:r>
        <w:rPr>
          <w:color w:val="auto"/>
          <w:sz w:val="24"/>
          <w:szCs w:val="24"/>
          <w:lang w:eastAsia="zh-CN"/>
        </w:rPr>
        <w:t>二、课程简介</w:t>
      </w:r>
    </w:p>
    <w:p>
      <w:pPr>
        <w:pStyle w:val="2"/>
        <w:spacing w:before="109" w:line="411" w:lineRule="auto"/>
        <w:ind w:left="36" w:right="23" w:firstLine="422"/>
        <w:jc w:val="both"/>
        <w:rPr>
          <w:color w:val="auto"/>
          <w:spacing w:val="-4"/>
          <w:lang w:eastAsia="zh-CN"/>
        </w:rPr>
      </w:pPr>
      <w:r>
        <w:rPr>
          <w:rFonts w:hint="eastAsia"/>
          <w:color w:val="auto"/>
          <w:spacing w:val="-4"/>
          <w:lang w:eastAsia="zh-CN"/>
        </w:rPr>
        <w:t>本课程是</w:t>
      </w:r>
      <w:r>
        <w:rPr>
          <w:rFonts w:hint="eastAsia"/>
          <w:color w:val="auto"/>
          <w:spacing w:val="-4"/>
          <w:lang w:val="en-US" w:eastAsia="zh-CN"/>
        </w:rPr>
        <w:t>软件工程实验班</w:t>
      </w:r>
      <w:r>
        <w:rPr>
          <w:rFonts w:hint="eastAsia"/>
          <w:color w:val="auto"/>
          <w:spacing w:val="-4"/>
          <w:lang w:eastAsia="zh-CN"/>
        </w:rPr>
        <w:t>的</w:t>
      </w:r>
      <w:r>
        <w:rPr>
          <w:rFonts w:hint="eastAsia"/>
          <w:color w:val="auto"/>
          <w:spacing w:val="-4"/>
          <w:lang w:val="en-US" w:eastAsia="zh-CN"/>
        </w:rPr>
        <w:t>学科基础必修</w:t>
      </w:r>
      <w:r>
        <w:rPr>
          <w:rFonts w:hint="eastAsia"/>
          <w:color w:val="auto"/>
          <w:spacing w:val="-4"/>
          <w:lang w:eastAsia="zh-CN"/>
        </w:rPr>
        <w:t>课程，作为计算机学科知识体系中的重要课程，它在计算机知识结构中有着极其重要的地位和作用，通过对汇编语言</w:t>
      </w:r>
      <w:r>
        <w:rPr>
          <w:rFonts w:hint="eastAsia"/>
          <w:color w:val="auto"/>
          <w:spacing w:val="-4"/>
          <w:lang w:val="en-US" w:eastAsia="zh-CN"/>
        </w:rPr>
        <w:t>与计算机组成</w:t>
      </w:r>
      <w:r>
        <w:rPr>
          <w:rFonts w:hint="eastAsia"/>
          <w:color w:val="auto"/>
          <w:spacing w:val="-4"/>
          <w:lang w:eastAsia="zh-CN"/>
        </w:rPr>
        <w:t>的学习，可以使学生较全面地建立起关于计算机系统的整体概念。本课程主要从存储器寻址，CPU寄存器及其用途，计算机中数值和字符的数据表达方式，整数二进制补码的操作指令，位操作指令，字符串操作指令，分支和循环指令，子程序设计，汇编过程等方面全面讲述汇编语言在计算机软硬件系统的运行机制和设计技术，使学生掌握低级语言在计算机系统的基本概念、基本原理和实现方法，并</w:t>
      </w:r>
      <w:r>
        <w:rPr>
          <w:color w:val="auto"/>
          <w:spacing w:val="-4"/>
          <w:lang w:eastAsia="zh-CN"/>
        </w:rPr>
        <w:t>培养学</w:t>
      </w:r>
      <w:r>
        <w:rPr>
          <w:rFonts w:hint="eastAsia"/>
          <w:color w:val="auto"/>
          <w:spacing w:val="-4"/>
          <w:lang w:eastAsia="zh-CN"/>
        </w:rPr>
        <w:t>生分析问题和解决问题的能力。</w:t>
      </w:r>
    </w:p>
    <w:p>
      <w:pPr>
        <w:pStyle w:val="2"/>
        <w:spacing w:before="78" w:line="220" w:lineRule="auto"/>
        <w:ind w:left="125"/>
        <w:outlineLvl w:val="0"/>
        <w:rPr>
          <w:color w:val="auto"/>
          <w:sz w:val="24"/>
          <w:szCs w:val="24"/>
          <w:lang w:eastAsia="zh-CN"/>
        </w:rPr>
      </w:pPr>
      <w:r>
        <w:rPr>
          <w:color w:val="auto"/>
          <w:sz w:val="24"/>
          <w:szCs w:val="24"/>
          <w:lang w:eastAsia="zh-CN"/>
        </w:rPr>
        <w:t>三、相关课程的衔接</w:t>
      </w:r>
    </w:p>
    <w:p>
      <w:pPr>
        <w:pStyle w:val="2"/>
        <w:spacing w:before="109" w:line="411" w:lineRule="auto"/>
        <w:ind w:left="36" w:right="23" w:firstLine="422"/>
        <w:jc w:val="both"/>
        <w:rPr>
          <w:color w:val="auto"/>
          <w:spacing w:val="-4"/>
          <w:lang w:eastAsia="zh-CN"/>
        </w:rPr>
      </w:pPr>
      <w:r>
        <w:rPr>
          <w:color w:val="auto"/>
          <w:spacing w:val="-4"/>
          <w:lang w:eastAsia="zh-CN"/>
        </w:rPr>
        <w:t>《</w:t>
      </w:r>
      <w:r>
        <w:rPr>
          <w:rFonts w:hint="eastAsia"/>
          <w:color w:val="auto"/>
          <w:spacing w:val="-4"/>
          <w:lang w:eastAsia="zh-CN"/>
        </w:rPr>
        <w:t>汇编语言</w:t>
      </w:r>
      <w:r>
        <w:rPr>
          <w:rFonts w:hint="eastAsia"/>
          <w:color w:val="auto"/>
          <w:spacing w:val="-4"/>
          <w:lang w:val="en-US" w:eastAsia="zh-CN"/>
        </w:rPr>
        <w:t>与计算机组成</w:t>
      </w:r>
      <w:r>
        <w:rPr>
          <w:color w:val="auto"/>
          <w:spacing w:val="-4"/>
          <w:lang w:eastAsia="zh-CN"/>
        </w:rPr>
        <w:t>》与</w:t>
      </w:r>
      <w:r>
        <w:rPr>
          <w:rFonts w:hint="eastAsia"/>
          <w:color w:val="auto"/>
          <w:spacing w:val="-4"/>
          <w:lang w:eastAsia="zh-CN"/>
        </w:rPr>
        <w:t xml:space="preserve"> “程序设计语言”“数据结构”</w:t>
      </w:r>
      <w:r>
        <w:rPr>
          <w:color w:val="auto"/>
          <w:spacing w:val="-4"/>
          <w:lang w:eastAsia="zh-CN"/>
        </w:rPr>
        <w:t>等课程密切相关，</w:t>
      </w:r>
      <w:r>
        <w:rPr>
          <w:rFonts w:hint="eastAsia"/>
          <w:color w:val="auto"/>
          <w:spacing w:val="-4"/>
          <w:lang w:eastAsia="zh-CN"/>
        </w:rPr>
        <w:t>“程序设计语言”</w:t>
      </w:r>
      <w:r>
        <w:rPr>
          <w:color w:val="auto"/>
          <w:spacing w:val="-4"/>
          <w:lang w:eastAsia="zh-CN"/>
        </w:rPr>
        <w:t>是学习</w:t>
      </w:r>
      <w:r>
        <w:rPr>
          <w:rFonts w:hint="eastAsia"/>
          <w:color w:val="auto"/>
          <w:spacing w:val="-4"/>
          <w:lang w:eastAsia="zh-CN"/>
        </w:rPr>
        <w:t>“汇编语言</w:t>
      </w:r>
      <w:r>
        <w:rPr>
          <w:rFonts w:hint="eastAsia"/>
          <w:color w:val="auto"/>
          <w:spacing w:val="-4"/>
          <w:lang w:val="en-US" w:eastAsia="zh-CN"/>
        </w:rPr>
        <w:t>与计算机组成</w:t>
      </w:r>
      <w:r>
        <w:rPr>
          <w:rFonts w:hint="eastAsia"/>
          <w:color w:val="auto"/>
          <w:spacing w:val="-4"/>
          <w:lang w:eastAsia="zh-CN"/>
        </w:rPr>
        <w:t>”</w:t>
      </w:r>
      <w:r>
        <w:rPr>
          <w:color w:val="auto"/>
          <w:spacing w:val="-4"/>
          <w:lang w:eastAsia="zh-CN"/>
        </w:rPr>
        <w:t>的预修课程</w:t>
      </w:r>
      <w:r>
        <w:rPr>
          <w:rFonts w:hint="eastAsia"/>
          <w:color w:val="auto"/>
          <w:spacing w:val="-4"/>
          <w:lang w:eastAsia="zh-CN"/>
        </w:rPr>
        <w:t>，“数据结构”</w:t>
      </w:r>
      <w:r>
        <w:rPr>
          <w:color w:val="auto"/>
          <w:spacing w:val="-4"/>
          <w:lang w:eastAsia="zh-CN"/>
        </w:rPr>
        <w:t>是学习</w:t>
      </w:r>
      <w:r>
        <w:rPr>
          <w:rFonts w:hint="eastAsia"/>
          <w:color w:val="auto"/>
          <w:spacing w:val="-4"/>
          <w:lang w:eastAsia="zh-CN"/>
        </w:rPr>
        <w:t>“汇编语言</w:t>
      </w:r>
      <w:r>
        <w:rPr>
          <w:rFonts w:hint="eastAsia"/>
          <w:color w:val="auto"/>
          <w:spacing w:val="-4"/>
          <w:lang w:val="en-US" w:eastAsia="zh-CN"/>
        </w:rPr>
        <w:t>与计算机组成</w:t>
      </w:r>
      <w:r>
        <w:rPr>
          <w:rFonts w:hint="eastAsia"/>
          <w:color w:val="auto"/>
          <w:spacing w:val="-4"/>
          <w:lang w:eastAsia="zh-CN"/>
        </w:rPr>
        <w:t>”</w:t>
      </w:r>
      <w:r>
        <w:rPr>
          <w:color w:val="auto"/>
          <w:spacing w:val="-4"/>
          <w:lang w:eastAsia="zh-CN"/>
        </w:rPr>
        <w:t>的</w:t>
      </w:r>
      <w:r>
        <w:rPr>
          <w:rFonts w:hint="eastAsia"/>
          <w:color w:val="auto"/>
          <w:spacing w:val="-4"/>
          <w:lang w:val="en-US" w:eastAsia="zh-CN"/>
        </w:rPr>
        <w:t>并</w:t>
      </w:r>
      <w:r>
        <w:rPr>
          <w:color w:val="auto"/>
          <w:spacing w:val="-4"/>
          <w:lang w:eastAsia="zh-CN"/>
        </w:rPr>
        <w:t>修课程。</w:t>
      </w:r>
    </w:p>
    <w:p>
      <w:pPr>
        <w:pStyle w:val="2"/>
        <w:spacing w:before="109" w:line="411" w:lineRule="auto"/>
        <w:ind w:left="36" w:right="23" w:firstLine="422"/>
        <w:jc w:val="both"/>
        <w:rPr>
          <w:rFonts w:hint="eastAsia"/>
          <w:color w:val="auto"/>
          <w:spacing w:val="-4"/>
          <w:lang w:eastAsia="zh-CN"/>
        </w:rPr>
      </w:pPr>
      <w:r>
        <w:rPr>
          <w:color w:val="auto"/>
          <w:spacing w:val="-4"/>
          <w:lang w:eastAsia="zh-CN"/>
        </w:rPr>
        <w:t xml:space="preserve">预修课程： </w:t>
      </w:r>
      <w:r>
        <w:rPr>
          <w:rFonts w:hint="eastAsia"/>
          <w:color w:val="auto"/>
          <w:spacing w:val="-4"/>
          <w:lang w:eastAsia="zh-CN"/>
        </w:rPr>
        <w:t>程序设计语言</w:t>
      </w:r>
    </w:p>
    <w:p>
      <w:pPr>
        <w:pStyle w:val="2"/>
        <w:spacing w:before="109" w:line="411" w:lineRule="auto"/>
        <w:ind w:left="36" w:right="23" w:firstLine="422"/>
        <w:jc w:val="both"/>
        <w:rPr>
          <w:color w:val="auto"/>
          <w:spacing w:val="-4"/>
          <w:lang w:eastAsia="zh-CN"/>
        </w:rPr>
      </w:pPr>
      <w:r>
        <w:rPr>
          <w:rFonts w:hint="eastAsia"/>
          <w:color w:val="auto"/>
          <w:spacing w:val="-4"/>
          <w:lang w:eastAsia="zh-CN"/>
        </w:rPr>
        <w:t>并</w:t>
      </w:r>
      <w:r>
        <w:rPr>
          <w:color w:val="auto"/>
          <w:spacing w:val="-4"/>
          <w:lang w:eastAsia="zh-CN"/>
        </w:rPr>
        <w:t>修课程：</w:t>
      </w:r>
      <w:r>
        <w:rPr>
          <w:rFonts w:hint="eastAsia"/>
          <w:color w:val="auto"/>
          <w:spacing w:val="-4"/>
          <w:lang w:eastAsia="zh-CN"/>
        </w:rPr>
        <w:t>数据结构</w:t>
      </w:r>
    </w:p>
    <w:p>
      <w:pPr>
        <w:pStyle w:val="2"/>
        <w:spacing w:before="78" w:line="220" w:lineRule="auto"/>
        <w:ind w:left="125"/>
        <w:outlineLvl w:val="0"/>
        <w:rPr>
          <w:color w:val="auto"/>
          <w:sz w:val="24"/>
          <w:szCs w:val="24"/>
          <w:lang w:eastAsia="zh-CN"/>
        </w:rPr>
      </w:pPr>
      <w:r>
        <w:rPr>
          <w:color w:val="auto"/>
          <w:sz w:val="24"/>
          <w:szCs w:val="24"/>
          <w:lang w:eastAsia="zh-CN"/>
        </w:rPr>
        <w:t>四、教学的目的、要求与方法</w:t>
      </w:r>
    </w:p>
    <w:p>
      <w:pPr>
        <w:pStyle w:val="2"/>
        <w:spacing w:before="109" w:line="411" w:lineRule="auto"/>
        <w:ind w:left="36" w:right="23" w:firstLine="422"/>
        <w:jc w:val="both"/>
        <w:rPr>
          <w:color w:val="auto"/>
          <w:spacing w:val="-4"/>
          <w:lang w:eastAsia="zh-CN"/>
        </w:rPr>
      </w:pPr>
      <w:r>
        <w:rPr>
          <w:color w:val="auto"/>
          <w:spacing w:val="-4"/>
          <w:lang w:eastAsia="zh-CN"/>
        </w:rPr>
        <w:t>（一）教学目标</w:t>
      </w:r>
    </w:p>
    <w:p>
      <w:pPr>
        <w:pStyle w:val="2"/>
        <w:spacing w:before="109" w:line="411" w:lineRule="auto"/>
        <w:ind w:left="36" w:right="23" w:firstLine="422"/>
        <w:jc w:val="both"/>
        <w:rPr>
          <w:color w:val="auto"/>
          <w:spacing w:val="-4"/>
          <w:lang w:eastAsia="zh-CN"/>
        </w:rPr>
      </w:pPr>
      <w:r>
        <w:rPr>
          <w:rFonts w:hint="eastAsia"/>
          <w:color w:val="auto"/>
          <w:spacing w:val="-4"/>
          <w:lang w:eastAsia="zh-CN"/>
        </w:rPr>
        <w:t>通过本课程学习，使学生掌握计算机语言与指令设计的相关计算机硬件结构知识，通过编程方法训练，掌握循环与分支程序设计、子程序结构、串操作、位运算和宏汇编、基本输入输出等编程实践手段；通过联系实际应用，掌握汇编语言程序的设计、编码、汇编、链接、运行和调试等等技术。结合目前的计算机算法知识进行具体分析，深入理解并计算机语言在进行计算机软硬件资源的设计方法。培养学生的理论与实践相结合以及分析和设计的能力，为今后从事计算机系统软硬件的研究与开发打下良好基础。</w:t>
      </w:r>
    </w:p>
    <w:p>
      <w:pPr>
        <w:pStyle w:val="2"/>
        <w:spacing w:before="109" w:line="411" w:lineRule="auto"/>
        <w:ind w:left="36" w:right="23" w:firstLine="422"/>
        <w:jc w:val="center"/>
        <w:rPr>
          <w:color w:val="auto"/>
          <w:sz w:val="18"/>
          <w:szCs w:val="18"/>
          <w:lang w:eastAsia="zh-CN"/>
        </w:rPr>
      </w:pPr>
      <w:r>
        <w:rPr>
          <w:color w:val="auto"/>
          <w:spacing w:val="-2"/>
          <w:sz w:val="18"/>
          <w:szCs w:val="18"/>
          <w:lang w:eastAsia="zh-CN"/>
        </w:rPr>
        <w:t>表</w:t>
      </w:r>
      <w:r>
        <w:rPr>
          <w:color w:val="auto"/>
          <w:spacing w:val="-19"/>
          <w:sz w:val="18"/>
          <w:szCs w:val="18"/>
          <w:lang w:eastAsia="zh-CN"/>
        </w:rPr>
        <w:t xml:space="preserve"> </w:t>
      </w:r>
      <w:r>
        <w:rPr>
          <w:rFonts w:ascii="Times New Roman" w:hAnsi="Times New Roman" w:eastAsia="Times New Roman" w:cs="Times New Roman"/>
          <w:b/>
          <w:bCs/>
          <w:color w:val="auto"/>
          <w:spacing w:val="-2"/>
          <w:sz w:val="18"/>
          <w:szCs w:val="18"/>
          <w:lang w:eastAsia="zh-CN"/>
        </w:rPr>
        <w:t xml:space="preserve">1  </w:t>
      </w:r>
      <w:r>
        <w:rPr>
          <w:color w:val="auto"/>
          <w:spacing w:val="-2"/>
          <w:sz w:val="18"/>
          <w:szCs w:val="18"/>
          <w:lang w:eastAsia="zh-CN"/>
        </w:rPr>
        <w:t>教学目标及权重因子</w:t>
      </w:r>
    </w:p>
    <w:tbl>
      <w:tblPr>
        <w:tblStyle w:val="13"/>
        <w:tblW w:w="95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15"/>
        <w:gridCol w:w="840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7" w:hRule="atLeast"/>
        </w:trPr>
        <w:tc>
          <w:tcPr>
            <w:tcW w:w="1115" w:type="dxa"/>
            <w:vAlign w:val="center"/>
          </w:tcPr>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目标D1</w:t>
            </w:r>
          </w:p>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w:t>
            </w:r>
            <w:r>
              <w:rPr>
                <w:rFonts w:hint="eastAsia"/>
                <w:color w:val="auto"/>
                <w:spacing w:val="1"/>
                <w:sz w:val="18"/>
                <w:szCs w:val="18"/>
                <w:highlight w:val="none"/>
                <w:lang w:eastAsia="zh-CN"/>
              </w:rPr>
              <w:t>0</w:t>
            </w:r>
            <w:r>
              <w:rPr>
                <w:color w:val="auto"/>
                <w:spacing w:val="1"/>
                <w:sz w:val="18"/>
                <w:szCs w:val="18"/>
                <w:highlight w:val="none"/>
                <w:lang w:eastAsia="zh-CN"/>
              </w:rPr>
              <w:t>.</w:t>
            </w:r>
            <w:r>
              <w:rPr>
                <w:rFonts w:hint="eastAsia"/>
                <w:color w:val="auto"/>
                <w:spacing w:val="1"/>
                <w:sz w:val="18"/>
                <w:szCs w:val="18"/>
                <w:highlight w:val="none"/>
                <w:lang w:val="en-US" w:eastAsia="zh-CN"/>
              </w:rPr>
              <w:t>28</w:t>
            </w:r>
            <w:r>
              <w:rPr>
                <w:color w:val="auto"/>
                <w:spacing w:val="1"/>
                <w:sz w:val="18"/>
                <w:szCs w:val="18"/>
                <w:highlight w:val="none"/>
                <w:lang w:eastAsia="zh-CN"/>
              </w:rPr>
              <w:t>）</w:t>
            </w:r>
          </w:p>
        </w:tc>
        <w:tc>
          <w:tcPr>
            <w:tcW w:w="8404" w:type="dxa"/>
            <w:vAlign w:val="center"/>
          </w:tcPr>
          <w:p>
            <w:pPr>
              <w:pStyle w:val="2"/>
              <w:spacing w:before="120" w:beforeLines="50" w:line="360" w:lineRule="auto"/>
              <w:jc w:val="both"/>
              <w:rPr>
                <w:rFonts w:hint="eastAsia"/>
                <w:color w:val="auto"/>
                <w:spacing w:val="1"/>
                <w:sz w:val="18"/>
                <w:szCs w:val="18"/>
                <w:lang w:eastAsia="zh-CN"/>
              </w:rPr>
            </w:pPr>
            <w:r>
              <w:rPr>
                <w:rFonts w:hint="eastAsia"/>
                <w:color w:val="auto"/>
                <w:spacing w:val="1"/>
                <w:sz w:val="18"/>
                <w:szCs w:val="18"/>
                <w:lang w:eastAsia="zh-CN"/>
              </w:rPr>
              <w:t>学生具备应用汇编语言知识分析复杂工程问题的能力，通过启发学生透过储器寻址，CPU寄存器和语言汇编过程发现和分析问题，并能够运用知识分析计算机系统的软硬件主要构成、影响因素及相互关系，确认设计的系统的合理性和可行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115" w:type="dxa"/>
            <w:vAlign w:val="center"/>
          </w:tcPr>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目标 D2</w:t>
            </w:r>
          </w:p>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（0.</w:t>
            </w:r>
            <w:r>
              <w:rPr>
                <w:rFonts w:hint="eastAsia"/>
                <w:color w:val="auto"/>
                <w:spacing w:val="1"/>
                <w:sz w:val="18"/>
                <w:szCs w:val="18"/>
                <w:highlight w:val="none"/>
                <w:lang w:val="en-US" w:eastAsia="zh-CN"/>
              </w:rPr>
              <w:t>29</w:t>
            </w:r>
            <w:r>
              <w:rPr>
                <w:color w:val="auto"/>
                <w:spacing w:val="1"/>
                <w:sz w:val="18"/>
                <w:szCs w:val="18"/>
                <w:highlight w:val="none"/>
                <w:lang w:eastAsia="zh-CN"/>
              </w:rPr>
              <w:t>）</w:t>
            </w:r>
          </w:p>
        </w:tc>
        <w:tc>
          <w:tcPr>
            <w:tcW w:w="8404" w:type="dxa"/>
            <w:vAlign w:val="center"/>
          </w:tcPr>
          <w:p>
            <w:pPr>
              <w:pStyle w:val="2"/>
              <w:spacing w:before="120" w:beforeLines="50" w:line="360" w:lineRule="auto"/>
              <w:jc w:val="both"/>
              <w:rPr>
                <w:rFonts w:hint="eastAsia"/>
                <w:color w:val="auto"/>
                <w:spacing w:val="1"/>
                <w:sz w:val="18"/>
                <w:szCs w:val="18"/>
                <w:lang w:eastAsia="zh-CN"/>
              </w:rPr>
            </w:pPr>
            <w:r>
              <w:rPr>
                <w:rFonts w:hint="eastAsia"/>
                <w:color w:val="auto"/>
                <w:spacing w:val="1"/>
                <w:sz w:val="18"/>
                <w:szCs w:val="18"/>
                <w:lang w:eastAsia="zh-CN"/>
              </w:rPr>
              <w:t>学生具备计算机语言程序设计的思想，通过汇编语言位操作指令，字符串操作指令，分支循环指令和子程序设计等知识的学习，能够依据系统结构化方法对计算机领域的工程问题，分析和设计开发满足需求的算法方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115" w:type="dxa"/>
            <w:vAlign w:val="center"/>
          </w:tcPr>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目标 D3</w:t>
            </w:r>
          </w:p>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w:t>
            </w:r>
            <w:r>
              <w:rPr>
                <w:rFonts w:hint="eastAsia"/>
                <w:color w:val="auto"/>
                <w:spacing w:val="1"/>
                <w:sz w:val="18"/>
                <w:szCs w:val="18"/>
                <w:highlight w:val="none"/>
                <w:lang w:eastAsia="zh-CN"/>
              </w:rPr>
              <w:t>0</w:t>
            </w:r>
            <w:r>
              <w:rPr>
                <w:color w:val="auto"/>
                <w:spacing w:val="1"/>
                <w:sz w:val="18"/>
                <w:szCs w:val="18"/>
                <w:highlight w:val="none"/>
                <w:lang w:eastAsia="zh-CN"/>
              </w:rPr>
              <w:t>.2</w:t>
            </w:r>
            <w:r>
              <w:rPr>
                <w:rFonts w:hint="eastAsia"/>
                <w:color w:val="auto"/>
                <w:spacing w:val="1"/>
                <w:sz w:val="18"/>
                <w:szCs w:val="18"/>
                <w:highlight w:val="none"/>
                <w:lang w:val="en-US" w:eastAsia="zh-CN"/>
              </w:rPr>
              <w:t>1</w:t>
            </w:r>
            <w:r>
              <w:rPr>
                <w:color w:val="auto"/>
                <w:spacing w:val="1"/>
                <w:sz w:val="18"/>
                <w:szCs w:val="18"/>
                <w:highlight w:val="none"/>
                <w:lang w:eastAsia="zh-CN"/>
              </w:rPr>
              <w:t>）</w:t>
            </w:r>
          </w:p>
        </w:tc>
        <w:tc>
          <w:tcPr>
            <w:tcW w:w="8404" w:type="dxa"/>
            <w:vAlign w:val="center"/>
          </w:tcPr>
          <w:p>
            <w:pPr>
              <w:pStyle w:val="2"/>
              <w:spacing w:before="120" w:beforeLines="50" w:line="360" w:lineRule="auto"/>
              <w:jc w:val="both"/>
              <w:rPr>
                <w:color w:val="auto"/>
                <w:spacing w:val="1"/>
                <w:sz w:val="18"/>
                <w:szCs w:val="18"/>
                <w:lang w:eastAsia="zh-CN"/>
              </w:rPr>
            </w:pPr>
            <w:r>
              <w:rPr>
                <w:rFonts w:hint="eastAsia"/>
                <w:color w:val="auto"/>
                <w:spacing w:val="1"/>
                <w:sz w:val="18"/>
                <w:szCs w:val="18"/>
                <w:lang w:eastAsia="zh-CN"/>
              </w:rPr>
              <w:t>汇编语言及其开发问题本身就是复杂工程问题，学生应掌握存储器寻址，CPU寄存器及其用途，计算机中数值和字符的数据表达方式，整数二进制补码的操作指令，位操作指令，字符串操作指令，分支和循环指令，子程序设计，汇编过程等方面的复杂工程原理和理论，并能应用这些知识解决计算机系统软硬件算法的设计与实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c>
          <w:tcPr>
            <w:tcW w:w="1115" w:type="dxa"/>
            <w:vAlign w:val="center"/>
          </w:tcPr>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目标 D4</w:t>
            </w:r>
          </w:p>
          <w:p>
            <w:pPr>
              <w:pStyle w:val="2"/>
              <w:spacing w:line="360" w:lineRule="auto"/>
              <w:jc w:val="center"/>
              <w:rPr>
                <w:color w:val="auto"/>
                <w:spacing w:val="1"/>
                <w:sz w:val="18"/>
                <w:szCs w:val="18"/>
                <w:highlight w:val="none"/>
                <w:lang w:eastAsia="zh-CN"/>
              </w:rPr>
            </w:pPr>
            <w:r>
              <w:rPr>
                <w:color w:val="auto"/>
                <w:spacing w:val="1"/>
                <w:sz w:val="18"/>
                <w:szCs w:val="18"/>
                <w:highlight w:val="none"/>
                <w:lang w:eastAsia="zh-CN"/>
              </w:rPr>
              <w:t>（</w:t>
            </w:r>
            <w:r>
              <w:rPr>
                <w:rFonts w:hint="eastAsia"/>
                <w:color w:val="auto"/>
                <w:spacing w:val="1"/>
                <w:sz w:val="18"/>
                <w:szCs w:val="18"/>
                <w:highlight w:val="none"/>
                <w:lang w:eastAsia="zh-CN"/>
              </w:rPr>
              <w:t>0</w:t>
            </w:r>
            <w:r>
              <w:rPr>
                <w:color w:val="auto"/>
                <w:spacing w:val="1"/>
                <w:sz w:val="18"/>
                <w:szCs w:val="18"/>
                <w:highlight w:val="none"/>
                <w:lang w:eastAsia="zh-CN"/>
              </w:rPr>
              <w:t>.</w:t>
            </w:r>
            <w:r>
              <w:rPr>
                <w:rFonts w:hint="eastAsia"/>
                <w:color w:val="auto"/>
                <w:spacing w:val="1"/>
                <w:sz w:val="18"/>
                <w:szCs w:val="18"/>
                <w:highlight w:val="none"/>
                <w:lang w:val="en-US" w:eastAsia="zh-CN"/>
              </w:rPr>
              <w:t>22</w:t>
            </w:r>
            <w:r>
              <w:rPr>
                <w:color w:val="auto"/>
                <w:spacing w:val="1"/>
                <w:sz w:val="18"/>
                <w:szCs w:val="18"/>
                <w:highlight w:val="none"/>
                <w:lang w:eastAsia="zh-CN"/>
              </w:rPr>
              <w:t>）</w:t>
            </w:r>
          </w:p>
        </w:tc>
        <w:tc>
          <w:tcPr>
            <w:tcW w:w="8404" w:type="dxa"/>
            <w:vAlign w:val="center"/>
          </w:tcPr>
          <w:p>
            <w:pPr>
              <w:pStyle w:val="2"/>
              <w:spacing w:before="120" w:beforeLines="50" w:line="360" w:lineRule="auto"/>
              <w:jc w:val="both"/>
              <w:rPr>
                <w:color w:val="auto"/>
                <w:spacing w:val="1"/>
                <w:sz w:val="18"/>
                <w:szCs w:val="18"/>
                <w:lang w:eastAsia="zh-CN"/>
              </w:rPr>
            </w:pPr>
            <w:r>
              <w:rPr>
                <w:rFonts w:hint="eastAsia"/>
                <w:color w:val="auto"/>
                <w:spacing w:val="1"/>
                <w:sz w:val="18"/>
                <w:szCs w:val="18"/>
                <w:lang w:eastAsia="zh-CN"/>
              </w:rPr>
              <w:t>启发学生透过汇编语言的寻址方式和汇编指令设计和运行时需要硬件支持等环节，具备分析计算机软件和硬件多角度分析计算机领域工程问题的能力，能够开发、选择并合理使用计算机软/硬件的分析、设计、实现开发平台。</w:t>
            </w:r>
          </w:p>
        </w:tc>
      </w:tr>
    </w:tbl>
    <w:p>
      <w:pPr>
        <w:spacing w:line="357" w:lineRule="auto"/>
        <w:rPr>
          <w:color w:val="auto"/>
          <w:lang w:eastAsia="zh-CN"/>
        </w:rPr>
      </w:pPr>
    </w:p>
    <w:p>
      <w:pPr>
        <w:pStyle w:val="2"/>
        <w:spacing w:before="69" w:line="221" w:lineRule="auto"/>
        <w:ind w:left="547"/>
        <w:rPr>
          <w:color w:val="auto"/>
          <w:lang w:eastAsia="zh-CN"/>
        </w:rPr>
      </w:pPr>
      <w:r>
        <w:rPr>
          <w:color w:val="auto"/>
          <w:spacing w:val="-15"/>
          <w:lang w:eastAsia="zh-CN"/>
        </w:rPr>
        <w:t>（二）</w:t>
      </w:r>
      <w:r>
        <w:rPr>
          <w:color w:val="auto"/>
          <w:spacing w:val="-16"/>
          <w:lang w:eastAsia="zh-CN"/>
        </w:rPr>
        <w:t xml:space="preserve"> </w:t>
      </w:r>
      <w:r>
        <w:rPr>
          <w:color w:val="auto"/>
          <w:spacing w:val="-15"/>
          <w:lang w:eastAsia="zh-CN"/>
        </w:rPr>
        <w:t>教学方法</w:t>
      </w:r>
    </w:p>
    <w:p>
      <w:pPr>
        <w:pStyle w:val="2"/>
        <w:spacing w:before="109" w:line="411" w:lineRule="auto"/>
        <w:ind w:left="36" w:right="23" w:firstLine="422"/>
        <w:jc w:val="both"/>
        <w:rPr>
          <w:color w:val="auto"/>
          <w:spacing w:val="-4"/>
          <w:lang w:eastAsia="zh-CN"/>
        </w:rPr>
      </w:pPr>
      <w:r>
        <w:rPr>
          <w:color w:val="auto"/>
          <w:spacing w:val="-4"/>
          <w:lang w:eastAsia="zh-CN"/>
        </w:rPr>
        <w:t>本课程教学环节包括：课堂讲授</w:t>
      </w:r>
      <w:r>
        <w:rPr>
          <w:rFonts w:hint="eastAsia"/>
          <w:color w:val="auto"/>
          <w:spacing w:val="-4"/>
          <w:lang w:eastAsia="zh-CN"/>
        </w:rPr>
        <w:t>、测验与</w:t>
      </w:r>
      <w:r>
        <w:rPr>
          <w:color w:val="auto"/>
          <w:spacing w:val="-4"/>
          <w:lang w:eastAsia="zh-CN"/>
        </w:rPr>
        <w:t>作业、</w:t>
      </w:r>
      <w:r>
        <w:rPr>
          <w:rFonts w:hint="eastAsia"/>
          <w:color w:val="auto"/>
          <w:spacing w:val="-4"/>
          <w:lang w:val="en-US" w:eastAsia="zh-CN"/>
        </w:rPr>
        <w:t>课堂交流与讨论、期中考查</w:t>
      </w:r>
      <w:r>
        <w:rPr>
          <w:color w:val="auto"/>
          <w:spacing w:val="-4"/>
          <w:lang w:eastAsia="zh-CN"/>
        </w:rPr>
        <w:t>。</w:t>
      </w:r>
    </w:p>
    <w:p>
      <w:pPr>
        <w:pStyle w:val="2"/>
        <w:numPr>
          <w:ilvl w:val="0"/>
          <w:numId w:val="0"/>
        </w:numPr>
        <w:spacing w:before="109" w:line="411" w:lineRule="auto"/>
        <w:ind w:left="458" w:leftChars="0" w:right="23" w:rightChars="0"/>
        <w:jc w:val="both"/>
        <w:rPr>
          <w:color w:val="auto"/>
          <w:spacing w:val="-4"/>
          <w:lang w:eastAsia="zh-CN"/>
        </w:rPr>
      </w:pPr>
      <w:r>
        <w:rPr>
          <w:rFonts w:hint="eastAsia"/>
          <w:color w:val="auto"/>
          <w:spacing w:val="-4"/>
          <w:lang w:eastAsia="zh-CN"/>
        </w:rPr>
        <w:t>（</w:t>
      </w:r>
      <w:r>
        <w:rPr>
          <w:rFonts w:hint="eastAsia"/>
          <w:color w:val="auto"/>
          <w:spacing w:val="-4"/>
          <w:lang w:val="en-US" w:eastAsia="zh-CN"/>
        </w:rPr>
        <w:t>1</w:t>
      </w:r>
      <w:r>
        <w:rPr>
          <w:rFonts w:hint="eastAsia"/>
          <w:color w:val="auto"/>
          <w:spacing w:val="-4"/>
          <w:lang w:eastAsia="zh-CN"/>
        </w:rPr>
        <w:t>）</w:t>
      </w:r>
      <w:r>
        <w:rPr>
          <w:color w:val="auto"/>
          <w:spacing w:val="-4"/>
          <w:lang w:eastAsia="zh-CN"/>
        </w:rPr>
        <w:t>课堂讲授</w:t>
      </w:r>
    </w:p>
    <w:p>
      <w:pPr>
        <w:pStyle w:val="2"/>
        <w:spacing w:before="109" w:line="411" w:lineRule="auto"/>
        <w:ind w:left="36" w:right="23" w:firstLine="422"/>
        <w:jc w:val="both"/>
        <w:rPr>
          <w:color w:val="auto"/>
          <w:spacing w:val="-4"/>
          <w:lang w:eastAsia="zh-CN"/>
        </w:rPr>
      </w:pPr>
      <w:r>
        <w:rPr>
          <w:rFonts w:hint="eastAsia"/>
          <w:color w:val="auto"/>
          <w:spacing w:val="-4"/>
          <w:lang w:eastAsia="zh-CN"/>
        </w:rPr>
        <w:t>课堂讲授以多媒体教学软件为主，采用启发式教学，在讲授基本概念和理论后，鼓励学生查阅相关资料，并结合生活中的计算机问题进行讨论，调动学生学习的主观能动性。结合教学过程中需要解决的问题，鼓励学生提出自己的解决方案，从而锻炼学生解决问题的能力。在课堂讲授中利用大量实例、图表、动画进行授课，将汇编语言的运行原理和各种指令的运行方式、设计和应用介绍给学生，拓宽学生的知识面，加深学生掌握和应用知识的程度。</w:t>
      </w:r>
    </w:p>
    <w:p>
      <w:pPr>
        <w:pStyle w:val="2"/>
        <w:numPr>
          <w:ilvl w:val="0"/>
          <w:numId w:val="0"/>
        </w:numPr>
        <w:spacing w:before="109" w:line="411" w:lineRule="auto"/>
        <w:ind w:left="458" w:leftChars="0" w:right="23" w:rightChars="0"/>
        <w:jc w:val="both"/>
        <w:rPr>
          <w:color w:val="auto"/>
          <w:spacing w:val="-4"/>
          <w:lang w:eastAsia="zh-CN"/>
        </w:rPr>
      </w:pPr>
      <w:r>
        <w:rPr>
          <w:rFonts w:hint="eastAsia"/>
          <w:color w:val="auto"/>
          <w:spacing w:val="-4"/>
          <w:lang w:eastAsia="zh-CN"/>
        </w:rPr>
        <w:t>（</w:t>
      </w:r>
      <w:r>
        <w:rPr>
          <w:rFonts w:hint="eastAsia"/>
          <w:color w:val="auto"/>
          <w:spacing w:val="-4"/>
          <w:lang w:val="en-US" w:eastAsia="zh-CN"/>
        </w:rPr>
        <w:t>2</w:t>
      </w:r>
      <w:r>
        <w:rPr>
          <w:rFonts w:hint="eastAsia"/>
          <w:color w:val="auto"/>
          <w:spacing w:val="-4"/>
          <w:lang w:eastAsia="zh-CN"/>
        </w:rPr>
        <w:t>）测验与</w:t>
      </w:r>
      <w:r>
        <w:rPr>
          <w:color w:val="auto"/>
          <w:spacing w:val="-4"/>
          <w:lang w:eastAsia="zh-CN"/>
        </w:rPr>
        <w:t>作业</w:t>
      </w:r>
    </w:p>
    <w:p>
      <w:pPr>
        <w:pStyle w:val="2"/>
        <w:spacing w:before="109" w:line="411" w:lineRule="auto"/>
        <w:ind w:left="36" w:right="23" w:firstLine="422"/>
        <w:jc w:val="both"/>
        <w:rPr>
          <w:color w:val="auto"/>
          <w:spacing w:val="-4"/>
          <w:lang w:eastAsia="zh-CN"/>
        </w:rPr>
      </w:pPr>
      <w:r>
        <w:rPr>
          <w:rFonts w:hint="eastAsia"/>
          <w:color w:val="auto"/>
          <w:spacing w:val="-4"/>
          <w:lang w:eastAsia="zh-CN"/>
        </w:rPr>
        <w:t>通过课程各章节的学习，在知识掌握的重点和难点章节，进行课堂例题的讲解和练习，初步了解了学生知识的熟悉程度后，并开展</w:t>
      </w:r>
      <w:r>
        <w:rPr>
          <w:rFonts w:hint="eastAsia"/>
          <w:color w:val="auto"/>
          <w:spacing w:val="-4"/>
          <w:lang w:val="en-US" w:eastAsia="zh-CN"/>
        </w:rPr>
        <w:t>5</w:t>
      </w:r>
      <w:r>
        <w:rPr>
          <w:rFonts w:hint="eastAsia"/>
          <w:color w:val="auto"/>
          <w:spacing w:val="-4"/>
          <w:lang w:eastAsia="zh-CN"/>
        </w:rPr>
        <w:t>次课堂测验或课后作业，课堂测验采用开卷的方式，要求独立完成，课后作业采用完成后集中批改的方式，通过批改课堂测验或课后作业准确的掌握学生对知识掌握的熟练程度，并根据该结果开展下一阶段的教学工作，着实达到培养目标的要求。</w:t>
      </w:r>
    </w:p>
    <w:p>
      <w:pPr>
        <w:pStyle w:val="2"/>
        <w:numPr>
          <w:ilvl w:val="0"/>
          <w:numId w:val="0"/>
        </w:numPr>
        <w:spacing w:before="109" w:line="411" w:lineRule="auto"/>
        <w:ind w:left="458" w:leftChars="0" w:right="23" w:rightChars="0"/>
        <w:jc w:val="both"/>
        <w:rPr>
          <w:color w:val="auto"/>
          <w:spacing w:val="-4"/>
          <w:lang w:eastAsia="zh-CN"/>
        </w:rPr>
      </w:pPr>
      <w:r>
        <w:rPr>
          <w:rFonts w:hint="eastAsia"/>
          <w:color w:val="auto"/>
          <w:spacing w:val="-4"/>
          <w:lang w:val="en-US" w:eastAsia="zh-CN"/>
        </w:rPr>
        <w:t>（3）课堂交流与讨论</w:t>
      </w:r>
    </w:p>
    <w:p>
      <w:pPr>
        <w:pStyle w:val="2"/>
        <w:spacing w:before="109" w:line="411" w:lineRule="auto"/>
        <w:ind w:left="36" w:right="23" w:firstLine="422"/>
        <w:jc w:val="both"/>
        <w:rPr>
          <w:rFonts w:hint="eastAsia"/>
          <w:color w:val="auto"/>
          <w:spacing w:val="-4"/>
          <w:lang w:val="en-US" w:eastAsia="zh-CN"/>
        </w:rPr>
      </w:pPr>
      <w:r>
        <w:rPr>
          <w:rFonts w:hint="eastAsia"/>
          <w:color w:val="auto"/>
          <w:spacing w:val="-4"/>
          <w:lang w:eastAsia="zh-CN"/>
        </w:rPr>
        <w:t>课程教学过程中，</w:t>
      </w:r>
      <w:r>
        <w:rPr>
          <w:rFonts w:hint="eastAsia"/>
          <w:color w:val="auto"/>
          <w:spacing w:val="-4"/>
          <w:lang w:val="en-US" w:eastAsia="zh-CN"/>
        </w:rPr>
        <w:t>随机抽取学生参与课程相关的问题讨论，提高学生的学习积极性与参与度。让学生了解本学科本课程最前沿的发展与趋势，达到培养目标的要求。</w:t>
      </w:r>
    </w:p>
    <w:p>
      <w:pPr>
        <w:pStyle w:val="2"/>
        <w:numPr>
          <w:ilvl w:val="0"/>
          <w:numId w:val="0"/>
        </w:numPr>
        <w:spacing w:before="109" w:line="411" w:lineRule="auto"/>
        <w:ind w:left="458" w:leftChars="0" w:right="23" w:rightChars="0"/>
        <w:jc w:val="both"/>
        <w:rPr>
          <w:rFonts w:hint="eastAsia"/>
          <w:color w:val="auto"/>
          <w:spacing w:val="-4"/>
          <w:lang w:val="en-US" w:eastAsia="zh-CN"/>
        </w:rPr>
      </w:pPr>
      <w:r>
        <w:rPr>
          <w:rFonts w:hint="eastAsia"/>
          <w:color w:val="auto"/>
          <w:spacing w:val="-4"/>
          <w:lang w:val="en-US" w:eastAsia="zh-CN"/>
        </w:rPr>
        <w:t>（4）期中考查</w:t>
      </w:r>
    </w:p>
    <w:p>
      <w:pPr>
        <w:pStyle w:val="2"/>
        <w:numPr>
          <w:ilvl w:val="0"/>
          <w:numId w:val="0"/>
        </w:numPr>
        <w:spacing w:before="109" w:line="411" w:lineRule="auto"/>
        <w:ind w:left="458" w:leftChars="0" w:right="23" w:rightChars="0"/>
        <w:jc w:val="both"/>
        <w:rPr>
          <w:rFonts w:hint="default"/>
          <w:color w:val="auto"/>
          <w:spacing w:val="-4"/>
          <w:lang w:val="en-US" w:eastAsia="zh-CN"/>
        </w:rPr>
      </w:pPr>
      <w:r>
        <w:rPr>
          <w:rFonts w:hint="eastAsia"/>
          <w:color w:val="auto"/>
          <w:spacing w:val="-4"/>
          <w:lang w:val="en-US" w:eastAsia="zh-CN"/>
        </w:rPr>
        <w:t>要求是闭卷考查的形式，在期中对学生作一次中期的学习效果检查。</w:t>
      </w:r>
    </w:p>
    <w:p>
      <w:pPr>
        <w:pStyle w:val="2"/>
        <w:spacing w:before="78" w:line="220" w:lineRule="auto"/>
        <w:ind w:left="125"/>
        <w:outlineLvl w:val="0"/>
        <w:rPr>
          <w:color w:val="auto"/>
          <w:sz w:val="24"/>
          <w:szCs w:val="24"/>
          <w:lang w:eastAsia="zh-CN"/>
        </w:rPr>
      </w:pPr>
      <w:r>
        <w:rPr>
          <w:color w:val="auto"/>
          <w:sz w:val="24"/>
          <w:szCs w:val="24"/>
          <w:lang w:eastAsia="zh-CN"/>
        </w:rPr>
        <w:t>五、课程教学对毕业要求指标点支撑贡献</w:t>
      </w:r>
    </w:p>
    <w:p>
      <w:pPr>
        <w:pStyle w:val="2"/>
        <w:spacing w:before="59" w:line="220" w:lineRule="auto"/>
        <w:ind w:left="3261"/>
        <w:rPr>
          <w:color w:val="auto"/>
          <w:sz w:val="18"/>
          <w:szCs w:val="18"/>
          <w:lang w:eastAsia="zh-CN"/>
        </w:rPr>
      </w:pPr>
      <w:r>
        <w:rPr>
          <w:color w:val="auto"/>
          <w:spacing w:val="-1"/>
          <w:sz w:val="18"/>
          <w:szCs w:val="18"/>
          <w:lang w:eastAsia="zh-CN"/>
        </w:rPr>
        <w:t>表</w:t>
      </w:r>
      <w:r>
        <w:rPr>
          <w:color w:val="auto"/>
          <w:spacing w:val="-27"/>
          <w:sz w:val="18"/>
          <w:szCs w:val="18"/>
          <w:lang w:eastAsia="zh-CN"/>
        </w:rPr>
        <w:t xml:space="preserve"> </w:t>
      </w:r>
      <w:r>
        <w:rPr>
          <w:rFonts w:ascii="Times New Roman" w:hAnsi="Times New Roman" w:eastAsia="Times New Roman" w:cs="Times New Roman"/>
          <w:b/>
          <w:bCs/>
          <w:color w:val="auto"/>
          <w:spacing w:val="-1"/>
          <w:sz w:val="18"/>
          <w:szCs w:val="18"/>
          <w:lang w:eastAsia="zh-CN"/>
        </w:rPr>
        <w:t>2</w:t>
      </w:r>
      <w:r>
        <w:rPr>
          <w:rFonts w:ascii="Times New Roman" w:hAnsi="Times New Roman" w:eastAsia="Times New Roman" w:cs="Times New Roman"/>
          <w:b/>
          <w:bCs/>
          <w:color w:val="auto"/>
          <w:spacing w:val="11"/>
          <w:sz w:val="18"/>
          <w:szCs w:val="18"/>
          <w:lang w:eastAsia="zh-CN"/>
        </w:rPr>
        <w:t xml:space="preserve">   </w:t>
      </w:r>
      <w:r>
        <w:rPr>
          <w:color w:val="auto"/>
          <w:spacing w:val="-1"/>
          <w:sz w:val="18"/>
          <w:szCs w:val="18"/>
          <w:lang w:eastAsia="zh-CN"/>
        </w:rPr>
        <w:t>课程教学对毕业要求指标点支撑贡献</w:t>
      </w:r>
    </w:p>
    <w:tbl>
      <w:tblPr>
        <w:tblStyle w:val="13"/>
        <w:tblW w:w="95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39"/>
        <w:gridCol w:w="6236"/>
        <w:gridCol w:w="1084"/>
        <w:gridCol w:w="106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1139" w:type="dxa"/>
          </w:tcPr>
          <w:p>
            <w:pPr>
              <w:pStyle w:val="14"/>
              <w:spacing w:before="147" w:line="220" w:lineRule="auto"/>
              <w:ind w:left="214"/>
              <w:rPr>
                <w:color w:val="auto"/>
              </w:rPr>
            </w:pPr>
            <w:r>
              <w:rPr>
                <w:color w:val="auto"/>
                <w:spacing w:val="-3"/>
              </w:rPr>
              <w:t>毕业要求</w:t>
            </w:r>
          </w:p>
        </w:tc>
        <w:tc>
          <w:tcPr>
            <w:tcW w:w="6236" w:type="dxa"/>
          </w:tcPr>
          <w:p>
            <w:pPr>
              <w:pStyle w:val="14"/>
              <w:spacing w:before="147" w:line="220" w:lineRule="auto"/>
              <w:ind w:left="3034"/>
              <w:rPr>
                <w:color w:val="auto"/>
              </w:rPr>
            </w:pPr>
            <w:r>
              <w:rPr>
                <w:color w:val="auto"/>
                <w:spacing w:val="-3"/>
              </w:rPr>
              <w:t>指标点</w:t>
            </w:r>
          </w:p>
        </w:tc>
        <w:tc>
          <w:tcPr>
            <w:tcW w:w="1084" w:type="dxa"/>
          </w:tcPr>
          <w:p>
            <w:pPr>
              <w:pStyle w:val="14"/>
              <w:spacing w:before="147" w:line="220" w:lineRule="auto"/>
              <w:ind w:left="186"/>
              <w:rPr>
                <w:color w:val="auto"/>
              </w:rPr>
            </w:pPr>
            <w:r>
              <w:rPr>
                <w:color w:val="auto"/>
                <w:spacing w:val="-2"/>
              </w:rPr>
              <w:t>支撑强度</w:t>
            </w:r>
          </w:p>
        </w:tc>
        <w:tc>
          <w:tcPr>
            <w:tcW w:w="1060" w:type="dxa"/>
          </w:tcPr>
          <w:p>
            <w:pPr>
              <w:pStyle w:val="14"/>
              <w:spacing w:before="29" w:line="224" w:lineRule="auto"/>
              <w:ind w:left="386" w:right="167" w:hanging="215"/>
              <w:rPr>
                <w:color w:val="auto"/>
              </w:rPr>
            </w:pPr>
            <w:r>
              <w:rPr>
                <w:color w:val="auto"/>
                <w:spacing w:val="-2"/>
              </w:rPr>
              <w:t>对应教学</w:t>
            </w:r>
            <w:r>
              <w:rPr>
                <w:color w:val="auto"/>
                <w:spacing w:val="2"/>
              </w:rPr>
              <w:t xml:space="preserve"> </w:t>
            </w:r>
            <w:r>
              <w:rPr>
                <w:color w:val="auto"/>
                <w:spacing w:val="-10"/>
              </w:rPr>
              <w:t>目标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3" w:hRule="atLeast"/>
        </w:trPr>
        <w:tc>
          <w:tcPr>
            <w:tcW w:w="1139" w:type="dxa"/>
            <w:vAlign w:val="center"/>
          </w:tcPr>
          <w:p>
            <w:pPr>
              <w:pStyle w:val="2"/>
              <w:spacing w:before="120" w:beforeLines="50" w:line="360" w:lineRule="auto"/>
              <w:ind w:left="42" w:leftChars="20" w:right="42" w:rightChars="20"/>
              <w:jc w:val="both"/>
              <w:rPr>
                <w:rFonts w:hint="default"/>
                <w:color w:val="auto"/>
                <w:spacing w:val="1"/>
                <w:sz w:val="18"/>
                <w:szCs w:val="18"/>
                <w:lang w:val="en-US" w:eastAsia="zh-CN"/>
              </w:rPr>
            </w:pPr>
            <w:r>
              <w:rPr>
                <w:rFonts w:hint="eastAsia"/>
                <w:color w:val="auto"/>
                <w:spacing w:val="1"/>
                <w:sz w:val="18"/>
                <w:szCs w:val="18"/>
                <w:lang w:val="en-US" w:eastAsia="zh-CN"/>
              </w:rPr>
              <w:t>1-工程知识</w:t>
            </w:r>
          </w:p>
        </w:tc>
        <w:tc>
          <w:tcPr>
            <w:tcW w:w="6236" w:type="dxa"/>
          </w:tcPr>
          <w:p>
            <w:pPr>
              <w:pStyle w:val="2"/>
              <w:spacing w:before="120" w:beforeLines="50" w:line="360" w:lineRule="auto"/>
              <w:ind w:left="42" w:leftChars="20" w:right="42" w:rightChars="20"/>
              <w:jc w:val="both"/>
              <w:rPr>
                <w:rFonts w:hint="eastAsia"/>
                <w:color w:val="auto"/>
                <w:spacing w:val="1"/>
                <w:sz w:val="18"/>
                <w:szCs w:val="18"/>
                <w:lang w:val="en-US" w:eastAsia="zh-CN"/>
              </w:rPr>
            </w:pPr>
            <w:r>
              <w:rPr>
                <w:rFonts w:hint="eastAsia"/>
                <w:color w:val="auto"/>
                <w:spacing w:val="1"/>
                <w:sz w:val="18"/>
                <w:szCs w:val="18"/>
                <w:lang w:val="en-US" w:eastAsia="zh-CN"/>
              </w:rPr>
              <w:t>1.2具有扎实的软件基础理论知识，熟练掌握并应用计算机软件领域的基础理论和基础知识，以及解决软件设计开发等工程问题的基本方法。</w:t>
            </w:r>
          </w:p>
        </w:tc>
        <w:tc>
          <w:tcPr>
            <w:tcW w:w="1084"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rFonts w:hint="eastAsia"/>
                <w:b/>
                <w:color w:val="auto"/>
                <w:spacing w:val="1"/>
                <w:sz w:val="18"/>
                <w:szCs w:val="18"/>
                <w:lang w:val="en-US" w:eastAsia="zh-CN"/>
              </w:rPr>
              <w:t>H</w:t>
            </w:r>
          </w:p>
        </w:tc>
        <w:tc>
          <w:tcPr>
            <w:tcW w:w="1060"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b/>
                <w:color w:val="auto"/>
                <w:spacing w:val="1"/>
                <w:sz w:val="18"/>
                <w:szCs w:val="18"/>
                <w:lang w:eastAsia="zh-CN"/>
              </w:rPr>
              <w:t>D1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4" w:hRule="atLeast"/>
        </w:trPr>
        <w:tc>
          <w:tcPr>
            <w:tcW w:w="1139" w:type="dxa"/>
            <w:vAlign w:val="center"/>
          </w:tcPr>
          <w:p>
            <w:pPr>
              <w:pStyle w:val="2"/>
              <w:spacing w:before="120" w:beforeLines="50" w:line="360" w:lineRule="auto"/>
              <w:ind w:left="42" w:leftChars="20" w:right="42" w:rightChars="20"/>
              <w:jc w:val="both"/>
              <w:rPr>
                <w:rFonts w:hint="default"/>
                <w:color w:val="auto"/>
                <w:spacing w:val="1"/>
                <w:sz w:val="18"/>
                <w:szCs w:val="18"/>
                <w:lang w:val="en-US" w:eastAsia="zh-CN"/>
              </w:rPr>
            </w:pPr>
            <w:r>
              <w:rPr>
                <w:rFonts w:hint="eastAsia"/>
                <w:color w:val="auto"/>
                <w:spacing w:val="1"/>
                <w:sz w:val="18"/>
                <w:szCs w:val="18"/>
                <w:lang w:val="en-US" w:eastAsia="zh-CN"/>
              </w:rPr>
              <w:t>2-问题分析</w:t>
            </w:r>
          </w:p>
        </w:tc>
        <w:tc>
          <w:tcPr>
            <w:tcW w:w="6236" w:type="dxa"/>
          </w:tcPr>
          <w:p>
            <w:pPr>
              <w:pStyle w:val="2"/>
              <w:spacing w:before="120" w:beforeLines="50" w:line="360" w:lineRule="auto"/>
              <w:ind w:left="42" w:leftChars="20" w:right="42" w:rightChars="20"/>
              <w:jc w:val="both"/>
              <w:rPr>
                <w:rFonts w:hint="eastAsia"/>
                <w:color w:val="auto"/>
                <w:spacing w:val="1"/>
                <w:sz w:val="18"/>
                <w:szCs w:val="18"/>
                <w:lang w:val="en-US" w:eastAsia="zh-CN"/>
              </w:rPr>
            </w:pPr>
            <w:r>
              <w:rPr>
                <w:rFonts w:hint="eastAsia"/>
                <w:color w:val="auto"/>
                <w:spacing w:val="1"/>
                <w:sz w:val="18"/>
                <w:szCs w:val="18"/>
                <w:lang w:val="en-US" w:eastAsia="zh-CN"/>
              </w:rPr>
              <w:t>2.2能够根据实际的工程案例对复杂软件工程问题进行系统的需求分析，并合理表述软件架构和开发模型等工程问题。</w:t>
            </w:r>
          </w:p>
        </w:tc>
        <w:tc>
          <w:tcPr>
            <w:tcW w:w="1084"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rFonts w:hint="eastAsia"/>
                <w:b/>
                <w:color w:val="auto"/>
                <w:spacing w:val="1"/>
                <w:sz w:val="18"/>
                <w:szCs w:val="18"/>
                <w:lang w:eastAsia="zh-CN"/>
              </w:rPr>
              <w:t>H</w:t>
            </w:r>
          </w:p>
        </w:tc>
        <w:tc>
          <w:tcPr>
            <w:tcW w:w="1060"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b/>
                <w:color w:val="auto"/>
                <w:spacing w:val="1"/>
                <w:sz w:val="18"/>
                <w:szCs w:val="18"/>
                <w:lang w:eastAsia="zh-CN"/>
              </w:rPr>
              <w:t>D2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1139" w:type="dxa"/>
            <w:vAlign w:val="center"/>
          </w:tcPr>
          <w:p>
            <w:pPr>
              <w:pStyle w:val="2"/>
              <w:spacing w:before="120" w:beforeLines="50" w:line="360" w:lineRule="auto"/>
              <w:ind w:left="42" w:leftChars="20" w:right="42" w:rightChars="20"/>
              <w:jc w:val="both"/>
              <w:rPr>
                <w:rFonts w:hint="eastAsia"/>
                <w:color w:val="auto"/>
                <w:spacing w:val="1"/>
                <w:sz w:val="18"/>
                <w:szCs w:val="18"/>
                <w:lang w:val="en-US" w:eastAsia="zh-CN"/>
              </w:rPr>
            </w:pPr>
            <w:r>
              <w:rPr>
                <w:rFonts w:hint="eastAsia"/>
                <w:color w:val="auto"/>
                <w:spacing w:val="1"/>
                <w:sz w:val="18"/>
                <w:szCs w:val="18"/>
                <w:lang w:val="en-US" w:eastAsia="zh-CN"/>
              </w:rPr>
              <w:t>4-研究</w:t>
            </w:r>
          </w:p>
        </w:tc>
        <w:tc>
          <w:tcPr>
            <w:tcW w:w="6236" w:type="dxa"/>
          </w:tcPr>
          <w:p>
            <w:pPr>
              <w:pStyle w:val="2"/>
              <w:spacing w:before="120" w:beforeLines="50" w:line="360" w:lineRule="auto"/>
              <w:ind w:left="42" w:leftChars="20" w:right="42" w:rightChars="20"/>
              <w:jc w:val="both"/>
              <w:rPr>
                <w:rFonts w:hint="eastAsia"/>
                <w:color w:val="auto"/>
                <w:spacing w:val="1"/>
                <w:sz w:val="18"/>
                <w:szCs w:val="18"/>
                <w:lang w:val="en-US" w:eastAsia="zh-CN"/>
              </w:rPr>
            </w:pPr>
            <w:r>
              <w:rPr>
                <w:rFonts w:hint="eastAsia"/>
                <w:color w:val="auto"/>
                <w:spacing w:val="1"/>
                <w:sz w:val="18"/>
                <w:szCs w:val="18"/>
                <w:lang w:val="en-US" w:eastAsia="zh-CN"/>
              </w:rPr>
              <w:t>4.2具有根据实际解决方案进行软件工程设计、实施和分析能力，具有系统的软件工程研究与实践能力。</w:t>
            </w:r>
          </w:p>
        </w:tc>
        <w:tc>
          <w:tcPr>
            <w:tcW w:w="1084"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rFonts w:hint="eastAsia"/>
                <w:b/>
                <w:color w:val="auto"/>
                <w:spacing w:val="1"/>
                <w:sz w:val="18"/>
                <w:szCs w:val="18"/>
                <w:lang w:val="en-US" w:eastAsia="zh-CN"/>
              </w:rPr>
              <w:t>M</w:t>
            </w:r>
          </w:p>
        </w:tc>
        <w:tc>
          <w:tcPr>
            <w:tcW w:w="1060"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b/>
                <w:color w:val="auto"/>
                <w:spacing w:val="1"/>
                <w:sz w:val="18"/>
                <w:szCs w:val="18"/>
                <w:lang w:eastAsia="zh-CN"/>
              </w:rPr>
              <w:t>D3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1139" w:type="dxa"/>
            <w:vAlign w:val="center"/>
          </w:tcPr>
          <w:p>
            <w:pPr>
              <w:pStyle w:val="2"/>
              <w:spacing w:before="120" w:beforeLines="50" w:line="360" w:lineRule="auto"/>
              <w:ind w:left="42" w:leftChars="20" w:right="42" w:rightChars="20"/>
              <w:jc w:val="both"/>
              <w:rPr>
                <w:rFonts w:hint="eastAsia"/>
                <w:color w:val="auto"/>
                <w:spacing w:val="1"/>
                <w:sz w:val="18"/>
                <w:szCs w:val="18"/>
                <w:lang w:val="en-US" w:eastAsia="zh-CN"/>
              </w:rPr>
            </w:pPr>
            <w:r>
              <w:rPr>
                <w:rFonts w:hint="eastAsia"/>
                <w:color w:val="auto"/>
                <w:spacing w:val="1"/>
                <w:sz w:val="18"/>
                <w:szCs w:val="18"/>
                <w:lang w:val="en-US" w:eastAsia="zh-CN"/>
              </w:rPr>
              <w:t>5-使用现代工具</w:t>
            </w:r>
          </w:p>
        </w:tc>
        <w:tc>
          <w:tcPr>
            <w:tcW w:w="6236" w:type="dxa"/>
          </w:tcPr>
          <w:p>
            <w:pPr>
              <w:spacing w:line="400" w:lineRule="exact"/>
              <w:rPr>
                <w:rFonts w:hint="eastAsia"/>
                <w:color w:val="auto"/>
                <w:spacing w:val="1"/>
                <w:sz w:val="18"/>
                <w:szCs w:val="18"/>
                <w:lang w:val="en-US" w:eastAsia="zh-CN"/>
              </w:rPr>
            </w:pPr>
            <w:r>
              <w:rPr>
                <w:rFonts w:hint="eastAsia" w:ascii="宋体" w:hAnsi="宋体" w:eastAsia="宋体" w:cs="宋体"/>
                <w:snapToGrid w:val="0"/>
                <w:color w:val="auto"/>
                <w:spacing w:val="1"/>
                <w:sz w:val="18"/>
                <w:szCs w:val="18"/>
                <w:lang w:val="en-US" w:eastAsia="zh-CN" w:bidi="ar-SA"/>
              </w:rPr>
              <w:t>5.1掌握软件开发、软件管理的基础知识，熟练运用主流软件开发工具、环境和平台在内的多种软件开发环境和平台。</w:t>
            </w:r>
          </w:p>
        </w:tc>
        <w:tc>
          <w:tcPr>
            <w:tcW w:w="1084"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rFonts w:hint="eastAsia"/>
                <w:b/>
                <w:color w:val="auto"/>
                <w:spacing w:val="1"/>
                <w:sz w:val="18"/>
                <w:szCs w:val="18"/>
                <w:lang w:eastAsia="zh-CN"/>
              </w:rPr>
              <w:t>M</w:t>
            </w:r>
          </w:p>
        </w:tc>
        <w:tc>
          <w:tcPr>
            <w:tcW w:w="1060" w:type="dxa"/>
            <w:vAlign w:val="center"/>
          </w:tcPr>
          <w:p>
            <w:pPr>
              <w:pStyle w:val="2"/>
              <w:spacing w:before="120" w:beforeLines="50" w:line="360" w:lineRule="auto"/>
              <w:ind w:left="42" w:leftChars="20" w:right="42" w:rightChars="20"/>
              <w:jc w:val="center"/>
              <w:rPr>
                <w:b/>
                <w:color w:val="auto"/>
                <w:spacing w:val="1"/>
                <w:sz w:val="18"/>
                <w:szCs w:val="18"/>
                <w:lang w:eastAsia="zh-CN"/>
              </w:rPr>
            </w:pPr>
            <w:r>
              <w:rPr>
                <w:rFonts w:hint="eastAsia"/>
                <w:b/>
                <w:color w:val="auto"/>
                <w:spacing w:val="1"/>
                <w:sz w:val="18"/>
                <w:szCs w:val="18"/>
                <w:lang w:eastAsia="zh-CN"/>
              </w:rPr>
              <w:t>D</w:t>
            </w:r>
            <w:r>
              <w:rPr>
                <w:b/>
                <w:color w:val="auto"/>
                <w:spacing w:val="1"/>
                <w:sz w:val="18"/>
                <w:szCs w:val="18"/>
                <w:lang w:eastAsia="zh-CN"/>
              </w:rPr>
              <w:t>4</w:t>
            </w:r>
          </w:p>
        </w:tc>
      </w:tr>
    </w:tbl>
    <w:p>
      <w:pPr>
        <w:spacing w:line="276" w:lineRule="auto"/>
        <w:rPr>
          <w:color w:val="FF0000"/>
          <w:lang w:eastAsia="zh-CN"/>
        </w:rPr>
      </w:pPr>
    </w:p>
    <w:p>
      <w:pPr>
        <w:pStyle w:val="2"/>
        <w:spacing w:before="79" w:line="220" w:lineRule="auto"/>
        <w:ind w:left="124"/>
        <w:outlineLvl w:val="0"/>
        <w:rPr>
          <w:color w:val="auto"/>
          <w:sz w:val="24"/>
          <w:szCs w:val="24"/>
          <w:lang w:eastAsia="zh-CN"/>
        </w:rPr>
      </w:pPr>
      <w:r>
        <w:rPr>
          <w:color w:val="auto"/>
          <w:sz w:val="24"/>
          <w:szCs w:val="24"/>
          <w:lang w:eastAsia="zh-CN"/>
        </w:rPr>
        <w:t>六、课程教学内容、学时分配及对课程目标的达成贡献</w:t>
      </w:r>
    </w:p>
    <w:p>
      <w:pPr>
        <w:pStyle w:val="2"/>
        <w:spacing w:before="262" w:line="219" w:lineRule="auto"/>
        <w:ind w:left="3172"/>
        <w:rPr>
          <w:color w:val="auto"/>
          <w:sz w:val="18"/>
          <w:szCs w:val="18"/>
          <w:lang w:eastAsia="zh-CN"/>
        </w:rPr>
      </w:pPr>
      <w:r>
        <w:rPr>
          <w:color w:val="auto"/>
          <w:spacing w:val="-1"/>
          <w:sz w:val="18"/>
          <w:szCs w:val="18"/>
          <w:lang w:eastAsia="zh-CN"/>
        </w:rPr>
        <w:t>表</w:t>
      </w:r>
      <w:r>
        <w:rPr>
          <w:color w:val="auto"/>
          <w:spacing w:val="-29"/>
          <w:sz w:val="18"/>
          <w:szCs w:val="18"/>
          <w:lang w:eastAsia="zh-CN"/>
        </w:rPr>
        <w:t xml:space="preserve"> </w:t>
      </w:r>
      <w:r>
        <w:rPr>
          <w:rFonts w:ascii="Times New Roman" w:hAnsi="Times New Roman" w:eastAsia="Times New Roman" w:cs="Times New Roman"/>
          <w:b/>
          <w:bCs/>
          <w:color w:val="auto"/>
          <w:spacing w:val="-1"/>
          <w:sz w:val="18"/>
          <w:szCs w:val="18"/>
          <w:lang w:eastAsia="zh-CN"/>
        </w:rPr>
        <w:t>3</w:t>
      </w:r>
      <w:r>
        <w:rPr>
          <w:rFonts w:ascii="Times New Roman" w:hAnsi="Times New Roman" w:eastAsia="Times New Roman" w:cs="Times New Roman"/>
          <w:b/>
          <w:bCs/>
          <w:color w:val="auto"/>
          <w:spacing w:val="12"/>
          <w:sz w:val="18"/>
          <w:szCs w:val="18"/>
          <w:lang w:eastAsia="zh-CN"/>
        </w:rPr>
        <w:t xml:space="preserve">   </w:t>
      </w:r>
      <w:r>
        <w:rPr>
          <w:color w:val="auto"/>
          <w:spacing w:val="-1"/>
          <w:sz w:val="18"/>
          <w:szCs w:val="18"/>
          <w:lang w:eastAsia="zh-CN"/>
        </w:rPr>
        <w:t>教学内容、学时分配对课程目标的贡献</w:t>
      </w:r>
    </w:p>
    <w:tbl>
      <w:tblPr>
        <w:tblStyle w:val="13"/>
        <w:tblW w:w="9519"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27"/>
        <w:gridCol w:w="1300"/>
        <w:gridCol w:w="536"/>
        <w:gridCol w:w="3010"/>
        <w:gridCol w:w="3212"/>
        <w:gridCol w:w="103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83" w:hRule="atLeast"/>
          <w:jc w:val="center"/>
        </w:trPr>
        <w:tc>
          <w:tcPr>
            <w:tcW w:w="427" w:type="dxa"/>
            <w:vAlign w:val="center"/>
          </w:tcPr>
          <w:p>
            <w:pPr>
              <w:jc w:val="center"/>
              <w:rPr>
                <w:rFonts w:ascii="宋体" w:hAnsi="宋体" w:eastAsia="宋体"/>
                <w:b/>
                <w:color w:val="auto"/>
                <w:sz w:val="18"/>
                <w:szCs w:val="18"/>
              </w:rPr>
            </w:pPr>
            <w:r>
              <w:rPr>
                <w:rFonts w:ascii="宋体" w:hAnsi="宋体" w:eastAsia="宋体"/>
                <w:b/>
                <w:color w:val="auto"/>
                <w:sz w:val="18"/>
                <w:szCs w:val="18"/>
              </w:rPr>
              <w:t>序 号</w:t>
            </w:r>
          </w:p>
        </w:tc>
        <w:tc>
          <w:tcPr>
            <w:tcW w:w="1300" w:type="dxa"/>
            <w:vAlign w:val="center"/>
          </w:tcPr>
          <w:p>
            <w:pPr>
              <w:jc w:val="center"/>
              <w:rPr>
                <w:rFonts w:ascii="宋体" w:hAnsi="宋体" w:eastAsia="宋体"/>
                <w:b/>
                <w:color w:val="auto"/>
                <w:sz w:val="18"/>
                <w:szCs w:val="18"/>
              </w:rPr>
            </w:pPr>
            <w:r>
              <w:rPr>
                <w:rFonts w:ascii="宋体" w:hAnsi="宋体" w:eastAsia="宋体"/>
                <w:b/>
                <w:color w:val="auto"/>
                <w:sz w:val="18"/>
                <w:szCs w:val="18"/>
              </w:rPr>
              <w:t>教学内容</w:t>
            </w:r>
          </w:p>
        </w:tc>
        <w:tc>
          <w:tcPr>
            <w:tcW w:w="536" w:type="dxa"/>
            <w:vAlign w:val="center"/>
          </w:tcPr>
          <w:p>
            <w:pPr>
              <w:jc w:val="center"/>
              <w:rPr>
                <w:rFonts w:ascii="宋体" w:hAnsi="宋体" w:eastAsia="宋体"/>
                <w:b/>
                <w:color w:val="auto"/>
                <w:sz w:val="18"/>
                <w:szCs w:val="18"/>
              </w:rPr>
            </w:pPr>
            <w:r>
              <w:rPr>
                <w:rFonts w:ascii="宋体" w:hAnsi="宋体" w:eastAsia="宋体"/>
                <w:b/>
                <w:color w:val="auto"/>
                <w:sz w:val="18"/>
                <w:szCs w:val="18"/>
              </w:rPr>
              <w:t>学 时 分 配</w:t>
            </w:r>
          </w:p>
        </w:tc>
        <w:tc>
          <w:tcPr>
            <w:tcW w:w="3010" w:type="dxa"/>
            <w:vAlign w:val="center"/>
          </w:tcPr>
          <w:p>
            <w:pPr>
              <w:jc w:val="center"/>
              <w:rPr>
                <w:rFonts w:ascii="宋体" w:hAnsi="宋体" w:eastAsia="宋体"/>
                <w:b/>
                <w:color w:val="auto"/>
                <w:sz w:val="18"/>
                <w:szCs w:val="18"/>
              </w:rPr>
            </w:pPr>
            <w:r>
              <w:rPr>
                <w:rFonts w:ascii="宋体" w:hAnsi="宋体" w:eastAsia="宋体"/>
                <w:b/>
                <w:color w:val="auto"/>
                <w:sz w:val="18"/>
                <w:szCs w:val="18"/>
              </w:rPr>
              <w:t>教学组织</w:t>
            </w:r>
          </w:p>
        </w:tc>
        <w:tc>
          <w:tcPr>
            <w:tcW w:w="3212" w:type="dxa"/>
            <w:vAlign w:val="center"/>
          </w:tcPr>
          <w:p>
            <w:pPr>
              <w:jc w:val="center"/>
              <w:rPr>
                <w:rFonts w:ascii="宋体" w:hAnsi="宋体" w:eastAsia="宋体"/>
                <w:b/>
                <w:color w:val="auto"/>
                <w:sz w:val="18"/>
                <w:szCs w:val="18"/>
              </w:rPr>
            </w:pPr>
            <w:r>
              <w:rPr>
                <w:rFonts w:ascii="宋体" w:hAnsi="宋体" w:eastAsia="宋体"/>
                <w:b/>
                <w:color w:val="auto"/>
                <w:sz w:val="18"/>
                <w:szCs w:val="18"/>
              </w:rPr>
              <w:t>能力培养</w:t>
            </w:r>
          </w:p>
          <w:p>
            <w:pPr>
              <w:jc w:val="center"/>
              <w:rPr>
                <w:rFonts w:ascii="宋体" w:hAnsi="宋体" w:eastAsia="宋体"/>
                <w:b/>
                <w:color w:val="auto"/>
                <w:sz w:val="18"/>
                <w:szCs w:val="18"/>
              </w:rPr>
            </w:pPr>
            <w:r>
              <w:rPr>
                <w:rFonts w:ascii="宋体" w:hAnsi="宋体" w:eastAsia="宋体"/>
                <w:b/>
                <w:color w:val="auto"/>
                <w:sz w:val="18"/>
                <w:szCs w:val="18"/>
              </w:rPr>
              <w:t>教学要求</w:t>
            </w:r>
          </w:p>
        </w:tc>
        <w:tc>
          <w:tcPr>
            <w:tcW w:w="1034" w:type="dxa"/>
            <w:vAlign w:val="center"/>
          </w:tcPr>
          <w:p>
            <w:pPr>
              <w:jc w:val="center"/>
              <w:rPr>
                <w:rFonts w:ascii="宋体" w:hAnsi="宋体" w:eastAsia="宋体"/>
                <w:b/>
                <w:color w:val="auto"/>
                <w:sz w:val="18"/>
                <w:szCs w:val="18"/>
              </w:rPr>
            </w:pPr>
            <w:r>
              <w:rPr>
                <w:rFonts w:ascii="宋体" w:hAnsi="宋体" w:eastAsia="宋体"/>
                <w:b/>
                <w:color w:val="auto"/>
                <w:sz w:val="18"/>
                <w:szCs w:val="18"/>
              </w:rPr>
              <w:t>支撑课程目标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rPr>
            </w:pPr>
            <w:r>
              <w:rPr>
                <w:rFonts w:ascii="宋体" w:hAnsi="宋体" w:eastAsia="宋体"/>
                <w:color w:val="auto"/>
                <w:sz w:val="18"/>
                <w:szCs w:val="18"/>
              </w:rPr>
              <w:t>1</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计算机中数的表示</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4</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讲解数制的概念，不同数据进制采取表示方式不同，跟硬件的关联；讲解不同数制之间的转换和补码表示，计算机采用补码硬件设计的关联。</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学生能掌握各种数据进制的表示；能分析各种进制表示的形成依据；能根据数据的补码表示形式分析加减法的电路的设。</w:t>
            </w:r>
          </w:p>
        </w:tc>
        <w:tc>
          <w:tcPr>
            <w:tcW w:w="1034" w:type="dxa"/>
            <w:vAlign w:val="center"/>
          </w:tcPr>
          <w:p>
            <w:pPr>
              <w:jc w:val="center"/>
              <w:rPr>
                <w:rFonts w:ascii="宋体" w:hAnsi="宋体" w:eastAsia="宋体"/>
                <w:color w:val="auto"/>
                <w:sz w:val="18"/>
                <w:szCs w:val="18"/>
                <w:lang w:eastAsia="zh-CN"/>
              </w:rPr>
            </w:pPr>
            <w:r>
              <w:rPr>
                <w:rFonts w:ascii="宋体" w:hAnsi="宋体" w:eastAsia="宋体"/>
                <w:color w:val="auto"/>
                <w:sz w:val="18"/>
                <w:szCs w:val="18"/>
                <w:lang w:eastAsia="zh-CN"/>
              </w:rPr>
              <w:t>D1/</w:t>
            </w:r>
            <w:r>
              <w:rPr>
                <w:rFonts w:hint="eastAsia" w:ascii="宋体" w:hAnsi="宋体" w:eastAsia="宋体"/>
                <w:color w:val="auto"/>
                <w:sz w:val="18"/>
                <w:szCs w:val="18"/>
                <w:lang w:eastAsia="zh-CN"/>
              </w:rPr>
              <w:t>D</w:t>
            </w:r>
            <w:r>
              <w:rPr>
                <w:rFonts w:ascii="宋体" w:hAnsi="宋体" w:eastAsia="宋体"/>
                <w:color w:val="auto"/>
                <w:sz w:val="18"/>
                <w:szCs w:val="18"/>
                <w:lang w:eastAsia="zh-CN"/>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2</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计算机系统的组成</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4</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讲解存储器地址和内容的关系，寄存器组的名称以及寄存器的应用。讲解存储器编制、管理模式CPU中的寄存器组和电路总线。</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存储器地址和内容的关系，通用存储器的结构和使用。</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学生能将存储器和CPU的了解到的知识应用到计算机系统中的硬件设计分析中。学生能在语言设计中分析指令的执行中存储器参与利弊。</w:t>
            </w:r>
          </w:p>
        </w:tc>
        <w:tc>
          <w:tcPr>
            <w:tcW w:w="1034"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w:t>
            </w:r>
            <w:r>
              <w:rPr>
                <w:rFonts w:hint="eastAsia" w:ascii="宋体" w:hAnsi="宋体" w:eastAsia="宋体"/>
                <w:color w:val="auto"/>
                <w:sz w:val="18"/>
                <w:szCs w:val="18"/>
                <w:lang w:eastAsia="zh-CN"/>
              </w:rPr>
              <w:t>D</w:t>
            </w:r>
            <w:r>
              <w:rPr>
                <w:rFonts w:ascii="宋体" w:hAnsi="宋体" w:eastAsia="宋体"/>
                <w:color w:val="auto"/>
                <w:sz w:val="18"/>
                <w:szCs w:val="18"/>
                <w:lang w:eastAsia="zh-CN"/>
              </w:rPr>
              <w:t>2/D3/D4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54"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3</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汇编语言要素</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8</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讲解汇编语言要素，操作数类型，寻址方式，IO宏指令的调用。掌握汇编语言的基本要素，为后期的编程打下基础。</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学生能理解不同操作数类型的寻址方式；学生能掌握IO宏指令的调用方式。掌握汇编编程软件的基本操作和汇编</w:t>
            </w:r>
            <w:r>
              <w:rPr>
                <w:rFonts w:hint="eastAsia" w:ascii="宋体" w:hAnsi="宋体" w:eastAsia="宋体"/>
                <w:color w:val="auto"/>
                <w:sz w:val="18"/>
                <w:szCs w:val="18"/>
                <w:lang w:val="en-US" w:eastAsia="zh-CN"/>
              </w:rPr>
              <w:t>连接运行调试的</w:t>
            </w:r>
            <w:r>
              <w:rPr>
                <w:rFonts w:hint="eastAsia" w:ascii="宋体" w:hAnsi="宋体" w:eastAsia="宋体"/>
                <w:color w:val="auto"/>
                <w:sz w:val="18"/>
                <w:szCs w:val="18"/>
                <w:lang w:eastAsia="zh-CN"/>
              </w:rPr>
              <w:t>过程。</w:t>
            </w:r>
          </w:p>
        </w:tc>
        <w:tc>
          <w:tcPr>
            <w:tcW w:w="1034"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4</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基本指令</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8</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讲解基本指令和四则运算指令。</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讲解各条指令的用法，结果的存储以及状态标志的变化。</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学生可以使用基本指令和四则运算指令的设计和使用。</w:t>
            </w:r>
          </w:p>
        </w:tc>
        <w:tc>
          <w:tcPr>
            <w:tcW w:w="1034"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5</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分支和循环</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8</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讲解各种比较和条件跳转指令。</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讲解通过跳转和比较指令完成循环和分析结构的程序设计。</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学生掌握常用指令在小型系统中的应用；学生能比较完成小型控制系统的分析。学生能设计的应用功能模块。</w:t>
            </w:r>
          </w:p>
        </w:tc>
        <w:tc>
          <w:tcPr>
            <w:tcW w:w="1034" w:type="dxa"/>
            <w:vAlign w:val="center"/>
          </w:tcPr>
          <w:p>
            <w:pPr>
              <w:jc w:val="center"/>
              <w:rPr>
                <w:color w:val="auto"/>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6</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子程序</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8</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讲解堆栈、子程序的定义、调用</w:t>
            </w:r>
            <w:r>
              <w:rPr>
                <w:rFonts w:hint="eastAsia" w:ascii="宋体" w:hAnsi="宋体" w:eastAsia="宋体"/>
                <w:color w:val="auto"/>
                <w:sz w:val="18"/>
                <w:szCs w:val="18"/>
                <w:lang w:val="en-US" w:eastAsia="zh-CN"/>
              </w:rPr>
              <w:t>以及</w:t>
            </w:r>
            <w:r>
              <w:rPr>
                <w:rFonts w:hint="eastAsia" w:ascii="宋体" w:hAnsi="宋体" w:eastAsia="宋体"/>
                <w:color w:val="auto"/>
                <w:sz w:val="18"/>
                <w:szCs w:val="18"/>
                <w:lang w:eastAsia="zh-CN"/>
              </w:rPr>
              <w:t>返回</w:t>
            </w:r>
            <w:r>
              <w:rPr>
                <w:rFonts w:hint="eastAsia" w:ascii="宋体" w:hAnsi="宋体" w:eastAsia="宋体"/>
                <w:color w:val="auto"/>
                <w:sz w:val="18"/>
                <w:szCs w:val="18"/>
                <w:lang w:val="en-US" w:eastAsia="zh-CN"/>
              </w:rPr>
              <w:t>等等</w:t>
            </w:r>
            <w:r>
              <w:rPr>
                <w:rFonts w:hint="eastAsia" w:ascii="宋体" w:hAnsi="宋体" w:eastAsia="宋体"/>
                <w:color w:val="auto"/>
                <w:sz w:val="18"/>
                <w:szCs w:val="18"/>
                <w:lang w:eastAsia="zh-CN"/>
              </w:rPr>
              <w:t>。</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讲解子程序的定义方法并熟悉其对应的堆栈操作。</w:t>
            </w:r>
          </w:p>
          <w:p>
            <w:pPr>
              <w:ind w:firstLine="360" w:firstLineChars="200"/>
              <w:rPr>
                <w:rFonts w:ascii="宋体" w:hAnsi="宋体" w:eastAsia="宋体"/>
                <w:color w:val="auto"/>
                <w:sz w:val="18"/>
                <w:szCs w:val="18"/>
                <w:lang w:eastAsia="zh-CN"/>
              </w:rPr>
            </w:pP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学生能分析子程序的不同应用场合，选择合适的方法对具体系统进行设计；学生能绘制画出堆栈图来进行比较分析子程序的调用过程。学生能设计子程序完成相应的控制程序。</w:t>
            </w:r>
          </w:p>
        </w:tc>
        <w:tc>
          <w:tcPr>
            <w:tcW w:w="1034" w:type="dxa"/>
            <w:vAlign w:val="center"/>
          </w:tcPr>
          <w:p>
            <w:pPr>
              <w:jc w:val="center"/>
              <w:rPr>
                <w:color w:val="auto"/>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6"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7</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串操作</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8</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讲解串指令相关的知识和用法。</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讲解重复前缀的使用。</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讲解字符转换指令的使用。</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学生能将串指令应用到问题分析与设计中；学生能应用串指令和前缀设计完成小型系统。</w:t>
            </w:r>
          </w:p>
        </w:tc>
        <w:tc>
          <w:tcPr>
            <w:tcW w:w="1034" w:type="dxa"/>
            <w:vAlign w:val="center"/>
          </w:tcPr>
          <w:p>
            <w:pPr>
              <w:jc w:val="center"/>
              <w:rPr>
                <w:color w:val="auto"/>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8</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位运算</w:t>
            </w:r>
          </w:p>
        </w:tc>
        <w:tc>
          <w:tcPr>
            <w:tcW w:w="536"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val="en-US" w:eastAsia="zh-CN"/>
              </w:rPr>
              <w:t>4</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讲解简单位操作指令以及移位指令和这些指令的应用场合和用法。</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学生能将位运算指令应用到问题分析与设计中；学生能用于位运算指令解决问题。</w:t>
            </w:r>
          </w:p>
        </w:tc>
        <w:tc>
          <w:tcPr>
            <w:tcW w:w="1034"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9</w:t>
            </w:r>
          </w:p>
        </w:tc>
        <w:tc>
          <w:tcPr>
            <w:tcW w:w="130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汇编过程</w:t>
            </w:r>
          </w:p>
        </w:tc>
        <w:tc>
          <w:tcPr>
            <w:tcW w:w="536" w:type="dxa"/>
            <w:vAlign w:val="center"/>
          </w:tcPr>
          <w:p>
            <w:pPr>
              <w:jc w:val="center"/>
              <w:rPr>
                <w:rFonts w:ascii="宋体" w:hAnsi="宋体" w:eastAsia="宋体"/>
                <w:color w:val="auto"/>
                <w:sz w:val="18"/>
                <w:szCs w:val="18"/>
                <w:lang w:eastAsia="zh-CN"/>
              </w:rPr>
            </w:pPr>
            <w:r>
              <w:rPr>
                <w:rFonts w:ascii="宋体" w:hAnsi="宋体" w:eastAsia="宋体"/>
                <w:color w:val="auto"/>
                <w:sz w:val="18"/>
                <w:szCs w:val="18"/>
                <w:lang w:eastAsia="zh-CN"/>
              </w:rPr>
              <w:t>4</w:t>
            </w:r>
          </w:p>
        </w:tc>
        <w:tc>
          <w:tcPr>
            <w:tcW w:w="3010"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讲解汇编过程。讲解宏定义与宏展开的规则。讲解宏定义的设计方法。</w:t>
            </w:r>
          </w:p>
        </w:tc>
        <w:tc>
          <w:tcPr>
            <w:tcW w:w="3212" w:type="dxa"/>
            <w:vAlign w:val="center"/>
          </w:tcPr>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学生能利用汇编过程知识分析高级语言的编译执行过程。</w:t>
            </w:r>
          </w:p>
          <w:p>
            <w:pPr>
              <w:rPr>
                <w:rFonts w:ascii="宋体" w:hAnsi="宋体" w:eastAsia="宋体"/>
                <w:color w:val="auto"/>
                <w:sz w:val="18"/>
                <w:szCs w:val="18"/>
                <w:lang w:eastAsia="zh-CN"/>
              </w:rPr>
            </w:pPr>
            <w:r>
              <w:rPr>
                <w:rFonts w:hint="eastAsia" w:ascii="宋体" w:hAnsi="宋体" w:eastAsia="宋体"/>
                <w:color w:val="auto"/>
                <w:sz w:val="18"/>
                <w:szCs w:val="18"/>
                <w:lang w:eastAsia="zh-CN"/>
              </w:rPr>
              <w:t>学生能应用宏指令设计优化程序；</w:t>
            </w:r>
          </w:p>
        </w:tc>
        <w:tc>
          <w:tcPr>
            <w:tcW w:w="1034" w:type="dxa"/>
            <w:vAlign w:val="center"/>
          </w:tcPr>
          <w:p>
            <w:pPr>
              <w:jc w:val="center"/>
              <w:rPr>
                <w:rFonts w:ascii="宋体" w:hAnsi="宋体" w:eastAsia="宋体"/>
                <w:color w:val="auto"/>
                <w:sz w:val="18"/>
                <w:szCs w:val="18"/>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1/D2/D3/D4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2" w:hRule="atLeast"/>
          <w:jc w:val="center"/>
        </w:trPr>
        <w:tc>
          <w:tcPr>
            <w:tcW w:w="427" w:type="dxa"/>
            <w:vAlign w:val="center"/>
          </w:tcPr>
          <w:p>
            <w:pPr>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10</w:t>
            </w:r>
          </w:p>
        </w:tc>
        <w:tc>
          <w:tcPr>
            <w:tcW w:w="1300" w:type="dxa"/>
            <w:vAlign w:val="center"/>
          </w:tcPr>
          <w:p>
            <w:pP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输入输出</w:t>
            </w:r>
          </w:p>
        </w:tc>
        <w:tc>
          <w:tcPr>
            <w:tcW w:w="536" w:type="dxa"/>
            <w:vAlign w:val="center"/>
          </w:tcPr>
          <w:p>
            <w:pPr>
              <w:jc w:val="cente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8</w:t>
            </w:r>
          </w:p>
        </w:tc>
        <w:tc>
          <w:tcPr>
            <w:tcW w:w="3010" w:type="dxa"/>
            <w:vAlign w:val="center"/>
          </w:tcPr>
          <w:p>
            <w:pP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讲解输入输出的原理以及中断、端口操作等指令</w:t>
            </w:r>
          </w:p>
        </w:tc>
        <w:tc>
          <w:tcPr>
            <w:tcW w:w="3212" w:type="dxa"/>
            <w:vAlign w:val="center"/>
          </w:tcPr>
          <w:p>
            <w:pPr>
              <w:rPr>
                <w:rFonts w:hint="default" w:ascii="宋体" w:hAnsi="宋体" w:eastAsia="宋体"/>
                <w:color w:val="auto"/>
                <w:sz w:val="18"/>
                <w:szCs w:val="18"/>
                <w:lang w:val="en-US" w:eastAsia="zh-CN"/>
              </w:rPr>
            </w:pPr>
            <w:r>
              <w:rPr>
                <w:rFonts w:hint="eastAsia" w:ascii="宋体" w:hAnsi="宋体" w:eastAsia="宋体"/>
                <w:color w:val="auto"/>
                <w:sz w:val="18"/>
                <w:szCs w:val="18"/>
                <w:lang w:val="en-US" w:eastAsia="zh-CN"/>
              </w:rPr>
              <w:t>学生能理解输入输出的原理正确使用IN/OUT指令</w:t>
            </w:r>
          </w:p>
        </w:tc>
        <w:tc>
          <w:tcPr>
            <w:tcW w:w="1034" w:type="dxa"/>
            <w:vAlign w:val="center"/>
          </w:tcPr>
          <w:p>
            <w:pPr>
              <w:jc w:val="center"/>
              <w:rPr>
                <w:rFonts w:hint="eastAsia" w:ascii="宋体" w:hAnsi="宋体" w:eastAsia="宋体"/>
                <w:color w:val="auto"/>
                <w:sz w:val="18"/>
                <w:szCs w:val="18"/>
                <w:lang w:eastAsia="zh-CN"/>
              </w:rPr>
            </w:pPr>
            <w:r>
              <w:rPr>
                <w:rFonts w:hint="eastAsia" w:ascii="宋体" w:hAnsi="宋体" w:eastAsia="宋体"/>
                <w:color w:val="auto"/>
                <w:sz w:val="18"/>
                <w:szCs w:val="18"/>
                <w:lang w:eastAsia="zh-CN"/>
              </w:rPr>
              <w:t>D</w:t>
            </w:r>
            <w:r>
              <w:rPr>
                <w:rFonts w:ascii="宋体" w:hAnsi="宋体" w:eastAsia="宋体"/>
                <w:color w:val="auto"/>
                <w:sz w:val="18"/>
                <w:szCs w:val="18"/>
                <w:lang w:eastAsia="zh-CN"/>
              </w:rPr>
              <w:t>1/D2/D3/D4</w:t>
            </w:r>
          </w:p>
        </w:tc>
      </w:tr>
    </w:tbl>
    <w:p>
      <w:pPr>
        <w:spacing w:line="254" w:lineRule="auto"/>
        <w:rPr>
          <w:color w:val="auto"/>
          <w:lang w:eastAsia="zh-CN"/>
        </w:rPr>
      </w:pPr>
    </w:p>
    <w:p>
      <w:pPr>
        <w:pStyle w:val="2"/>
        <w:spacing w:before="78" w:line="220" w:lineRule="auto"/>
        <w:ind w:left="121"/>
        <w:outlineLvl w:val="0"/>
        <w:rPr>
          <w:color w:val="auto"/>
          <w:sz w:val="24"/>
          <w:szCs w:val="24"/>
        </w:rPr>
      </w:pPr>
      <w:r>
        <w:rPr>
          <w:color w:val="auto"/>
          <w:spacing w:val="-1"/>
          <w:sz w:val="24"/>
          <w:szCs w:val="24"/>
        </w:rPr>
        <w:t>七、课程思政</w:t>
      </w:r>
    </w:p>
    <w:p>
      <w:pPr>
        <w:pStyle w:val="2"/>
        <w:spacing w:before="109" w:line="411" w:lineRule="auto"/>
        <w:ind w:left="36" w:right="23" w:firstLine="422"/>
        <w:jc w:val="both"/>
        <w:rPr>
          <w:color w:val="auto"/>
          <w:spacing w:val="-4"/>
          <w:lang w:eastAsia="zh-CN"/>
        </w:rPr>
      </w:pPr>
      <w:r>
        <w:rPr>
          <w:color w:val="auto"/>
          <w:spacing w:val="-4"/>
          <w:lang w:eastAsia="zh-CN"/>
        </w:rPr>
        <w:t>（一）“课程思政”教育内容</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（1）</w:t>
      </w:r>
      <w:r>
        <w:rPr>
          <w:color w:val="auto"/>
          <w:spacing w:val="-4"/>
          <w:lang w:eastAsia="zh-CN"/>
        </w:rPr>
        <w:t>价值观教育：课堂教学中融入“</w:t>
      </w:r>
      <w:r>
        <w:rPr>
          <w:rFonts w:hint="eastAsia"/>
          <w:color w:val="auto"/>
          <w:spacing w:val="-4"/>
          <w:lang w:eastAsia="zh-CN"/>
        </w:rPr>
        <w:t>公平、合作、矛盾</w:t>
      </w:r>
      <w:r>
        <w:rPr>
          <w:color w:val="auto"/>
          <w:spacing w:val="-4"/>
          <w:lang w:eastAsia="zh-CN"/>
        </w:rPr>
        <w:t>”等理念，引导学生建立正确的人生价值观。</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（2）科技兴国</w:t>
      </w:r>
      <w:r>
        <w:rPr>
          <w:color w:val="auto"/>
          <w:spacing w:val="-4"/>
          <w:lang w:eastAsia="zh-CN"/>
        </w:rPr>
        <w:t>教育：将</w:t>
      </w:r>
      <w:r>
        <w:rPr>
          <w:rFonts w:hint="eastAsia"/>
          <w:color w:val="auto"/>
          <w:spacing w:val="-4"/>
          <w:lang w:eastAsia="zh-CN"/>
        </w:rPr>
        <w:t>科技兴国与忧患意识</w:t>
      </w:r>
      <w:r>
        <w:rPr>
          <w:color w:val="auto"/>
          <w:spacing w:val="-4"/>
          <w:lang w:eastAsia="zh-CN"/>
        </w:rPr>
        <w:t>渗透到课堂教学中，培养</w:t>
      </w:r>
      <w:r>
        <w:rPr>
          <w:rFonts w:hint="eastAsia"/>
          <w:color w:val="auto"/>
          <w:spacing w:val="-4"/>
          <w:lang w:eastAsia="zh-CN"/>
        </w:rPr>
        <w:t>学生的爱国情怀和科学发展观</w:t>
      </w:r>
      <w:r>
        <w:rPr>
          <w:color w:val="auto"/>
          <w:spacing w:val="-4"/>
          <w:lang w:eastAsia="zh-CN"/>
        </w:rPr>
        <w:t>。</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（3）</w:t>
      </w:r>
      <w:r>
        <w:rPr>
          <w:color w:val="auto"/>
          <w:spacing w:val="-4"/>
          <w:lang w:eastAsia="zh-CN"/>
        </w:rPr>
        <w:t>职业素养教育：在教学、讨论等过程中，帮助学生</w:t>
      </w:r>
      <w:r>
        <w:rPr>
          <w:rFonts w:hint="eastAsia"/>
          <w:color w:val="auto"/>
          <w:spacing w:val="-4"/>
          <w:lang w:eastAsia="zh-CN"/>
        </w:rPr>
        <w:t>理解个人与集体的关系、冲突与合作的处理方式</w:t>
      </w:r>
      <w:r>
        <w:rPr>
          <w:color w:val="auto"/>
          <w:spacing w:val="-4"/>
          <w:lang w:eastAsia="zh-CN"/>
        </w:rPr>
        <w:t>，培养学生的沟通协调能力、团队意识等，提升职业素养。</w:t>
      </w:r>
    </w:p>
    <w:p>
      <w:pPr>
        <w:pStyle w:val="2"/>
        <w:spacing w:before="109" w:line="411" w:lineRule="auto"/>
        <w:ind w:left="36" w:right="23" w:firstLine="422"/>
        <w:jc w:val="both"/>
        <w:rPr>
          <w:color w:val="auto"/>
          <w:lang w:eastAsia="zh-CN"/>
        </w:rPr>
      </w:pPr>
      <w:r>
        <w:rPr>
          <w:color w:val="auto"/>
          <w:spacing w:val="-12"/>
          <w:lang w:eastAsia="zh-CN"/>
        </w:rPr>
        <w:t>（二）</w:t>
      </w:r>
      <w:r>
        <w:rPr>
          <w:color w:val="auto"/>
          <w:spacing w:val="-14"/>
          <w:lang w:eastAsia="zh-CN"/>
        </w:rPr>
        <w:t xml:space="preserve"> </w:t>
      </w:r>
      <w:r>
        <w:rPr>
          <w:color w:val="auto"/>
          <w:spacing w:val="-12"/>
          <w:lang w:eastAsia="zh-CN"/>
        </w:rPr>
        <w:t>教学环节设计</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（1）计算机中的数章节，让学生从更微观的角度认识程序，深刻体会到数据和程序本质上都是二进制数，加深对硬件和软件构成计算机系统的整体概念的理解（关于观点的综合）。</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w:t>
      </w:r>
      <w:r>
        <w:rPr>
          <w:color w:val="auto"/>
          <w:spacing w:val="-4"/>
          <w:lang w:eastAsia="zh-CN"/>
        </w:rPr>
        <w:t>2</w:t>
      </w:r>
      <w:r>
        <w:rPr>
          <w:rFonts w:hint="eastAsia"/>
          <w:color w:val="auto"/>
          <w:spacing w:val="-4"/>
          <w:lang w:eastAsia="zh-CN"/>
        </w:rPr>
        <w:t>）存储器章节，使用中美科技战例子。美国为了维持半导体霸权，遏制我国正当发展权益，不惜一切代价打击我国半导体产业，禁止任何具有美国半导体技术和设备流入中国。通过这个例子激发学生们的爱国热情，积极主动的学习，认识到落后就要挨打。</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w:t>
      </w:r>
      <w:r>
        <w:rPr>
          <w:color w:val="auto"/>
          <w:spacing w:val="-4"/>
          <w:lang w:eastAsia="zh-CN"/>
        </w:rPr>
        <w:t>3</w:t>
      </w:r>
      <w:r>
        <w:rPr>
          <w:rFonts w:hint="eastAsia"/>
          <w:color w:val="auto"/>
          <w:spacing w:val="-4"/>
          <w:lang w:eastAsia="zh-CN"/>
        </w:rPr>
        <w:t>）在CPU讲解章节，使用华为麒麟芯片例子。美国为了打击华为的芯片产业，禁止华为使用美国相关技术和设备，企图在遏制我国高科技的发展。通过这个例子向同学们灌输发展高科技一定要自力更生、自主可控，核心技术和产业绝对不能受制于西方国家。</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w:t>
      </w:r>
      <w:r>
        <w:rPr>
          <w:color w:val="auto"/>
          <w:spacing w:val="-4"/>
          <w:lang w:eastAsia="zh-CN"/>
        </w:rPr>
        <w:t>4</w:t>
      </w:r>
      <w:r>
        <w:rPr>
          <w:rFonts w:hint="eastAsia"/>
          <w:color w:val="auto"/>
          <w:spacing w:val="-4"/>
          <w:lang w:eastAsia="zh-CN"/>
        </w:rPr>
        <w:t>）在学习汇编语言知识的过程中，适时地与C语言、计算机组成、操作系统等相关课程中的内容产生联系，方便学生利用旧知理解新知，学起来更轻松，也更容易在感情上接纳新知，对培养学生的专业兴趣有益处。更重要的是，这样的联系帮助学生将知识体系化，消除了专业知识分割在不同课程中的不利因素，提供了阐释马克思主义“普遍联系” 世界观的一个专业案例，将专业知识和一般认知的学习提升到了新的高度。这一案例通过加入教学内容，实现“整合”维度的课程思政目标。</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5）在教学中关注学生的感受，在课堂中压缩教师的单向灌输，更多地为学生提供真实的实践机会，为学生创造更好的学习体验（情感），使其提升学习兴趣，增强学习动力；在有效的学习过程中，树立符合知识经济时代的学习观，产生努力学习，要为祖国科技事业发展贡献力量的愿望和信心。</w:t>
      </w:r>
    </w:p>
    <w:p>
      <w:pPr>
        <w:pStyle w:val="2"/>
        <w:spacing w:before="109" w:line="410" w:lineRule="auto"/>
        <w:ind w:left="227" w:right="23" w:firstLine="404" w:firstLineChars="200"/>
        <w:jc w:val="both"/>
        <w:rPr>
          <w:color w:val="auto"/>
          <w:spacing w:val="-4"/>
          <w:lang w:eastAsia="zh-CN"/>
        </w:rPr>
      </w:pPr>
      <w:r>
        <w:rPr>
          <w:rFonts w:hint="eastAsia"/>
          <w:color w:val="auto"/>
          <w:spacing w:val="-4"/>
          <w:lang w:eastAsia="zh-CN"/>
        </w:rPr>
        <w:t>（6）将帮助学生能用学到的知识解决问题，感知到学有所用，属于工具层面的价值。汇编语言课程学习中的应用，包括能够利用调试工具执行汇编指令，观察指令执行过程中计算机的寄存器和内存中的微观变化（技能），能够比较指令的执行效率和评价程序结构的优劣（批判性思维），能够设计方案并用汇编语言编写出结构良好的用于解决实际问题的程序（实践性思维）。</w:t>
      </w:r>
    </w:p>
    <w:p>
      <w:pPr>
        <w:pStyle w:val="2"/>
        <w:spacing w:before="79" w:line="220" w:lineRule="auto"/>
        <w:ind w:left="125"/>
        <w:outlineLvl w:val="0"/>
        <w:rPr>
          <w:color w:val="auto"/>
          <w:sz w:val="24"/>
          <w:szCs w:val="24"/>
          <w:lang w:eastAsia="zh-CN"/>
        </w:rPr>
      </w:pPr>
      <w:r>
        <w:rPr>
          <w:color w:val="auto"/>
          <w:spacing w:val="-1"/>
          <w:sz w:val="24"/>
          <w:szCs w:val="24"/>
          <w:lang w:eastAsia="zh-CN"/>
        </w:rPr>
        <w:t>八、考核方式及成绩评定方式</w:t>
      </w:r>
    </w:p>
    <w:p>
      <w:pPr>
        <w:pStyle w:val="2"/>
        <w:spacing w:before="10" w:line="221" w:lineRule="auto"/>
        <w:ind w:left="547"/>
        <w:rPr>
          <w:color w:val="auto"/>
          <w:lang w:eastAsia="zh-CN"/>
        </w:rPr>
      </w:pPr>
      <w:r>
        <w:rPr>
          <w:color w:val="auto"/>
          <w:spacing w:val="-3"/>
          <w:lang w:eastAsia="zh-CN"/>
        </w:rPr>
        <w:t>（</w:t>
      </w:r>
      <w:r>
        <w:rPr>
          <w:rFonts w:ascii="Times New Roman" w:hAnsi="Times New Roman" w:eastAsia="Times New Roman" w:cs="Times New Roman"/>
          <w:color w:val="auto"/>
          <w:spacing w:val="-3"/>
          <w:lang w:eastAsia="zh-CN"/>
        </w:rPr>
        <w:t>1</w:t>
      </w:r>
      <w:r>
        <w:rPr>
          <w:color w:val="auto"/>
          <w:spacing w:val="-3"/>
          <w:lang w:eastAsia="zh-CN"/>
        </w:rPr>
        <w:t>）考核方式</w:t>
      </w:r>
    </w:p>
    <w:p>
      <w:pPr>
        <w:pStyle w:val="2"/>
        <w:spacing w:before="109" w:line="411" w:lineRule="auto"/>
        <w:ind w:left="458" w:right="23" w:firstLine="420" w:firstLineChars="200"/>
        <w:jc w:val="both"/>
        <w:rPr>
          <w:color w:val="auto"/>
          <w:lang w:eastAsia="zh-CN"/>
        </w:rPr>
      </w:pPr>
      <w:r>
        <w:rPr>
          <w:rFonts w:hint="eastAsia"/>
          <w:kern w:val="2"/>
          <w:szCs w:val="20"/>
          <w:lang w:eastAsia="zh-CN"/>
        </w:rPr>
        <w:t>课程考核主要检验课程目标的达成度，课程考核总评成绩以百分计，满分100分，平时成绩占50%（包含</w:t>
      </w:r>
      <w:r>
        <w:rPr>
          <w:rFonts w:hint="eastAsia"/>
          <w:kern w:val="2"/>
          <w:szCs w:val="20"/>
          <w:lang w:val="en-US" w:eastAsia="zh-CN"/>
        </w:rPr>
        <w:t>测验与</w:t>
      </w:r>
      <w:r>
        <w:rPr>
          <w:rFonts w:hint="eastAsia"/>
          <w:kern w:val="2"/>
          <w:szCs w:val="20"/>
          <w:lang w:eastAsia="zh-CN"/>
        </w:rPr>
        <w:t>作业、</w:t>
      </w:r>
      <w:r>
        <w:rPr>
          <w:rFonts w:hint="eastAsia"/>
          <w:kern w:val="2"/>
          <w:szCs w:val="20"/>
          <w:lang w:val="en-US" w:eastAsia="zh-CN"/>
        </w:rPr>
        <w:t>课堂交流与讨论</w:t>
      </w:r>
      <w:r>
        <w:rPr>
          <w:rFonts w:hint="eastAsia"/>
          <w:kern w:val="2"/>
          <w:szCs w:val="20"/>
          <w:lang w:eastAsia="zh-CN"/>
        </w:rPr>
        <w:t>和</w:t>
      </w:r>
      <w:r>
        <w:rPr>
          <w:rFonts w:hint="eastAsia"/>
          <w:kern w:val="2"/>
          <w:szCs w:val="20"/>
          <w:lang w:val="en-US" w:eastAsia="zh-CN"/>
        </w:rPr>
        <w:t>期中考查</w:t>
      </w:r>
      <w:r>
        <w:rPr>
          <w:rFonts w:hint="eastAsia"/>
          <w:kern w:val="2"/>
          <w:szCs w:val="20"/>
          <w:lang w:eastAsia="zh-CN"/>
        </w:rPr>
        <w:t>），期末成绩占50%。</w:t>
      </w:r>
    </w:p>
    <w:p>
      <w:pPr>
        <w:pStyle w:val="2"/>
        <w:spacing w:before="163" w:line="220" w:lineRule="auto"/>
        <w:ind w:left="611"/>
        <w:rPr>
          <w:color w:val="auto"/>
          <w:sz w:val="24"/>
          <w:szCs w:val="24"/>
          <w:lang w:eastAsia="zh-CN"/>
        </w:rPr>
      </w:pPr>
      <w:r>
        <w:rPr>
          <w:color w:val="auto"/>
          <w:spacing w:val="-4"/>
          <w:sz w:val="24"/>
          <w:szCs w:val="24"/>
          <w:lang w:eastAsia="zh-CN"/>
        </w:rPr>
        <w:t>（</w:t>
      </w:r>
      <w:r>
        <w:rPr>
          <w:rFonts w:ascii="Times New Roman" w:hAnsi="Times New Roman" w:eastAsia="Times New Roman" w:cs="Times New Roman"/>
          <w:b/>
          <w:bCs/>
          <w:color w:val="auto"/>
          <w:spacing w:val="-4"/>
          <w:sz w:val="24"/>
          <w:szCs w:val="24"/>
          <w:lang w:eastAsia="zh-CN"/>
        </w:rPr>
        <w:t>2</w:t>
      </w:r>
      <w:r>
        <w:rPr>
          <w:color w:val="auto"/>
          <w:spacing w:val="-4"/>
          <w:sz w:val="24"/>
          <w:szCs w:val="24"/>
          <w:lang w:eastAsia="zh-CN"/>
        </w:rPr>
        <w:t>）评分标准</w:t>
      </w:r>
    </w:p>
    <w:p>
      <w:pPr>
        <w:pStyle w:val="2"/>
        <w:spacing w:before="175" w:line="219" w:lineRule="auto"/>
        <w:ind w:left="543"/>
        <w:rPr>
          <w:color w:val="auto"/>
          <w:spacing w:val="-1"/>
          <w:lang w:eastAsia="zh-CN"/>
        </w:rPr>
      </w:pPr>
      <w:r>
        <w:rPr>
          <w:color w:val="auto"/>
          <w:lang w:eastAsia="zh-CN"/>
        </w:rPr>
        <w:t>各考核方式的重点考核内容、评价标准、所占比重及对应支撑的课程目标</w:t>
      </w:r>
      <w:r>
        <w:rPr>
          <w:color w:val="auto"/>
          <w:spacing w:val="-1"/>
          <w:lang w:eastAsia="zh-CN"/>
        </w:rPr>
        <w:t>如下表</w:t>
      </w:r>
      <w:r>
        <w:rPr>
          <w:color w:val="auto"/>
          <w:spacing w:val="-48"/>
          <w:lang w:eastAsia="zh-CN"/>
        </w:rPr>
        <w:t xml:space="preserve"> </w:t>
      </w:r>
      <w:r>
        <w:rPr>
          <w:rFonts w:ascii="Times New Roman" w:hAnsi="Times New Roman" w:eastAsia="Times New Roman" w:cs="Times New Roman"/>
          <w:color w:val="auto"/>
          <w:spacing w:val="-1"/>
          <w:lang w:eastAsia="zh-CN"/>
        </w:rPr>
        <w:t xml:space="preserve">4 </w:t>
      </w:r>
      <w:r>
        <w:rPr>
          <w:color w:val="auto"/>
          <w:spacing w:val="-1"/>
          <w:lang w:eastAsia="zh-CN"/>
        </w:rPr>
        <w:t>所示：</w:t>
      </w:r>
    </w:p>
    <w:p>
      <w:pPr>
        <w:pStyle w:val="2"/>
        <w:spacing w:before="175" w:line="219" w:lineRule="auto"/>
        <w:ind w:left="543"/>
        <w:rPr>
          <w:color w:val="auto"/>
          <w:spacing w:val="-1"/>
          <w:lang w:eastAsia="zh-CN"/>
        </w:rPr>
      </w:pPr>
    </w:p>
    <w:p>
      <w:pPr>
        <w:pStyle w:val="2"/>
        <w:spacing w:before="215" w:line="220" w:lineRule="auto"/>
        <w:ind w:left="2303"/>
        <w:rPr>
          <w:color w:val="auto"/>
          <w:sz w:val="18"/>
          <w:szCs w:val="18"/>
          <w:lang w:eastAsia="zh-CN"/>
        </w:rPr>
      </w:pPr>
      <w:r>
        <w:rPr>
          <w:color w:val="auto"/>
          <w:sz w:val="18"/>
          <w:szCs w:val="18"/>
          <w:lang w:eastAsia="zh-CN"/>
        </w:rPr>
        <w:t>表</w:t>
      </w:r>
      <w:r>
        <w:rPr>
          <w:color w:val="auto"/>
          <w:spacing w:val="-32"/>
          <w:sz w:val="18"/>
          <w:szCs w:val="18"/>
          <w:lang w:eastAsia="zh-CN"/>
        </w:rPr>
        <w:t xml:space="preserve"> </w:t>
      </w:r>
      <w:r>
        <w:rPr>
          <w:rFonts w:ascii="Times New Roman" w:hAnsi="Times New Roman" w:eastAsia="Times New Roman" w:cs="Times New Roman"/>
          <w:b/>
          <w:bCs/>
          <w:color w:val="auto"/>
          <w:sz w:val="18"/>
          <w:szCs w:val="18"/>
          <w:lang w:eastAsia="zh-CN"/>
        </w:rPr>
        <w:t xml:space="preserve">4  </w:t>
      </w:r>
      <w:r>
        <w:rPr>
          <w:color w:val="auto"/>
          <w:sz w:val="18"/>
          <w:szCs w:val="18"/>
          <w:lang w:eastAsia="zh-CN"/>
        </w:rPr>
        <w:t>课程对学生的考核内容、考核方式与课程目标的要求的匹配性</w:t>
      </w:r>
    </w:p>
    <w:tbl>
      <w:tblPr>
        <w:tblStyle w:val="13"/>
        <w:tblW w:w="95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79"/>
        <w:gridCol w:w="753"/>
        <w:gridCol w:w="3570"/>
        <w:gridCol w:w="3008"/>
        <w:gridCol w:w="15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75" w:hRule="atLeast"/>
        </w:trPr>
        <w:tc>
          <w:tcPr>
            <w:tcW w:w="679" w:type="dxa"/>
          </w:tcPr>
          <w:p>
            <w:pPr>
              <w:pStyle w:val="14"/>
              <w:spacing w:before="173" w:line="300" w:lineRule="exact"/>
              <w:ind w:left="162"/>
              <w:rPr>
                <w:color w:val="auto"/>
              </w:rPr>
            </w:pPr>
            <w:r>
              <w:rPr>
                <w:color w:val="auto"/>
                <w:spacing w:val="-2"/>
                <w:position w:val="8"/>
              </w:rPr>
              <w:t>考核</w:t>
            </w:r>
          </w:p>
          <w:p>
            <w:pPr>
              <w:pStyle w:val="14"/>
              <w:spacing w:line="220" w:lineRule="auto"/>
              <w:ind w:left="163"/>
              <w:rPr>
                <w:color w:val="auto"/>
              </w:rPr>
            </w:pPr>
            <w:r>
              <w:rPr>
                <w:color w:val="auto"/>
                <w:spacing w:val="-2"/>
              </w:rPr>
              <w:t>方式</w:t>
            </w:r>
          </w:p>
        </w:tc>
        <w:tc>
          <w:tcPr>
            <w:tcW w:w="753" w:type="dxa"/>
          </w:tcPr>
          <w:p>
            <w:pPr>
              <w:pStyle w:val="14"/>
              <w:spacing w:before="173" w:line="300" w:lineRule="exact"/>
              <w:ind w:left="198"/>
              <w:rPr>
                <w:color w:val="auto"/>
              </w:rPr>
            </w:pPr>
            <w:r>
              <w:rPr>
                <w:color w:val="auto"/>
                <w:spacing w:val="-2"/>
                <w:position w:val="9"/>
              </w:rPr>
              <w:t>所占</w:t>
            </w:r>
          </w:p>
          <w:p>
            <w:pPr>
              <w:pStyle w:val="14"/>
              <w:spacing w:line="228" w:lineRule="auto"/>
              <w:ind w:left="218"/>
              <w:rPr>
                <w:color w:val="auto"/>
              </w:rPr>
            </w:pPr>
            <w:r>
              <w:rPr>
                <w:color w:val="auto"/>
                <w:spacing w:val="-7"/>
              </w:rPr>
              <w:t>比重</w:t>
            </w:r>
          </w:p>
        </w:tc>
        <w:tc>
          <w:tcPr>
            <w:tcW w:w="3570" w:type="dxa"/>
          </w:tcPr>
          <w:p>
            <w:pPr>
              <w:spacing w:line="262" w:lineRule="auto"/>
              <w:rPr>
                <w:color w:val="auto"/>
              </w:rPr>
            </w:pPr>
          </w:p>
          <w:p>
            <w:pPr>
              <w:pStyle w:val="14"/>
              <w:spacing w:before="58" w:line="220" w:lineRule="auto"/>
              <w:ind w:left="1427"/>
              <w:rPr>
                <w:color w:val="auto"/>
              </w:rPr>
            </w:pPr>
            <w:r>
              <w:rPr>
                <w:color w:val="auto"/>
                <w:spacing w:val="-1"/>
              </w:rPr>
              <w:t>重点考察内容</w:t>
            </w:r>
          </w:p>
        </w:tc>
        <w:tc>
          <w:tcPr>
            <w:tcW w:w="3008" w:type="dxa"/>
          </w:tcPr>
          <w:p>
            <w:pPr>
              <w:spacing w:line="262" w:lineRule="auto"/>
              <w:rPr>
                <w:color w:val="auto"/>
              </w:rPr>
            </w:pPr>
          </w:p>
          <w:p>
            <w:pPr>
              <w:pStyle w:val="14"/>
              <w:spacing w:before="59" w:line="218" w:lineRule="auto"/>
              <w:ind w:left="1326"/>
              <w:rPr>
                <w:color w:val="auto"/>
              </w:rPr>
            </w:pPr>
            <w:r>
              <w:rPr>
                <w:color w:val="auto"/>
                <w:spacing w:val="-2"/>
              </w:rPr>
              <w:t>评价标准</w:t>
            </w:r>
          </w:p>
        </w:tc>
        <w:tc>
          <w:tcPr>
            <w:tcW w:w="1509" w:type="dxa"/>
          </w:tcPr>
          <w:p>
            <w:pPr>
              <w:spacing w:line="262" w:lineRule="auto"/>
              <w:rPr>
                <w:color w:val="auto"/>
              </w:rPr>
            </w:pPr>
          </w:p>
          <w:p>
            <w:pPr>
              <w:pStyle w:val="14"/>
              <w:spacing w:before="58" w:line="220" w:lineRule="auto"/>
              <w:ind w:left="127"/>
              <w:rPr>
                <w:color w:val="auto"/>
              </w:rPr>
            </w:pPr>
            <w:r>
              <w:rPr>
                <w:color w:val="auto"/>
                <w:spacing w:val="-1"/>
              </w:rPr>
              <w:t>支撑的课程目标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6" w:hRule="atLeast"/>
        </w:trPr>
        <w:tc>
          <w:tcPr>
            <w:tcW w:w="679" w:type="dxa"/>
            <w:vAlign w:val="center"/>
          </w:tcPr>
          <w:p>
            <w:pPr>
              <w:widowControl w:val="0"/>
              <w:kinsoku/>
              <w:autoSpaceDE/>
              <w:autoSpaceDN/>
              <w:adjustRightInd/>
              <w:snapToGrid/>
              <w:spacing w:line="276" w:lineRule="auto"/>
              <w:jc w:val="center"/>
              <w:textAlignment w:val="auto"/>
              <w:rPr>
                <w:rFonts w:hint="eastAsia"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测验与作业</w:t>
            </w:r>
          </w:p>
        </w:tc>
        <w:tc>
          <w:tcPr>
            <w:tcW w:w="753" w:type="dxa"/>
            <w:vAlign w:val="center"/>
          </w:tcPr>
          <w:p>
            <w:pPr>
              <w:widowControl w:val="0"/>
              <w:kinsoku/>
              <w:autoSpaceDE/>
              <w:autoSpaceDN/>
              <w:adjustRightInd/>
              <w:snapToGrid/>
              <w:spacing w:line="276" w:lineRule="auto"/>
              <w:jc w:val="center"/>
              <w:textAlignment w:val="auto"/>
              <w:rPr>
                <w:rFonts w:hint="eastAsia"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20%</w:t>
            </w:r>
          </w:p>
        </w:tc>
        <w:tc>
          <w:tcPr>
            <w:tcW w:w="3570"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w:t>
            </w:r>
            <w:r>
              <w:rPr>
                <w:rFonts w:ascii="宋体" w:hAnsi="宋体" w:eastAsia="宋体" w:cs="Times New Roman"/>
                <w:snapToGrid/>
                <w:color w:val="auto"/>
                <w:sz w:val="18"/>
                <w:lang w:eastAsia="zh-CN"/>
              </w:rPr>
              <w:t>1（</w:t>
            </w:r>
            <w:r>
              <w:rPr>
                <w:rFonts w:hint="eastAsia" w:ascii="宋体" w:hAnsi="宋体" w:eastAsia="宋体" w:cs="Times New Roman"/>
                <w:snapToGrid/>
                <w:color w:val="auto"/>
                <w:sz w:val="18"/>
                <w:lang w:val="en-US" w:eastAsia="zh-CN"/>
              </w:rPr>
              <w:t>6</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val="en-US" w:eastAsia="zh-CN"/>
              </w:rPr>
              <w:t>%</w:t>
            </w:r>
            <w:r>
              <w:rPr>
                <w:rFonts w:ascii="宋体" w:hAnsi="宋体" w:eastAsia="宋体" w:cs="Times New Roman"/>
                <w:snapToGrid/>
                <w:color w:val="auto"/>
                <w:sz w:val="18"/>
                <w:lang w:eastAsia="zh-CN"/>
              </w:rPr>
              <w:t>）</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主要考核学生对计算机</w:t>
            </w:r>
            <w:r>
              <w:rPr>
                <w:rFonts w:hint="eastAsia" w:ascii="宋体" w:hAnsi="宋体" w:eastAsia="宋体" w:cs="Times New Roman"/>
                <w:snapToGrid/>
                <w:color w:val="auto"/>
                <w:sz w:val="18"/>
                <w:lang w:val="en-US" w:eastAsia="zh-CN"/>
              </w:rPr>
              <w:t>数值表达、</w:t>
            </w:r>
            <w:r>
              <w:rPr>
                <w:rFonts w:hint="eastAsia" w:ascii="宋体" w:hAnsi="宋体" w:eastAsia="宋体" w:cs="Times New Roman"/>
                <w:snapToGrid/>
                <w:color w:val="auto"/>
                <w:sz w:val="18"/>
                <w:lang w:eastAsia="zh-CN"/>
              </w:rPr>
              <w:t>寻址</w:t>
            </w:r>
            <w:r>
              <w:rPr>
                <w:rFonts w:hint="eastAsia" w:ascii="宋体" w:hAnsi="宋体" w:eastAsia="宋体" w:cs="Times New Roman"/>
                <w:snapToGrid/>
                <w:color w:val="auto"/>
                <w:sz w:val="18"/>
                <w:lang w:val="en-US" w:eastAsia="zh-CN"/>
              </w:rPr>
              <w:t>方式</w:t>
            </w:r>
            <w:r>
              <w:rPr>
                <w:rFonts w:hint="eastAsia" w:ascii="宋体" w:hAnsi="宋体" w:eastAsia="宋体" w:cs="Times New Roman"/>
                <w:snapToGrid/>
                <w:color w:val="auto"/>
                <w:sz w:val="18"/>
                <w:lang w:eastAsia="zh-CN"/>
              </w:rPr>
              <w:t>，</w:t>
            </w:r>
            <w:r>
              <w:rPr>
                <w:rFonts w:hint="eastAsia" w:ascii="宋体" w:hAnsi="宋体" w:eastAsia="宋体" w:cs="Times New Roman"/>
                <w:snapToGrid/>
                <w:color w:val="auto"/>
                <w:sz w:val="18"/>
                <w:lang w:val="en-US" w:eastAsia="zh-CN"/>
              </w:rPr>
              <w:t>数据存储等</w:t>
            </w:r>
            <w:r>
              <w:rPr>
                <w:rFonts w:ascii="宋体" w:hAnsi="宋体" w:eastAsia="宋体" w:cs="Times New Roman"/>
                <w:snapToGrid/>
                <w:color w:val="auto"/>
                <w:sz w:val="18"/>
                <w:lang w:eastAsia="zh-CN"/>
              </w:rPr>
              <w:t>各个模块的知识点的掌握情况。</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w:t>
            </w:r>
            <w:r>
              <w:rPr>
                <w:rFonts w:ascii="宋体" w:hAnsi="宋体" w:eastAsia="宋体" w:cs="Times New Roman"/>
                <w:snapToGrid/>
                <w:color w:val="auto"/>
                <w:sz w:val="18"/>
                <w:lang w:eastAsia="zh-CN"/>
              </w:rPr>
              <w:t>2（</w:t>
            </w:r>
            <w:r>
              <w:rPr>
                <w:rFonts w:hint="eastAsia" w:ascii="宋体" w:hAnsi="宋体" w:eastAsia="宋体" w:cs="Times New Roman"/>
                <w:snapToGrid/>
                <w:color w:val="auto"/>
                <w:sz w:val="18"/>
                <w:lang w:val="en-US" w:eastAsia="zh-CN"/>
              </w:rPr>
              <w:t>4</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w:t>
            </w:r>
            <w:r>
              <w:rPr>
                <w:rFonts w:hint="eastAsia" w:ascii="宋体" w:hAnsi="宋体" w:eastAsia="宋体" w:cs="Times New Roman"/>
                <w:snapToGrid/>
                <w:color w:val="auto"/>
                <w:sz w:val="18"/>
                <w:lang w:eastAsia="zh-CN"/>
              </w:rPr>
              <w:t>是否具有计算机语言程序设计的思想，能否依据所学汇编语言指令完成对工程问题的分析和设计。</w:t>
            </w:r>
          </w:p>
        </w:tc>
        <w:tc>
          <w:tcPr>
            <w:tcW w:w="3008"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能针对现实问题提出解决方案</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并能评价解决方案的优缺点</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通过</w:t>
            </w:r>
            <w:r>
              <w:rPr>
                <w:rFonts w:hint="eastAsia" w:ascii="宋体" w:hAnsi="宋体" w:eastAsia="宋体" w:cs="Times New Roman"/>
                <w:snapToGrid/>
                <w:color w:val="auto"/>
                <w:sz w:val="18"/>
                <w:lang w:val="en-US" w:eastAsia="zh-CN"/>
              </w:rPr>
              <w:t>5</w:t>
            </w:r>
            <w:r>
              <w:rPr>
                <w:rFonts w:ascii="宋体" w:hAnsi="宋体" w:eastAsia="宋体" w:cs="Times New Roman"/>
                <w:snapToGrid/>
                <w:color w:val="auto"/>
                <w:sz w:val="18"/>
                <w:lang w:eastAsia="zh-CN"/>
              </w:rPr>
              <w:t>次课后作业</w:t>
            </w:r>
            <w:r>
              <w:rPr>
                <w:rFonts w:hint="eastAsia" w:ascii="宋体" w:hAnsi="宋体" w:eastAsia="宋体" w:cs="Times New Roman"/>
                <w:snapToGrid/>
                <w:color w:val="auto"/>
                <w:sz w:val="18"/>
                <w:lang w:eastAsia="zh-CN"/>
              </w:rPr>
              <w:t>，对</w:t>
            </w:r>
            <w:r>
              <w:rPr>
                <w:rFonts w:hint="eastAsia" w:ascii="宋体" w:hAnsi="宋体" w:eastAsia="宋体" w:cs="Times New Roman"/>
                <w:snapToGrid/>
                <w:color w:val="auto"/>
                <w:sz w:val="18"/>
                <w:lang w:val="en-US" w:eastAsia="zh-CN"/>
              </w:rPr>
              <w:t>5</w:t>
            </w:r>
            <w:r>
              <w:rPr>
                <w:rFonts w:ascii="宋体" w:hAnsi="宋体" w:eastAsia="宋体" w:cs="Times New Roman"/>
                <w:snapToGrid/>
                <w:color w:val="auto"/>
                <w:sz w:val="18"/>
                <w:lang w:eastAsia="zh-CN"/>
              </w:rPr>
              <w:t>次</w:t>
            </w:r>
            <w:r>
              <w:rPr>
                <w:rFonts w:hint="eastAsia" w:ascii="宋体" w:hAnsi="宋体" w:eastAsia="宋体" w:cs="Times New Roman"/>
                <w:snapToGrid/>
                <w:color w:val="auto"/>
                <w:sz w:val="18"/>
                <w:lang w:eastAsia="zh-CN"/>
              </w:rPr>
              <w:t>作业成绩分别计入</w:t>
            </w:r>
            <w:r>
              <w:rPr>
                <w:rFonts w:hint="eastAsia" w:ascii="宋体" w:hAnsi="宋体" w:eastAsia="宋体" w:cs="Times New Roman"/>
                <w:snapToGrid/>
                <w:color w:val="auto"/>
                <w:sz w:val="18"/>
                <w:lang w:val="en-US" w:eastAsia="zh-CN"/>
              </w:rPr>
              <w:t>2</w:t>
            </w:r>
            <w:r>
              <w:rPr>
                <w:rFonts w:hint="eastAsia" w:ascii="宋体" w:hAnsi="宋体" w:eastAsia="宋体" w:cs="Times New Roman"/>
                <w:snapToGrid/>
                <w:color w:val="auto"/>
                <w:sz w:val="18"/>
                <w:lang w:eastAsia="zh-CN"/>
              </w:rPr>
              <w:t>个目标，</w:t>
            </w:r>
            <w:r>
              <w:rPr>
                <w:rFonts w:ascii="宋体" w:hAnsi="宋体" w:eastAsia="宋体" w:cs="Times New Roman"/>
                <w:snapToGrid/>
                <w:color w:val="auto"/>
                <w:sz w:val="18"/>
                <w:lang w:eastAsia="zh-CN"/>
              </w:rPr>
              <w:t>再取20%计入考核成绩。作业与目标的对应关系见表5</w:t>
            </w:r>
            <w:r>
              <w:rPr>
                <w:rFonts w:hint="eastAsia" w:ascii="宋体" w:hAnsi="宋体" w:eastAsia="宋体" w:cs="Times New Roman"/>
                <w:snapToGrid/>
                <w:color w:val="auto"/>
                <w:sz w:val="18"/>
                <w:lang w:eastAsia="zh-CN"/>
              </w:rPr>
              <w:t>。</w:t>
            </w:r>
          </w:p>
        </w:tc>
        <w:tc>
          <w:tcPr>
            <w:tcW w:w="1509" w:type="dxa"/>
            <w:vAlign w:val="center"/>
          </w:tcPr>
          <w:p>
            <w:pPr>
              <w:widowControl w:val="0"/>
              <w:kinsoku/>
              <w:autoSpaceDE/>
              <w:autoSpaceDN/>
              <w:adjustRightInd/>
              <w:snapToGrid/>
              <w:spacing w:line="276" w:lineRule="auto"/>
              <w:jc w:val="center"/>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目标1</w:t>
            </w:r>
          </w:p>
          <w:p>
            <w:pPr>
              <w:widowControl w:val="0"/>
              <w:kinsoku/>
              <w:autoSpaceDE/>
              <w:autoSpaceDN/>
              <w:adjustRightInd/>
              <w:snapToGrid/>
              <w:spacing w:line="276" w:lineRule="auto"/>
              <w:jc w:val="center"/>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w:t>
            </w:r>
            <w:r>
              <w:rPr>
                <w:rFonts w:hint="eastAsia" w:ascii="宋体" w:hAnsi="宋体" w:eastAsia="宋体" w:cs="Times New Roman"/>
                <w:snapToGrid/>
                <w:color w:val="auto"/>
                <w:sz w:val="18"/>
                <w:lang w:eastAsia="zh-CN"/>
              </w:rPr>
              <w:t>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57" w:hRule="atLeast"/>
        </w:trPr>
        <w:tc>
          <w:tcPr>
            <w:tcW w:w="679" w:type="dxa"/>
            <w:vAlign w:val="center"/>
          </w:tcPr>
          <w:p>
            <w:pPr>
              <w:widowControl w:val="0"/>
              <w:kinsoku/>
              <w:autoSpaceDE/>
              <w:autoSpaceDN/>
              <w:adjustRightInd/>
              <w:snapToGrid/>
              <w:spacing w:line="276" w:lineRule="auto"/>
              <w:jc w:val="center"/>
              <w:textAlignment w:val="auto"/>
              <w:rPr>
                <w:rFonts w:hint="default"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课堂交流与讨论</w:t>
            </w:r>
          </w:p>
        </w:tc>
        <w:tc>
          <w:tcPr>
            <w:tcW w:w="753" w:type="dxa"/>
            <w:vAlign w:val="center"/>
          </w:tcPr>
          <w:p>
            <w:pPr>
              <w:widowControl w:val="0"/>
              <w:kinsoku/>
              <w:autoSpaceDE/>
              <w:autoSpaceDN/>
              <w:adjustRightInd/>
              <w:snapToGrid/>
              <w:spacing w:line="276" w:lineRule="auto"/>
              <w:jc w:val="center"/>
              <w:textAlignment w:val="auto"/>
              <w:rPr>
                <w:rFonts w:hint="eastAsia"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10%</w:t>
            </w:r>
          </w:p>
        </w:tc>
        <w:tc>
          <w:tcPr>
            <w:tcW w:w="3570"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w:t>
            </w:r>
            <w:r>
              <w:rPr>
                <w:rFonts w:hint="eastAsia" w:ascii="宋体" w:hAnsi="宋体" w:eastAsia="宋体" w:cs="Times New Roman"/>
                <w:snapToGrid/>
                <w:color w:val="auto"/>
                <w:sz w:val="18"/>
                <w:lang w:val="en-US" w:eastAsia="zh-CN"/>
              </w:rPr>
              <w:t>2</w:t>
            </w:r>
            <w:r>
              <w:rPr>
                <w:rFonts w:ascii="宋体" w:hAnsi="宋体" w:eastAsia="宋体" w:cs="Times New Roman"/>
                <w:snapToGrid/>
                <w:color w:val="auto"/>
                <w:sz w:val="18"/>
                <w:lang w:eastAsia="zh-CN"/>
              </w:rPr>
              <w:t>（50%）</w:t>
            </w:r>
            <w:r>
              <w:rPr>
                <w:rFonts w:hint="eastAsia" w:ascii="宋体" w:hAnsi="宋体" w:eastAsia="宋体" w:cs="Times New Roman"/>
                <w:snapToGrid/>
                <w:color w:val="auto"/>
                <w:sz w:val="18"/>
                <w:lang w:eastAsia="zh-CN"/>
              </w:rPr>
              <w:t>：综合</w:t>
            </w:r>
            <w:r>
              <w:rPr>
                <w:rFonts w:ascii="宋体" w:hAnsi="宋体" w:eastAsia="宋体" w:cs="Times New Roman"/>
                <w:snapToGrid/>
                <w:color w:val="auto"/>
                <w:sz w:val="18"/>
                <w:lang w:eastAsia="zh-CN"/>
              </w:rPr>
              <w:t>考核考核学生</w:t>
            </w:r>
            <w:r>
              <w:rPr>
                <w:rFonts w:hint="eastAsia" w:ascii="宋体" w:hAnsi="宋体" w:eastAsia="宋体" w:cs="Times New Roman"/>
                <w:snapToGrid/>
                <w:color w:val="auto"/>
                <w:sz w:val="18"/>
                <w:lang w:eastAsia="zh-CN"/>
              </w:rPr>
              <w:t>是否具有计算机语言程序设计的思想，能否依据所学完成对工程问题的分析和设计。</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w:t>
            </w:r>
            <w:r>
              <w:rPr>
                <w:rFonts w:hint="eastAsia" w:ascii="宋体" w:hAnsi="宋体" w:eastAsia="宋体" w:cs="Times New Roman"/>
                <w:snapToGrid/>
                <w:color w:val="auto"/>
                <w:sz w:val="18"/>
                <w:lang w:val="en-US" w:eastAsia="zh-CN"/>
              </w:rPr>
              <w:t>3</w:t>
            </w:r>
            <w:r>
              <w:rPr>
                <w:rFonts w:ascii="宋体" w:hAnsi="宋体" w:eastAsia="宋体" w:cs="Times New Roman"/>
                <w:snapToGrid/>
                <w:color w:val="auto"/>
                <w:sz w:val="18"/>
                <w:lang w:eastAsia="zh-CN"/>
              </w:rPr>
              <w:t>（50%）</w:t>
            </w:r>
            <w:r>
              <w:rPr>
                <w:rFonts w:hint="eastAsia" w:ascii="宋体" w:hAnsi="宋体" w:eastAsia="宋体" w:cs="Times New Roman"/>
                <w:snapToGrid/>
                <w:color w:val="auto"/>
                <w:sz w:val="18"/>
                <w:lang w:eastAsia="zh-CN"/>
              </w:rPr>
              <w:t>：考核</w:t>
            </w:r>
            <w:r>
              <w:rPr>
                <w:rFonts w:ascii="宋体" w:hAnsi="宋体" w:eastAsia="宋体" w:cs="Times New Roman"/>
                <w:snapToGrid/>
                <w:color w:val="auto"/>
                <w:sz w:val="18"/>
                <w:lang w:eastAsia="zh-CN"/>
              </w:rPr>
              <w:t>学生解决针对性问题的能力</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能够通过合适的算法来解决问题。</w:t>
            </w:r>
          </w:p>
        </w:tc>
        <w:tc>
          <w:tcPr>
            <w:tcW w:w="3008"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根据</w:t>
            </w:r>
            <w:r>
              <w:rPr>
                <w:rFonts w:hint="eastAsia" w:ascii="宋体" w:hAnsi="宋体" w:eastAsia="宋体" w:cs="Times New Roman"/>
                <w:snapToGrid/>
                <w:color w:val="auto"/>
                <w:sz w:val="18"/>
                <w:lang w:val="en-US" w:eastAsia="zh-CN"/>
              </w:rPr>
              <w:t>课堂交流与讨论的情况</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按百分制取10</w:t>
            </w:r>
            <w:r>
              <w:rPr>
                <w:rFonts w:hint="eastAsia" w:ascii="宋体" w:hAnsi="宋体" w:eastAsia="宋体" w:cs="Times New Roman"/>
                <w:snapToGrid/>
                <w:color w:val="auto"/>
                <w:sz w:val="18"/>
                <w:lang w:eastAsia="zh-CN"/>
              </w:rPr>
              <w:t>%计入考核成绩</w:t>
            </w:r>
            <w:r>
              <w:rPr>
                <w:rFonts w:ascii="宋体" w:hAnsi="宋体" w:eastAsia="宋体" w:cs="Times New Roman"/>
                <w:snapToGrid/>
                <w:color w:val="auto"/>
                <w:sz w:val="18"/>
                <w:lang w:eastAsia="zh-CN"/>
              </w:rPr>
              <w:t>。</w:t>
            </w:r>
          </w:p>
        </w:tc>
        <w:tc>
          <w:tcPr>
            <w:tcW w:w="1509" w:type="dxa"/>
            <w:vAlign w:val="center"/>
          </w:tcPr>
          <w:p>
            <w:pPr>
              <w:widowControl w:val="0"/>
              <w:kinsoku/>
              <w:autoSpaceDE/>
              <w:autoSpaceDN/>
              <w:adjustRightInd/>
              <w:snapToGrid/>
              <w:spacing w:line="276" w:lineRule="auto"/>
              <w:jc w:val="center"/>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w:t>
            </w:r>
            <w:r>
              <w:rPr>
                <w:rFonts w:hint="eastAsia" w:ascii="宋体" w:hAnsi="宋体" w:eastAsia="宋体" w:cs="Times New Roman"/>
                <w:snapToGrid/>
                <w:color w:val="auto"/>
                <w:sz w:val="18"/>
                <w:lang w:eastAsia="zh-CN"/>
              </w:rPr>
              <w:t>2</w:t>
            </w:r>
          </w:p>
          <w:p>
            <w:pPr>
              <w:widowControl w:val="0"/>
              <w:kinsoku/>
              <w:autoSpaceDE/>
              <w:autoSpaceDN/>
              <w:adjustRightInd/>
              <w:snapToGrid/>
              <w:spacing w:line="276" w:lineRule="auto"/>
              <w:jc w:val="center"/>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50" w:hRule="atLeast"/>
        </w:trPr>
        <w:tc>
          <w:tcPr>
            <w:tcW w:w="679" w:type="dxa"/>
            <w:vAlign w:val="center"/>
          </w:tcPr>
          <w:p>
            <w:pPr>
              <w:widowControl w:val="0"/>
              <w:kinsoku/>
              <w:autoSpaceDE/>
              <w:autoSpaceDN/>
              <w:adjustRightInd/>
              <w:snapToGrid/>
              <w:spacing w:line="276" w:lineRule="auto"/>
              <w:jc w:val="center"/>
              <w:textAlignment w:val="auto"/>
              <w:rPr>
                <w:rFonts w:hint="default"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期中考查</w:t>
            </w:r>
          </w:p>
        </w:tc>
        <w:tc>
          <w:tcPr>
            <w:tcW w:w="753" w:type="dxa"/>
            <w:vAlign w:val="center"/>
          </w:tcPr>
          <w:p>
            <w:pPr>
              <w:widowControl w:val="0"/>
              <w:kinsoku/>
              <w:autoSpaceDE/>
              <w:autoSpaceDN/>
              <w:adjustRightInd/>
              <w:snapToGrid/>
              <w:spacing w:line="276" w:lineRule="auto"/>
              <w:jc w:val="center"/>
              <w:textAlignment w:val="auto"/>
              <w:rPr>
                <w:rFonts w:hint="eastAsia"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20%</w:t>
            </w:r>
          </w:p>
        </w:tc>
        <w:tc>
          <w:tcPr>
            <w:tcW w:w="3570"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目标1</w:t>
            </w:r>
            <w:r>
              <w:rPr>
                <w:rFonts w:ascii="宋体" w:hAnsi="宋体" w:eastAsia="宋体" w:cs="Times New Roman"/>
                <w:snapToGrid/>
                <w:color w:val="auto"/>
                <w:sz w:val="18"/>
                <w:lang w:eastAsia="zh-CN"/>
              </w:rPr>
              <w:t>（</w:t>
            </w:r>
            <w:r>
              <w:rPr>
                <w:rFonts w:hint="eastAsia" w:ascii="宋体" w:hAnsi="宋体" w:eastAsia="宋体" w:cs="Times New Roman"/>
                <w:snapToGrid/>
                <w:color w:val="auto"/>
                <w:sz w:val="18"/>
                <w:lang w:val="en-US" w:eastAsia="zh-CN"/>
              </w:rPr>
              <w:t>3</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考核学生解决具体问题能力。</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目标2</w:t>
            </w:r>
            <w:r>
              <w:rPr>
                <w:rFonts w:ascii="宋体" w:hAnsi="宋体" w:eastAsia="宋体" w:cs="Times New Roman"/>
                <w:snapToGrid/>
                <w:color w:val="auto"/>
                <w:sz w:val="18"/>
                <w:lang w:eastAsia="zh-CN"/>
              </w:rPr>
              <w:t>（</w:t>
            </w:r>
            <w:r>
              <w:rPr>
                <w:rFonts w:hint="eastAsia" w:ascii="宋体" w:hAnsi="宋体" w:eastAsia="宋体" w:cs="Times New Roman"/>
                <w:snapToGrid/>
                <w:color w:val="auto"/>
                <w:sz w:val="18"/>
                <w:lang w:val="en-US" w:eastAsia="zh-CN"/>
              </w:rPr>
              <w:t>3</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：考核</w:t>
            </w:r>
            <w:r>
              <w:rPr>
                <w:rFonts w:ascii="宋体" w:hAnsi="宋体" w:eastAsia="宋体" w:cs="Times New Roman"/>
                <w:snapToGrid/>
                <w:color w:val="auto"/>
                <w:sz w:val="18"/>
                <w:lang w:eastAsia="zh-CN"/>
              </w:rPr>
              <w:t>学生对比多个解决算法的能力</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能通过实验来验证其优缺点。</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w:t>
            </w:r>
            <w:r>
              <w:rPr>
                <w:rFonts w:ascii="宋体" w:hAnsi="宋体" w:eastAsia="宋体" w:cs="Times New Roman"/>
                <w:snapToGrid/>
                <w:color w:val="auto"/>
                <w:sz w:val="18"/>
                <w:lang w:eastAsia="zh-CN"/>
              </w:rPr>
              <w:t>3</w:t>
            </w:r>
            <w:r>
              <w:rPr>
                <w:rFonts w:hint="eastAsia" w:ascii="宋体" w:hAnsi="宋体" w:eastAsia="宋体" w:cs="Times New Roman"/>
                <w:snapToGrid/>
                <w:color w:val="auto"/>
                <w:sz w:val="18"/>
                <w:lang w:eastAsia="zh-CN"/>
              </w:rPr>
              <w:t>（</w:t>
            </w:r>
            <w:r>
              <w:rPr>
                <w:rFonts w:hint="eastAsia" w:ascii="宋体" w:hAnsi="宋体" w:eastAsia="宋体" w:cs="Times New Roman"/>
                <w:snapToGrid/>
                <w:color w:val="auto"/>
                <w:sz w:val="18"/>
                <w:lang w:val="en-US" w:eastAsia="zh-CN"/>
              </w:rPr>
              <w:t>30%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考核学生分析特定领域问题提出实验方案的能力</w:t>
            </w:r>
            <w:r>
              <w:rPr>
                <w:rFonts w:hint="eastAsia" w:ascii="宋体" w:hAnsi="宋体" w:eastAsia="宋体" w:cs="Times New Roman"/>
                <w:snapToGrid/>
                <w:color w:val="auto"/>
                <w:sz w:val="18"/>
                <w:lang w:eastAsia="zh-CN"/>
              </w:rPr>
              <w:t>。</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w:t>
            </w:r>
            <w:r>
              <w:rPr>
                <w:rFonts w:ascii="宋体" w:hAnsi="宋体" w:eastAsia="宋体" w:cs="Times New Roman"/>
                <w:snapToGrid/>
                <w:color w:val="auto"/>
                <w:sz w:val="18"/>
                <w:lang w:eastAsia="zh-CN"/>
              </w:rPr>
              <w:t>4（</w:t>
            </w:r>
            <w:r>
              <w:rPr>
                <w:rFonts w:hint="eastAsia" w:ascii="宋体" w:hAnsi="宋体" w:eastAsia="宋体" w:cs="Times New Roman"/>
                <w:snapToGrid/>
                <w:color w:val="auto"/>
                <w:sz w:val="18"/>
                <w:lang w:val="en-US" w:eastAsia="zh-CN"/>
              </w:rPr>
              <w:t>1</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考核学生团队合作</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沟通和对比实验方案的能力</w:t>
            </w:r>
            <w:r>
              <w:rPr>
                <w:rFonts w:hint="eastAsia" w:ascii="宋体" w:hAnsi="宋体" w:eastAsia="宋体" w:cs="Times New Roman"/>
                <w:snapToGrid/>
                <w:color w:val="auto"/>
                <w:sz w:val="18"/>
                <w:lang w:eastAsia="zh-CN"/>
              </w:rPr>
              <w:t>。</w:t>
            </w:r>
          </w:p>
        </w:tc>
        <w:tc>
          <w:tcPr>
            <w:tcW w:w="3008"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卷面按照完整度、准确率和思路是否清晰来评分。卷面总成绩100分，以卷面成绩乘以</w:t>
            </w:r>
            <w:r>
              <w:rPr>
                <w:rFonts w:hint="eastAsia" w:ascii="宋体" w:hAnsi="宋体" w:eastAsia="宋体" w:cs="Times New Roman"/>
                <w:snapToGrid/>
                <w:color w:val="auto"/>
                <w:sz w:val="18"/>
                <w:lang w:val="en-US" w:eastAsia="zh-CN"/>
              </w:rPr>
              <w:t>2</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计入本环节的最终成绩。</w:t>
            </w:r>
          </w:p>
        </w:tc>
        <w:tc>
          <w:tcPr>
            <w:tcW w:w="1509" w:type="dxa"/>
            <w:vAlign w:val="center"/>
          </w:tcPr>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hint="eastAsia" w:cs="Times New Roman"/>
                <w:snapToGrid/>
                <w:color w:val="auto"/>
                <w:szCs w:val="21"/>
                <w:lang w:eastAsia="zh-CN"/>
              </w:rPr>
              <w:t>目标</w:t>
            </w:r>
            <w:r>
              <w:rPr>
                <w:rFonts w:cs="Times New Roman"/>
                <w:snapToGrid/>
                <w:color w:val="auto"/>
                <w:szCs w:val="21"/>
                <w:lang w:eastAsia="zh-CN"/>
              </w:rPr>
              <w:t>1</w:t>
            </w:r>
          </w:p>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cs="Times New Roman"/>
                <w:snapToGrid/>
                <w:color w:val="auto"/>
                <w:szCs w:val="21"/>
                <w:lang w:eastAsia="zh-CN"/>
              </w:rPr>
              <w:t>目标2</w:t>
            </w:r>
          </w:p>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hint="eastAsia" w:cs="Times New Roman"/>
                <w:snapToGrid/>
                <w:color w:val="auto"/>
                <w:szCs w:val="21"/>
                <w:lang w:eastAsia="zh-CN"/>
              </w:rPr>
              <w:t>目标</w:t>
            </w:r>
            <w:r>
              <w:rPr>
                <w:rFonts w:cs="Times New Roman"/>
                <w:snapToGrid/>
                <w:color w:val="auto"/>
                <w:szCs w:val="21"/>
                <w:lang w:eastAsia="zh-CN"/>
              </w:rPr>
              <w:t>3</w:t>
            </w:r>
          </w:p>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cs="Times New Roman"/>
                <w:snapToGrid/>
                <w:color w:val="auto"/>
                <w:szCs w:val="21"/>
                <w:lang w:eastAsia="zh-CN"/>
              </w:rPr>
              <w:t>目标4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36" w:hRule="atLeast"/>
        </w:trPr>
        <w:tc>
          <w:tcPr>
            <w:tcW w:w="679" w:type="dxa"/>
            <w:vAlign w:val="center"/>
          </w:tcPr>
          <w:p>
            <w:pPr>
              <w:widowControl w:val="0"/>
              <w:kinsoku/>
              <w:autoSpaceDE/>
              <w:autoSpaceDN/>
              <w:adjustRightInd/>
              <w:snapToGrid/>
              <w:spacing w:line="276" w:lineRule="auto"/>
              <w:jc w:val="center"/>
              <w:textAlignment w:val="auto"/>
              <w:rPr>
                <w:rFonts w:hint="eastAsia"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期末考试</w:t>
            </w:r>
          </w:p>
        </w:tc>
        <w:tc>
          <w:tcPr>
            <w:tcW w:w="753" w:type="dxa"/>
            <w:vAlign w:val="center"/>
          </w:tcPr>
          <w:p>
            <w:pPr>
              <w:widowControl w:val="0"/>
              <w:kinsoku/>
              <w:autoSpaceDE/>
              <w:autoSpaceDN/>
              <w:adjustRightInd/>
              <w:snapToGrid/>
              <w:spacing w:line="276" w:lineRule="auto"/>
              <w:jc w:val="center"/>
              <w:textAlignment w:val="auto"/>
              <w:rPr>
                <w:rFonts w:hint="eastAsia" w:ascii="宋体" w:hAnsi="宋体" w:eastAsia="宋体" w:cs="Times New Roman"/>
                <w:snapToGrid/>
                <w:color w:val="auto"/>
                <w:sz w:val="18"/>
                <w:lang w:val="en-US" w:eastAsia="zh-CN"/>
              </w:rPr>
            </w:pPr>
            <w:r>
              <w:rPr>
                <w:rFonts w:hint="eastAsia" w:ascii="宋体" w:hAnsi="宋体" w:eastAsia="宋体" w:cs="Times New Roman"/>
                <w:snapToGrid/>
                <w:color w:val="auto"/>
                <w:sz w:val="18"/>
                <w:lang w:val="en-US" w:eastAsia="zh-CN"/>
              </w:rPr>
              <w:t>50%</w:t>
            </w:r>
          </w:p>
        </w:tc>
        <w:tc>
          <w:tcPr>
            <w:tcW w:w="3570"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hint="eastAsia" w:ascii="宋体" w:hAnsi="宋体" w:eastAsia="宋体" w:cs="Times New Roman"/>
                <w:snapToGrid/>
                <w:color w:val="auto"/>
                <w:sz w:val="18"/>
                <w:lang w:eastAsia="zh-CN"/>
              </w:rPr>
              <w:t>目标</w:t>
            </w:r>
            <w:r>
              <w:rPr>
                <w:rFonts w:ascii="宋体" w:hAnsi="宋体" w:eastAsia="宋体" w:cs="Times New Roman"/>
                <w:snapToGrid/>
                <w:color w:val="auto"/>
                <w:sz w:val="18"/>
                <w:lang w:eastAsia="zh-CN"/>
              </w:rPr>
              <w:t>1（</w:t>
            </w:r>
            <w:r>
              <w:rPr>
                <w:rFonts w:hint="eastAsia" w:ascii="宋体" w:hAnsi="宋体" w:eastAsia="宋体" w:cs="Times New Roman"/>
                <w:snapToGrid/>
                <w:color w:val="auto"/>
                <w:sz w:val="18"/>
                <w:lang w:val="en-US" w:eastAsia="zh-CN"/>
              </w:rPr>
              <w:t>2</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考核学生对</w:t>
            </w:r>
            <w:r>
              <w:rPr>
                <w:rFonts w:hint="eastAsia" w:ascii="宋体" w:hAnsi="宋体" w:eastAsia="宋体" w:cs="Times New Roman"/>
                <w:snapToGrid/>
                <w:color w:val="auto"/>
                <w:sz w:val="18"/>
                <w:lang w:eastAsia="zh-CN"/>
              </w:rPr>
              <w:t>问题</w:t>
            </w:r>
            <w:r>
              <w:rPr>
                <w:rFonts w:ascii="宋体" w:hAnsi="宋体" w:eastAsia="宋体" w:cs="Times New Roman"/>
                <w:snapToGrid/>
                <w:color w:val="auto"/>
                <w:sz w:val="18"/>
                <w:lang w:eastAsia="zh-CN"/>
              </w:rPr>
              <w:t>分析</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专业术语以及不同方案优缺点等知识点的掌握。</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目标2（</w:t>
            </w:r>
            <w:r>
              <w:rPr>
                <w:rFonts w:hint="eastAsia" w:ascii="宋体" w:hAnsi="宋体" w:eastAsia="宋体" w:cs="Times New Roman"/>
                <w:snapToGrid/>
                <w:color w:val="auto"/>
                <w:sz w:val="18"/>
                <w:lang w:val="en-US" w:eastAsia="zh-CN"/>
              </w:rPr>
              <w:t>2</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w:t>
            </w:r>
            <w:r>
              <w:rPr>
                <w:rFonts w:hint="eastAsia" w:ascii="宋体" w:hAnsi="宋体" w:eastAsia="宋体" w:cs="Times New Roman"/>
                <w:snapToGrid/>
                <w:color w:val="auto"/>
                <w:sz w:val="18"/>
                <w:lang w:eastAsia="zh-CN"/>
              </w:rPr>
              <w:t>计算机中数值和字符的数据表达方式，整数二进制补码的操作指令，位操作指令，字符串操作指令，分支和循环指令，子程序设计，汇编过程</w:t>
            </w:r>
            <w:r>
              <w:rPr>
                <w:rFonts w:ascii="宋体" w:hAnsi="宋体" w:eastAsia="宋体" w:cs="Times New Roman"/>
                <w:snapToGrid/>
                <w:color w:val="auto"/>
                <w:sz w:val="18"/>
                <w:lang w:eastAsia="zh-CN"/>
              </w:rPr>
              <w:t>模块的掌握程度。</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目标3（</w:t>
            </w:r>
            <w:r>
              <w:rPr>
                <w:rFonts w:hint="eastAsia" w:ascii="宋体" w:hAnsi="宋体" w:eastAsia="宋体" w:cs="Times New Roman"/>
                <w:snapToGrid/>
                <w:color w:val="auto"/>
                <w:sz w:val="18"/>
                <w:lang w:val="en-US" w:eastAsia="zh-CN"/>
              </w:rPr>
              <w:t>2</w:t>
            </w:r>
            <w:r>
              <w:rPr>
                <w:rFonts w:ascii="宋体" w:hAnsi="宋体" w:eastAsia="宋体" w:cs="Times New Roman"/>
                <w:snapToGrid/>
                <w:color w:val="auto"/>
                <w:sz w:val="18"/>
                <w:lang w:eastAsia="zh-CN"/>
              </w:rPr>
              <w:t>0</w:t>
            </w:r>
            <w:r>
              <w:rPr>
                <w:rFonts w:hint="eastAsia" w:ascii="宋体" w:hAnsi="宋体" w:eastAsia="宋体" w:cs="Times New Roman"/>
                <w:snapToGrid/>
                <w:color w:val="auto"/>
                <w:sz w:val="18"/>
                <w:lang w:val="en-US" w:eastAsia="zh-CN"/>
              </w:rPr>
              <w:t>%</w:t>
            </w:r>
            <w:r>
              <w:rPr>
                <w:rFonts w:ascii="宋体" w:hAnsi="宋体" w:eastAsia="宋体" w:cs="Times New Roman"/>
                <w:snapToGrid/>
                <w:color w:val="auto"/>
                <w:sz w:val="18"/>
                <w:lang w:eastAsia="zh-CN"/>
              </w:rPr>
              <w:t>）</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考核学生对综合</w:t>
            </w:r>
            <w:r>
              <w:rPr>
                <w:rFonts w:hint="eastAsia" w:ascii="宋体" w:hAnsi="宋体" w:eastAsia="宋体" w:cs="Times New Roman"/>
                <w:snapToGrid/>
                <w:color w:val="auto"/>
                <w:sz w:val="18"/>
                <w:lang w:eastAsia="zh-CN"/>
              </w:rPr>
              <w:t>问题</w:t>
            </w:r>
            <w:r>
              <w:rPr>
                <w:rFonts w:ascii="宋体" w:hAnsi="宋体" w:eastAsia="宋体" w:cs="Times New Roman"/>
                <w:snapToGrid/>
                <w:color w:val="auto"/>
                <w:sz w:val="18"/>
                <w:lang w:eastAsia="zh-CN"/>
              </w:rPr>
              <w:t>的分析和设计解决方案的能力。</w:t>
            </w:r>
          </w:p>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目标4（</w:t>
            </w:r>
            <w:r>
              <w:rPr>
                <w:rFonts w:hint="eastAsia" w:ascii="宋体" w:hAnsi="宋体" w:eastAsia="宋体" w:cs="Times New Roman"/>
                <w:snapToGrid/>
                <w:color w:val="auto"/>
                <w:sz w:val="18"/>
                <w:lang w:val="en-US" w:eastAsia="zh-CN"/>
              </w:rPr>
              <w:t>40</w:t>
            </w:r>
            <w:r>
              <w:rPr>
                <w:rFonts w:ascii="宋体" w:hAnsi="宋体" w:eastAsia="宋体" w:cs="Times New Roman"/>
                <w:snapToGrid/>
                <w:color w:val="auto"/>
                <w:sz w:val="18"/>
                <w:lang w:eastAsia="zh-CN"/>
              </w:rPr>
              <w:t>%）</w:t>
            </w:r>
            <w:r>
              <w:rPr>
                <w:rFonts w:hint="eastAsia" w:ascii="宋体" w:hAnsi="宋体" w:eastAsia="宋体" w:cs="Times New Roman"/>
                <w:snapToGrid/>
                <w:color w:val="auto"/>
                <w:sz w:val="18"/>
                <w:lang w:eastAsia="zh-CN"/>
              </w:rPr>
              <w:t>：考核学生是否具备分析计算机软件和硬件多角度分析计算机领域工程问题的能力。</w:t>
            </w:r>
          </w:p>
        </w:tc>
        <w:tc>
          <w:tcPr>
            <w:tcW w:w="3008" w:type="dxa"/>
            <w:vAlign w:val="center"/>
          </w:tcPr>
          <w:p>
            <w:pPr>
              <w:widowControl w:val="0"/>
              <w:kinsoku/>
              <w:autoSpaceDE/>
              <w:autoSpaceDN/>
              <w:adjustRightInd/>
              <w:snapToGrid/>
              <w:spacing w:line="276" w:lineRule="auto"/>
              <w:jc w:val="both"/>
              <w:textAlignment w:val="auto"/>
              <w:rPr>
                <w:rFonts w:ascii="宋体" w:hAnsi="宋体" w:eastAsia="宋体" w:cs="Times New Roman"/>
                <w:snapToGrid/>
                <w:color w:val="auto"/>
                <w:sz w:val="18"/>
                <w:lang w:eastAsia="zh-CN"/>
              </w:rPr>
            </w:pPr>
            <w:r>
              <w:rPr>
                <w:rFonts w:ascii="宋体" w:hAnsi="宋体" w:eastAsia="宋体" w:cs="Times New Roman"/>
                <w:snapToGrid/>
                <w:color w:val="auto"/>
                <w:sz w:val="18"/>
                <w:lang w:eastAsia="zh-CN"/>
              </w:rPr>
              <w:t>卷面按照完整度、准确率和思路是否清晰来评分。卷面总成绩100分，以卷面成绩乘以50</w:t>
            </w:r>
            <w:r>
              <w:rPr>
                <w:rFonts w:hint="eastAsia" w:ascii="宋体" w:hAnsi="宋体" w:eastAsia="宋体" w:cs="Times New Roman"/>
                <w:snapToGrid/>
                <w:color w:val="auto"/>
                <w:sz w:val="18"/>
                <w:lang w:eastAsia="zh-CN"/>
              </w:rPr>
              <w:t>%</w:t>
            </w:r>
            <w:r>
              <w:rPr>
                <w:rFonts w:ascii="宋体" w:hAnsi="宋体" w:eastAsia="宋体" w:cs="Times New Roman"/>
                <w:snapToGrid/>
                <w:color w:val="auto"/>
                <w:sz w:val="18"/>
                <w:lang w:eastAsia="zh-CN"/>
              </w:rPr>
              <w:t>计入本环节的最终成绩。卷面低于42分，本课程不及格，以卷面成绩记为课程综合成绩。</w:t>
            </w:r>
          </w:p>
        </w:tc>
        <w:tc>
          <w:tcPr>
            <w:tcW w:w="1509" w:type="dxa"/>
            <w:vAlign w:val="center"/>
          </w:tcPr>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hint="eastAsia" w:cs="Times New Roman"/>
                <w:snapToGrid/>
                <w:color w:val="auto"/>
                <w:szCs w:val="21"/>
                <w:lang w:eastAsia="zh-CN"/>
              </w:rPr>
              <w:t>目标</w:t>
            </w:r>
            <w:r>
              <w:rPr>
                <w:rFonts w:cs="Times New Roman"/>
                <w:snapToGrid/>
                <w:color w:val="auto"/>
                <w:szCs w:val="21"/>
                <w:lang w:eastAsia="zh-CN"/>
              </w:rPr>
              <w:t>1</w:t>
            </w:r>
          </w:p>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cs="Times New Roman"/>
                <w:snapToGrid/>
                <w:color w:val="auto"/>
                <w:szCs w:val="21"/>
                <w:lang w:eastAsia="zh-CN"/>
              </w:rPr>
              <w:t>目标2</w:t>
            </w:r>
          </w:p>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hint="eastAsia" w:cs="Times New Roman"/>
                <w:snapToGrid/>
                <w:color w:val="auto"/>
                <w:szCs w:val="21"/>
                <w:lang w:eastAsia="zh-CN"/>
              </w:rPr>
              <w:t>目标</w:t>
            </w:r>
            <w:r>
              <w:rPr>
                <w:rFonts w:cs="Times New Roman"/>
                <w:snapToGrid/>
                <w:color w:val="auto"/>
                <w:szCs w:val="21"/>
                <w:lang w:eastAsia="zh-CN"/>
              </w:rPr>
              <w:t>3</w:t>
            </w:r>
          </w:p>
          <w:p>
            <w:pPr>
              <w:pStyle w:val="14"/>
              <w:widowControl w:val="0"/>
              <w:kinsoku/>
              <w:autoSpaceDE/>
              <w:autoSpaceDN/>
              <w:adjustRightInd/>
              <w:snapToGrid/>
              <w:spacing w:line="276" w:lineRule="auto"/>
              <w:jc w:val="center"/>
              <w:textAlignment w:val="auto"/>
              <w:rPr>
                <w:rFonts w:cs="Times New Roman"/>
                <w:snapToGrid/>
                <w:color w:val="auto"/>
                <w:szCs w:val="21"/>
                <w:lang w:eastAsia="zh-CN"/>
              </w:rPr>
            </w:pPr>
            <w:r>
              <w:rPr>
                <w:rFonts w:cs="Times New Roman"/>
                <w:snapToGrid/>
                <w:color w:val="auto"/>
                <w:szCs w:val="21"/>
                <w:lang w:eastAsia="zh-CN"/>
              </w:rPr>
              <w:t>目标4</w:t>
            </w:r>
          </w:p>
        </w:tc>
      </w:tr>
    </w:tbl>
    <w:p>
      <w:pPr>
        <w:pStyle w:val="2"/>
        <w:spacing w:before="175" w:line="219" w:lineRule="auto"/>
        <w:ind w:left="543"/>
        <w:rPr>
          <w:rFonts w:hint="eastAsia"/>
          <w:color w:val="auto"/>
          <w:lang w:eastAsia="zh-CN"/>
        </w:rPr>
      </w:pPr>
    </w:p>
    <w:p>
      <w:pPr>
        <w:pStyle w:val="2"/>
        <w:spacing w:before="175" w:line="219" w:lineRule="auto"/>
        <w:ind w:left="543"/>
        <w:rPr>
          <w:color w:val="auto"/>
          <w:lang w:eastAsia="zh-CN"/>
        </w:rPr>
      </w:pPr>
      <w:r>
        <w:rPr>
          <w:rFonts w:hint="eastAsia"/>
          <w:color w:val="auto"/>
          <w:lang w:eastAsia="zh-CN"/>
        </w:rPr>
        <w:t>课程目标达成对应的考核方式及各考核方式成绩所占比例如表</w:t>
      </w:r>
      <w:r>
        <w:rPr>
          <w:color w:val="auto"/>
          <w:lang w:eastAsia="zh-CN"/>
        </w:rPr>
        <w:t>5</w:t>
      </w:r>
      <w:r>
        <w:rPr>
          <w:rFonts w:hint="eastAsia"/>
          <w:color w:val="auto"/>
          <w:lang w:eastAsia="zh-CN"/>
        </w:rPr>
        <w:t>所示。</w:t>
      </w:r>
    </w:p>
    <w:p>
      <w:pPr>
        <w:pStyle w:val="2"/>
        <w:spacing w:before="175" w:line="221" w:lineRule="auto"/>
        <w:jc w:val="center"/>
        <w:rPr>
          <w:rFonts w:hint="eastAsia"/>
          <w:color w:val="auto"/>
          <w:spacing w:val="-1"/>
          <w:sz w:val="18"/>
          <w:szCs w:val="18"/>
          <w:lang w:eastAsia="zh-CN"/>
        </w:rPr>
      </w:pPr>
    </w:p>
    <w:p>
      <w:pPr>
        <w:pStyle w:val="2"/>
        <w:spacing w:before="175" w:line="221" w:lineRule="auto"/>
        <w:jc w:val="center"/>
        <w:rPr>
          <w:color w:val="auto"/>
          <w:spacing w:val="-1"/>
          <w:sz w:val="18"/>
          <w:szCs w:val="18"/>
          <w:lang w:eastAsia="zh-CN"/>
        </w:rPr>
      </w:pPr>
      <w:r>
        <w:rPr>
          <w:rFonts w:hint="eastAsia"/>
          <w:color w:val="auto"/>
          <w:spacing w:val="-1"/>
          <w:sz w:val="18"/>
          <w:szCs w:val="18"/>
          <w:lang w:eastAsia="zh-CN"/>
        </w:rPr>
        <w:t>表</w:t>
      </w:r>
      <w:r>
        <w:rPr>
          <w:color w:val="auto"/>
          <w:spacing w:val="-1"/>
          <w:sz w:val="18"/>
          <w:szCs w:val="18"/>
          <w:lang w:eastAsia="zh-CN"/>
        </w:rPr>
        <w:t xml:space="preserve">5 </w:t>
      </w:r>
      <w:r>
        <w:rPr>
          <w:rFonts w:hint="eastAsia"/>
          <w:color w:val="auto"/>
          <w:spacing w:val="-1"/>
          <w:sz w:val="18"/>
          <w:szCs w:val="18"/>
          <w:lang w:eastAsia="zh-CN"/>
        </w:rPr>
        <w:t>课程目标达成考核方式及成绩评定对照表</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1566"/>
        <w:gridCol w:w="982"/>
        <w:gridCol w:w="818"/>
        <w:gridCol w:w="940"/>
        <w:gridCol w:w="1002"/>
        <w:gridCol w:w="1478"/>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3" w:type="pct"/>
            <w:vMerge w:val="restart"/>
            <w:vAlign w:val="center"/>
          </w:tcPr>
          <w:p>
            <w:pPr>
              <w:widowControl w:val="0"/>
              <w:kinsoku/>
              <w:autoSpaceDE/>
              <w:autoSpaceDN/>
              <w:adjustRightInd/>
              <w:snapToGrid/>
              <w:spacing w:line="360" w:lineRule="auto"/>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课程目标</w:t>
            </w:r>
          </w:p>
        </w:tc>
        <w:tc>
          <w:tcPr>
            <w:tcW w:w="818" w:type="pct"/>
            <w:vMerge w:val="restart"/>
            <w:vAlign w:val="center"/>
          </w:tcPr>
          <w:p>
            <w:pPr>
              <w:widowControl w:val="0"/>
              <w:kinsoku/>
              <w:autoSpaceDE/>
              <w:autoSpaceDN/>
              <w:adjustRightInd/>
              <w:snapToGrid/>
              <w:spacing w:line="360" w:lineRule="auto"/>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支撑的毕业要求</w:t>
            </w:r>
          </w:p>
        </w:tc>
        <w:tc>
          <w:tcPr>
            <w:tcW w:w="1954" w:type="pct"/>
            <w:gridSpan w:val="4"/>
            <w:vAlign w:val="center"/>
          </w:tcPr>
          <w:p>
            <w:pPr>
              <w:widowControl w:val="0"/>
              <w:kinsoku/>
              <w:autoSpaceDE/>
              <w:autoSpaceDN/>
              <w:adjustRightInd/>
              <w:snapToGrid/>
              <w:spacing w:line="360" w:lineRule="auto"/>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考核方式及成绩比例（%）</w:t>
            </w:r>
          </w:p>
        </w:tc>
        <w:tc>
          <w:tcPr>
            <w:tcW w:w="772" w:type="pct"/>
            <w:vMerge w:val="restart"/>
            <w:vAlign w:val="center"/>
          </w:tcPr>
          <w:p>
            <w:pPr>
              <w:widowControl w:val="0"/>
              <w:kinsoku/>
              <w:autoSpaceDE/>
              <w:autoSpaceDN/>
              <w:adjustRightInd/>
              <w:snapToGrid/>
              <w:spacing w:line="360" w:lineRule="auto"/>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成绩比例（%）</w:t>
            </w:r>
          </w:p>
        </w:tc>
        <w:tc>
          <w:tcPr>
            <w:tcW w:w="771" w:type="pct"/>
            <w:vMerge w:val="restart"/>
            <w:vAlign w:val="center"/>
          </w:tcPr>
          <w:p>
            <w:pPr>
              <w:widowControl w:val="0"/>
              <w:kinsoku/>
              <w:autoSpaceDE/>
              <w:autoSpaceDN/>
              <w:adjustRightInd/>
              <w:snapToGrid/>
              <w:spacing w:line="360" w:lineRule="auto"/>
              <w:jc w:val="center"/>
              <w:rPr>
                <w:rFonts w:ascii="宋体" w:hAnsi="宋体" w:eastAsia="宋体" w:cs="Courier New"/>
                <w:b/>
                <w:snapToGrid/>
                <w:color w:val="auto"/>
                <w:kern w:val="2"/>
                <w:sz w:val="18"/>
                <w:szCs w:val="18"/>
                <w:lang w:eastAsia="zh-CN"/>
              </w:rPr>
            </w:pPr>
            <w:r>
              <w:rPr>
                <w:rFonts w:hint="eastAsia" w:ascii="宋体" w:hAnsi="宋体" w:eastAsia="宋体" w:cs="Times New Roman"/>
                <w:b/>
                <w:snapToGrid/>
                <w:color w:val="auto"/>
                <w:kern w:val="2"/>
                <w:sz w:val="18"/>
                <w:szCs w:val="18"/>
                <w:lang w:eastAsia="zh-CN"/>
              </w:rPr>
              <w:t>支撑权重因子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3" w:type="pct"/>
            <w:vMerge w:val="continue"/>
            <w:vAlign w:val="center"/>
          </w:tcPr>
          <w:p>
            <w:pPr>
              <w:widowControl w:val="0"/>
              <w:kinsoku/>
              <w:autoSpaceDE/>
              <w:autoSpaceDN/>
              <w:adjustRightInd/>
              <w:snapToGrid/>
              <w:spacing w:line="360" w:lineRule="auto"/>
              <w:jc w:val="center"/>
              <w:rPr>
                <w:rFonts w:ascii="宋体" w:hAnsi="宋体" w:eastAsia="宋体" w:cs="Courier New"/>
                <w:b/>
                <w:snapToGrid/>
                <w:color w:val="auto"/>
                <w:kern w:val="2"/>
                <w:sz w:val="18"/>
                <w:szCs w:val="18"/>
                <w:lang w:eastAsia="zh-CN"/>
              </w:rPr>
            </w:pPr>
          </w:p>
        </w:tc>
        <w:tc>
          <w:tcPr>
            <w:tcW w:w="818" w:type="pct"/>
            <w:vMerge w:val="continue"/>
            <w:vAlign w:val="center"/>
          </w:tcPr>
          <w:p>
            <w:pPr>
              <w:widowControl w:val="0"/>
              <w:kinsoku/>
              <w:autoSpaceDE/>
              <w:autoSpaceDN/>
              <w:adjustRightInd/>
              <w:snapToGrid/>
              <w:jc w:val="center"/>
              <w:rPr>
                <w:rFonts w:ascii="宋体" w:hAnsi="宋体" w:eastAsia="宋体" w:cs="Courier New"/>
                <w:b/>
                <w:snapToGrid/>
                <w:color w:val="auto"/>
                <w:kern w:val="2"/>
                <w:sz w:val="18"/>
                <w:szCs w:val="18"/>
                <w:lang w:eastAsia="zh-CN"/>
              </w:rPr>
            </w:pPr>
          </w:p>
        </w:tc>
        <w:tc>
          <w:tcPr>
            <w:tcW w:w="513" w:type="pct"/>
            <w:vAlign w:val="center"/>
          </w:tcPr>
          <w:p>
            <w:pPr>
              <w:widowControl w:val="0"/>
              <w:kinsoku/>
              <w:autoSpaceDE/>
              <w:autoSpaceDN/>
              <w:adjustRightInd/>
              <w:snapToGrid/>
              <w:jc w:val="center"/>
              <w:rPr>
                <w:rFonts w:hint="default" w:ascii="宋体" w:hAnsi="宋体" w:eastAsia="宋体" w:cs="Courier New"/>
                <w:b/>
                <w:snapToGrid/>
                <w:color w:val="auto"/>
                <w:kern w:val="2"/>
                <w:sz w:val="18"/>
                <w:szCs w:val="18"/>
                <w:lang w:val="en-US" w:eastAsia="zh-CN"/>
              </w:rPr>
            </w:pPr>
            <w:r>
              <w:rPr>
                <w:rFonts w:hint="eastAsia" w:ascii="宋体" w:hAnsi="宋体" w:eastAsia="宋体" w:cs="Courier New"/>
                <w:b/>
                <w:snapToGrid/>
                <w:color w:val="auto"/>
                <w:kern w:val="2"/>
                <w:sz w:val="18"/>
                <w:szCs w:val="18"/>
                <w:lang w:val="en-US" w:eastAsia="zh-CN"/>
              </w:rPr>
              <w:t>测验与</w:t>
            </w:r>
          </w:p>
          <w:p>
            <w:pPr>
              <w:widowControl w:val="0"/>
              <w:kinsoku/>
              <w:autoSpaceDE/>
              <w:autoSpaceDN/>
              <w:adjustRightInd/>
              <w:snapToGrid/>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val="en-US" w:eastAsia="zh-CN"/>
              </w:rPr>
              <w:t>作业</w:t>
            </w:r>
          </w:p>
        </w:tc>
        <w:tc>
          <w:tcPr>
            <w:tcW w:w="427" w:type="pct"/>
            <w:vAlign w:val="center"/>
          </w:tcPr>
          <w:p>
            <w:pPr>
              <w:widowControl w:val="0"/>
              <w:kinsoku/>
              <w:autoSpaceDE/>
              <w:autoSpaceDN/>
              <w:adjustRightInd/>
              <w:snapToGrid/>
              <w:jc w:val="center"/>
              <w:rPr>
                <w:rFonts w:hint="default" w:ascii="宋体" w:hAnsi="宋体" w:eastAsia="宋体" w:cs="Courier New"/>
                <w:b/>
                <w:snapToGrid/>
                <w:color w:val="auto"/>
                <w:kern w:val="2"/>
                <w:sz w:val="18"/>
                <w:szCs w:val="18"/>
                <w:lang w:val="en-US" w:eastAsia="zh-CN"/>
              </w:rPr>
            </w:pPr>
            <w:r>
              <w:rPr>
                <w:rFonts w:hint="eastAsia" w:ascii="宋体" w:hAnsi="宋体" w:eastAsia="宋体" w:cs="Courier New"/>
                <w:b/>
                <w:snapToGrid/>
                <w:color w:val="auto"/>
                <w:kern w:val="2"/>
                <w:sz w:val="18"/>
                <w:szCs w:val="18"/>
                <w:lang w:val="en-US" w:eastAsia="zh-CN"/>
              </w:rPr>
              <w:t>课堂交流与讨论</w:t>
            </w:r>
          </w:p>
        </w:tc>
        <w:tc>
          <w:tcPr>
            <w:tcW w:w="491" w:type="pct"/>
            <w:vAlign w:val="center"/>
          </w:tcPr>
          <w:p>
            <w:pPr>
              <w:widowControl w:val="0"/>
              <w:kinsoku/>
              <w:autoSpaceDE/>
              <w:autoSpaceDN/>
              <w:adjustRightInd/>
              <w:snapToGrid/>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期中</w:t>
            </w:r>
          </w:p>
          <w:p>
            <w:pPr>
              <w:widowControl w:val="0"/>
              <w:kinsoku/>
              <w:autoSpaceDE/>
              <w:autoSpaceDN/>
              <w:adjustRightInd/>
              <w:snapToGrid/>
              <w:jc w:val="center"/>
              <w:rPr>
                <w:rFonts w:hint="default" w:ascii="宋体" w:hAnsi="宋体" w:eastAsia="宋体" w:cs="Courier New"/>
                <w:b/>
                <w:snapToGrid/>
                <w:color w:val="auto"/>
                <w:kern w:val="2"/>
                <w:sz w:val="18"/>
                <w:szCs w:val="18"/>
                <w:lang w:val="en-US" w:eastAsia="zh-CN"/>
              </w:rPr>
            </w:pPr>
            <w:r>
              <w:rPr>
                <w:rFonts w:hint="eastAsia" w:ascii="宋体" w:hAnsi="宋体" w:eastAsia="宋体" w:cs="Courier New"/>
                <w:b/>
                <w:snapToGrid/>
                <w:color w:val="auto"/>
                <w:kern w:val="2"/>
                <w:sz w:val="18"/>
                <w:szCs w:val="18"/>
                <w:lang w:eastAsia="zh-CN"/>
              </w:rPr>
              <w:t>考</w:t>
            </w:r>
            <w:r>
              <w:rPr>
                <w:rFonts w:hint="eastAsia" w:ascii="宋体" w:hAnsi="宋体" w:eastAsia="宋体" w:cs="Courier New"/>
                <w:b/>
                <w:snapToGrid/>
                <w:color w:val="auto"/>
                <w:kern w:val="2"/>
                <w:sz w:val="18"/>
                <w:szCs w:val="18"/>
                <w:lang w:val="en-US" w:eastAsia="zh-CN"/>
              </w:rPr>
              <w:t>查</w:t>
            </w:r>
          </w:p>
        </w:tc>
        <w:tc>
          <w:tcPr>
            <w:tcW w:w="522" w:type="pct"/>
            <w:vAlign w:val="center"/>
          </w:tcPr>
          <w:p>
            <w:pPr>
              <w:widowControl w:val="0"/>
              <w:kinsoku/>
              <w:autoSpaceDE/>
              <w:autoSpaceDN/>
              <w:adjustRightInd/>
              <w:snapToGrid/>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期末</w:t>
            </w:r>
          </w:p>
          <w:p>
            <w:pPr>
              <w:widowControl w:val="0"/>
              <w:kinsoku/>
              <w:autoSpaceDE/>
              <w:autoSpaceDN/>
              <w:adjustRightInd/>
              <w:snapToGrid/>
              <w:jc w:val="center"/>
              <w:rPr>
                <w:rFonts w:ascii="宋体" w:hAnsi="宋体" w:eastAsia="宋体" w:cs="Courier New"/>
                <w:b/>
                <w:snapToGrid/>
                <w:color w:val="auto"/>
                <w:kern w:val="2"/>
                <w:sz w:val="18"/>
                <w:szCs w:val="18"/>
                <w:lang w:eastAsia="zh-CN"/>
              </w:rPr>
            </w:pPr>
            <w:r>
              <w:rPr>
                <w:rFonts w:hint="eastAsia" w:ascii="宋体" w:hAnsi="宋体" w:eastAsia="宋体" w:cs="Courier New"/>
                <w:b/>
                <w:snapToGrid/>
                <w:color w:val="auto"/>
                <w:kern w:val="2"/>
                <w:sz w:val="18"/>
                <w:szCs w:val="18"/>
                <w:lang w:eastAsia="zh-CN"/>
              </w:rPr>
              <w:t>考试</w:t>
            </w:r>
          </w:p>
        </w:tc>
        <w:tc>
          <w:tcPr>
            <w:tcW w:w="772" w:type="pct"/>
            <w:vMerge w:val="continue"/>
          </w:tcPr>
          <w:p>
            <w:pPr>
              <w:widowControl w:val="0"/>
              <w:kinsoku/>
              <w:autoSpaceDE/>
              <w:autoSpaceDN/>
              <w:adjustRightInd/>
              <w:snapToGrid/>
              <w:jc w:val="center"/>
              <w:rPr>
                <w:rFonts w:ascii="宋体" w:hAnsi="宋体" w:eastAsia="宋体" w:cs="Courier New"/>
                <w:snapToGrid/>
                <w:color w:val="auto"/>
                <w:kern w:val="2"/>
                <w:sz w:val="18"/>
                <w:szCs w:val="18"/>
                <w:lang w:eastAsia="zh-CN"/>
              </w:rPr>
            </w:pPr>
          </w:p>
        </w:tc>
        <w:tc>
          <w:tcPr>
            <w:tcW w:w="771" w:type="pct"/>
            <w:vMerge w:val="continue"/>
          </w:tcPr>
          <w:p>
            <w:pPr>
              <w:widowControl w:val="0"/>
              <w:kinsoku/>
              <w:autoSpaceDE/>
              <w:autoSpaceDN/>
              <w:adjustRightInd/>
              <w:snapToGrid/>
              <w:jc w:val="center"/>
              <w:rPr>
                <w:rFonts w:ascii="宋体" w:hAnsi="宋体" w:eastAsia="宋体" w:cs="Courier New"/>
                <w:snapToGrid/>
                <w:color w:val="auto"/>
                <w:kern w:val="2"/>
                <w:sz w:val="18"/>
                <w:szCs w:val="1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3"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课程目标1</w:t>
            </w:r>
          </w:p>
        </w:tc>
        <w:tc>
          <w:tcPr>
            <w:tcW w:w="818"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rPr>
              <w:t>毕业要求1.</w:t>
            </w:r>
            <w:r>
              <w:rPr>
                <w:rFonts w:hint="eastAsia" w:ascii="宋体" w:hAnsi="宋体" w:eastAsia="宋体"/>
                <w:sz w:val="18"/>
                <w:szCs w:val="18"/>
                <w:lang w:val="en-US" w:eastAsia="zh-CN"/>
              </w:rPr>
              <w:t>2</w:t>
            </w:r>
          </w:p>
        </w:tc>
        <w:tc>
          <w:tcPr>
            <w:tcW w:w="513" w:type="pct"/>
            <w:vAlign w:val="center"/>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12</w:t>
            </w:r>
          </w:p>
        </w:tc>
        <w:tc>
          <w:tcPr>
            <w:tcW w:w="427"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ascii="宋体" w:hAnsi="宋体" w:eastAsia="宋体"/>
                <w:sz w:val="18"/>
                <w:szCs w:val="18"/>
              </w:rPr>
              <w:t>0</w:t>
            </w:r>
          </w:p>
        </w:tc>
        <w:tc>
          <w:tcPr>
            <w:tcW w:w="491"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6</w:t>
            </w:r>
          </w:p>
        </w:tc>
        <w:tc>
          <w:tcPr>
            <w:tcW w:w="52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10</w:t>
            </w:r>
          </w:p>
        </w:tc>
        <w:tc>
          <w:tcPr>
            <w:tcW w:w="77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28</w:t>
            </w:r>
          </w:p>
        </w:tc>
        <w:tc>
          <w:tcPr>
            <w:tcW w:w="771"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rPr>
              <w:t>0</w:t>
            </w:r>
            <w:r>
              <w:rPr>
                <w:rFonts w:ascii="宋体" w:hAnsi="宋体" w:eastAsia="宋体"/>
                <w:sz w:val="18"/>
                <w:szCs w:val="18"/>
              </w:rPr>
              <w:t>.</w:t>
            </w:r>
            <w:r>
              <w:rPr>
                <w:rFonts w:hint="eastAsia" w:ascii="宋体" w:hAnsi="宋体" w:eastAsia="宋体"/>
                <w:sz w:val="18"/>
                <w:szCs w:val="18"/>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3"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课程目标2</w:t>
            </w:r>
          </w:p>
        </w:tc>
        <w:tc>
          <w:tcPr>
            <w:tcW w:w="818"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rPr>
              <w:t>毕业要求2.</w:t>
            </w:r>
            <w:r>
              <w:rPr>
                <w:rFonts w:hint="eastAsia" w:ascii="宋体" w:hAnsi="宋体" w:eastAsia="宋体"/>
                <w:sz w:val="18"/>
                <w:szCs w:val="18"/>
                <w:lang w:val="en-US" w:eastAsia="zh-CN"/>
              </w:rPr>
              <w:t>2</w:t>
            </w:r>
          </w:p>
        </w:tc>
        <w:tc>
          <w:tcPr>
            <w:tcW w:w="513" w:type="pct"/>
            <w:vAlign w:val="center"/>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8</w:t>
            </w:r>
          </w:p>
        </w:tc>
        <w:tc>
          <w:tcPr>
            <w:tcW w:w="427"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ascii="宋体" w:hAnsi="宋体" w:eastAsia="宋体"/>
                <w:sz w:val="18"/>
                <w:szCs w:val="18"/>
              </w:rPr>
              <w:t>5</w:t>
            </w:r>
          </w:p>
        </w:tc>
        <w:tc>
          <w:tcPr>
            <w:tcW w:w="491" w:type="pct"/>
            <w:vAlign w:val="center"/>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6</w:t>
            </w:r>
          </w:p>
        </w:tc>
        <w:tc>
          <w:tcPr>
            <w:tcW w:w="52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10</w:t>
            </w:r>
          </w:p>
        </w:tc>
        <w:tc>
          <w:tcPr>
            <w:tcW w:w="77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29</w:t>
            </w:r>
          </w:p>
        </w:tc>
        <w:tc>
          <w:tcPr>
            <w:tcW w:w="771"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rPr>
              <w:t>0</w:t>
            </w:r>
            <w:r>
              <w:rPr>
                <w:rFonts w:ascii="宋体" w:hAnsi="宋体" w:eastAsia="宋体"/>
                <w:sz w:val="18"/>
                <w:szCs w:val="18"/>
              </w:rPr>
              <w:t>.</w:t>
            </w:r>
            <w:r>
              <w:rPr>
                <w:rFonts w:hint="eastAsia" w:ascii="宋体" w:hAnsi="宋体" w:eastAsia="宋体"/>
                <w:sz w:val="18"/>
                <w:szCs w:val="18"/>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3"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课程目标</w:t>
            </w:r>
            <w:r>
              <w:rPr>
                <w:rFonts w:ascii="宋体" w:hAnsi="宋体" w:eastAsia="宋体"/>
                <w:sz w:val="18"/>
                <w:szCs w:val="18"/>
              </w:rPr>
              <w:t>3</w:t>
            </w:r>
          </w:p>
        </w:tc>
        <w:tc>
          <w:tcPr>
            <w:tcW w:w="818" w:type="pct"/>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毕业要求</w:t>
            </w:r>
            <w:r>
              <w:rPr>
                <w:rFonts w:hint="eastAsia" w:ascii="宋体" w:hAnsi="宋体" w:eastAsia="宋体"/>
                <w:sz w:val="18"/>
                <w:szCs w:val="18"/>
                <w:lang w:val="en-US" w:eastAsia="zh-CN"/>
              </w:rPr>
              <w:t>4</w:t>
            </w:r>
            <w:r>
              <w:rPr>
                <w:rFonts w:ascii="宋体" w:hAnsi="宋体" w:eastAsia="宋体"/>
                <w:sz w:val="18"/>
                <w:szCs w:val="18"/>
              </w:rPr>
              <w:t>.2</w:t>
            </w:r>
          </w:p>
        </w:tc>
        <w:tc>
          <w:tcPr>
            <w:tcW w:w="513" w:type="pct"/>
            <w:vAlign w:val="center"/>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0</w:t>
            </w:r>
          </w:p>
        </w:tc>
        <w:tc>
          <w:tcPr>
            <w:tcW w:w="427"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ascii="宋体" w:hAnsi="宋体" w:eastAsia="宋体"/>
                <w:sz w:val="18"/>
                <w:szCs w:val="18"/>
              </w:rPr>
              <w:t>5</w:t>
            </w:r>
          </w:p>
        </w:tc>
        <w:tc>
          <w:tcPr>
            <w:tcW w:w="491" w:type="pct"/>
            <w:vAlign w:val="center"/>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6</w:t>
            </w:r>
          </w:p>
        </w:tc>
        <w:tc>
          <w:tcPr>
            <w:tcW w:w="522"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ascii="宋体" w:hAnsi="宋体" w:eastAsia="宋体"/>
                <w:sz w:val="18"/>
                <w:szCs w:val="18"/>
              </w:rPr>
              <w:t>1</w:t>
            </w:r>
            <w:r>
              <w:rPr>
                <w:rFonts w:hint="eastAsia" w:ascii="宋体" w:hAnsi="宋体" w:eastAsia="宋体"/>
                <w:sz w:val="18"/>
                <w:szCs w:val="18"/>
                <w:lang w:val="en-US" w:eastAsia="zh-CN"/>
              </w:rPr>
              <w:t>0</w:t>
            </w:r>
          </w:p>
        </w:tc>
        <w:tc>
          <w:tcPr>
            <w:tcW w:w="77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21</w:t>
            </w:r>
          </w:p>
        </w:tc>
        <w:tc>
          <w:tcPr>
            <w:tcW w:w="771"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rPr>
              <w:t>0</w:t>
            </w:r>
            <w:r>
              <w:rPr>
                <w:rFonts w:ascii="宋体" w:hAnsi="宋体" w:eastAsia="宋体"/>
                <w:sz w:val="18"/>
                <w:szCs w:val="18"/>
              </w:rPr>
              <w:t>.2</w:t>
            </w:r>
            <w:r>
              <w:rPr>
                <w:rFonts w:hint="eastAsia" w:ascii="宋体" w:hAnsi="宋体" w:eastAsia="宋体"/>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3"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课程目标4</w:t>
            </w:r>
          </w:p>
        </w:tc>
        <w:tc>
          <w:tcPr>
            <w:tcW w:w="818"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rPr>
              <w:t>毕业要求</w:t>
            </w:r>
            <w:r>
              <w:rPr>
                <w:rFonts w:ascii="宋体" w:hAnsi="宋体" w:eastAsia="宋体"/>
                <w:sz w:val="18"/>
                <w:szCs w:val="18"/>
              </w:rPr>
              <w:t>5</w:t>
            </w:r>
            <w:r>
              <w:rPr>
                <w:rFonts w:hint="eastAsia" w:ascii="宋体" w:hAnsi="宋体" w:eastAsia="宋体"/>
                <w:sz w:val="18"/>
                <w:szCs w:val="18"/>
              </w:rPr>
              <w:t>.</w:t>
            </w:r>
            <w:r>
              <w:rPr>
                <w:rFonts w:hint="eastAsia" w:ascii="宋体" w:hAnsi="宋体" w:eastAsia="宋体"/>
                <w:sz w:val="18"/>
                <w:szCs w:val="18"/>
                <w:lang w:val="en-US" w:eastAsia="zh-CN"/>
              </w:rPr>
              <w:t>1</w:t>
            </w:r>
          </w:p>
        </w:tc>
        <w:tc>
          <w:tcPr>
            <w:tcW w:w="513" w:type="pct"/>
            <w:vAlign w:val="center"/>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0</w:t>
            </w:r>
          </w:p>
        </w:tc>
        <w:tc>
          <w:tcPr>
            <w:tcW w:w="427"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0</w:t>
            </w:r>
          </w:p>
        </w:tc>
        <w:tc>
          <w:tcPr>
            <w:tcW w:w="491" w:type="pct"/>
          </w:tcPr>
          <w:p>
            <w:pPr>
              <w:widowControl w:val="0"/>
              <w:kinsoku/>
              <w:autoSpaceDE/>
              <w:autoSpaceDN/>
              <w:adjustRightInd/>
              <w:snapToGrid/>
              <w:spacing w:line="360" w:lineRule="auto"/>
              <w:jc w:val="center"/>
              <w:rPr>
                <w:rFonts w:hint="eastAsia" w:ascii="宋体" w:hAnsi="宋体" w:eastAsia="宋体" w:cs="Courier New"/>
                <w:snapToGrid/>
                <w:color w:val="auto"/>
                <w:kern w:val="2"/>
                <w:sz w:val="18"/>
                <w:szCs w:val="18"/>
                <w:lang w:eastAsia="zh-CN"/>
              </w:rPr>
            </w:pPr>
            <w:r>
              <w:rPr>
                <w:rFonts w:hint="eastAsia" w:ascii="宋体" w:hAnsi="宋体" w:eastAsia="宋体"/>
                <w:sz w:val="18"/>
                <w:szCs w:val="18"/>
                <w:lang w:val="en-US" w:eastAsia="zh-CN"/>
              </w:rPr>
              <w:t>2</w:t>
            </w:r>
          </w:p>
        </w:tc>
        <w:tc>
          <w:tcPr>
            <w:tcW w:w="52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20</w:t>
            </w:r>
          </w:p>
        </w:tc>
        <w:tc>
          <w:tcPr>
            <w:tcW w:w="772"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lang w:val="en-US" w:eastAsia="zh-CN"/>
              </w:rPr>
              <w:t>22</w:t>
            </w:r>
          </w:p>
        </w:tc>
        <w:tc>
          <w:tcPr>
            <w:tcW w:w="771" w:type="pct"/>
          </w:tcPr>
          <w:p>
            <w:pPr>
              <w:widowControl w:val="0"/>
              <w:kinsoku/>
              <w:autoSpaceDE/>
              <w:autoSpaceDN/>
              <w:adjustRightInd/>
              <w:snapToGrid/>
              <w:spacing w:line="360" w:lineRule="auto"/>
              <w:jc w:val="center"/>
              <w:rPr>
                <w:rFonts w:hint="default" w:ascii="宋体" w:hAnsi="宋体" w:eastAsia="宋体" w:cs="Courier New"/>
                <w:snapToGrid/>
                <w:color w:val="auto"/>
                <w:kern w:val="2"/>
                <w:sz w:val="18"/>
                <w:szCs w:val="18"/>
                <w:lang w:val="en-US" w:eastAsia="zh-CN"/>
              </w:rPr>
            </w:pPr>
            <w:r>
              <w:rPr>
                <w:rFonts w:hint="eastAsia" w:ascii="宋体" w:hAnsi="宋体" w:eastAsia="宋体"/>
                <w:sz w:val="18"/>
                <w:szCs w:val="18"/>
              </w:rPr>
              <w:t>0</w:t>
            </w:r>
            <w:r>
              <w:rPr>
                <w:rFonts w:ascii="宋体" w:hAnsi="宋体" w:eastAsia="宋体"/>
                <w:sz w:val="18"/>
                <w:szCs w:val="18"/>
              </w:rPr>
              <w:t>.</w:t>
            </w:r>
            <w:r>
              <w:rPr>
                <w:rFonts w:hint="eastAsia" w:ascii="宋体" w:hAnsi="宋体" w:eastAsia="宋体"/>
                <w:sz w:val="18"/>
                <w:szCs w:val="18"/>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01" w:type="pct"/>
            <w:gridSpan w:val="2"/>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合计</w:t>
            </w:r>
          </w:p>
        </w:tc>
        <w:tc>
          <w:tcPr>
            <w:tcW w:w="513"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2</w:t>
            </w:r>
            <w:r>
              <w:rPr>
                <w:rFonts w:ascii="宋体" w:hAnsi="宋体" w:eastAsia="宋体"/>
                <w:sz w:val="18"/>
                <w:szCs w:val="18"/>
              </w:rPr>
              <w:t>0</w:t>
            </w:r>
          </w:p>
        </w:tc>
        <w:tc>
          <w:tcPr>
            <w:tcW w:w="427" w:type="pct"/>
            <w:vAlign w:val="center"/>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ascii="宋体" w:hAnsi="宋体" w:eastAsia="宋体"/>
                <w:sz w:val="18"/>
                <w:szCs w:val="18"/>
              </w:rPr>
              <w:t>10</w:t>
            </w:r>
          </w:p>
        </w:tc>
        <w:tc>
          <w:tcPr>
            <w:tcW w:w="491" w:type="pct"/>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ascii="宋体" w:hAnsi="宋体" w:eastAsia="宋体"/>
                <w:sz w:val="18"/>
                <w:szCs w:val="18"/>
              </w:rPr>
              <w:t>20</w:t>
            </w:r>
          </w:p>
        </w:tc>
        <w:tc>
          <w:tcPr>
            <w:tcW w:w="522" w:type="pct"/>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ascii="宋体" w:hAnsi="宋体" w:eastAsia="宋体"/>
                <w:sz w:val="18"/>
                <w:szCs w:val="18"/>
              </w:rPr>
              <w:t>50</w:t>
            </w:r>
          </w:p>
        </w:tc>
        <w:tc>
          <w:tcPr>
            <w:tcW w:w="772" w:type="pct"/>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r>
              <w:rPr>
                <w:rFonts w:hint="eastAsia" w:ascii="宋体" w:hAnsi="宋体" w:eastAsia="宋体"/>
                <w:sz w:val="18"/>
                <w:szCs w:val="18"/>
              </w:rPr>
              <w:t>100</w:t>
            </w:r>
          </w:p>
        </w:tc>
        <w:tc>
          <w:tcPr>
            <w:tcW w:w="771" w:type="pct"/>
          </w:tcPr>
          <w:p>
            <w:pPr>
              <w:widowControl w:val="0"/>
              <w:kinsoku/>
              <w:autoSpaceDE/>
              <w:autoSpaceDN/>
              <w:adjustRightInd/>
              <w:snapToGrid/>
              <w:spacing w:line="360" w:lineRule="auto"/>
              <w:jc w:val="center"/>
              <w:rPr>
                <w:rFonts w:ascii="宋体" w:hAnsi="宋体" w:eastAsia="宋体" w:cs="Courier New"/>
                <w:snapToGrid/>
                <w:color w:val="auto"/>
                <w:kern w:val="2"/>
                <w:sz w:val="18"/>
                <w:szCs w:val="18"/>
                <w:lang w:eastAsia="zh-CN"/>
              </w:rPr>
            </w:pPr>
          </w:p>
        </w:tc>
      </w:tr>
    </w:tbl>
    <w:p>
      <w:pPr>
        <w:pStyle w:val="2"/>
        <w:spacing w:before="109" w:line="411" w:lineRule="auto"/>
        <w:ind w:left="36" w:right="23" w:firstLine="422"/>
        <w:jc w:val="both"/>
        <w:rPr>
          <w:color w:val="auto"/>
          <w:spacing w:val="-4"/>
          <w:lang w:eastAsia="zh-CN"/>
        </w:rPr>
      </w:pPr>
      <w:r>
        <w:rPr>
          <w:rFonts w:hint="eastAsia"/>
          <w:color w:val="auto"/>
          <w:spacing w:val="-4"/>
          <w:lang w:eastAsia="zh-CN"/>
        </w:rPr>
        <w:t>课程的目标达成度计算方式如下：</w:t>
      </w:r>
    </w:p>
    <w:p>
      <w:pPr>
        <w:pStyle w:val="2"/>
        <w:spacing w:before="109" w:line="411" w:lineRule="auto"/>
        <w:ind w:left="36" w:right="23" w:firstLine="422"/>
        <w:jc w:val="both"/>
        <w:rPr>
          <w:b/>
          <w:color w:val="auto"/>
          <w:spacing w:val="-4"/>
          <w:lang w:eastAsia="zh-CN"/>
        </w:rPr>
      </w:pPr>
      <w:r>
        <w:rPr>
          <w:rFonts w:hint="eastAsia"/>
          <w:b/>
          <w:color w:val="auto"/>
          <w:spacing w:val="-4"/>
          <w:lang w:eastAsia="zh-CN"/>
        </w:rPr>
        <w:t>（1）考核环节的目标分值与学生平均得分</w:t>
      </w:r>
    </w:p>
    <w:p>
      <w:pPr>
        <w:pStyle w:val="2"/>
        <w:spacing w:before="109" w:line="411" w:lineRule="auto"/>
        <w:ind w:left="36" w:right="23" w:firstLine="422"/>
        <w:jc w:val="both"/>
        <w:rPr>
          <w:color w:val="auto"/>
          <w:spacing w:val="-4"/>
          <w:lang w:eastAsia="zh-CN"/>
        </w:rPr>
      </w:pPr>
      <w:r>
        <w:rPr>
          <w:rFonts w:hint="eastAsia"/>
          <w:color w:val="auto"/>
          <w:spacing w:val="-4"/>
          <w:lang w:eastAsia="zh-CN"/>
        </w:rPr>
        <w:t>根据表</w:t>
      </w:r>
      <w:r>
        <w:rPr>
          <w:color w:val="auto"/>
          <w:spacing w:val="-4"/>
          <w:lang w:eastAsia="zh-CN"/>
        </w:rPr>
        <w:t>6</w:t>
      </w:r>
      <w:r>
        <w:rPr>
          <w:rFonts w:hint="eastAsia"/>
          <w:color w:val="auto"/>
          <w:spacing w:val="-4"/>
          <w:lang w:eastAsia="zh-CN"/>
        </w:rPr>
        <w:t>分别计算课程目标</w:t>
      </w:r>
      <w:r>
        <w:rPr>
          <w:rFonts w:hint="eastAsia"/>
          <w:i/>
          <w:iCs/>
          <w:color w:val="auto"/>
          <w:spacing w:val="-4"/>
          <w:lang w:eastAsia="zh-CN"/>
        </w:rPr>
        <w:t>i</w:t>
      </w:r>
      <w:r>
        <w:rPr>
          <w:rFonts w:hint="eastAsia"/>
          <w:color w:val="auto"/>
          <w:spacing w:val="-4"/>
          <w:lang w:eastAsia="zh-CN"/>
        </w:rPr>
        <w:t>中每个考核环节的目标分值与学生平均得分，两者均为加权后的得分，即单个环节分值×该考核环节在总成绩中的比例。</w:t>
      </w:r>
    </w:p>
    <w:p>
      <w:pPr>
        <w:pStyle w:val="2"/>
        <w:spacing w:before="175" w:line="221" w:lineRule="auto"/>
        <w:jc w:val="center"/>
        <w:rPr>
          <w:color w:val="auto"/>
          <w:spacing w:val="-1"/>
          <w:sz w:val="18"/>
          <w:szCs w:val="18"/>
          <w:lang w:eastAsia="zh-CN"/>
        </w:rPr>
      </w:pPr>
      <w:r>
        <w:rPr>
          <w:rFonts w:hint="eastAsia"/>
          <w:color w:val="auto"/>
          <w:spacing w:val="-1"/>
          <w:sz w:val="18"/>
          <w:szCs w:val="18"/>
          <w:lang w:eastAsia="zh-CN"/>
        </w:rPr>
        <w:t xml:space="preserve">表 </w:t>
      </w:r>
      <w:r>
        <w:rPr>
          <w:color w:val="auto"/>
          <w:spacing w:val="-1"/>
          <w:sz w:val="18"/>
          <w:szCs w:val="18"/>
          <w:lang w:eastAsia="zh-CN"/>
        </w:rPr>
        <w:t>6</w:t>
      </w:r>
      <w:r>
        <w:rPr>
          <w:rFonts w:hint="eastAsia"/>
          <w:color w:val="auto"/>
          <w:spacing w:val="-1"/>
          <w:sz w:val="18"/>
          <w:szCs w:val="18"/>
          <w:lang w:eastAsia="zh-CN"/>
        </w:rPr>
        <w:t xml:space="preserve"> 课程分目标考核环节得分表</w:t>
      </w:r>
    </w:p>
    <w:tbl>
      <w:tblPr>
        <w:tblStyle w:val="9"/>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43"/>
        <w:gridCol w:w="2268"/>
        <w:gridCol w:w="1559"/>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4" w:hRule="atLeast"/>
          <w:jc w:val="center"/>
        </w:trPr>
        <w:tc>
          <w:tcPr>
            <w:tcW w:w="1843" w:type="dxa"/>
            <w:vAlign w:val="center"/>
          </w:tcPr>
          <w:p>
            <w:pPr>
              <w:jc w:val="center"/>
              <w:rPr>
                <w:rFonts w:ascii="宋体" w:hAnsi="宋体" w:eastAsia="宋体" w:cs="Times New Roman"/>
                <w:snapToGrid/>
                <w:color w:val="auto"/>
                <w:sz w:val="20"/>
                <w:szCs w:val="21"/>
                <w:lang w:eastAsia="zh-CN"/>
              </w:rPr>
            </w:pPr>
            <w:r>
              <w:rPr>
                <w:rFonts w:hint="eastAsia" w:ascii="宋体" w:hAnsi="宋体" w:eastAsia="宋体" w:cs="Times New Roman"/>
                <w:snapToGrid/>
                <w:color w:val="auto"/>
                <w:sz w:val="20"/>
                <w:szCs w:val="21"/>
                <w:lang w:eastAsia="zh-CN"/>
              </w:rPr>
              <w:t>课程分目标</w:t>
            </w:r>
          </w:p>
        </w:tc>
        <w:tc>
          <w:tcPr>
            <w:tcW w:w="2268" w:type="dxa"/>
            <w:vAlign w:val="center"/>
          </w:tcPr>
          <w:p>
            <w:pPr>
              <w:jc w:val="center"/>
              <w:rPr>
                <w:rFonts w:ascii="宋体" w:hAnsi="宋体" w:eastAsia="宋体" w:cs="Times New Roman"/>
                <w:snapToGrid/>
                <w:color w:val="auto"/>
                <w:sz w:val="20"/>
                <w:szCs w:val="21"/>
                <w:lang w:eastAsia="zh-CN"/>
              </w:rPr>
            </w:pPr>
            <w:r>
              <w:rPr>
                <w:rFonts w:hint="eastAsia" w:ascii="宋体" w:hAnsi="宋体" w:eastAsia="宋体" w:cs="Times New Roman"/>
                <w:snapToGrid/>
                <w:color w:val="auto"/>
                <w:sz w:val="20"/>
                <w:szCs w:val="21"/>
                <w:lang w:eastAsia="zh-CN"/>
              </w:rPr>
              <w:t>考核环节</w:t>
            </w:r>
          </w:p>
        </w:tc>
        <w:tc>
          <w:tcPr>
            <w:tcW w:w="1559" w:type="dxa"/>
            <w:vAlign w:val="center"/>
          </w:tcPr>
          <w:p>
            <w:pPr>
              <w:jc w:val="center"/>
              <w:rPr>
                <w:rFonts w:ascii="宋体" w:hAnsi="宋体" w:eastAsia="宋体" w:cs="Times New Roman"/>
                <w:snapToGrid/>
                <w:color w:val="auto"/>
                <w:sz w:val="20"/>
                <w:szCs w:val="21"/>
                <w:lang w:eastAsia="zh-CN"/>
              </w:rPr>
            </w:pPr>
            <w:r>
              <w:rPr>
                <w:rFonts w:hint="eastAsia" w:ascii="宋体" w:hAnsi="宋体" w:eastAsia="宋体" w:cs="Times New Roman"/>
                <w:snapToGrid/>
                <w:color w:val="auto"/>
                <w:sz w:val="20"/>
                <w:szCs w:val="21"/>
                <w:lang w:eastAsia="zh-CN"/>
              </w:rPr>
              <w:t>目标分值</w:t>
            </w:r>
          </w:p>
        </w:tc>
        <w:tc>
          <w:tcPr>
            <w:tcW w:w="1701" w:type="dxa"/>
            <w:vAlign w:val="center"/>
          </w:tcPr>
          <w:p>
            <w:pPr>
              <w:jc w:val="center"/>
              <w:rPr>
                <w:rFonts w:ascii="宋体" w:hAnsi="宋体" w:eastAsia="宋体" w:cs="Times New Roman"/>
                <w:snapToGrid/>
                <w:color w:val="auto"/>
                <w:sz w:val="20"/>
                <w:szCs w:val="21"/>
                <w:lang w:eastAsia="zh-CN"/>
              </w:rPr>
            </w:pPr>
            <w:r>
              <w:rPr>
                <w:rFonts w:hint="eastAsia" w:ascii="宋体" w:hAnsi="宋体" w:eastAsia="宋体" w:cs="Times New Roman"/>
                <w:snapToGrid/>
                <w:color w:val="auto"/>
                <w:sz w:val="20"/>
                <w:szCs w:val="21"/>
                <w:lang w:eastAsia="zh-CN"/>
              </w:rPr>
              <w:t>学生平均得分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843" w:type="dxa"/>
            <w:vMerge w:val="restart"/>
            <w:vAlign w:val="center"/>
          </w:tcPr>
          <w:p>
            <w:pPr>
              <w:jc w:val="center"/>
              <w:rPr>
                <w:rFonts w:ascii="宋体" w:hAnsi="宋体" w:eastAsia="宋体" w:cs="Times New Roman"/>
                <w:snapToGrid/>
                <w:color w:val="auto"/>
                <w:sz w:val="20"/>
                <w:szCs w:val="21"/>
                <w:lang w:eastAsia="zh-CN"/>
              </w:rPr>
            </w:pPr>
            <w:r>
              <w:rPr>
                <w:rFonts w:hint="eastAsia" w:ascii="宋体" w:hAnsi="宋体" w:eastAsia="宋体" w:cs="Times New Roman"/>
                <w:snapToGrid/>
                <w:color w:val="auto"/>
                <w:sz w:val="20"/>
                <w:szCs w:val="21"/>
                <w:lang w:eastAsia="zh-CN"/>
              </w:rPr>
              <w:t>课程目标</w:t>
            </w:r>
            <w:r>
              <w:rPr>
                <w:rFonts w:hint="eastAsia" w:ascii="宋体" w:hAnsi="宋体" w:eastAsia="宋体" w:cs="Times New Roman"/>
                <w:i/>
                <w:iCs/>
                <w:snapToGrid/>
                <w:color w:val="auto"/>
                <w:sz w:val="20"/>
                <w:szCs w:val="21"/>
                <w:lang w:eastAsia="zh-CN"/>
              </w:rPr>
              <w:t>i</w:t>
            </w:r>
          </w:p>
        </w:tc>
        <w:tc>
          <w:tcPr>
            <w:tcW w:w="2268" w:type="dxa"/>
            <w:vAlign w:val="center"/>
          </w:tcPr>
          <w:p>
            <w:pPr>
              <w:jc w:val="center"/>
              <w:rPr>
                <w:rFonts w:ascii="宋体" w:hAnsi="宋体" w:eastAsia="宋体" w:cs="Times New Roman"/>
                <w:snapToGrid/>
                <w:color w:val="auto"/>
                <w:sz w:val="20"/>
                <w:szCs w:val="21"/>
                <w:lang w:eastAsia="zh-CN"/>
              </w:rPr>
            </w:pPr>
            <w:r>
              <w:rPr>
                <w:rFonts w:hint="eastAsia" w:ascii="Times New Roman" w:hAnsi="Times New Roman" w:eastAsia="宋体" w:cs="Times New Roman"/>
                <w:snapToGrid/>
                <w:color w:val="auto"/>
                <w:sz w:val="20"/>
                <w:szCs w:val="21"/>
                <w:lang w:val="en-US" w:eastAsia="zh-CN"/>
              </w:rPr>
              <w:t>测验与</w:t>
            </w:r>
            <w:r>
              <w:rPr>
                <w:rFonts w:hint="eastAsia" w:ascii="Times New Roman" w:hAnsi="Times New Roman" w:eastAsia="宋体" w:cs="Times New Roman"/>
                <w:snapToGrid/>
                <w:color w:val="auto"/>
                <w:sz w:val="20"/>
                <w:szCs w:val="21"/>
                <w:lang w:eastAsia="zh-CN"/>
              </w:rPr>
              <w:t>作业</w:t>
            </w:r>
          </w:p>
        </w:tc>
        <w:tc>
          <w:tcPr>
            <w:tcW w:w="1559"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25" o:spt="75" type="#_x0000_t75" style="height:19.1pt;width:13.1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tc>
        <w:tc>
          <w:tcPr>
            <w:tcW w:w="1701"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26" o:spt="75" type="#_x0000_t75" style="height:19.1pt;width:10.9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843" w:type="dxa"/>
            <w:vMerge w:val="continue"/>
            <w:vAlign w:val="center"/>
          </w:tcPr>
          <w:p>
            <w:pPr>
              <w:jc w:val="center"/>
              <w:rPr>
                <w:rFonts w:ascii="宋体" w:hAnsi="宋体" w:eastAsia="宋体" w:cs="Times New Roman"/>
                <w:snapToGrid/>
                <w:color w:val="auto"/>
                <w:sz w:val="20"/>
                <w:szCs w:val="21"/>
                <w:lang w:eastAsia="zh-CN"/>
              </w:rPr>
            </w:pPr>
          </w:p>
        </w:tc>
        <w:tc>
          <w:tcPr>
            <w:tcW w:w="2268" w:type="dxa"/>
            <w:vAlign w:val="center"/>
          </w:tcPr>
          <w:p>
            <w:pPr>
              <w:jc w:val="center"/>
              <w:rPr>
                <w:rFonts w:hint="default" w:ascii="宋体" w:hAnsi="宋体" w:eastAsia="宋体" w:cs="Times New Roman"/>
                <w:snapToGrid/>
                <w:color w:val="auto"/>
                <w:sz w:val="20"/>
                <w:szCs w:val="21"/>
                <w:lang w:val="en-US" w:eastAsia="zh-CN"/>
              </w:rPr>
            </w:pPr>
            <w:r>
              <w:rPr>
                <w:rFonts w:hint="eastAsia" w:ascii="宋体" w:hAnsi="宋体" w:eastAsia="宋体" w:cs="Times New Roman"/>
                <w:snapToGrid/>
                <w:color w:val="auto"/>
                <w:sz w:val="20"/>
                <w:szCs w:val="21"/>
                <w:lang w:val="en-US" w:eastAsia="zh-CN"/>
              </w:rPr>
              <w:t>课堂交流与讨论</w:t>
            </w:r>
          </w:p>
        </w:tc>
        <w:tc>
          <w:tcPr>
            <w:tcW w:w="1559"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27" o:spt="75" type="#_x0000_t75" style="height:19.1pt;width:13.1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p>
        </w:tc>
        <w:tc>
          <w:tcPr>
            <w:tcW w:w="1701"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28" o:spt="75" type="#_x0000_t75" style="height:19.1pt;width:10.3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843" w:type="dxa"/>
            <w:vMerge w:val="continue"/>
            <w:vAlign w:val="center"/>
          </w:tcPr>
          <w:p>
            <w:pPr>
              <w:jc w:val="center"/>
              <w:rPr>
                <w:rFonts w:ascii="宋体" w:hAnsi="宋体" w:eastAsia="宋体" w:cs="Times New Roman"/>
                <w:snapToGrid/>
                <w:color w:val="auto"/>
                <w:sz w:val="20"/>
                <w:szCs w:val="21"/>
                <w:lang w:eastAsia="zh-CN"/>
              </w:rPr>
            </w:pPr>
          </w:p>
        </w:tc>
        <w:tc>
          <w:tcPr>
            <w:tcW w:w="2268" w:type="dxa"/>
            <w:vAlign w:val="center"/>
          </w:tcPr>
          <w:p>
            <w:pPr>
              <w:jc w:val="center"/>
              <w:rPr>
                <w:rFonts w:hint="default" w:ascii="宋体" w:hAnsi="宋体" w:eastAsia="宋体" w:cs="Times New Roman"/>
                <w:snapToGrid/>
                <w:color w:val="auto"/>
                <w:sz w:val="20"/>
                <w:szCs w:val="21"/>
                <w:lang w:val="en-US" w:eastAsia="zh-CN"/>
              </w:rPr>
            </w:pPr>
            <w:r>
              <w:rPr>
                <w:rFonts w:hint="eastAsia" w:ascii="Times New Roman" w:hAnsi="Times New Roman" w:eastAsia="宋体" w:cs="Times New Roman"/>
                <w:snapToGrid/>
                <w:color w:val="auto"/>
                <w:sz w:val="20"/>
                <w:szCs w:val="21"/>
                <w:lang w:val="en-US" w:eastAsia="zh-CN"/>
              </w:rPr>
              <w:t>期中考查</w:t>
            </w:r>
          </w:p>
        </w:tc>
        <w:tc>
          <w:tcPr>
            <w:tcW w:w="1559"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29" o:spt="75" type="#_x0000_t75" style="height:19.1pt;width:10.9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tc>
        <w:tc>
          <w:tcPr>
            <w:tcW w:w="1701"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30" o:spt="75" type="#_x0000_t75" style="height:19.1pt;width:10.3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843" w:type="dxa"/>
            <w:vMerge w:val="continue"/>
            <w:vAlign w:val="center"/>
          </w:tcPr>
          <w:p>
            <w:pPr>
              <w:jc w:val="center"/>
              <w:rPr>
                <w:rFonts w:ascii="宋体" w:hAnsi="宋体" w:eastAsia="宋体" w:cs="Times New Roman"/>
                <w:snapToGrid/>
                <w:color w:val="auto"/>
                <w:sz w:val="20"/>
                <w:szCs w:val="21"/>
                <w:lang w:eastAsia="zh-CN"/>
              </w:rPr>
            </w:pPr>
          </w:p>
        </w:tc>
        <w:tc>
          <w:tcPr>
            <w:tcW w:w="2268" w:type="dxa"/>
            <w:vAlign w:val="center"/>
          </w:tcPr>
          <w:p>
            <w:pPr>
              <w:jc w:val="center"/>
              <w:rPr>
                <w:rFonts w:ascii="宋体" w:hAnsi="宋体" w:eastAsia="宋体" w:cs="Times New Roman"/>
                <w:snapToGrid/>
                <w:color w:val="auto"/>
                <w:sz w:val="20"/>
                <w:szCs w:val="21"/>
                <w:lang w:eastAsia="zh-CN"/>
              </w:rPr>
            </w:pPr>
            <w:r>
              <w:rPr>
                <w:rFonts w:ascii="Times New Roman" w:hAnsi="Times New Roman" w:eastAsia="宋体" w:cs="Times New Roman"/>
                <w:snapToGrid/>
                <w:color w:val="auto"/>
                <w:sz w:val="20"/>
                <w:szCs w:val="21"/>
                <w:lang w:eastAsia="zh-CN"/>
              </w:rPr>
              <w:t>期末考试</w:t>
            </w:r>
          </w:p>
        </w:tc>
        <w:tc>
          <w:tcPr>
            <w:tcW w:w="1559"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31" o:spt="75" type="#_x0000_t75" style="height:19.1pt;width:14.7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tc>
        <w:tc>
          <w:tcPr>
            <w:tcW w:w="1701" w:type="dxa"/>
            <w:vAlign w:val="center"/>
          </w:tcPr>
          <w:p>
            <w:pPr>
              <w:jc w:val="center"/>
              <w:rPr>
                <w:rFonts w:ascii="宋体" w:hAnsi="宋体" w:eastAsia="宋体" w:cs="Times New Roman"/>
                <w:snapToGrid/>
                <w:color w:val="auto"/>
                <w:sz w:val="20"/>
                <w:szCs w:val="21"/>
                <w:lang w:eastAsia="zh-CN"/>
              </w:rPr>
            </w:pPr>
            <w:r>
              <w:rPr>
                <w:rFonts w:ascii="宋体" w:hAnsi="宋体" w:cs="Arial" w:eastAsiaTheme="minorEastAsia"/>
                <w:snapToGrid w:val="0"/>
                <w:color w:val="auto"/>
                <w:sz w:val="21"/>
                <w:szCs w:val="21"/>
                <w:lang w:eastAsia="en-US"/>
              </w:rPr>
              <w:object>
                <v:shape id="_x0000_i1032" o:spt="75" type="#_x0000_t75" style="height:19.1pt;width:10.9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tc>
      </w:tr>
    </w:tbl>
    <w:p>
      <w:pPr>
        <w:pStyle w:val="2"/>
        <w:spacing w:before="109" w:line="411" w:lineRule="auto"/>
        <w:ind w:left="36" w:right="23" w:firstLine="422"/>
        <w:jc w:val="both"/>
        <w:rPr>
          <w:b/>
          <w:color w:val="auto"/>
          <w:spacing w:val="-4"/>
          <w:lang w:eastAsia="zh-CN"/>
        </w:rPr>
      </w:pPr>
      <w:r>
        <w:rPr>
          <w:rFonts w:hint="eastAsia"/>
          <w:b/>
          <w:color w:val="auto"/>
          <w:spacing w:val="-4"/>
          <w:lang w:eastAsia="zh-CN"/>
        </w:rPr>
        <w:t>（2）分目标达成度计算</w:t>
      </w:r>
    </w:p>
    <w:p>
      <w:pPr>
        <w:widowControl w:val="0"/>
        <w:kinsoku/>
        <w:autoSpaceDE/>
        <w:autoSpaceDN/>
        <w:spacing w:line="360" w:lineRule="auto"/>
        <w:ind w:firstLine="480" w:firstLineChars="200"/>
        <w:textAlignment w:val="auto"/>
        <w:rPr>
          <w:rFonts w:ascii="宋体" w:hAnsi="宋体" w:eastAsia="宋体" w:cs="Times New Roman"/>
          <w:snapToGrid/>
          <w:color w:val="auto"/>
          <w:kern w:val="2"/>
          <w:lang w:eastAsia="zh-CN"/>
        </w:rPr>
      </w:pPr>
      <w:r>
        <w:rPr>
          <w:rFonts w:hint="eastAsia" w:ascii="宋体" w:hAnsi="宋体" w:eastAsia="宋体" w:cs="Times New Roman"/>
          <w:bCs/>
          <w:snapToGrid/>
          <w:color w:val="auto"/>
          <w:kern w:val="2"/>
          <w:sz w:val="24"/>
          <w:szCs w:val="24"/>
          <w:lang w:eastAsia="zh-CN"/>
        </w:rPr>
        <w:t>课程分目标</w:t>
      </w:r>
      <w:r>
        <w:rPr>
          <w:rFonts w:ascii="Times New Roman" w:hAnsi="Times New Roman" w:eastAsia="宋体" w:cs="Times New Roman"/>
          <w:bCs/>
          <w:i/>
          <w:snapToGrid/>
          <w:color w:val="auto"/>
          <w:kern w:val="2"/>
          <w:sz w:val="24"/>
          <w:szCs w:val="24"/>
          <w:lang w:eastAsia="zh-CN"/>
        </w:rPr>
        <w:t>i</w:t>
      </w:r>
      <w:r>
        <w:rPr>
          <w:rFonts w:hint="eastAsia" w:ascii="宋体" w:hAnsi="宋体" w:eastAsia="宋体" w:cs="Times New Roman"/>
          <w:bCs/>
          <w:snapToGrid/>
          <w:color w:val="auto"/>
          <w:kern w:val="2"/>
          <w:sz w:val="24"/>
          <w:szCs w:val="24"/>
          <w:lang w:eastAsia="zh-CN"/>
        </w:rPr>
        <w:t xml:space="preserve">的达成度= </w:t>
      </w:r>
      <w:r>
        <w:rPr>
          <w:rFonts w:ascii="宋体" w:hAnsi="宋体" w:eastAsia="宋体" w:cs="Times New Roman"/>
          <w:snapToGrid/>
          <w:color w:val="auto"/>
          <w:kern w:val="2"/>
          <w:position w:val="-30"/>
          <w:lang w:eastAsia="zh-CN"/>
        </w:rPr>
        <w:object>
          <v:shape id="_x0000_i1033" o:spt="75" type="#_x0000_t75" style="height:34.9pt;width:255.8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p>
    <w:p>
      <w:pPr>
        <w:pStyle w:val="2"/>
        <w:spacing w:before="109" w:line="411" w:lineRule="auto"/>
        <w:ind w:left="36" w:right="23" w:firstLine="422"/>
        <w:jc w:val="both"/>
        <w:rPr>
          <w:b/>
          <w:color w:val="auto"/>
          <w:spacing w:val="-4"/>
          <w:lang w:eastAsia="zh-CN"/>
        </w:rPr>
      </w:pPr>
      <w:r>
        <w:rPr>
          <w:rFonts w:hint="eastAsia"/>
          <w:b/>
          <w:color w:val="auto"/>
          <w:spacing w:val="-4"/>
          <w:lang w:eastAsia="zh-CN"/>
        </w:rPr>
        <w:t>（3）课程目标达成度计算</w:t>
      </w:r>
    </w:p>
    <w:p>
      <w:pPr>
        <w:widowControl w:val="0"/>
        <w:kinsoku/>
        <w:autoSpaceDE/>
        <w:autoSpaceDN/>
        <w:spacing w:line="360" w:lineRule="auto"/>
        <w:ind w:firstLine="480" w:firstLineChars="200"/>
        <w:textAlignment w:val="auto"/>
        <w:rPr>
          <w:rFonts w:ascii="宋体" w:hAnsi="宋体" w:eastAsia="宋体" w:cs="Times New Roman"/>
          <w:bCs/>
          <w:snapToGrid/>
          <w:color w:val="auto"/>
          <w:kern w:val="2"/>
          <w:sz w:val="24"/>
          <w:szCs w:val="24"/>
          <w:lang w:eastAsia="zh-CN"/>
        </w:rPr>
      </w:pPr>
      <w:r>
        <w:rPr>
          <w:rFonts w:ascii="宋体" w:hAnsi="宋体" w:eastAsia="宋体" w:cs="Times New Roman"/>
          <w:bCs/>
          <w:snapToGrid/>
          <w:color w:val="auto"/>
          <w:kern w:val="2"/>
          <w:sz w:val="24"/>
          <w:szCs w:val="24"/>
          <w:lang w:eastAsia="zh-CN"/>
        </w:rPr>
        <w:t>课程目标达成度</w:t>
      </w:r>
      <w:r>
        <w:rPr>
          <w:rFonts w:hint="eastAsia" w:ascii="宋体" w:hAnsi="宋体" w:eastAsia="宋体" w:cs="Times New Roman"/>
          <w:bCs/>
          <w:snapToGrid/>
          <w:color w:val="auto"/>
          <w:kern w:val="2"/>
          <w:sz w:val="24"/>
          <w:szCs w:val="24"/>
          <w:lang w:eastAsia="zh-CN"/>
        </w:rPr>
        <w:t xml:space="preserve">= </w:t>
      </w:r>
      <m:oMath>
        <m:nary>
          <m:naryPr>
            <m:chr m:val="∑"/>
            <m:subHide m:val="1"/>
            <m:supHide m:val="1"/>
            <m:ctrlPr>
              <w:rPr>
                <w:rFonts w:ascii="Cambria Math" w:hAnsi="Cambria Math" w:eastAsia="宋体" w:cs="Times New Roman"/>
                <w:bCs/>
                <w:snapToGrid/>
                <w:color w:val="auto"/>
                <w:kern w:val="2"/>
                <w:sz w:val="24"/>
                <w:szCs w:val="24"/>
                <w:lang w:eastAsia="zh-CN"/>
              </w:rPr>
            </m:ctrlPr>
          </m:naryPr>
          <m:sub>
            <m:ctrlPr>
              <w:rPr>
                <w:rFonts w:ascii="Cambria Math" w:hAnsi="Cambria Math" w:eastAsia="宋体" w:cs="Times New Roman"/>
                <w:bCs/>
                <w:snapToGrid/>
                <w:color w:val="auto"/>
                <w:kern w:val="2"/>
                <w:sz w:val="24"/>
                <w:szCs w:val="24"/>
                <w:lang w:eastAsia="zh-CN"/>
              </w:rPr>
            </m:ctrlPr>
          </m:sub>
          <m:sup>
            <m:ctrlPr>
              <w:rPr>
                <w:rFonts w:ascii="Cambria Math" w:hAnsi="Cambria Math" w:eastAsia="宋体" w:cs="Times New Roman"/>
                <w:bCs/>
                <w:snapToGrid/>
                <w:color w:val="auto"/>
                <w:kern w:val="2"/>
                <w:sz w:val="24"/>
                <w:szCs w:val="24"/>
                <w:lang w:eastAsia="zh-CN"/>
              </w:rPr>
            </m:ctrlPr>
          </m:sup>
          <m:e>
            <m:r>
              <m:rPr>
                <m:sty m:val="p"/>
              </m:rPr>
              <w:rPr>
                <w:rFonts w:ascii="Cambria Math" w:hAnsi="Cambria Math" w:eastAsia="宋体" w:cs="Times New Roman"/>
                <w:snapToGrid/>
                <w:color w:val="auto"/>
                <w:kern w:val="2"/>
                <w:sz w:val="24"/>
                <w:szCs w:val="24"/>
                <w:lang w:eastAsia="zh-CN"/>
              </w:rPr>
              <m:t>课程分目标达成度×支撑权重因子</m:t>
            </m:r>
            <m:ctrlPr>
              <w:rPr>
                <w:rFonts w:ascii="Cambria Math" w:hAnsi="Cambria Math" w:eastAsia="宋体" w:cs="Times New Roman"/>
                <w:bCs/>
                <w:snapToGrid/>
                <w:color w:val="auto"/>
                <w:kern w:val="2"/>
                <w:sz w:val="24"/>
                <w:szCs w:val="24"/>
                <w:lang w:eastAsia="zh-CN"/>
              </w:rPr>
            </m:ctrlPr>
          </m:e>
        </m:nary>
      </m:oMath>
    </w:p>
    <w:p>
      <w:pPr>
        <w:pStyle w:val="2"/>
        <w:spacing w:before="109" w:line="411" w:lineRule="auto"/>
        <w:ind w:left="36" w:right="23" w:firstLine="422"/>
        <w:jc w:val="both"/>
        <w:rPr>
          <w:b/>
          <w:color w:val="auto"/>
          <w:spacing w:val="-4"/>
          <w:lang w:eastAsia="zh-CN"/>
        </w:rPr>
      </w:pPr>
      <w:r>
        <w:rPr>
          <w:rFonts w:hint="eastAsia"/>
          <w:b/>
          <w:color w:val="auto"/>
          <w:spacing w:val="-4"/>
          <w:lang w:eastAsia="zh-CN"/>
        </w:rPr>
        <w:t>（4）</w:t>
      </w:r>
      <w:r>
        <w:rPr>
          <w:b/>
          <w:color w:val="auto"/>
          <w:spacing w:val="-4"/>
          <w:lang w:eastAsia="zh-CN"/>
        </w:rPr>
        <w:t>分目标考核内容及达成度</w:t>
      </w:r>
    </w:p>
    <w:p>
      <w:pPr>
        <w:pStyle w:val="2"/>
        <w:spacing w:before="109" w:line="411" w:lineRule="auto"/>
        <w:ind w:left="36" w:right="23" w:firstLine="422"/>
        <w:jc w:val="both"/>
        <w:rPr>
          <w:color w:val="auto"/>
          <w:spacing w:val="-4"/>
          <w:lang w:eastAsia="zh-CN"/>
        </w:rPr>
      </w:pPr>
      <w:r>
        <w:rPr>
          <w:color w:val="auto"/>
          <w:spacing w:val="-4"/>
          <w:lang w:eastAsia="zh-CN"/>
        </w:rPr>
        <w:t>本课程4个目标与考核方式的关系及目标达成度评价方法如表7所示。</w:t>
      </w:r>
    </w:p>
    <w:p>
      <w:pPr>
        <w:pStyle w:val="2"/>
        <w:spacing w:before="175" w:line="221" w:lineRule="auto"/>
        <w:jc w:val="center"/>
        <w:rPr>
          <w:color w:val="auto"/>
          <w:spacing w:val="-1"/>
          <w:sz w:val="18"/>
          <w:szCs w:val="18"/>
          <w:lang w:eastAsia="zh-CN"/>
        </w:rPr>
      </w:pPr>
      <w:r>
        <w:rPr>
          <w:rFonts w:hint="eastAsia"/>
          <w:color w:val="auto"/>
          <w:spacing w:val="-1"/>
          <w:sz w:val="18"/>
          <w:szCs w:val="18"/>
          <w:lang w:eastAsia="zh-CN"/>
        </w:rPr>
        <w:t xml:space="preserve">表 </w:t>
      </w:r>
      <w:r>
        <w:rPr>
          <w:color w:val="auto"/>
          <w:spacing w:val="-1"/>
          <w:sz w:val="18"/>
          <w:szCs w:val="18"/>
          <w:lang w:eastAsia="zh-CN"/>
        </w:rPr>
        <w:t>7</w:t>
      </w:r>
      <w:r>
        <w:rPr>
          <w:rFonts w:hint="eastAsia"/>
          <w:color w:val="auto"/>
          <w:spacing w:val="-1"/>
          <w:sz w:val="18"/>
          <w:szCs w:val="18"/>
          <w:lang w:eastAsia="zh-CN"/>
        </w:rPr>
        <w:t xml:space="preserve"> </w:t>
      </w:r>
      <w:r>
        <w:rPr>
          <w:color w:val="auto"/>
          <w:spacing w:val="-1"/>
          <w:sz w:val="18"/>
          <w:szCs w:val="18"/>
          <w:lang w:eastAsia="zh-CN"/>
        </w:rPr>
        <w:t>课程目标与分目标考核内容及评价方法</w:t>
      </w:r>
    </w:p>
    <w:tbl>
      <w:tblPr>
        <w:tblStyle w:val="8"/>
        <w:tblW w:w="89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2"/>
        <w:gridCol w:w="5889"/>
        <w:gridCol w:w="1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052" w:type="dxa"/>
            <w:vAlign w:val="center"/>
          </w:tcPr>
          <w:p>
            <w:pPr>
              <w:jc w:val="center"/>
              <w:rPr>
                <w:rFonts w:ascii="宋体" w:hAnsi="宋体" w:eastAsia="宋体"/>
                <w:b/>
                <w:color w:val="auto"/>
                <w:sz w:val="18"/>
                <w:szCs w:val="18"/>
              </w:rPr>
            </w:pPr>
            <w:r>
              <w:rPr>
                <w:rFonts w:ascii="宋体" w:hAnsi="宋体" w:eastAsia="宋体"/>
                <w:b/>
                <w:color w:val="auto"/>
                <w:sz w:val="18"/>
                <w:szCs w:val="18"/>
              </w:rPr>
              <w:t>课程目标</w:t>
            </w:r>
          </w:p>
        </w:tc>
        <w:tc>
          <w:tcPr>
            <w:tcW w:w="5889" w:type="dxa"/>
            <w:vAlign w:val="center"/>
          </w:tcPr>
          <w:p>
            <w:pPr>
              <w:jc w:val="center"/>
              <w:rPr>
                <w:rFonts w:ascii="宋体" w:hAnsi="宋体" w:eastAsia="宋体"/>
                <w:b/>
                <w:color w:val="auto"/>
                <w:sz w:val="18"/>
                <w:szCs w:val="18"/>
                <w:lang w:eastAsia="zh-CN"/>
              </w:rPr>
            </w:pPr>
            <w:r>
              <w:rPr>
                <w:rFonts w:hint="eastAsia" w:ascii="宋体" w:hAnsi="宋体" w:eastAsia="宋体"/>
                <w:b/>
                <w:color w:val="auto"/>
                <w:sz w:val="18"/>
                <w:szCs w:val="18"/>
                <w:lang w:eastAsia="zh-CN"/>
              </w:rPr>
              <w:t>分目标考察知识/能力点与</w:t>
            </w:r>
            <w:r>
              <w:rPr>
                <w:rFonts w:ascii="宋体" w:hAnsi="宋体" w:eastAsia="宋体"/>
                <w:b/>
                <w:color w:val="auto"/>
                <w:sz w:val="18"/>
                <w:szCs w:val="18"/>
                <w:lang w:eastAsia="zh-CN"/>
              </w:rPr>
              <w:t>考核方式</w:t>
            </w:r>
          </w:p>
        </w:tc>
        <w:tc>
          <w:tcPr>
            <w:tcW w:w="1999" w:type="dxa"/>
            <w:vAlign w:val="center"/>
          </w:tcPr>
          <w:p>
            <w:pPr>
              <w:jc w:val="center"/>
              <w:rPr>
                <w:rFonts w:ascii="宋体" w:hAnsi="宋体" w:eastAsia="宋体"/>
                <w:b/>
                <w:color w:val="auto"/>
                <w:sz w:val="18"/>
                <w:szCs w:val="18"/>
              </w:rPr>
            </w:pPr>
            <w:r>
              <w:rPr>
                <w:rFonts w:hint="eastAsia" w:ascii="宋体" w:hAnsi="宋体" w:eastAsia="宋体"/>
                <w:b/>
                <w:color w:val="auto"/>
                <w:sz w:val="18"/>
                <w:szCs w:val="18"/>
              </w:rPr>
              <w:t>分目标达成评价方法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jc w:val="center"/>
        </w:trPr>
        <w:tc>
          <w:tcPr>
            <w:tcW w:w="1052" w:type="dxa"/>
            <w:vAlign w:val="center"/>
          </w:tcPr>
          <w:p>
            <w:pPr>
              <w:spacing w:line="220" w:lineRule="atLeast"/>
              <w:jc w:val="center"/>
              <w:rPr>
                <w:rFonts w:ascii="宋体" w:hAnsi="宋体" w:eastAsia="宋体"/>
                <w:bCs/>
                <w:color w:val="auto"/>
                <w:sz w:val="18"/>
                <w:szCs w:val="18"/>
              </w:rPr>
            </w:pPr>
            <w:r>
              <w:rPr>
                <w:rFonts w:ascii="宋体" w:hAnsi="宋体" w:eastAsia="宋体"/>
                <w:bCs/>
                <w:color w:val="auto"/>
                <w:sz w:val="18"/>
                <w:szCs w:val="18"/>
              </w:rPr>
              <w:t>目</w:t>
            </w:r>
            <w:bookmarkStart w:id="1" w:name="_GoBack"/>
            <w:bookmarkEnd w:id="1"/>
            <w:r>
              <w:rPr>
                <w:rFonts w:ascii="宋体" w:hAnsi="宋体" w:eastAsia="宋体"/>
                <w:bCs/>
                <w:color w:val="auto"/>
                <w:sz w:val="18"/>
                <w:szCs w:val="18"/>
              </w:rPr>
              <w:t>标</w:t>
            </w:r>
            <w:r>
              <w:rPr>
                <w:rFonts w:hint="eastAsia" w:ascii="宋体" w:hAnsi="宋体" w:eastAsia="宋体"/>
                <w:bCs/>
                <w:color w:val="auto"/>
                <w:sz w:val="18"/>
                <w:szCs w:val="18"/>
              </w:rPr>
              <w:t>1</w:t>
            </w:r>
          </w:p>
        </w:tc>
        <w:tc>
          <w:tcPr>
            <w:tcW w:w="5889" w:type="dxa"/>
            <w:vAlign w:val="center"/>
          </w:tcPr>
          <w:p>
            <w:pPr>
              <w:spacing w:line="220" w:lineRule="atLeast"/>
              <w:rPr>
                <w:rFonts w:ascii="宋体" w:hAnsi="宋体" w:eastAsia="宋体"/>
                <w:bCs/>
                <w:color w:val="auto"/>
                <w:sz w:val="18"/>
                <w:szCs w:val="18"/>
                <w:lang w:eastAsia="zh-CN"/>
              </w:rPr>
            </w:pPr>
            <w:r>
              <w:rPr>
                <w:rFonts w:ascii="宋体" w:hAnsi="宋体" w:eastAsia="宋体"/>
                <w:bCs/>
                <w:color w:val="auto"/>
                <w:sz w:val="18"/>
                <w:szCs w:val="18"/>
                <w:lang w:eastAsia="zh-CN"/>
              </w:rPr>
              <w:t>考察知识</w:t>
            </w:r>
            <w:r>
              <w:rPr>
                <w:rFonts w:hint="eastAsia" w:ascii="宋体" w:hAnsi="宋体" w:eastAsia="宋体"/>
                <w:bCs/>
                <w:color w:val="auto"/>
                <w:sz w:val="18"/>
                <w:szCs w:val="18"/>
                <w:lang w:eastAsia="zh-CN"/>
              </w:rPr>
              <w:t>/能力</w:t>
            </w:r>
            <w:r>
              <w:rPr>
                <w:rFonts w:ascii="宋体" w:hAnsi="宋体" w:eastAsia="宋体"/>
                <w:bCs/>
                <w:color w:val="auto"/>
                <w:sz w:val="18"/>
                <w:szCs w:val="18"/>
                <w:lang w:eastAsia="zh-CN"/>
              </w:rPr>
              <w:t>点：</w:t>
            </w:r>
            <w:r>
              <w:rPr>
                <w:rFonts w:hint="eastAsia" w:ascii="宋体" w:hAnsi="宋体" w:eastAsia="宋体"/>
                <w:color w:val="auto"/>
                <w:sz w:val="18"/>
                <w:szCs w:val="18"/>
                <w:lang w:eastAsia="zh-CN"/>
              </w:rPr>
              <w:t>存储器寻址，CPU寄存器和语言汇编过程发现和分析问题，并能够运用知识分析计算机系统的软硬件主要构成、影响因素及相互关系</w:t>
            </w:r>
            <w:r>
              <w:rPr>
                <w:rFonts w:hint="eastAsia" w:ascii="宋体" w:hAnsi="宋体" w:eastAsia="宋体"/>
                <w:bCs/>
                <w:color w:val="auto"/>
                <w:sz w:val="18"/>
                <w:szCs w:val="18"/>
                <w:lang w:eastAsia="zh-CN"/>
              </w:rPr>
              <w:t>。</w:t>
            </w:r>
          </w:p>
          <w:p>
            <w:pPr>
              <w:spacing w:line="220" w:lineRule="atLeast"/>
              <w:rPr>
                <w:rFonts w:ascii="宋体" w:hAnsi="宋体" w:eastAsia="宋体"/>
                <w:bCs/>
                <w:color w:val="auto"/>
                <w:sz w:val="18"/>
                <w:szCs w:val="18"/>
              </w:rPr>
            </w:pPr>
            <w:r>
              <w:rPr>
                <w:rFonts w:hint="eastAsia" w:ascii="宋体" w:hAnsi="宋体" w:eastAsia="宋体"/>
                <w:bCs/>
                <w:color w:val="auto"/>
                <w:sz w:val="18"/>
                <w:szCs w:val="18"/>
              </w:rPr>
              <w:t>考核方式：</w:t>
            </w:r>
          </w:p>
          <w:p>
            <w:pPr>
              <w:pStyle w:val="18"/>
              <w:numPr>
                <w:ilvl w:val="0"/>
                <w:numId w:val="1"/>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测验与</w:t>
            </w:r>
            <w:r>
              <w:rPr>
                <w:rFonts w:hint="eastAsia" w:ascii="宋体" w:hAnsi="宋体"/>
                <w:bCs/>
                <w:color w:val="auto"/>
                <w:sz w:val="18"/>
                <w:szCs w:val="18"/>
              </w:rPr>
              <w:t>作业</w:t>
            </w:r>
            <w:r>
              <w:rPr>
                <w:rFonts w:ascii="宋体" w:hAnsi="宋体"/>
                <w:bCs/>
                <w:color w:val="auto"/>
                <w:sz w:val="18"/>
                <w:szCs w:val="18"/>
              </w:rPr>
              <w:t>1</w:t>
            </w:r>
            <w:r>
              <w:rPr>
                <w:rFonts w:hint="eastAsia" w:ascii="宋体" w:hAnsi="宋体"/>
                <w:bCs/>
                <w:color w:val="auto"/>
                <w:sz w:val="18"/>
                <w:szCs w:val="18"/>
              </w:rPr>
              <w:t>、</w:t>
            </w:r>
            <w:r>
              <w:rPr>
                <w:rFonts w:ascii="宋体" w:hAnsi="宋体"/>
                <w:bCs/>
                <w:color w:val="auto"/>
                <w:sz w:val="18"/>
                <w:szCs w:val="18"/>
              </w:rPr>
              <w:t>2</w:t>
            </w:r>
            <w:r>
              <w:rPr>
                <w:rFonts w:hint="eastAsia" w:ascii="宋体" w:hAnsi="宋体"/>
                <w:bCs/>
                <w:color w:val="auto"/>
                <w:sz w:val="18"/>
                <w:szCs w:val="18"/>
                <w:lang w:eastAsia="zh-CN"/>
              </w:rPr>
              <w:t>、</w:t>
            </w:r>
            <w:r>
              <w:rPr>
                <w:rFonts w:hint="eastAsia" w:ascii="宋体" w:hAnsi="宋体"/>
                <w:bCs/>
                <w:color w:val="auto"/>
                <w:sz w:val="18"/>
                <w:szCs w:val="18"/>
                <w:lang w:val="en-US" w:eastAsia="zh-CN"/>
              </w:rPr>
              <w:t>3</w:t>
            </w:r>
          </w:p>
          <w:p>
            <w:pPr>
              <w:pStyle w:val="18"/>
              <w:numPr>
                <w:ilvl w:val="0"/>
                <w:numId w:val="1"/>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期中考查</w:t>
            </w:r>
            <w:r>
              <w:rPr>
                <w:rFonts w:ascii="宋体" w:hAnsi="宋体"/>
                <w:bCs/>
                <w:color w:val="auto"/>
                <w:sz w:val="18"/>
                <w:szCs w:val="18"/>
              </w:rPr>
              <w:t>1</w:t>
            </w:r>
            <w:r>
              <w:rPr>
                <w:rFonts w:hint="eastAsia" w:ascii="宋体" w:hAnsi="宋体"/>
                <w:bCs/>
                <w:color w:val="auto"/>
                <w:sz w:val="18"/>
                <w:szCs w:val="18"/>
                <w:lang w:eastAsia="zh-CN"/>
              </w:rPr>
              <w:t>、</w:t>
            </w:r>
            <w:r>
              <w:rPr>
                <w:rFonts w:hint="eastAsia" w:ascii="宋体" w:hAnsi="宋体"/>
                <w:bCs/>
                <w:color w:val="auto"/>
                <w:sz w:val="18"/>
                <w:szCs w:val="18"/>
                <w:lang w:val="en-US" w:eastAsia="zh-CN"/>
              </w:rPr>
              <w:t>2、3（填空）</w:t>
            </w:r>
          </w:p>
          <w:p>
            <w:pPr>
              <w:pStyle w:val="18"/>
              <w:numPr>
                <w:ilvl w:val="0"/>
                <w:numId w:val="1"/>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eastAsia="zh-CN"/>
              </w:rPr>
              <w:t>期末</w:t>
            </w:r>
            <w:r>
              <w:rPr>
                <w:rFonts w:hint="eastAsia" w:ascii="宋体" w:hAnsi="宋体"/>
                <w:bCs/>
                <w:color w:val="auto"/>
                <w:sz w:val="18"/>
                <w:szCs w:val="18"/>
              </w:rPr>
              <w:t>考试</w:t>
            </w:r>
            <w:r>
              <w:rPr>
                <w:rFonts w:hint="eastAsia" w:ascii="宋体" w:hAnsi="宋体"/>
                <w:bCs/>
                <w:color w:val="auto"/>
                <w:sz w:val="18"/>
                <w:szCs w:val="18"/>
                <w:lang w:val="en-US" w:eastAsia="zh-CN"/>
              </w:rPr>
              <w:t>1（填空）</w:t>
            </w:r>
          </w:p>
        </w:tc>
        <w:tc>
          <w:tcPr>
            <w:tcW w:w="1999" w:type="dxa"/>
            <w:vAlign w:val="center"/>
          </w:tcPr>
          <w:p>
            <w:pPr>
              <w:spacing w:line="220" w:lineRule="atLeast"/>
              <w:rPr>
                <w:rFonts w:hint="default" w:ascii="宋体" w:hAnsi="宋体" w:eastAsia="宋体"/>
                <w:bCs/>
                <w:color w:val="auto"/>
                <w:sz w:val="18"/>
                <w:szCs w:val="18"/>
                <w:lang w:val="en-US" w:eastAsia="zh-CN"/>
              </w:rPr>
            </w:pPr>
            <w:r>
              <w:rPr>
                <w:rFonts w:hint="eastAsia" w:ascii="宋体" w:hAnsi="宋体" w:eastAsia="宋体"/>
                <w:bCs/>
                <w:color w:val="auto"/>
                <w:sz w:val="18"/>
                <w:szCs w:val="18"/>
              </w:rPr>
              <w:t>分目标达成度=（</w:t>
            </w:r>
            <w:r>
              <w:rPr>
                <w:rFonts w:hint="eastAsia" w:ascii="宋体" w:hAnsi="宋体" w:eastAsia="宋体"/>
                <w:bCs/>
                <w:i/>
                <w:iCs/>
                <w:color w:val="auto"/>
                <w:sz w:val="18"/>
                <w:szCs w:val="18"/>
                <w:lang w:val="en-US" w:eastAsia="zh-CN"/>
              </w:rPr>
              <w:t>a</w:t>
            </w:r>
            <w:r>
              <w:rPr>
                <w:rFonts w:hint="eastAsia" w:ascii="宋体" w:hAnsi="宋体" w:eastAsia="宋体"/>
                <w:bCs/>
                <w:i w:val="0"/>
                <w:iCs w:val="0"/>
                <w:color w:val="auto"/>
                <w:sz w:val="18"/>
                <w:szCs w:val="18"/>
                <w:vertAlign w:val="subscript"/>
                <w:lang w:val="en-US" w:eastAsia="zh-CN"/>
              </w:rPr>
              <w:t>1</w:t>
            </w:r>
            <w:r>
              <w:rPr>
                <w:rFonts w:hint="eastAsia" w:ascii="宋体" w:hAnsi="宋体" w:eastAsia="宋体"/>
                <w:bCs/>
                <w:i/>
                <w:iCs/>
                <w:color w:val="auto"/>
                <w:sz w:val="18"/>
                <w:szCs w:val="18"/>
                <w:lang w:val="en-US" w:eastAsia="zh-CN"/>
              </w:rPr>
              <w:t>+c</w:t>
            </w:r>
            <w:r>
              <w:rPr>
                <w:rFonts w:hint="eastAsia" w:ascii="宋体" w:hAnsi="宋体" w:eastAsia="宋体"/>
                <w:bCs/>
                <w:i w:val="0"/>
                <w:iCs w:val="0"/>
                <w:color w:val="auto"/>
                <w:sz w:val="18"/>
                <w:szCs w:val="18"/>
                <w:vertAlign w:val="subscript"/>
                <w:lang w:val="en-US" w:eastAsia="zh-CN"/>
              </w:rPr>
              <w:t>1</w:t>
            </w:r>
            <w:r>
              <w:rPr>
                <w:rFonts w:hint="eastAsia" w:ascii="宋体" w:hAnsi="宋体" w:eastAsia="宋体"/>
                <w:bCs/>
                <w:i/>
                <w:iCs/>
                <w:color w:val="auto"/>
                <w:sz w:val="18"/>
                <w:szCs w:val="18"/>
                <w:lang w:val="en-US" w:eastAsia="zh-CN"/>
              </w:rPr>
              <w:t>+d</w:t>
            </w:r>
            <w:r>
              <w:rPr>
                <w:rFonts w:hint="eastAsia" w:ascii="宋体" w:hAnsi="宋体" w:eastAsia="宋体"/>
                <w:bCs/>
                <w:i w:val="0"/>
                <w:iCs w:val="0"/>
                <w:color w:val="auto"/>
                <w:sz w:val="18"/>
                <w:szCs w:val="18"/>
                <w:vertAlign w:val="subscript"/>
                <w:lang w:val="en-US" w:eastAsia="zh-CN"/>
              </w:rPr>
              <w:t>1</w:t>
            </w:r>
            <w:r>
              <w:rPr>
                <w:rFonts w:hint="eastAsia" w:ascii="宋体" w:hAnsi="宋体" w:eastAsia="宋体"/>
                <w:bCs/>
                <w:color w:val="auto"/>
                <w:sz w:val="18"/>
                <w:szCs w:val="18"/>
              </w:rPr>
              <w:t>）/</w:t>
            </w:r>
            <w:r>
              <w:rPr>
                <w:rFonts w:hint="eastAsia" w:ascii="宋体" w:hAnsi="宋体" w:eastAsia="宋体"/>
                <w:bCs/>
                <w:color w:val="auto"/>
                <w:sz w:val="18"/>
                <w:szCs w:val="18"/>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8" w:hRule="atLeast"/>
          <w:jc w:val="center"/>
        </w:trPr>
        <w:tc>
          <w:tcPr>
            <w:tcW w:w="1052" w:type="dxa"/>
            <w:vAlign w:val="center"/>
          </w:tcPr>
          <w:p>
            <w:pPr>
              <w:spacing w:line="220" w:lineRule="atLeast"/>
              <w:jc w:val="center"/>
              <w:rPr>
                <w:rFonts w:ascii="宋体" w:hAnsi="宋体" w:eastAsia="宋体"/>
                <w:bCs/>
                <w:color w:val="auto"/>
                <w:sz w:val="18"/>
                <w:szCs w:val="18"/>
              </w:rPr>
            </w:pPr>
            <w:r>
              <w:rPr>
                <w:rFonts w:ascii="宋体" w:hAnsi="宋体" w:eastAsia="宋体"/>
                <w:bCs/>
                <w:color w:val="auto"/>
                <w:sz w:val="18"/>
                <w:szCs w:val="18"/>
              </w:rPr>
              <w:t>目标</w:t>
            </w:r>
            <w:r>
              <w:rPr>
                <w:rFonts w:hint="eastAsia" w:ascii="宋体" w:hAnsi="宋体" w:eastAsia="宋体"/>
                <w:bCs/>
                <w:color w:val="auto"/>
                <w:sz w:val="18"/>
                <w:szCs w:val="18"/>
              </w:rPr>
              <w:t>2</w:t>
            </w:r>
          </w:p>
        </w:tc>
        <w:tc>
          <w:tcPr>
            <w:tcW w:w="5889" w:type="dxa"/>
            <w:vAlign w:val="center"/>
          </w:tcPr>
          <w:p>
            <w:pPr>
              <w:spacing w:line="220" w:lineRule="atLeast"/>
              <w:rPr>
                <w:rFonts w:ascii="宋体" w:hAnsi="宋体" w:eastAsia="宋体"/>
                <w:bCs/>
                <w:color w:val="auto"/>
                <w:sz w:val="18"/>
                <w:szCs w:val="18"/>
                <w:lang w:eastAsia="zh-CN"/>
              </w:rPr>
            </w:pPr>
            <w:r>
              <w:rPr>
                <w:rFonts w:ascii="宋体" w:hAnsi="宋体" w:eastAsia="宋体"/>
                <w:bCs/>
                <w:color w:val="auto"/>
                <w:sz w:val="18"/>
                <w:szCs w:val="18"/>
                <w:lang w:eastAsia="zh-CN"/>
              </w:rPr>
              <w:t>考察知识</w:t>
            </w:r>
            <w:r>
              <w:rPr>
                <w:rFonts w:hint="eastAsia" w:ascii="宋体" w:hAnsi="宋体" w:eastAsia="宋体"/>
                <w:bCs/>
                <w:color w:val="auto"/>
                <w:sz w:val="18"/>
                <w:szCs w:val="18"/>
                <w:lang w:eastAsia="zh-CN"/>
              </w:rPr>
              <w:t>/能力</w:t>
            </w:r>
            <w:r>
              <w:rPr>
                <w:rFonts w:ascii="宋体" w:hAnsi="宋体" w:eastAsia="宋体"/>
                <w:bCs/>
                <w:color w:val="auto"/>
                <w:sz w:val="18"/>
                <w:szCs w:val="18"/>
                <w:lang w:eastAsia="zh-CN"/>
              </w:rPr>
              <w:t>点：</w:t>
            </w:r>
            <w:r>
              <w:rPr>
                <w:rFonts w:hint="eastAsia" w:ascii="宋体" w:hAnsi="宋体" w:eastAsia="宋体"/>
                <w:color w:val="auto"/>
                <w:sz w:val="18"/>
                <w:szCs w:val="18"/>
                <w:lang w:eastAsia="zh-CN"/>
              </w:rPr>
              <w:t>学生具备计算机语言程序设计的思想，通过汇编语言位操作指令，字符串操作指令，分支循环指令和子程序设计等知识的学习，能够依据系统结构化方法对计算机领域的工程问题，分析和设计开发满足需求的算法方案</w:t>
            </w:r>
            <w:r>
              <w:rPr>
                <w:rFonts w:hint="eastAsia" w:ascii="宋体" w:hAnsi="宋体" w:eastAsia="宋体"/>
                <w:bCs/>
                <w:color w:val="auto"/>
                <w:sz w:val="18"/>
                <w:szCs w:val="18"/>
                <w:lang w:eastAsia="zh-CN"/>
              </w:rPr>
              <w:t>。</w:t>
            </w:r>
          </w:p>
          <w:p>
            <w:pPr>
              <w:spacing w:line="220" w:lineRule="atLeast"/>
              <w:rPr>
                <w:rFonts w:ascii="宋体" w:hAnsi="宋体" w:eastAsia="宋体"/>
                <w:bCs/>
                <w:color w:val="auto"/>
                <w:sz w:val="18"/>
                <w:szCs w:val="18"/>
              </w:rPr>
            </w:pPr>
            <w:r>
              <w:rPr>
                <w:rFonts w:hint="eastAsia" w:ascii="宋体" w:hAnsi="宋体" w:eastAsia="宋体"/>
                <w:bCs/>
                <w:color w:val="auto"/>
                <w:sz w:val="18"/>
                <w:szCs w:val="18"/>
              </w:rPr>
              <w:t>考核方式：</w:t>
            </w:r>
          </w:p>
          <w:p>
            <w:pPr>
              <w:pStyle w:val="18"/>
              <w:numPr>
                <w:ilvl w:val="0"/>
                <w:numId w:val="2"/>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测验与</w:t>
            </w:r>
            <w:r>
              <w:rPr>
                <w:rFonts w:hint="eastAsia" w:ascii="宋体" w:hAnsi="宋体"/>
                <w:bCs/>
                <w:color w:val="auto"/>
                <w:sz w:val="18"/>
                <w:szCs w:val="18"/>
              </w:rPr>
              <w:t>作业4、5</w:t>
            </w:r>
          </w:p>
          <w:p>
            <w:pPr>
              <w:pStyle w:val="18"/>
              <w:numPr>
                <w:ilvl w:val="0"/>
                <w:numId w:val="2"/>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课堂交流与讨论1</w:t>
            </w:r>
          </w:p>
          <w:p>
            <w:pPr>
              <w:pStyle w:val="18"/>
              <w:numPr>
                <w:ilvl w:val="0"/>
                <w:numId w:val="2"/>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期中考查</w:t>
            </w:r>
            <w:r>
              <w:rPr>
                <w:rFonts w:hint="eastAsia" w:ascii="宋体" w:hAnsi="宋体"/>
                <w:bCs/>
                <w:color w:val="auto"/>
                <w:sz w:val="18"/>
                <w:szCs w:val="18"/>
              </w:rPr>
              <w:t>4</w:t>
            </w:r>
            <w:r>
              <w:rPr>
                <w:rFonts w:hint="eastAsia" w:ascii="宋体" w:hAnsi="宋体"/>
                <w:bCs/>
                <w:color w:val="auto"/>
                <w:sz w:val="18"/>
                <w:szCs w:val="18"/>
                <w:lang w:eastAsia="zh-CN"/>
              </w:rPr>
              <w:t>（</w:t>
            </w:r>
            <w:r>
              <w:rPr>
                <w:rFonts w:hint="eastAsia" w:ascii="宋体" w:hAnsi="宋体"/>
                <w:bCs/>
                <w:color w:val="auto"/>
                <w:sz w:val="18"/>
                <w:szCs w:val="18"/>
                <w:lang w:val="en-US" w:eastAsia="zh-CN"/>
              </w:rPr>
              <w:t>程序分析</w:t>
            </w:r>
            <w:r>
              <w:rPr>
                <w:rFonts w:hint="eastAsia" w:ascii="宋体" w:hAnsi="宋体"/>
                <w:bCs/>
                <w:color w:val="auto"/>
                <w:sz w:val="18"/>
                <w:szCs w:val="18"/>
                <w:lang w:eastAsia="zh-CN"/>
              </w:rPr>
              <w:t>）</w:t>
            </w:r>
          </w:p>
          <w:p>
            <w:pPr>
              <w:pStyle w:val="18"/>
              <w:numPr>
                <w:ilvl w:val="0"/>
                <w:numId w:val="2"/>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eastAsia="zh-CN"/>
              </w:rPr>
              <w:t>期末</w:t>
            </w:r>
            <w:r>
              <w:rPr>
                <w:rFonts w:hint="eastAsia" w:ascii="宋体" w:hAnsi="宋体"/>
                <w:bCs/>
                <w:color w:val="auto"/>
                <w:sz w:val="18"/>
                <w:szCs w:val="18"/>
              </w:rPr>
              <w:t>考试</w:t>
            </w:r>
            <w:r>
              <w:rPr>
                <w:rFonts w:hint="eastAsia" w:ascii="宋体" w:hAnsi="宋体"/>
                <w:bCs/>
                <w:color w:val="auto"/>
                <w:sz w:val="18"/>
                <w:szCs w:val="18"/>
                <w:lang w:val="en-US" w:eastAsia="zh-CN"/>
              </w:rPr>
              <w:t>2（指令分析）</w:t>
            </w:r>
          </w:p>
        </w:tc>
        <w:tc>
          <w:tcPr>
            <w:tcW w:w="1999" w:type="dxa"/>
            <w:vAlign w:val="center"/>
          </w:tcPr>
          <w:p>
            <w:pPr>
              <w:spacing w:line="220" w:lineRule="atLeast"/>
              <w:rPr>
                <w:rFonts w:hint="default" w:ascii="宋体" w:hAnsi="宋体" w:eastAsia="宋体"/>
                <w:bCs/>
                <w:color w:val="auto"/>
                <w:sz w:val="18"/>
                <w:szCs w:val="18"/>
                <w:lang w:val="en-US" w:eastAsia="zh-CN"/>
              </w:rPr>
            </w:pPr>
            <w:r>
              <w:rPr>
                <w:rFonts w:hint="eastAsia" w:ascii="宋体" w:hAnsi="宋体" w:eastAsia="宋体"/>
                <w:bCs/>
                <w:color w:val="auto"/>
                <w:sz w:val="18"/>
                <w:szCs w:val="18"/>
              </w:rPr>
              <w:t>分目标达成度=（</w:t>
            </w:r>
            <w:r>
              <w:rPr>
                <w:rFonts w:hint="eastAsia" w:ascii="宋体" w:hAnsi="宋体" w:eastAsia="宋体"/>
                <w:bCs/>
                <w:i/>
                <w:iCs/>
                <w:color w:val="auto"/>
                <w:sz w:val="18"/>
                <w:szCs w:val="18"/>
                <w:lang w:val="en-US" w:eastAsia="zh-CN"/>
              </w:rPr>
              <w:t>a</w:t>
            </w:r>
            <w:r>
              <w:rPr>
                <w:rFonts w:hint="eastAsia" w:ascii="宋体" w:hAnsi="宋体" w:eastAsia="宋体"/>
                <w:bCs/>
                <w:i w:val="0"/>
                <w:iCs w:val="0"/>
                <w:color w:val="auto"/>
                <w:sz w:val="18"/>
                <w:szCs w:val="18"/>
                <w:vertAlign w:val="subscript"/>
                <w:lang w:val="en-US" w:eastAsia="zh-CN"/>
              </w:rPr>
              <w:t>2</w:t>
            </w:r>
            <w:r>
              <w:rPr>
                <w:rFonts w:hint="eastAsia" w:ascii="宋体" w:hAnsi="宋体" w:eastAsia="宋体"/>
                <w:bCs/>
                <w:i/>
                <w:iCs/>
                <w:color w:val="auto"/>
                <w:sz w:val="18"/>
                <w:szCs w:val="18"/>
                <w:lang w:val="en-US" w:eastAsia="zh-CN"/>
              </w:rPr>
              <w:t>+b</w:t>
            </w:r>
            <w:r>
              <w:rPr>
                <w:rFonts w:hint="eastAsia" w:ascii="宋体" w:hAnsi="宋体" w:eastAsia="宋体"/>
                <w:bCs/>
                <w:i w:val="0"/>
                <w:iCs w:val="0"/>
                <w:color w:val="auto"/>
                <w:sz w:val="18"/>
                <w:szCs w:val="18"/>
                <w:vertAlign w:val="subscript"/>
                <w:lang w:val="en-US" w:eastAsia="zh-CN"/>
              </w:rPr>
              <w:t>2</w:t>
            </w:r>
            <w:r>
              <w:rPr>
                <w:rFonts w:hint="eastAsia" w:ascii="宋体" w:hAnsi="宋体" w:eastAsia="宋体"/>
                <w:bCs/>
                <w:i/>
                <w:iCs/>
                <w:color w:val="auto"/>
                <w:sz w:val="18"/>
                <w:szCs w:val="18"/>
                <w:lang w:val="en-US" w:eastAsia="zh-CN"/>
              </w:rPr>
              <w:t>+c</w:t>
            </w:r>
            <w:r>
              <w:rPr>
                <w:rFonts w:hint="eastAsia" w:ascii="宋体" w:hAnsi="宋体" w:eastAsia="宋体"/>
                <w:bCs/>
                <w:i w:val="0"/>
                <w:iCs w:val="0"/>
                <w:color w:val="auto"/>
                <w:sz w:val="18"/>
                <w:szCs w:val="18"/>
                <w:vertAlign w:val="subscript"/>
                <w:lang w:val="en-US" w:eastAsia="zh-CN"/>
              </w:rPr>
              <w:t>2</w:t>
            </w:r>
            <w:r>
              <w:rPr>
                <w:rFonts w:hint="eastAsia" w:ascii="宋体" w:hAnsi="宋体" w:eastAsia="宋体"/>
                <w:bCs/>
                <w:i/>
                <w:iCs/>
                <w:color w:val="auto"/>
                <w:sz w:val="18"/>
                <w:szCs w:val="18"/>
                <w:lang w:val="en-US" w:eastAsia="zh-CN"/>
              </w:rPr>
              <w:t>+d</w:t>
            </w:r>
            <w:r>
              <w:rPr>
                <w:rFonts w:hint="eastAsia" w:ascii="宋体" w:hAnsi="宋体" w:eastAsia="宋体"/>
                <w:bCs/>
                <w:i w:val="0"/>
                <w:iCs w:val="0"/>
                <w:color w:val="auto"/>
                <w:sz w:val="18"/>
                <w:szCs w:val="18"/>
                <w:vertAlign w:val="subscript"/>
                <w:lang w:val="en-US" w:eastAsia="zh-CN"/>
              </w:rPr>
              <w:t>2</w:t>
            </w:r>
            <w:r>
              <w:rPr>
                <w:rFonts w:hint="eastAsia" w:ascii="宋体" w:hAnsi="宋体" w:eastAsia="宋体"/>
                <w:bCs/>
                <w:color w:val="auto"/>
                <w:sz w:val="18"/>
                <w:szCs w:val="18"/>
              </w:rPr>
              <w:t>）/</w:t>
            </w:r>
            <w:r>
              <w:rPr>
                <w:rFonts w:hint="eastAsia" w:ascii="宋体" w:hAnsi="宋体" w:eastAsia="宋体"/>
                <w:bCs/>
                <w:color w:val="auto"/>
                <w:sz w:val="18"/>
                <w:szCs w:val="18"/>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9" w:hRule="atLeast"/>
          <w:jc w:val="center"/>
        </w:trPr>
        <w:tc>
          <w:tcPr>
            <w:tcW w:w="1052" w:type="dxa"/>
            <w:vAlign w:val="center"/>
          </w:tcPr>
          <w:p>
            <w:pPr>
              <w:spacing w:line="220" w:lineRule="atLeast"/>
              <w:jc w:val="center"/>
              <w:rPr>
                <w:rFonts w:hint="default" w:ascii="宋体" w:hAnsi="宋体" w:eastAsia="宋体"/>
                <w:bCs/>
                <w:color w:val="auto"/>
                <w:sz w:val="18"/>
                <w:szCs w:val="18"/>
                <w:lang w:val="en-US" w:eastAsia="zh-CN"/>
              </w:rPr>
            </w:pPr>
            <w:r>
              <w:rPr>
                <w:rFonts w:hint="eastAsia" w:ascii="宋体" w:hAnsi="宋体" w:eastAsia="宋体"/>
                <w:bCs/>
                <w:color w:val="auto"/>
                <w:sz w:val="18"/>
                <w:szCs w:val="18"/>
              </w:rPr>
              <w:t>目标3</w:t>
            </w:r>
          </w:p>
        </w:tc>
        <w:tc>
          <w:tcPr>
            <w:tcW w:w="5889" w:type="dxa"/>
            <w:vAlign w:val="center"/>
          </w:tcPr>
          <w:p>
            <w:pPr>
              <w:spacing w:line="220" w:lineRule="atLeast"/>
              <w:rPr>
                <w:rFonts w:ascii="宋体" w:hAnsi="宋体" w:eastAsia="宋体"/>
                <w:bCs/>
                <w:color w:val="auto"/>
                <w:sz w:val="18"/>
                <w:szCs w:val="18"/>
                <w:lang w:eastAsia="zh-CN"/>
              </w:rPr>
            </w:pPr>
            <w:r>
              <w:rPr>
                <w:rFonts w:ascii="宋体" w:hAnsi="宋体" w:eastAsia="宋体"/>
                <w:bCs/>
                <w:color w:val="auto"/>
                <w:sz w:val="18"/>
                <w:szCs w:val="18"/>
                <w:lang w:eastAsia="zh-CN"/>
              </w:rPr>
              <w:t>考察知识</w:t>
            </w:r>
            <w:r>
              <w:rPr>
                <w:rFonts w:hint="eastAsia" w:ascii="宋体" w:hAnsi="宋体" w:eastAsia="宋体"/>
                <w:bCs/>
                <w:color w:val="auto"/>
                <w:sz w:val="18"/>
                <w:szCs w:val="18"/>
                <w:lang w:eastAsia="zh-CN"/>
              </w:rPr>
              <w:t>/能力</w:t>
            </w:r>
            <w:r>
              <w:rPr>
                <w:rFonts w:ascii="宋体" w:hAnsi="宋体" w:eastAsia="宋体"/>
                <w:bCs/>
                <w:color w:val="auto"/>
                <w:sz w:val="18"/>
                <w:szCs w:val="18"/>
                <w:lang w:eastAsia="zh-CN"/>
              </w:rPr>
              <w:t>点：</w:t>
            </w:r>
            <w:r>
              <w:rPr>
                <w:rFonts w:hint="eastAsia" w:ascii="宋体" w:hAnsi="宋体" w:eastAsia="宋体"/>
                <w:bCs/>
                <w:color w:val="auto"/>
                <w:sz w:val="18"/>
                <w:szCs w:val="18"/>
                <w:lang w:eastAsia="zh-CN"/>
              </w:rPr>
              <w:t>通过综合利用</w:t>
            </w:r>
            <w:r>
              <w:rPr>
                <w:rFonts w:hint="eastAsia" w:ascii="宋体" w:hAnsi="宋体" w:eastAsia="宋体"/>
                <w:color w:val="auto"/>
                <w:sz w:val="18"/>
                <w:szCs w:val="18"/>
                <w:lang w:eastAsia="zh-CN"/>
              </w:rPr>
              <w:t>存储器寻址，CPU寄存器及其用途，分支和循环指令，子程序设计，宏指令，汇编过程等方面的复杂工程原理和理论，并能应用这些知识解决计算机系统软硬件算法的设计与实现。</w:t>
            </w:r>
          </w:p>
          <w:p>
            <w:pPr>
              <w:spacing w:line="220" w:lineRule="atLeast"/>
              <w:rPr>
                <w:rFonts w:ascii="宋体" w:hAnsi="宋体" w:eastAsia="宋体"/>
                <w:bCs/>
                <w:color w:val="auto"/>
                <w:sz w:val="18"/>
                <w:szCs w:val="18"/>
              </w:rPr>
            </w:pPr>
            <w:r>
              <w:rPr>
                <w:rFonts w:hint="eastAsia" w:ascii="宋体" w:hAnsi="宋体" w:eastAsia="宋体"/>
                <w:bCs/>
                <w:color w:val="auto"/>
                <w:sz w:val="18"/>
                <w:szCs w:val="18"/>
              </w:rPr>
              <w:t>考核方式：</w:t>
            </w:r>
          </w:p>
          <w:p>
            <w:pPr>
              <w:pStyle w:val="18"/>
              <w:numPr>
                <w:ilvl w:val="0"/>
                <w:numId w:val="3"/>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课堂交流与讨论2</w:t>
            </w:r>
          </w:p>
          <w:p>
            <w:pPr>
              <w:pStyle w:val="18"/>
              <w:numPr>
                <w:ilvl w:val="0"/>
                <w:numId w:val="3"/>
              </w:numPr>
              <w:spacing w:line="220" w:lineRule="atLeast"/>
              <w:ind w:left="535" w:hanging="535" w:firstLineChars="0"/>
              <w:textAlignment w:val="baseline"/>
              <w:rPr>
                <w:rFonts w:hint="eastAsia" w:ascii="宋体" w:hAnsi="宋体"/>
                <w:bCs/>
                <w:color w:val="auto"/>
                <w:sz w:val="18"/>
                <w:szCs w:val="18"/>
              </w:rPr>
            </w:pPr>
            <w:r>
              <w:rPr>
                <w:rFonts w:hint="eastAsia" w:ascii="宋体" w:hAnsi="宋体"/>
                <w:bCs/>
                <w:color w:val="auto"/>
                <w:sz w:val="18"/>
                <w:szCs w:val="18"/>
                <w:lang w:val="en-US" w:eastAsia="zh-CN"/>
              </w:rPr>
              <w:t>期中考查5（编程）</w:t>
            </w:r>
          </w:p>
          <w:p>
            <w:pPr>
              <w:pStyle w:val="18"/>
              <w:numPr>
                <w:ilvl w:val="0"/>
                <w:numId w:val="3"/>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eastAsia="zh-CN"/>
              </w:rPr>
              <w:t>期末</w:t>
            </w:r>
            <w:r>
              <w:rPr>
                <w:rFonts w:hint="eastAsia" w:ascii="宋体" w:hAnsi="宋体"/>
                <w:bCs/>
                <w:color w:val="auto"/>
                <w:sz w:val="18"/>
                <w:szCs w:val="18"/>
              </w:rPr>
              <w:t>考试</w:t>
            </w:r>
            <w:r>
              <w:rPr>
                <w:rFonts w:hint="eastAsia" w:ascii="宋体" w:hAnsi="宋体"/>
                <w:bCs/>
                <w:color w:val="auto"/>
                <w:sz w:val="18"/>
                <w:szCs w:val="18"/>
                <w:lang w:val="en-US" w:eastAsia="zh-CN"/>
              </w:rPr>
              <w:t>3、4（程序分析）</w:t>
            </w:r>
          </w:p>
        </w:tc>
        <w:tc>
          <w:tcPr>
            <w:tcW w:w="1999" w:type="dxa"/>
            <w:vAlign w:val="center"/>
          </w:tcPr>
          <w:p>
            <w:pPr>
              <w:spacing w:line="220" w:lineRule="atLeast"/>
              <w:rPr>
                <w:rFonts w:hint="eastAsia" w:ascii="宋体" w:hAnsi="宋体" w:eastAsia="宋体"/>
                <w:bCs/>
                <w:color w:val="auto"/>
                <w:sz w:val="18"/>
                <w:szCs w:val="18"/>
                <w:lang w:eastAsia="zh-CN"/>
              </w:rPr>
            </w:pPr>
            <w:r>
              <w:rPr>
                <w:rFonts w:hint="eastAsia" w:ascii="宋体" w:hAnsi="宋体" w:eastAsia="宋体"/>
                <w:bCs/>
                <w:color w:val="auto"/>
                <w:sz w:val="18"/>
                <w:szCs w:val="18"/>
              </w:rPr>
              <w:t>分目标达成度=（</w:t>
            </w:r>
            <w:r>
              <w:rPr>
                <w:rFonts w:hint="eastAsia" w:ascii="宋体" w:hAnsi="宋体" w:eastAsia="宋体"/>
                <w:bCs/>
                <w:i/>
                <w:iCs/>
                <w:color w:val="auto"/>
                <w:sz w:val="18"/>
                <w:szCs w:val="18"/>
                <w:lang w:val="en-US" w:eastAsia="zh-CN"/>
              </w:rPr>
              <w:t>b</w:t>
            </w:r>
            <w:r>
              <w:rPr>
                <w:rFonts w:hint="eastAsia" w:ascii="宋体" w:hAnsi="宋体" w:eastAsia="宋体"/>
                <w:bCs/>
                <w:i w:val="0"/>
                <w:iCs w:val="0"/>
                <w:color w:val="auto"/>
                <w:sz w:val="18"/>
                <w:szCs w:val="18"/>
                <w:vertAlign w:val="subscript"/>
                <w:lang w:val="en-US" w:eastAsia="zh-CN"/>
              </w:rPr>
              <w:t>3</w:t>
            </w:r>
            <w:r>
              <w:rPr>
                <w:rFonts w:hint="eastAsia" w:ascii="宋体" w:hAnsi="宋体" w:eastAsia="宋体"/>
                <w:bCs/>
                <w:i/>
                <w:iCs/>
                <w:color w:val="auto"/>
                <w:sz w:val="18"/>
                <w:szCs w:val="18"/>
                <w:lang w:val="en-US" w:eastAsia="zh-CN"/>
              </w:rPr>
              <w:t>+c</w:t>
            </w:r>
            <w:r>
              <w:rPr>
                <w:rFonts w:hint="eastAsia" w:ascii="宋体" w:hAnsi="宋体" w:eastAsia="宋体"/>
                <w:bCs/>
                <w:i w:val="0"/>
                <w:iCs w:val="0"/>
                <w:color w:val="auto"/>
                <w:sz w:val="18"/>
                <w:szCs w:val="18"/>
                <w:vertAlign w:val="subscript"/>
                <w:lang w:val="en-US" w:eastAsia="zh-CN"/>
              </w:rPr>
              <w:t>3</w:t>
            </w:r>
            <w:r>
              <w:rPr>
                <w:rFonts w:hint="eastAsia" w:ascii="宋体" w:hAnsi="宋体" w:eastAsia="宋体"/>
                <w:bCs/>
                <w:i/>
                <w:iCs/>
                <w:color w:val="auto"/>
                <w:sz w:val="18"/>
                <w:szCs w:val="18"/>
                <w:lang w:val="en-US" w:eastAsia="zh-CN"/>
              </w:rPr>
              <w:t>+d</w:t>
            </w:r>
            <w:r>
              <w:rPr>
                <w:rFonts w:hint="eastAsia" w:ascii="宋体" w:hAnsi="宋体" w:eastAsia="宋体"/>
                <w:bCs/>
                <w:i w:val="0"/>
                <w:iCs w:val="0"/>
                <w:color w:val="auto"/>
                <w:sz w:val="18"/>
                <w:szCs w:val="18"/>
                <w:vertAlign w:val="subscript"/>
                <w:lang w:val="en-US" w:eastAsia="zh-CN"/>
              </w:rPr>
              <w:t>3</w:t>
            </w:r>
            <w:r>
              <w:rPr>
                <w:rFonts w:hint="eastAsia" w:ascii="宋体" w:hAnsi="宋体" w:eastAsia="宋体"/>
                <w:bCs/>
                <w:color w:val="auto"/>
                <w:sz w:val="18"/>
                <w:szCs w:val="18"/>
              </w:rPr>
              <w:t>）/</w:t>
            </w:r>
            <w:r>
              <w:rPr>
                <w:rFonts w:ascii="宋体" w:hAnsi="宋体" w:eastAsia="宋体"/>
                <w:bCs/>
                <w:color w:val="auto"/>
                <w:sz w:val="18"/>
                <w:szCs w:val="18"/>
              </w:rPr>
              <w:t>2</w:t>
            </w:r>
            <w:r>
              <w:rPr>
                <w:rFonts w:hint="eastAsia" w:ascii="宋体" w:hAnsi="宋体" w:eastAsia="宋体"/>
                <w:bCs/>
                <w:color w:val="auto"/>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 w:hRule="atLeast"/>
          <w:jc w:val="center"/>
        </w:trPr>
        <w:tc>
          <w:tcPr>
            <w:tcW w:w="1052" w:type="dxa"/>
            <w:vAlign w:val="center"/>
          </w:tcPr>
          <w:p>
            <w:pPr>
              <w:spacing w:line="220" w:lineRule="atLeast"/>
              <w:jc w:val="center"/>
              <w:rPr>
                <w:rFonts w:ascii="宋体" w:hAnsi="宋体" w:eastAsia="宋体"/>
                <w:bCs/>
                <w:color w:val="auto"/>
                <w:sz w:val="18"/>
                <w:szCs w:val="18"/>
              </w:rPr>
            </w:pPr>
            <w:r>
              <w:rPr>
                <w:rFonts w:hint="eastAsia" w:ascii="宋体" w:hAnsi="宋体" w:eastAsia="宋体"/>
                <w:bCs/>
                <w:color w:val="auto"/>
                <w:sz w:val="18"/>
                <w:szCs w:val="18"/>
              </w:rPr>
              <w:t>目标4</w:t>
            </w:r>
          </w:p>
        </w:tc>
        <w:tc>
          <w:tcPr>
            <w:tcW w:w="5889" w:type="dxa"/>
            <w:vAlign w:val="center"/>
          </w:tcPr>
          <w:p>
            <w:pPr>
              <w:spacing w:line="220" w:lineRule="atLeast"/>
              <w:rPr>
                <w:rFonts w:ascii="宋体" w:hAnsi="宋体" w:eastAsia="宋体"/>
                <w:bCs/>
                <w:color w:val="auto"/>
                <w:sz w:val="18"/>
                <w:szCs w:val="18"/>
                <w:lang w:eastAsia="zh-CN"/>
              </w:rPr>
            </w:pPr>
            <w:r>
              <w:rPr>
                <w:rFonts w:ascii="宋体" w:hAnsi="宋体" w:eastAsia="宋体"/>
                <w:bCs/>
                <w:color w:val="auto"/>
                <w:sz w:val="18"/>
                <w:szCs w:val="18"/>
                <w:lang w:eastAsia="zh-CN"/>
              </w:rPr>
              <w:t>考察知识</w:t>
            </w:r>
            <w:r>
              <w:rPr>
                <w:rFonts w:hint="eastAsia" w:ascii="宋体" w:hAnsi="宋体" w:eastAsia="宋体"/>
                <w:bCs/>
                <w:color w:val="auto"/>
                <w:sz w:val="18"/>
                <w:szCs w:val="18"/>
                <w:lang w:eastAsia="zh-CN"/>
              </w:rPr>
              <w:t>/能力</w:t>
            </w:r>
            <w:r>
              <w:rPr>
                <w:rFonts w:ascii="宋体" w:hAnsi="宋体" w:eastAsia="宋体"/>
                <w:bCs/>
                <w:color w:val="auto"/>
                <w:sz w:val="18"/>
                <w:szCs w:val="18"/>
                <w:lang w:eastAsia="zh-CN"/>
              </w:rPr>
              <w:t>点：</w:t>
            </w:r>
            <w:r>
              <w:rPr>
                <w:rFonts w:hint="eastAsia" w:ascii="宋体" w:hAnsi="宋体" w:eastAsia="宋体"/>
                <w:color w:val="auto"/>
                <w:sz w:val="18"/>
                <w:szCs w:val="18"/>
                <w:lang w:eastAsia="zh-CN"/>
              </w:rPr>
              <w:t>启发学生透过汇编语言的寻址方式和汇编指令设计和运行时需要硬件支持等环节，具备分析计算机软件和硬件多角度分析计算机领域工程问题的能力，能够开发、选择并合理使用计算机软/硬件的分析、设计、实现开发平台。</w:t>
            </w:r>
          </w:p>
          <w:p>
            <w:pPr>
              <w:spacing w:line="220" w:lineRule="atLeast"/>
              <w:rPr>
                <w:rFonts w:ascii="宋体" w:hAnsi="宋体" w:eastAsia="宋体"/>
                <w:bCs/>
                <w:color w:val="auto"/>
                <w:sz w:val="18"/>
                <w:szCs w:val="18"/>
              </w:rPr>
            </w:pPr>
            <w:r>
              <w:rPr>
                <w:rFonts w:hint="eastAsia" w:ascii="宋体" w:hAnsi="宋体" w:eastAsia="宋体"/>
                <w:bCs/>
                <w:color w:val="auto"/>
                <w:sz w:val="18"/>
                <w:szCs w:val="18"/>
              </w:rPr>
              <w:t>考核方式：</w:t>
            </w:r>
          </w:p>
          <w:p>
            <w:pPr>
              <w:pStyle w:val="18"/>
              <w:numPr>
                <w:ilvl w:val="0"/>
                <w:numId w:val="4"/>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val="en-US" w:eastAsia="zh-CN"/>
              </w:rPr>
              <w:t>期中考查6</w:t>
            </w:r>
            <w:r>
              <w:rPr>
                <w:rFonts w:ascii="宋体" w:hAnsi="宋体"/>
                <w:bCs/>
                <w:color w:val="auto"/>
                <w:sz w:val="18"/>
                <w:szCs w:val="18"/>
              </w:rPr>
              <w:t xml:space="preserve"> </w:t>
            </w:r>
            <w:r>
              <w:rPr>
                <w:rFonts w:hint="eastAsia" w:ascii="宋体" w:hAnsi="宋体"/>
                <w:bCs/>
                <w:color w:val="auto"/>
                <w:sz w:val="18"/>
                <w:szCs w:val="18"/>
                <w:lang w:eastAsia="zh-CN"/>
              </w:rPr>
              <w:t>（</w:t>
            </w:r>
            <w:r>
              <w:rPr>
                <w:rFonts w:hint="eastAsia" w:ascii="宋体" w:hAnsi="宋体"/>
                <w:bCs/>
                <w:color w:val="auto"/>
                <w:sz w:val="18"/>
                <w:szCs w:val="18"/>
                <w:lang w:val="en-US" w:eastAsia="zh-CN"/>
              </w:rPr>
              <w:t>判断</w:t>
            </w:r>
            <w:r>
              <w:rPr>
                <w:rFonts w:hint="eastAsia" w:ascii="宋体" w:hAnsi="宋体"/>
                <w:bCs/>
                <w:color w:val="auto"/>
                <w:sz w:val="18"/>
                <w:szCs w:val="18"/>
                <w:lang w:eastAsia="zh-CN"/>
              </w:rPr>
              <w:t>）</w:t>
            </w:r>
          </w:p>
          <w:p>
            <w:pPr>
              <w:pStyle w:val="18"/>
              <w:numPr>
                <w:ilvl w:val="0"/>
                <w:numId w:val="4"/>
              </w:numPr>
              <w:spacing w:line="220" w:lineRule="atLeast"/>
              <w:ind w:left="535" w:hanging="535" w:firstLineChars="0"/>
              <w:textAlignment w:val="baseline"/>
              <w:rPr>
                <w:rFonts w:ascii="宋体" w:hAnsi="宋体"/>
                <w:bCs/>
                <w:color w:val="auto"/>
                <w:sz w:val="18"/>
                <w:szCs w:val="18"/>
              </w:rPr>
            </w:pPr>
            <w:r>
              <w:rPr>
                <w:rFonts w:hint="eastAsia" w:ascii="宋体" w:hAnsi="宋体"/>
                <w:bCs/>
                <w:color w:val="auto"/>
                <w:sz w:val="18"/>
                <w:szCs w:val="18"/>
                <w:lang w:eastAsia="zh-CN"/>
              </w:rPr>
              <w:t>期末</w:t>
            </w:r>
            <w:r>
              <w:rPr>
                <w:rFonts w:hint="eastAsia" w:ascii="宋体" w:hAnsi="宋体"/>
                <w:bCs/>
                <w:color w:val="auto"/>
                <w:sz w:val="18"/>
                <w:szCs w:val="18"/>
              </w:rPr>
              <w:t>考试</w:t>
            </w:r>
            <w:r>
              <w:rPr>
                <w:rFonts w:hint="eastAsia" w:ascii="宋体" w:hAnsi="宋体"/>
                <w:bCs/>
                <w:color w:val="auto"/>
                <w:sz w:val="18"/>
                <w:szCs w:val="18"/>
                <w:lang w:val="en-US" w:eastAsia="zh-CN"/>
              </w:rPr>
              <w:t>5（综合编程）</w:t>
            </w:r>
          </w:p>
        </w:tc>
        <w:tc>
          <w:tcPr>
            <w:tcW w:w="1999" w:type="dxa"/>
            <w:vAlign w:val="center"/>
          </w:tcPr>
          <w:p>
            <w:pPr>
              <w:spacing w:line="220" w:lineRule="atLeast"/>
              <w:rPr>
                <w:rFonts w:hint="default" w:ascii="宋体" w:hAnsi="宋体" w:eastAsia="宋体"/>
                <w:bCs/>
                <w:color w:val="auto"/>
                <w:sz w:val="18"/>
                <w:szCs w:val="18"/>
                <w:lang w:val="en-US" w:eastAsia="zh-CN"/>
              </w:rPr>
            </w:pPr>
            <w:r>
              <w:rPr>
                <w:rFonts w:hint="eastAsia" w:ascii="宋体" w:hAnsi="宋体" w:eastAsia="宋体"/>
                <w:bCs/>
                <w:color w:val="auto"/>
                <w:sz w:val="18"/>
                <w:szCs w:val="18"/>
              </w:rPr>
              <w:t>分目标达成度=（</w:t>
            </w:r>
            <w:r>
              <w:rPr>
                <w:rFonts w:hint="eastAsia" w:ascii="宋体" w:hAnsi="宋体" w:eastAsia="宋体"/>
                <w:bCs/>
                <w:i/>
                <w:iCs/>
                <w:color w:val="auto"/>
                <w:sz w:val="18"/>
                <w:szCs w:val="18"/>
                <w:lang w:val="en-US" w:eastAsia="zh-CN"/>
              </w:rPr>
              <w:t>c</w:t>
            </w:r>
            <w:r>
              <w:rPr>
                <w:rFonts w:hint="eastAsia" w:ascii="宋体" w:hAnsi="宋体" w:eastAsia="宋体"/>
                <w:bCs/>
                <w:i w:val="0"/>
                <w:iCs w:val="0"/>
                <w:color w:val="auto"/>
                <w:sz w:val="18"/>
                <w:szCs w:val="18"/>
                <w:vertAlign w:val="subscript"/>
                <w:lang w:val="en-US" w:eastAsia="zh-CN"/>
              </w:rPr>
              <w:t>4</w:t>
            </w:r>
            <w:r>
              <w:rPr>
                <w:rFonts w:hint="eastAsia" w:ascii="宋体" w:hAnsi="宋体" w:eastAsia="宋体"/>
                <w:bCs/>
                <w:color w:val="auto"/>
                <w:sz w:val="18"/>
                <w:szCs w:val="18"/>
                <w:lang w:val="en-US" w:eastAsia="zh-CN"/>
              </w:rPr>
              <w:t>+</w:t>
            </w:r>
            <w:r>
              <w:rPr>
                <w:rFonts w:hint="eastAsia" w:ascii="宋体" w:hAnsi="宋体" w:eastAsia="宋体"/>
                <w:bCs/>
                <w:i/>
                <w:iCs/>
                <w:color w:val="auto"/>
                <w:sz w:val="18"/>
                <w:szCs w:val="18"/>
                <w:lang w:val="en-US" w:eastAsia="zh-CN"/>
              </w:rPr>
              <w:t>d</w:t>
            </w:r>
            <w:r>
              <w:rPr>
                <w:rFonts w:hint="eastAsia" w:ascii="宋体" w:hAnsi="宋体" w:eastAsia="宋体"/>
                <w:bCs/>
                <w:i w:val="0"/>
                <w:iCs w:val="0"/>
                <w:color w:val="auto"/>
                <w:sz w:val="18"/>
                <w:szCs w:val="18"/>
                <w:vertAlign w:val="subscript"/>
                <w:lang w:val="en-US" w:eastAsia="zh-CN"/>
              </w:rPr>
              <w:t>4</w:t>
            </w:r>
            <w:r>
              <w:rPr>
                <w:rFonts w:hint="eastAsia" w:ascii="宋体" w:hAnsi="宋体" w:eastAsia="宋体"/>
                <w:bCs/>
                <w:color w:val="auto"/>
                <w:sz w:val="18"/>
                <w:szCs w:val="18"/>
              </w:rPr>
              <w:t>）/</w:t>
            </w:r>
            <w:r>
              <w:rPr>
                <w:rFonts w:hint="eastAsia" w:ascii="宋体" w:hAnsi="宋体" w:eastAsia="宋体"/>
                <w:bCs/>
                <w:color w:val="auto"/>
                <w:sz w:val="18"/>
                <w:szCs w:val="18"/>
                <w:lang w:val="en-US" w:eastAsia="zh-CN"/>
              </w:rPr>
              <w:t>22</w:t>
            </w:r>
          </w:p>
        </w:tc>
      </w:tr>
    </w:tbl>
    <w:p>
      <w:pPr>
        <w:pStyle w:val="2"/>
        <w:spacing w:before="191" w:line="220" w:lineRule="auto"/>
        <w:ind w:left="611"/>
        <w:rPr>
          <w:color w:val="auto"/>
          <w:sz w:val="24"/>
          <w:szCs w:val="24"/>
          <w:lang w:eastAsia="zh-CN"/>
        </w:rPr>
      </w:pPr>
      <w:r>
        <w:rPr>
          <w:color w:val="auto"/>
          <w:spacing w:val="-2"/>
          <w:sz w:val="24"/>
          <w:szCs w:val="24"/>
          <w:lang w:eastAsia="zh-CN"/>
        </w:rPr>
        <w:t>（</w:t>
      </w:r>
      <w:r>
        <w:rPr>
          <w:rFonts w:ascii="Times New Roman" w:hAnsi="Times New Roman" w:eastAsia="Times New Roman" w:cs="Times New Roman"/>
          <w:b/>
          <w:bCs/>
          <w:color w:val="auto"/>
          <w:spacing w:val="-2"/>
          <w:sz w:val="24"/>
          <w:szCs w:val="24"/>
          <w:lang w:eastAsia="zh-CN"/>
        </w:rPr>
        <w:t>3</w:t>
      </w:r>
      <w:r>
        <w:rPr>
          <w:color w:val="auto"/>
          <w:spacing w:val="-2"/>
          <w:sz w:val="24"/>
          <w:szCs w:val="24"/>
          <w:lang w:eastAsia="zh-CN"/>
        </w:rPr>
        <w:t>）过程考核评分细则</w:t>
      </w:r>
    </w:p>
    <w:p>
      <w:pPr>
        <w:pStyle w:val="2"/>
        <w:spacing w:before="109" w:line="411" w:lineRule="auto"/>
        <w:ind w:left="36" w:right="23" w:firstLine="422"/>
        <w:jc w:val="both"/>
        <w:rPr>
          <w:color w:val="auto"/>
          <w:spacing w:val="-4"/>
          <w:lang w:eastAsia="zh-CN"/>
        </w:rPr>
      </w:pPr>
      <w:r>
        <w:rPr>
          <w:rFonts w:hint="eastAsia"/>
          <w:color w:val="auto"/>
          <w:spacing w:val="-4"/>
          <w:lang w:eastAsia="zh-CN"/>
        </w:rPr>
        <w:t>本课程评价方式注重过程与细节，有定量和定性相结合的评价标准，可覆盖学生学习的各个环节，通过实施，可以循序渐进地引导学生掌握解决汇编语言领域复杂工程问题的能力。考核评价标准如下：</w:t>
      </w:r>
    </w:p>
    <w:p>
      <w:pPr>
        <w:pStyle w:val="2"/>
        <w:spacing w:before="109" w:line="411" w:lineRule="auto"/>
        <w:ind w:left="36" w:right="23" w:firstLine="422"/>
        <w:jc w:val="both"/>
        <w:rPr>
          <w:color w:val="auto"/>
          <w:spacing w:val="-4"/>
          <w:lang w:eastAsia="zh-CN"/>
        </w:rPr>
      </w:pPr>
      <w:r>
        <w:rPr>
          <w:rFonts w:hint="eastAsia"/>
          <w:color w:val="auto"/>
          <w:spacing w:val="-4"/>
          <w:lang w:eastAsia="zh-CN"/>
        </w:rPr>
        <w:t>（1）</w:t>
      </w:r>
      <w:r>
        <w:rPr>
          <w:color w:val="auto"/>
          <w:spacing w:val="-4"/>
          <w:lang w:eastAsia="zh-CN"/>
        </w:rPr>
        <w:t>各项成绩及考评要有详细的书面记录。</w:t>
      </w:r>
      <w:r>
        <w:rPr>
          <w:rFonts w:hint="eastAsia"/>
          <w:color w:val="auto"/>
          <w:spacing w:val="-4"/>
          <w:lang w:eastAsia="zh-CN"/>
        </w:rPr>
        <w:t>如作业</w:t>
      </w:r>
      <w:r>
        <w:rPr>
          <w:rFonts w:hint="eastAsia"/>
          <w:color w:val="auto"/>
          <w:spacing w:val="-4"/>
          <w:lang w:val="en-US" w:eastAsia="zh-CN"/>
        </w:rPr>
        <w:t>等</w:t>
      </w:r>
      <w:r>
        <w:rPr>
          <w:rFonts w:hint="eastAsia"/>
          <w:color w:val="auto"/>
          <w:spacing w:val="-4"/>
          <w:lang w:eastAsia="zh-CN"/>
        </w:rPr>
        <w:t>存在抄袭，直接认定为0分。</w:t>
      </w:r>
    </w:p>
    <w:p>
      <w:pPr>
        <w:pStyle w:val="2"/>
        <w:spacing w:before="109" w:line="411" w:lineRule="auto"/>
        <w:ind w:left="36" w:right="23" w:firstLine="422"/>
        <w:jc w:val="both"/>
        <w:rPr>
          <w:color w:val="auto"/>
          <w:spacing w:val="-4"/>
          <w:lang w:eastAsia="zh-CN"/>
        </w:rPr>
      </w:pPr>
      <w:r>
        <w:rPr>
          <w:rFonts w:hint="eastAsia"/>
          <w:color w:val="auto"/>
          <w:spacing w:val="-4"/>
          <w:lang w:eastAsia="zh-CN"/>
        </w:rPr>
        <w:t>（2）</w:t>
      </w:r>
      <w:r>
        <w:rPr>
          <w:rFonts w:hint="eastAsia"/>
          <w:color w:val="auto"/>
          <w:spacing w:val="-4"/>
          <w:lang w:val="en-US" w:eastAsia="zh-CN"/>
        </w:rPr>
        <w:t>测验</w:t>
      </w:r>
      <w:r>
        <w:rPr>
          <w:rFonts w:hint="eastAsia"/>
          <w:color w:val="auto"/>
          <w:spacing w:val="-4"/>
          <w:lang w:eastAsia="zh-CN"/>
        </w:rPr>
        <w:t>作业采用题库组卷的方式开展，根据标答按照百分制评分，总评成绩中权重2</w:t>
      </w:r>
      <w:r>
        <w:rPr>
          <w:color w:val="auto"/>
          <w:spacing w:val="-4"/>
          <w:lang w:eastAsia="zh-CN"/>
        </w:rPr>
        <w:t>0</w:t>
      </w:r>
      <w:r>
        <w:rPr>
          <w:rFonts w:hint="eastAsia"/>
          <w:color w:val="auto"/>
          <w:spacing w:val="-4"/>
          <w:lang w:eastAsia="zh-CN"/>
        </w:rPr>
        <w:t>%。</w:t>
      </w:r>
    </w:p>
    <w:p>
      <w:pPr>
        <w:pStyle w:val="2"/>
        <w:spacing w:before="109" w:line="411" w:lineRule="auto"/>
        <w:ind w:left="36" w:right="23" w:firstLine="422"/>
        <w:jc w:val="both"/>
        <w:rPr>
          <w:color w:val="auto"/>
          <w:spacing w:val="-4"/>
          <w:lang w:eastAsia="zh-CN"/>
        </w:rPr>
      </w:pPr>
      <w:r>
        <w:rPr>
          <w:rFonts w:hint="eastAsia"/>
          <w:color w:val="auto"/>
          <w:spacing w:val="-4"/>
          <w:lang w:eastAsia="zh-CN"/>
        </w:rPr>
        <w:t>（3）</w:t>
      </w:r>
      <w:r>
        <w:rPr>
          <w:rFonts w:hint="eastAsia"/>
          <w:color w:val="auto"/>
          <w:spacing w:val="-4"/>
          <w:lang w:val="en-US" w:eastAsia="zh-CN"/>
        </w:rPr>
        <w:t>课堂交流与讨论采用</w:t>
      </w:r>
      <w:r>
        <w:rPr>
          <w:rFonts w:hint="eastAsia"/>
          <w:color w:val="auto"/>
          <w:spacing w:val="-4"/>
          <w:lang w:eastAsia="zh-CN"/>
        </w:rPr>
        <w:t>综合考评方式，</w:t>
      </w:r>
      <w:r>
        <w:rPr>
          <w:color w:val="auto"/>
          <w:spacing w:val="-4"/>
          <w:lang w:eastAsia="zh-CN"/>
        </w:rPr>
        <w:t>按照要求，按百分制评分，</w:t>
      </w:r>
      <w:r>
        <w:rPr>
          <w:rFonts w:hint="eastAsia"/>
          <w:color w:val="auto"/>
          <w:spacing w:val="-4"/>
          <w:lang w:eastAsia="zh-CN"/>
        </w:rPr>
        <w:t>总评成绩中权重</w:t>
      </w:r>
      <w:r>
        <w:rPr>
          <w:color w:val="auto"/>
          <w:spacing w:val="-4"/>
          <w:lang w:eastAsia="zh-CN"/>
        </w:rPr>
        <w:t>10</w:t>
      </w:r>
      <w:r>
        <w:rPr>
          <w:rFonts w:hint="eastAsia"/>
          <w:color w:val="auto"/>
          <w:spacing w:val="-4"/>
          <w:lang w:eastAsia="zh-CN"/>
        </w:rPr>
        <w:t>%</w:t>
      </w:r>
      <w:r>
        <w:rPr>
          <w:color w:val="auto"/>
          <w:spacing w:val="-4"/>
          <w:lang w:eastAsia="zh-CN"/>
        </w:rPr>
        <w:t>。</w:t>
      </w:r>
    </w:p>
    <w:p>
      <w:pPr>
        <w:pStyle w:val="2"/>
        <w:spacing w:before="109" w:line="411" w:lineRule="auto"/>
        <w:ind w:left="36" w:right="23" w:firstLine="422"/>
        <w:jc w:val="both"/>
        <w:rPr>
          <w:color w:val="auto"/>
          <w:spacing w:val="-4"/>
          <w:lang w:eastAsia="zh-CN"/>
        </w:rPr>
      </w:pPr>
      <w:r>
        <w:rPr>
          <w:rFonts w:hint="eastAsia"/>
          <w:color w:val="auto"/>
          <w:spacing w:val="-4"/>
          <w:lang w:eastAsia="zh-CN"/>
        </w:rPr>
        <w:t>（4）</w:t>
      </w:r>
      <w:r>
        <w:rPr>
          <w:rFonts w:hint="eastAsia"/>
          <w:color w:val="auto"/>
          <w:spacing w:val="-4"/>
          <w:lang w:val="en-US" w:eastAsia="zh-CN"/>
        </w:rPr>
        <w:t>期中考查采用闭卷考查，</w:t>
      </w:r>
      <w:r>
        <w:rPr>
          <w:color w:val="auto"/>
          <w:spacing w:val="-4"/>
          <w:lang w:eastAsia="zh-CN"/>
        </w:rPr>
        <w:t>按照标准答案或要求，按百分制评分，</w:t>
      </w:r>
      <w:r>
        <w:rPr>
          <w:rFonts w:hint="eastAsia"/>
          <w:color w:val="auto"/>
          <w:spacing w:val="-4"/>
          <w:lang w:eastAsia="zh-CN"/>
        </w:rPr>
        <w:t>总评成绩中权重</w:t>
      </w:r>
      <w:r>
        <w:rPr>
          <w:rFonts w:hint="eastAsia"/>
          <w:color w:val="auto"/>
          <w:spacing w:val="-4"/>
          <w:lang w:val="en-US" w:eastAsia="zh-CN"/>
        </w:rPr>
        <w:t>2</w:t>
      </w:r>
      <w:r>
        <w:rPr>
          <w:rFonts w:hint="eastAsia"/>
          <w:color w:val="auto"/>
          <w:spacing w:val="-4"/>
          <w:lang w:eastAsia="zh-CN"/>
        </w:rPr>
        <w:t>0%</w:t>
      </w:r>
      <w:r>
        <w:rPr>
          <w:color w:val="auto"/>
          <w:spacing w:val="-4"/>
          <w:lang w:eastAsia="zh-CN"/>
        </w:rPr>
        <w:t>。</w:t>
      </w:r>
    </w:p>
    <w:p>
      <w:pPr>
        <w:pStyle w:val="2"/>
        <w:spacing w:before="109" w:line="411" w:lineRule="auto"/>
        <w:ind w:left="36" w:right="23" w:firstLine="422"/>
        <w:jc w:val="both"/>
        <w:rPr>
          <w:color w:val="auto"/>
          <w:spacing w:val="-4"/>
          <w:lang w:eastAsia="zh-CN"/>
        </w:rPr>
      </w:pPr>
      <w:r>
        <w:rPr>
          <w:rFonts w:hint="eastAsia"/>
          <w:color w:val="auto"/>
          <w:spacing w:val="-4"/>
          <w:lang w:eastAsia="zh-CN"/>
        </w:rPr>
        <w:t>（5）期末考试采用闭卷考试，</w:t>
      </w:r>
      <w:r>
        <w:rPr>
          <w:color w:val="auto"/>
          <w:spacing w:val="-4"/>
          <w:lang w:eastAsia="zh-CN"/>
        </w:rPr>
        <w:t>按照标准答案或要求，按百分制评分，</w:t>
      </w:r>
      <w:r>
        <w:rPr>
          <w:rFonts w:hint="eastAsia"/>
          <w:color w:val="auto"/>
          <w:spacing w:val="-4"/>
          <w:lang w:eastAsia="zh-CN"/>
        </w:rPr>
        <w:t>总评成绩中权重</w:t>
      </w:r>
      <w:r>
        <w:rPr>
          <w:color w:val="auto"/>
          <w:spacing w:val="-4"/>
          <w:lang w:eastAsia="zh-CN"/>
        </w:rPr>
        <w:t>5</w:t>
      </w:r>
      <w:r>
        <w:rPr>
          <w:rFonts w:hint="eastAsia"/>
          <w:color w:val="auto"/>
          <w:spacing w:val="-4"/>
          <w:lang w:eastAsia="zh-CN"/>
        </w:rPr>
        <w:t>0%</w:t>
      </w:r>
      <w:r>
        <w:rPr>
          <w:color w:val="auto"/>
          <w:spacing w:val="-4"/>
          <w:lang w:eastAsia="zh-CN"/>
        </w:rPr>
        <w:t>。</w:t>
      </w:r>
    </w:p>
    <w:p>
      <w:pPr>
        <w:pStyle w:val="2"/>
        <w:spacing w:before="78" w:line="219" w:lineRule="auto"/>
        <w:ind w:left="127"/>
        <w:outlineLvl w:val="0"/>
        <w:rPr>
          <w:color w:val="auto"/>
          <w:sz w:val="24"/>
          <w:szCs w:val="24"/>
          <w:lang w:eastAsia="zh-CN"/>
        </w:rPr>
      </w:pPr>
      <w:r>
        <w:rPr>
          <w:color w:val="auto"/>
          <w:spacing w:val="-1"/>
          <w:sz w:val="24"/>
          <w:szCs w:val="24"/>
          <w:lang w:eastAsia="zh-CN"/>
        </w:rPr>
        <w:t>九、教材及主要参考资料</w:t>
      </w:r>
    </w:p>
    <w:p>
      <w:pPr>
        <w:spacing w:line="270" w:lineRule="auto"/>
        <w:rPr>
          <w:color w:val="auto"/>
          <w:lang w:eastAsia="zh-CN"/>
        </w:rPr>
      </w:pPr>
    </w:p>
    <w:p>
      <w:pPr>
        <w:pStyle w:val="2"/>
        <w:spacing w:before="69" w:line="220" w:lineRule="auto"/>
        <w:ind w:left="545"/>
        <w:rPr>
          <w:color w:val="auto"/>
          <w:lang w:eastAsia="zh-CN"/>
        </w:rPr>
      </w:pPr>
      <w:r>
        <w:rPr>
          <w:color w:val="auto"/>
          <w:spacing w:val="-13"/>
          <w:lang w:eastAsia="zh-CN"/>
        </w:rPr>
        <w:t>教材：</w:t>
      </w:r>
    </w:p>
    <w:p>
      <w:pPr>
        <w:pStyle w:val="2"/>
        <w:spacing w:before="109" w:line="411" w:lineRule="auto"/>
        <w:ind w:left="36" w:right="23" w:firstLine="422"/>
        <w:jc w:val="both"/>
        <w:rPr>
          <w:color w:val="auto"/>
          <w:spacing w:val="-4"/>
          <w:lang w:eastAsia="zh-CN"/>
        </w:rPr>
      </w:pPr>
      <w:r>
        <w:rPr>
          <w:color w:val="auto"/>
          <w:spacing w:val="-4"/>
          <w:lang w:eastAsia="zh-CN"/>
        </w:rPr>
        <w:t xml:space="preserve">[美]Richard C. Detmer著. </w:t>
      </w:r>
      <w:r>
        <w:rPr>
          <w:rFonts w:hint="eastAsia"/>
          <w:color w:val="auto"/>
          <w:spacing w:val="-4"/>
          <w:lang w:eastAsia="zh-CN"/>
        </w:rPr>
        <w:t>80X86 汇编语言与计算机体系结构</w:t>
      </w:r>
      <w:r>
        <w:rPr>
          <w:rFonts w:hint="eastAsia"/>
          <w:color w:val="auto"/>
          <w:spacing w:val="-4"/>
          <w:lang w:val="en-US" w:eastAsia="zh-CN"/>
        </w:rPr>
        <w:t>[M]</w:t>
      </w:r>
      <w:r>
        <w:rPr>
          <w:color w:val="auto"/>
          <w:spacing w:val="-4"/>
          <w:lang w:eastAsia="zh-CN"/>
        </w:rPr>
        <w:t>．北京：机械工业出版社．2006</w:t>
      </w:r>
      <w:r>
        <w:rPr>
          <w:rFonts w:hint="eastAsia"/>
          <w:color w:val="auto"/>
          <w:spacing w:val="-4"/>
          <w:lang w:eastAsia="zh-CN"/>
        </w:rPr>
        <w:t>.</w:t>
      </w:r>
    </w:p>
    <w:p>
      <w:pPr>
        <w:pStyle w:val="2"/>
        <w:spacing w:before="109" w:line="411" w:lineRule="auto"/>
        <w:ind w:left="36" w:right="23" w:firstLine="422"/>
        <w:jc w:val="both"/>
        <w:rPr>
          <w:color w:val="auto"/>
          <w:spacing w:val="-4"/>
          <w:lang w:eastAsia="zh-CN"/>
        </w:rPr>
      </w:pPr>
      <w:r>
        <w:rPr>
          <w:color w:val="auto"/>
          <w:spacing w:val="-4"/>
          <w:lang w:eastAsia="zh-CN"/>
        </w:rPr>
        <w:t>中南民族大学计算机科学学院．80X86汇编语言程序设计实验指导书</w:t>
      </w:r>
      <w:r>
        <w:rPr>
          <w:rFonts w:hint="eastAsia"/>
          <w:color w:val="auto"/>
          <w:spacing w:val="-4"/>
          <w:lang w:val="en-US" w:eastAsia="zh-CN"/>
        </w:rPr>
        <w:t>[M]</w:t>
      </w:r>
      <w:r>
        <w:rPr>
          <w:color w:val="auto"/>
          <w:spacing w:val="-4"/>
          <w:lang w:eastAsia="zh-CN"/>
        </w:rPr>
        <w:t>．本校．2010</w:t>
      </w:r>
      <w:r>
        <w:rPr>
          <w:rFonts w:hint="eastAsia"/>
          <w:color w:val="auto"/>
          <w:spacing w:val="-4"/>
          <w:lang w:eastAsia="zh-CN"/>
        </w:rPr>
        <w:t>.</w:t>
      </w:r>
    </w:p>
    <w:p>
      <w:pPr>
        <w:pStyle w:val="2"/>
        <w:spacing w:before="218" w:line="221" w:lineRule="auto"/>
        <w:ind w:left="545"/>
        <w:rPr>
          <w:color w:val="auto"/>
          <w:lang w:eastAsia="zh-CN"/>
        </w:rPr>
      </w:pPr>
      <w:r>
        <w:rPr>
          <w:color w:val="auto"/>
          <w:spacing w:val="-9"/>
          <w:lang w:eastAsia="zh-CN"/>
        </w:rPr>
        <w:t>参考资料：</w:t>
      </w:r>
    </w:p>
    <w:p>
      <w:pPr>
        <w:pStyle w:val="18"/>
        <w:numPr>
          <w:ilvl w:val="0"/>
          <w:numId w:val="5"/>
        </w:numPr>
        <w:spacing w:before="164"/>
        <w:ind w:firstLineChars="0"/>
        <w:rPr>
          <w:color w:val="auto"/>
          <w:spacing w:val="-4"/>
          <w:position w:val="19"/>
        </w:rPr>
      </w:pPr>
      <w:r>
        <w:rPr>
          <w:rFonts w:hint="eastAsia"/>
          <w:color w:val="auto"/>
          <w:spacing w:val="-4"/>
          <w:position w:val="19"/>
        </w:rPr>
        <w:t>王爽</w:t>
      </w:r>
      <w:r>
        <w:rPr>
          <w:color w:val="auto"/>
          <w:spacing w:val="-4"/>
          <w:position w:val="19"/>
        </w:rPr>
        <w:t>著．汇编语言 (第4版)</w:t>
      </w:r>
      <w:r>
        <w:rPr>
          <w:rFonts w:hint="eastAsia"/>
          <w:color w:val="auto"/>
          <w:spacing w:val="-4"/>
          <w:position w:val="19"/>
          <w:lang w:val="en-US" w:eastAsia="zh-CN"/>
        </w:rPr>
        <w:t>[M]</w:t>
      </w:r>
      <w:r>
        <w:rPr>
          <w:color w:val="auto"/>
          <w:spacing w:val="-4"/>
          <w:position w:val="19"/>
        </w:rPr>
        <w:t>．北京：清华大学出版社．2019</w:t>
      </w:r>
      <w:r>
        <w:rPr>
          <w:rFonts w:hint="eastAsia"/>
          <w:color w:val="auto"/>
          <w:spacing w:val="-4"/>
          <w:position w:val="19"/>
        </w:rPr>
        <w:t xml:space="preserve">. </w:t>
      </w:r>
    </w:p>
    <w:p>
      <w:pPr>
        <w:pStyle w:val="18"/>
        <w:numPr>
          <w:ilvl w:val="0"/>
          <w:numId w:val="5"/>
        </w:numPr>
        <w:spacing w:before="164"/>
        <w:ind w:firstLineChars="0"/>
        <w:rPr>
          <w:color w:val="auto"/>
          <w:spacing w:val="-4"/>
          <w:position w:val="19"/>
        </w:rPr>
      </w:pPr>
      <w:r>
        <w:rPr>
          <w:color w:val="auto"/>
          <w:spacing w:val="-4"/>
          <w:position w:val="19"/>
        </w:rPr>
        <w:t>罗云彬．Windows环境下32位汇编语言程序设计</w:t>
      </w:r>
      <w:r>
        <w:rPr>
          <w:rFonts w:hint="eastAsia"/>
          <w:color w:val="auto"/>
          <w:spacing w:val="-4"/>
          <w:position w:val="19"/>
          <w:lang w:val="en-US" w:eastAsia="zh-CN"/>
        </w:rPr>
        <w:t>[M]</w:t>
      </w:r>
      <w:r>
        <w:rPr>
          <w:color w:val="auto"/>
          <w:spacing w:val="-4"/>
          <w:position w:val="19"/>
        </w:rPr>
        <w:t>．北京：电子工业出版社．2002</w:t>
      </w:r>
      <w:r>
        <w:rPr>
          <w:rFonts w:hint="eastAsia"/>
          <w:color w:val="auto"/>
          <w:spacing w:val="-4"/>
          <w:position w:val="19"/>
        </w:rPr>
        <w:t>.</w:t>
      </w:r>
    </w:p>
    <w:p>
      <w:pPr>
        <w:pStyle w:val="18"/>
        <w:numPr>
          <w:ilvl w:val="0"/>
          <w:numId w:val="5"/>
        </w:numPr>
        <w:spacing w:before="164"/>
        <w:ind w:firstLineChars="0"/>
        <w:rPr>
          <w:color w:val="auto"/>
          <w:spacing w:val="-4"/>
          <w:position w:val="19"/>
        </w:rPr>
      </w:pPr>
      <w:r>
        <w:rPr>
          <w:color w:val="auto"/>
          <w:spacing w:val="-4"/>
          <w:position w:val="19"/>
        </w:rPr>
        <w:t>沈美明, 温冬婵编著．80X86汇编语言程序设计</w:t>
      </w:r>
      <w:r>
        <w:rPr>
          <w:rFonts w:hint="eastAsia"/>
          <w:color w:val="auto"/>
          <w:spacing w:val="-4"/>
          <w:position w:val="19"/>
          <w:lang w:val="en-US" w:eastAsia="zh-CN"/>
        </w:rPr>
        <w:t>[M]</w:t>
      </w:r>
      <w:r>
        <w:rPr>
          <w:color w:val="auto"/>
          <w:spacing w:val="-4"/>
          <w:position w:val="19"/>
        </w:rPr>
        <w:t>．北京：清华大学出版社．2001</w:t>
      </w:r>
      <w:r>
        <w:rPr>
          <w:rFonts w:hint="eastAsia"/>
          <w:color w:val="auto"/>
          <w:spacing w:val="-4"/>
          <w:position w:val="19"/>
        </w:rPr>
        <w:t>.</w:t>
      </w:r>
    </w:p>
    <w:p>
      <w:pPr>
        <w:pStyle w:val="18"/>
        <w:numPr>
          <w:ilvl w:val="0"/>
          <w:numId w:val="5"/>
        </w:numPr>
        <w:spacing w:before="164"/>
        <w:ind w:firstLineChars="0"/>
        <w:rPr>
          <w:color w:val="auto"/>
          <w:spacing w:val="-4"/>
          <w:position w:val="19"/>
        </w:rPr>
      </w:pPr>
      <w:r>
        <w:rPr>
          <w:rFonts w:hint="eastAsia"/>
          <w:color w:val="auto"/>
          <w:spacing w:val="-4"/>
          <w:position w:val="19"/>
        </w:rPr>
        <w:t xml:space="preserve"> </w:t>
      </w:r>
      <w:r>
        <w:rPr>
          <w:color w:val="auto"/>
          <w:spacing w:val="-4"/>
          <w:position w:val="19"/>
        </w:rPr>
        <w:t>王元珍, 曹忠升, 韩宗芬．80X86汇编语言程序设计</w:t>
      </w:r>
      <w:r>
        <w:rPr>
          <w:rFonts w:hint="eastAsia"/>
          <w:color w:val="auto"/>
          <w:spacing w:val="-4"/>
          <w:position w:val="19"/>
          <w:lang w:val="en-US" w:eastAsia="zh-CN"/>
        </w:rPr>
        <w:t>[M]</w:t>
      </w:r>
      <w:r>
        <w:rPr>
          <w:color w:val="auto"/>
          <w:spacing w:val="-4"/>
          <w:position w:val="19"/>
        </w:rPr>
        <w:t>．武汉：华中科技大学出版社．2005</w:t>
      </w:r>
      <w:r>
        <w:rPr>
          <w:rFonts w:hint="eastAsia"/>
          <w:color w:val="auto"/>
          <w:spacing w:val="-4"/>
          <w:position w:val="19"/>
        </w:rPr>
        <w:t>.</w:t>
      </w:r>
    </w:p>
    <w:p>
      <w:pPr>
        <w:pStyle w:val="18"/>
        <w:numPr>
          <w:ilvl w:val="0"/>
          <w:numId w:val="5"/>
        </w:numPr>
        <w:spacing w:before="164"/>
        <w:ind w:firstLineChars="0"/>
        <w:rPr>
          <w:color w:val="auto"/>
          <w:spacing w:val="-4"/>
          <w:position w:val="19"/>
        </w:rPr>
      </w:pPr>
      <w:r>
        <w:rPr>
          <w:rFonts w:hint="eastAsia"/>
          <w:color w:val="auto"/>
          <w:spacing w:val="-4"/>
          <w:position w:val="19"/>
        </w:rPr>
        <w:t xml:space="preserve"> </w:t>
      </w:r>
      <w:r>
        <w:rPr>
          <w:color w:val="auto"/>
          <w:spacing w:val="-4"/>
          <w:position w:val="19"/>
        </w:rPr>
        <w:t>严义等编著．Win32汇编语言程序设计教程</w:t>
      </w:r>
      <w:r>
        <w:rPr>
          <w:rFonts w:hint="eastAsia"/>
          <w:color w:val="auto"/>
          <w:spacing w:val="-4"/>
          <w:position w:val="19"/>
          <w:lang w:val="en-US" w:eastAsia="zh-CN"/>
        </w:rPr>
        <w:t>[M]</w:t>
      </w:r>
      <w:r>
        <w:rPr>
          <w:color w:val="auto"/>
          <w:spacing w:val="-4"/>
          <w:position w:val="19"/>
        </w:rPr>
        <w:t>．北京：机械工业出版社．2004</w:t>
      </w:r>
      <w:r>
        <w:rPr>
          <w:rFonts w:hint="eastAsia"/>
          <w:color w:val="auto"/>
          <w:spacing w:val="-4"/>
          <w:position w:val="19"/>
        </w:rPr>
        <w:t>.</w:t>
      </w:r>
    </w:p>
    <w:p>
      <w:pPr>
        <w:pStyle w:val="18"/>
        <w:numPr>
          <w:ilvl w:val="0"/>
          <w:numId w:val="5"/>
        </w:numPr>
        <w:spacing w:before="164"/>
        <w:ind w:firstLineChars="0"/>
        <w:rPr>
          <w:color w:val="auto"/>
          <w:spacing w:val="-4"/>
          <w:position w:val="19"/>
        </w:rPr>
      </w:pPr>
      <w:r>
        <w:rPr>
          <w:rFonts w:hint="eastAsia"/>
          <w:color w:val="auto"/>
          <w:spacing w:val="-4"/>
          <w:position w:val="19"/>
        </w:rPr>
        <w:t xml:space="preserve"> </w:t>
      </w:r>
      <w:r>
        <w:rPr>
          <w:color w:val="auto"/>
          <w:spacing w:val="-4"/>
          <w:position w:val="19"/>
        </w:rPr>
        <w:t>赵立辉编著．16-32位宏汇编语言程序设计</w:t>
      </w:r>
      <w:r>
        <w:rPr>
          <w:rFonts w:hint="eastAsia"/>
          <w:color w:val="auto"/>
          <w:spacing w:val="-4"/>
          <w:position w:val="19"/>
          <w:lang w:val="en-US" w:eastAsia="zh-CN"/>
        </w:rPr>
        <w:t>[M]</w:t>
      </w:r>
      <w:r>
        <w:rPr>
          <w:color w:val="auto"/>
          <w:spacing w:val="-4"/>
          <w:position w:val="19"/>
        </w:rPr>
        <w:t>．合肥：中国科学技术大学出版社. 2003</w:t>
      </w:r>
      <w:r>
        <w:rPr>
          <w:rFonts w:hint="eastAsia"/>
          <w:color w:val="auto"/>
          <w:spacing w:val="-4"/>
          <w:position w:val="19"/>
        </w:rPr>
        <w:t>.</w:t>
      </w:r>
    </w:p>
    <w:p>
      <w:pPr>
        <w:pStyle w:val="18"/>
        <w:numPr>
          <w:ilvl w:val="0"/>
          <w:numId w:val="5"/>
        </w:numPr>
        <w:spacing w:before="164"/>
        <w:ind w:firstLineChars="0"/>
        <w:rPr>
          <w:color w:val="auto"/>
          <w:spacing w:val="-4"/>
          <w:position w:val="19"/>
        </w:rPr>
      </w:pPr>
      <w:r>
        <w:rPr>
          <w:rFonts w:hint="eastAsia"/>
          <w:color w:val="auto"/>
          <w:spacing w:val="-4"/>
          <w:position w:val="19"/>
        </w:rPr>
        <w:t xml:space="preserve"> </w:t>
      </w:r>
      <w:r>
        <w:rPr>
          <w:color w:val="auto"/>
          <w:spacing w:val="-4"/>
          <w:position w:val="19"/>
        </w:rPr>
        <w:t>杨季文．80X86汇编语言程序设计教程</w:t>
      </w:r>
      <w:r>
        <w:rPr>
          <w:rFonts w:hint="eastAsia"/>
          <w:color w:val="auto"/>
          <w:spacing w:val="-4"/>
          <w:position w:val="19"/>
          <w:lang w:val="en-US" w:eastAsia="zh-CN"/>
        </w:rPr>
        <w:t>[M]</w:t>
      </w:r>
      <w:r>
        <w:rPr>
          <w:color w:val="auto"/>
          <w:spacing w:val="-4"/>
          <w:position w:val="19"/>
        </w:rPr>
        <w:t>．北京：清华大学出版社．1999</w:t>
      </w:r>
      <w:r>
        <w:rPr>
          <w:rFonts w:hint="eastAsia"/>
          <w:color w:val="auto"/>
          <w:spacing w:val="-4"/>
          <w:position w:val="19"/>
        </w:rPr>
        <w:t>.</w:t>
      </w:r>
    </w:p>
    <w:p>
      <w:pPr>
        <w:pStyle w:val="2"/>
        <w:spacing w:before="109" w:line="411" w:lineRule="auto"/>
        <w:ind w:left="36" w:right="23" w:firstLine="422"/>
        <w:jc w:val="both"/>
        <w:rPr>
          <w:color w:val="auto"/>
          <w:spacing w:val="-4"/>
          <w:lang w:eastAsia="zh-CN"/>
        </w:rPr>
      </w:pPr>
    </w:p>
    <w:p>
      <w:pPr>
        <w:pStyle w:val="2"/>
        <w:spacing w:before="109" w:line="411" w:lineRule="auto"/>
        <w:ind w:left="36" w:right="23" w:firstLine="422"/>
        <w:jc w:val="both"/>
        <w:rPr>
          <w:color w:val="auto"/>
          <w:spacing w:val="-4"/>
          <w:lang w:eastAsia="zh-CN"/>
        </w:rPr>
        <w:sectPr>
          <w:headerReference r:id="rId3" w:type="default"/>
          <w:type w:val="continuous"/>
          <w:pgSz w:w="11907" w:h="16839"/>
          <w:pgMar w:top="1123" w:right="1276" w:bottom="1123" w:left="1276" w:header="1111" w:footer="0" w:gutter="0"/>
          <w:cols w:space="720" w:num="1"/>
          <w:docGrid w:linePitch="286" w:charSpace="0"/>
        </w:sectPr>
      </w:pPr>
    </w:p>
    <w:p>
      <w:pPr>
        <w:pStyle w:val="2"/>
        <w:spacing w:before="109" w:line="411" w:lineRule="auto"/>
        <w:ind w:right="23" w:firstLine="420"/>
        <w:jc w:val="both"/>
        <w:rPr>
          <w:b/>
          <w:color w:val="auto"/>
          <w:spacing w:val="-4"/>
          <w:lang w:eastAsia="zh-CN"/>
        </w:rPr>
      </w:pPr>
      <w:r>
        <w:rPr>
          <w:b/>
          <w:color w:val="auto"/>
          <w:spacing w:val="-4"/>
          <w:lang w:eastAsia="zh-CN"/>
        </w:rPr>
        <w:t>执笔人：</w:t>
      </w:r>
      <w:r>
        <w:rPr>
          <w:b/>
          <w:color w:val="auto"/>
          <w:spacing w:val="-4"/>
          <w:lang w:eastAsia="zh-CN"/>
        </w:rPr>
        <w:tab/>
      </w:r>
      <w:r>
        <w:rPr>
          <w:rFonts w:hint="eastAsia"/>
          <w:b/>
          <w:color w:val="auto"/>
          <w:spacing w:val="-4"/>
          <w:lang w:val="en-US" w:eastAsia="zh-CN"/>
        </w:rPr>
        <w:t>雷建云</w:t>
      </w:r>
      <w:r>
        <w:rPr>
          <w:b/>
          <w:color w:val="auto"/>
          <w:spacing w:val="-4"/>
          <w:lang w:eastAsia="zh-CN"/>
        </w:rPr>
        <w:tab/>
      </w:r>
      <w:r>
        <w:rPr>
          <w:b/>
          <w:color w:val="auto"/>
          <w:spacing w:val="-4"/>
          <w:lang w:eastAsia="zh-CN"/>
        </w:rPr>
        <w:tab/>
      </w:r>
      <w:r>
        <w:rPr>
          <w:b/>
          <w:color w:val="auto"/>
          <w:spacing w:val="-4"/>
          <w:lang w:eastAsia="zh-CN"/>
        </w:rPr>
        <w:t>审核人：</w:t>
      </w:r>
      <w:r>
        <w:rPr>
          <w:b/>
          <w:color w:val="auto"/>
          <w:spacing w:val="-4"/>
          <w:lang w:eastAsia="zh-CN"/>
        </w:rPr>
        <w:tab/>
      </w:r>
      <w:r>
        <w:rPr>
          <w:b/>
          <w:color w:val="auto"/>
          <w:spacing w:val="-4"/>
          <w:lang w:eastAsia="zh-CN"/>
        </w:rPr>
        <w:tab/>
      </w:r>
      <w:r>
        <w:rPr>
          <w:b/>
          <w:color w:val="auto"/>
          <w:spacing w:val="-4"/>
          <w:lang w:eastAsia="zh-CN"/>
        </w:rPr>
        <w:tab/>
      </w:r>
      <w:r>
        <w:rPr>
          <w:b/>
          <w:color w:val="auto"/>
          <w:spacing w:val="-4"/>
          <w:lang w:eastAsia="zh-CN"/>
        </w:rPr>
        <w:tab/>
      </w:r>
      <w:r>
        <w:rPr>
          <w:b/>
          <w:color w:val="auto"/>
          <w:spacing w:val="-4"/>
          <w:lang w:eastAsia="zh-CN"/>
        </w:rPr>
        <w:tab/>
      </w:r>
      <w:r>
        <w:rPr>
          <w:b/>
          <w:color w:val="auto"/>
          <w:spacing w:val="-4"/>
          <w:lang w:eastAsia="zh-CN"/>
        </w:rPr>
        <w:tab/>
      </w:r>
      <w:r>
        <w:rPr>
          <w:b/>
          <w:color w:val="auto"/>
          <w:spacing w:val="-4"/>
          <w:lang w:eastAsia="zh-CN"/>
        </w:rPr>
        <w:t>教学院长：</w:t>
      </w:r>
    </w:p>
    <w:p>
      <w:pPr>
        <w:pStyle w:val="2"/>
        <w:spacing w:before="109" w:line="411" w:lineRule="auto"/>
        <w:ind w:right="23" w:firstLine="420"/>
        <w:jc w:val="both"/>
        <w:rPr>
          <w:rFonts w:hint="eastAsia"/>
          <w:b/>
          <w:color w:val="FF0000"/>
          <w:spacing w:val="-4"/>
          <w:lang w:eastAsia="zh-CN"/>
        </w:rPr>
      </w:pPr>
      <w:r>
        <w:rPr>
          <w:color w:val="FF0000"/>
        </w:rPr>
        <mc:AlternateContent>
          <mc:Choice Requires="wps">
            <w:drawing>
              <wp:anchor distT="0" distB="0" distL="114300" distR="114300" simplePos="0" relativeHeight="251660288" behindDoc="0" locked="0" layoutInCell="1" allowOverlap="1">
                <wp:simplePos x="0" y="0"/>
                <wp:positionH relativeFrom="column">
                  <wp:posOffset>283210</wp:posOffset>
                </wp:positionH>
                <wp:positionV relativeFrom="paragraph">
                  <wp:posOffset>359410</wp:posOffset>
                </wp:positionV>
                <wp:extent cx="4972050" cy="2142490"/>
                <wp:effectExtent l="4445" t="4445" r="14605" b="5715"/>
                <wp:wrapNone/>
                <wp:docPr id="4" name="矩形 4"/>
                <wp:cNvGraphicFramePr/>
                <a:graphic xmlns:a="http://schemas.openxmlformats.org/drawingml/2006/main">
                  <a:graphicData uri="http://schemas.microsoft.com/office/word/2010/wordprocessingShape">
                    <wps:wsp>
                      <wps:cNvSpPr/>
                      <wps:spPr>
                        <a:xfrm>
                          <a:off x="0" y="0"/>
                          <a:ext cx="4972050" cy="2142490"/>
                        </a:xfrm>
                        <a:prstGeom prst="rect">
                          <a:avLst/>
                        </a:prstGeom>
                        <a:noFill/>
                        <a:ln w="9525" cap="flat" cmpd="sng">
                          <a:solidFill>
                            <a:srgbClr val="000000"/>
                          </a:solidFill>
                          <a:prstDash val="solid"/>
                          <a:round/>
                          <a:headEnd type="none" w="med" len="med"/>
                          <a:tailEnd type="none" w="med" len="med"/>
                        </a:ln>
                      </wps:spPr>
                      <wps:txbx>
                        <w:txbxContent>
                          <w:p>
                            <w:pPr>
                              <w:pStyle w:val="4"/>
                              <w:rPr>
                                <w:color w:val="000000" w:themeColor="text1"/>
                                <w14:textFill>
                                  <w14:solidFill>
                                    <w14:schemeClr w14:val="tx1"/>
                                  </w14:solidFill>
                                </w14:textFill>
                              </w:rPr>
                            </w:pPr>
                            <w:r>
                              <w:rPr>
                                <w:rFonts w:hint="eastAsia"/>
                                <w:b/>
                                <w:bCs/>
                                <w:color w:val="000000" w:themeColor="text1"/>
                                <w14:textFill>
                                  <w14:solidFill>
                                    <w14:schemeClr w14:val="tx1"/>
                                  </w14:solidFill>
                                </w14:textFill>
                              </w:rPr>
                              <w:t>本模板文件版本说明</w:t>
                            </w:r>
                            <w:r>
                              <w:rPr>
                                <w:rFonts w:hint="eastAsia"/>
                                <w:color w:val="000000" w:themeColor="text1"/>
                                <w14:textFill>
                                  <w14:solidFill>
                                    <w14:schemeClr w14:val="tx1"/>
                                  </w14:solidFill>
                                </w14:textFill>
                              </w:rPr>
                              <w:t>：</w:t>
                            </w:r>
                          </w:p>
                          <w:p>
                            <w:pPr>
                              <w:pStyle w:val="4"/>
                              <w:rPr>
                                <w:color w:val="000000" w:themeColor="text1"/>
                                <w14:textFill>
                                  <w14:solidFill>
                                    <w14:schemeClr w14:val="tx1"/>
                                  </w14:solidFill>
                                </w14:textFill>
                              </w:rPr>
                            </w:pPr>
                          </w:p>
                          <w:p>
                            <w:pPr>
                              <w:pStyle w:val="4"/>
                              <w:ind w:left="210" w:leftChars="100"/>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修订日期：D202</w:t>
                            </w:r>
                            <w:r>
                              <w:rPr>
                                <w:rFonts w:hint="eastAsia"/>
                                <w:color w:val="000000" w:themeColor="text1"/>
                                <w:lang w:val="en-US" w:eastAsia="zh-CN"/>
                                <w14:textFill>
                                  <w14:solidFill>
                                    <w14:schemeClr w14:val="tx1"/>
                                  </w14:solidFill>
                                </w14:textFill>
                              </w:rPr>
                              <w:t>40218</w:t>
                            </w:r>
                          </w:p>
                          <w:p>
                            <w:pPr>
                              <w:pStyle w:val="4"/>
                              <w:ind w:left="210" w:leftChars="100"/>
                              <w:rPr>
                                <w:color w:val="000000" w:themeColor="text1"/>
                                <w14:textFill>
                                  <w14:solidFill>
                                    <w14:schemeClr w14:val="tx1"/>
                                  </w14:solidFill>
                                </w14:textFill>
                              </w:rPr>
                            </w:pPr>
                            <w:r>
                              <w:rPr>
                                <w:rFonts w:hint="eastAsia"/>
                                <w:color w:val="000000" w:themeColor="text1"/>
                                <w14:textFill>
                                  <w14:solidFill>
                                    <w14:schemeClr w14:val="tx1"/>
                                  </w14:solidFill>
                                </w14:textFill>
                              </w:rPr>
                              <w:t>修订单位：</w:t>
                            </w:r>
                            <w:r>
                              <w:rPr>
                                <w:rFonts w:hint="eastAsia"/>
                                <w:color w:val="000000" w:themeColor="text1"/>
                                <w:lang w:val="en-US" w:eastAsia="zh-CN"/>
                                <w14:textFill>
                                  <w14:solidFill>
                                    <w14:schemeClr w14:val="tx1"/>
                                  </w14:solidFill>
                                </w14:textFill>
                              </w:rPr>
                              <w:t>软件实验班</w:t>
                            </w:r>
                            <w:r>
                              <w:rPr>
                                <w:rFonts w:hint="eastAsia"/>
                                <w:color w:val="000000" w:themeColor="text1"/>
                                <w14:textFill>
                                  <w14:solidFill>
                                    <w14:schemeClr w14:val="tx1"/>
                                  </w14:solidFill>
                                </w14:textFill>
                              </w:rPr>
                              <w:t>建设工作小组</w:t>
                            </w:r>
                          </w:p>
                          <w:p>
                            <w:pPr>
                              <w:pStyle w:val="4"/>
                              <w:ind w:left="210" w:leftChars="100"/>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修订人：</w:t>
                            </w:r>
                            <w:r>
                              <w:rPr>
                                <w:rFonts w:hint="eastAsia"/>
                                <w:color w:val="000000" w:themeColor="text1"/>
                                <w:lang w:val="en-US" w:eastAsia="zh-CN"/>
                                <w14:textFill>
                                  <w14:solidFill>
                                    <w14:schemeClr w14:val="tx1"/>
                                  </w14:solidFill>
                                </w14:textFill>
                              </w:rPr>
                              <w:t>雷建云</w:t>
                            </w:r>
                          </w:p>
                          <w:p>
                            <w:pPr>
                              <w:pStyle w:val="4"/>
                              <w:ind w:left="210" w:leftChars="100"/>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版本号：V</w:t>
                            </w:r>
                            <w:r>
                              <w:rPr>
                                <w:rFonts w:hint="eastAsia"/>
                                <w:color w:val="000000" w:themeColor="text1"/>
                                <w:lang w:val="en-US" w:eastAsia="zh-CN"/>
                                <w14:textFill>
                                  <w14:solidFill>
                                    <w14:schemeClr w14:val="tx1"/>
                                  </w14:solidFill>
                                </w14:textFill>
                              </w:rPr>
                              <w:t>01.00</w:t>
                            </w:r>
                          </w:p>
                          <w:p>
                            <w:pPr>
                              <w:pStyle w:val="4"/>
                              <w:ind w:left="210" w:leftChars="100"/>
                              <w:rPr>
                                <w:color w:val="000000" w:themeColor="text1"/>
                                <w14:textFill>
                                  <w14:solidFill>
                                    <w14:schemeClr w14:val="tx1"/>
                                  </w14:solidFill>
                                </w14:textFill>
                              </w:rPr>
                            </w:pPr>
                          </w:p>
                          <w:p>
                            <w:pPr>
                              <w:pStyle w:val="4"/>
                              <w:ind w:left="210" w:leftChars="100"/>
                              <w:rPr>
                                <w:color w:val="000000" w:themeColor="text1"/>
                                <w14:textFill>
                                  <w14:solidFill>
                                    <w14:schemeClr w14:val="tx1"/>
                                  </w14:solidFill>
                                </w14:textFill>
                              </w:rPr>
                            </w:pPr>
                            <w:r>
                              <w:rPr>
                                <w:rFonts w:hint="eastAsia"/>
                                <w:color w:val="000000" w:themeColor="text1"/>
                                <w14:textFill>
                                  <w14:solidFill>
                                    <w14:schemeClr w14:val="tx1"/>
                                  </w14:solidFill>
                                </w14:textFill>
                              </w:rPr>
                              <w:t>修订内容：</w:t>
                            </w:r>
                          </w:p>
                          <w:p>
                            <w:pPr>
                              <w:pStyle w:val="4"/>
                              <w:ind w:left="420"/>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完成整体修订并校对</w:t>
                            </w:r>
                          </w:p>
                        </w:txbxContent>
                      </wps:txbx>
                      <wps:bodyPr vert="horz" anchor="ctr" anchorCtr="0" upright="1"/>
                    </wps:wsp>
                  </a:graphicData>
                </a:graphic>
              </wp:anchor>
            </w:drawing>
          </mc:Choice>
          <mc:Fallback>
            <w:pict>
              <v:rect id="_x0000_s1026" o:spid="_x0000_s1026" o:spt="1" style="position:absolute;left:0pt;margin-left:22.3pt;margin-top:28.3pt;height:168.7pt;width:391.5pt;z-index:251660288;v-text-anchor:middle;mso-width-relative:page;mso-height-relative:page;" filled="f" stroked="t" coordsize="21600,21600" o:gfxdata="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zTLTdkAAAAJAQAADwAAAAAA&#10;AAABACAAAAAiAAAAZHJzL2Rvd25yZXYueG1sUEsBAhQAFAAAAAgAh07iQBga2qMSAgAAKAQAAA4A&#10;AAAAAAAAAQAgAAAAKAEAAGRycy9lMm9Eb2MueG1sUEsFBgAAAAAGAAYAWQEAAKwFAAAAAA==&#10;">
                <v:fill on="f" focussize="0,0"/>
                <v:stroke color="#000000" joinstyle="round"/>
                <v:imagedata o:title=""/>
                <o:lock v:ext="edit" aspectratio="f"/>
                <v:textbox>
                  <w:txbxContent>
                    <w:p>
                      <w:pPr>
                        <w:pStyle w:val="4"/>
                        <w:rPr>
                          <w:color w:val="000000" w:themeColor="text1"/>
                          <w14:textFill>
                            <w14:solidFill>
                              <w14:schemeClr w14:val="tx1"/>
                            </w14:solidFill>
                          </w14:textFill>
                        </w:rPr>
                      </w:pPr>
                      <w:r>
                        <w:rPr>
                          <w:rFonts w:hint="eastAsia"/>
                          <w:b/>
                          <w:bCs/>
                          <w:color w:val="000000" w:themeColor="text1"/>
                          <w14:textFill>
                            <w14:solidFill>
                              <w14:schemeClr w14:val="tx1"/>
                            </w14:solidFill>
                          </w14:textFill>
                        </w:rPr>
                        <w:t>本模板文件版本说明</w:t>
                      </w:r>
                      <w:r>
                        <w:rPr>
                          <w:rFonts w:hint="eastAsia"/>
                          <w:color w:val="000000" w:themeColor="text1"/>
                          <w14:textFill>
                            <w14:solidFill>
                              <w14:schemeClr w14:val="tx1"/>
                            </w14:solidFill>
                          </w14:textFill>
                        </w:rPr>
                        <w:t>：</w:t>
                      </w:r>
                    </w:p>
                    <w:p>
                      <w:pPr>
                        <w:pStyle w:val="4"/>
                        <w:rPr>
                          <w:color w:val="000000" w:themeColor="text1"/>
                          <w14:textFill>
                            <w14:solidFill>
                              <w14:schemeClr w14:val="tx1"/>
                            </w14:solidFill>
                          </w14:textFill>
                        </w:rPr>
                      </w:pPr>
                    </w:p>
                    <w:p>
                      <w:pPr>
                        <w:pStyle w:val="4"/>
                        <w:ind w:left="210" w:leftChars="100"/>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修订日期：D202</w:t>
                      </w:r>
                      <w:r>
                        <w:rPr>
                          <w:rFonts w:hint="eastAsia"/>
                          <w:color w:val="000000" w:themeColor="text1"/>
                          <w:lang w:val="en-US" w:eastAsia="zh-CN"/>
                          <w14:textFill>
                            <w14:solidFill>
                              <w14:schemeClr w14:val="tx1"/>
                            </w14:solidFill>
                          </w14:textFill>
                        </w:rPr>
                        <w:t>40218</w:t>
                      </w:r>
                    </w:p>
                    <w:p>
                      <w:pPr>
                        <w:pStyle w:val="4"/>
                        <w:ind w:left="210" w:leftChars="100"/>
                        <w:rPr>
                          <w:color w:val="000000" w:themeColor="text1"/>
                          <w14:textFill>
                            <w14:solidFill>
                              <w14:schemeClr w14:val="tx1"/>
                            </w14:solidFill>
                          </w14:textFill>
                        </w:rPr>
                      </w:pPr>
                      <w:r>
                        <w:rPr>
                          <w:rFonts w:hint="eastAsia"/>
                          <w:color w:val="000000" w:themeColor="text1"/>
                          <w14:textFill>
                            <w14:solidFill>
                              <w14:schemeClr w14:val="tx1"/>
                            </w14:solidFill>
                          </w14:textFill>
                        </w:rPr>
                        <w:t>修订单位：</w:t>
                      </w:r>
                      <w:r>
                        <w:rPr>
                          <w:rFonts w:hint="eastAsia"/>
                          <w:color w:val="000000" w:themeColor="text1"/>
                          <w:lang w:val="en-US" w:eastAsia="zh-CN"/>
                          <w14:textFill>
                            <w14:solidFill>
                              <w14:schemeClr w14:val="tx1"/>
                            </w14:solidFill>
                          </w14:textFill>
                        </w:rPr>
                        <w:t>软件实验班</w:t>
                      </w:r>
                      <w:r>
                        <w:rPr>
                          <w:rFonts w:hint="eastAsia"/>
                          <w:color w:val="000000" w:themeColor="text1"/>
                          <w14:textFill>
                            <w14:solidFill>
                              <w14:schemeClr w14:val="tx1"/>
                            </w14:solidFill>
                          </w14:textFill>
                        </w:rPr>
                        <w:t>建设工作小组</w:t>
                      </w:r>
                    </w:p>
                    <w:p>
                      <w:pPr>
                        <w:pStyle w:val="4"/>
                        <w:ind w:left="210" w:leftChars="100"/>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修订人：</w:t>
                      </w:r>
                      <w:r>
                        <w:rPr>
                          <w:rFonts w:hint="eastAsia"/>
                          <w:color w:val="000000" w:themeColor="text1"/>
                          <w:lang w:val="en-US" w:eastAsia="zh-CN"/>
                          <w14:textFill>
                            <w14:solidFill>
                              <w14:schemeClr w14:val="tx1"/>
                            </w14:solidFill>
                          </w14:textFill>
                        </w:rPr>
                        <w:t>雷建云</w:t>
                      </w:r>
                    </w:p>
                    <w:p>
                      <w:pPr>
                        <w:pStyle w:val="4"/>
                        <w:ind w:left="210" w:leftChars="100"/>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版本号：V</w:t>
                      </w:r>
                      <w:r>
                        <w:rPr>
                          <w:rFonts w:hint="eastAsia"/>
                          <w:color w:val="000000" w:themeColor="text1"/>
                          <w:lang w:val="en-US" w:eastAsia="zh-CN"/>
                          <w14:textFill>
                            <w14:solidFill>
                              <w14:schemeClr w14:val="tx1"/>
                            </w14:solidFill>
                          </w14:textFill>
                        </w:rPr>
                        <w:t>01.00</w:t>
                      </w:r>
                    </w:p>
                    <w:p>
                      <w:pPr>
                        <w:pStyle w:val="4"/>
                        <w:ind w:left="210" w:leftChars="100"/>
                        <w:rPr>
                          <w:color w:val="000000" w:themeColor="text1"/>
                          <w14:textFill>
                            <w14:solidFill>
                              <w14:schemeClr w14:val="tx1"/>
                            </w14:solidFill>
                          </w14:textFill>
                        </w:rPr>
                      </w:pPr>
                    </w:p>
                    <w:p>
                      <w:pPr>
                        <w:pStyle w:val="4"/>
                        <w:ind w:left="210" w:leftChars="100"/>
                        <w:rPr>
                          <w:color w:val="000000" w:themeColor="text1"/>
                          <w14:textFill>
                            <w14:solidFill>
                              <w14:schemeClr w14:val="tx1"/>
                            </w14:solidFill>
                          </w14:textFill>
                        </w:rPr>
                      </w:pPr>
                      <w:r>
                        <w:rPr>
                          <w:rFonts w:hint="eastAsia"/>
                          <w:color w:val="000000" w:themeColor="text1"/>
                          <w14:textFill>
                            <w14:solidFill>
                              <w14:schemeClr w14:val="tx1"/>
                            </w14:solidFill>
                          </w14:textFill>
                        </w:rPr>
                        <w:t>修订内容：</w:t>
                      </w:r>
                    </w:p>
                    <w:p>
                      <w:pPr>
                        <w:pStyle w:val="4"/>
                        <w:ind w:left="420"/>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完成整体修订并校对</w:t>
                      </w:r>
                    </w:p>
                  </w:txbxContent>
                </v:textbox>
              </v:rect>
            </w:pict>
          </mc:Fallback>
        </mc:AlternateContent>
      </w:r>
    </w:p>
    <w:sectPr>
      <w:type w:val="continuous"/>
      <w:pgSz w:w="11907" w:h="16839"/>
      <w:pgMar w:top="1125" w:right="1274" w:bottom="0" w:left="1274" w:header="1111"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6" w:lineRule="auto"/>
      <w:rPr>
        <w:sz w:val="2"/>
      </w:rPr>
    </w:pPr>
    <w:r>
      <mc:AlternateContent>
        <mc:Choice Requires="wps">
          <w:drawing>
            <wp:anchor distT="0" distB="0" distL="114300" distR="114300" simplePos="0" relativeHeight="251659264" behindDoc="0" locked="0" layoutInCell="0" allowOverlap="1">
              <wp:simplePos x="0" y="0"/>
              <wp:positionH relativeFrom="page">
                <wp:posOffset>809625</wp:posOffset>
              </wp:positionH>
              <wp:positionV relativeFrom="page">
                <wp:posOffset>705485</wp:posOffset>
              </wp:positionV>
              <wp:extent cx="5941695" cy="9525"/>
              <wp:effectExtent l="0" t="0" r="0" b="0"/>
              <wp:wrapNone/>
              <wp:docPr id="213913470" name="矩形 1"/>
              <wp:cNvGraphicFramePr/>
              <a:graphic xmlns:a="http://schemas.openxmlformats.org/drawingml/2006/main">
                <a:graphicData uri="http://schemas.microsoft.com/office/word/2010/wordprocessingShape">
                  <wps:wsp>
                    <wps:cNvSpPr>
                      <a:spLocks noChangeArrowheads="1"/>
                    </wps:cNvSpPr>
                    <wps:spPr bwMode="auto">
                      <a:xfrm>
                        <a:off x="0" y="0"/>
                        <a:ext cx="5941695" cy="952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矩形 1" o:spid="_x0000_s1026" o:spt="1" style="position:absolute;left:0pt;margin-left:63.75pt;margin-top:55.55pt;height:0.75pt;width:467.85pt;mso-position-horizontal-relative:page;mso-position-vertical-relative:page;z-index:251659264;mso-width-relative:page;mso-height-relative:page;" fillcolor="#000000" filled="t" stroked="f" coordsize="21600,21600" o:allowincell="f" o:gfxdata="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JTSPdgA&#10;AAAMAQAADwAAAAAAAAABACAAAAAiAAAAZHJzL2Rvd25yZXYueG1sUEsBAhQAFAAAAAgAh07iQNHA&#10;xI4fAgAALAQAAA4AAAAAAAAAAQAgAAAAJwEAAGRycy9lMm9Eb2MueG1sUEsFBgAAAAAGAAYAWQEA&#10;ALg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62066"/>
    <w:multiLevelType w:val="multilevel"/>
    <w:tmpl w:val="1E96206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600D4A"/>
    <w:multiLevelType w:val="multilevel"/>
    <w:tmpl w:val="21600D4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FD4F26"/>
    <w:multiLevelType w:val="multilevel"/>
    <w:tmpl w:val="23FD4F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BE65307"/>
    <w:multiLevelType w:val="multilevel"/>
    <w:tmpl w:val="5BE6530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E929BA"/>
    <w:multiLevelType w:val="multilevel"/>
    <w:tmpl w:val="6AE929B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xMGYyNWYxMzBhY2ViZWIxNjliOWIwOThlZWI1YjYifQ=="/>
  </w:docVars>
  <w:rsids>
    <w:rsidRoot w:val="00E601FE"/>
    <w:rsid w:val="00011A32"/>
    <w:rsid w:val="00012757"/>
    <w:rsid w:val="00012EFE"/>
    <w:rsid w:val="00016F2D"/>
    <w:rsid w:val="00020C6F"/>
    <w:rsid w:val="00021A98"/>
    <w:rsid w:val="000343FD"/>
    <w:rsid w:val="000502DA"/>
    <w:rsid w:val="00055AC8"/>
    <w:rsid w:val="000819E0"/>
    <w:rsid w:val="00093AEA"/>
    <w:rsid w:val="000D5769"/>
    <w:rsid w:val="000F09D0"/>
    <w:rsid w:val="000F3EEF"/>
    <w:rsid w:val="000F4DF9"/>
    <w:rsid w:val="000F7BA6"/>
    <w:rsid w:val="00126CE0"/>
    <w:rsid w:val="001310C2"/>
    <w:rsid w:val="0013564D"/>
    <w:rsid w:val="0014595D"/>
    <w:rsid w:val="00147F5F"/>
    <w:rsid w:val="00163502"/>
    <w:rsid w:val="001719A3"/>
    <w:rsid w:val="001769BA"/>
    <w:rsid w:val="001828C3"/>
    <w:rsid w:val="00192818"/>
    <w:rsid w:val="001949ED"/>
    <w:rsid w:val="001A3917"/>
    <w:rsid w:val="001C27B0"/>
    <w:rsid w:val="001C6C91"/>
    <w:rsid w:val="001F2210"/>
    <w:rsid w:val="00226B9A"/>
    <w:rsid w:val="00235EFC"/>
    <w:rsid w:val="00267895"/>
    <w:rsid w:val="00277C38"/>
    <w:rsid w:val="002863B9"/>
    <w:rsid w:val="002C77EC"/>
    <w:rsid w:val="002D1273"/>
    <w:rsid w:val="002D42CB"/>
    <w:rsid w:val="002E32F0"/>
    <w:rsid w:val="002E6287"/>
    <w:rsid w:val="0031039F"/>
    <w:rsid w:val="00322E17"/>
    <w:rsid w:val="00330402"/>
    <w:rsid w:val="003473A7"/>
    <w:rsid w:val="00347A5F"/>
    <w:rsid w:val="003535AD"/>
    <w:rsid w:val="003A1231"/>
    <w:rsid w:val="003A175D"/>
    <w:rsid w:val="003B44DA"/>
    <w:rsid w:val="003B7B66"/>
    <w:rsid w:val="003C10F6"/>
    <w:rsid w:val="003D5140"/>
    <w:rsid w:val="003F11BE"/>
    <w:rsid w:val="00404EC3"/>
    <w:rsid w:val="00406CE3"/>
    <w:rsid w:val="00412BC8"/>
    <w:rsid w:val="0042045B"/>
    <w:rsid w:val="00444A52"/>
    <w:rsid w:val="00446339"/>
    <w:rsid w:val="004511E9"/>
    <w:rsid w:val="0045249D"/>
    <w:rsid w:val="004C0CFE"/>
    <w:rsid w:val="005049DB"/>
    <w:rsid w:val="00544DC7"/>
    <w:rsid w:val="00567832"/>
    <w:rsid w:val="00585971"/>
    <w:rsid w:val="00585995"/>
    <w:rsid w:val="00590920"/>
    <w:rsid w:val="0059513B"/>
    <w:rsid w:val="005A25A2"/>
    <w:rsid w:val="005A2D7F"/>
    <w:rsid w:val="005B1FE7"/>
    <w:rsid w:val="005C7599"/>
    <w:rsid w:val="005D772F"/>
    <w:rsid w:val="005F2059"/>
    <w:rsid w:val="0062394C"/>
    <w:rsid w:val="00624551"/>
    <w:rsid w:val="00632C22"/>
    <w:rsid w:val="00652BBA"/>
    <w:rsid w:val="006545F1"/>
    <w:rsid w:val="00692A92"/>
    <w:rsid w:val="006A2F0E"/>
    <w:rsid w:val="006C4228"/>
    <w:rsid w:val="006E4726"/>
    <w:rsid w:val="006F1E21"/>
    <w:rsid w:val="006F2176"/>
    <w:rsid w:val="006F4723"/>
    <w:rsid w:val="0070796C"/>
    <w:rsid w:val="00720EB0"/>
    <w:rsid w:val="007446F1"/>
    <w:rsid w:val="00744A15"/>
    <w:rsid w:val="00757A39"/>
    <w:rsid w:val="0077301F"/>
    <w:rsid w:val="00774C94"/>
    <w:rsid w:val="007761B9"/>
    <w:rsid w:val="00792907"/>
    <w:rsid w:val="007A2786"/>
    <w:rsid w:val="007C45CC"/>
    <w:rsid w:val="007C5140"/>
    <w:rsid w:val="007D0D04"/>
    <w:rsid w:val="007D3AA5"/>
    <w:rsid w:val="007E3ECE"/>
    <w:rsid w:val="007E3F80"/>
    <w:rsid w:val="00805164"/>
    <w:rsid w:val="008103B1"/>
    <w:rsid w:val="008256F1"/>
    <w:rsid w:val="00825BFA"/>
    <w:rsid w:val="00845FA7"/>
    <w:rsid w:val="0085282F"/>
    <w:rsid w:val="00860451"/>
    <w:rsid w:val="00862A3B"/>
    <w:rsid w:val="0087031A"/>
    <w:rsid w:val="008728B8"/>
    <w:rsid w:val="0087460C"/>
    <w:rsid w:val="00876D04"/>
    <w:rsid w:val="008A43D1"/>
    <w:rsid w:val="008B47A0"/>
    <w:rsid w:val="008B652B"/>
    <w:rsid w:val="008C2B91"/>
    <w:rsid w:val="008C7BAE"/>
    <w:rsid w:val="008E5BCE"/>
    <w:rsid w:val="008F6809"/>
    <w:rsid w:val="009013F6"/>
    <w:rsid w:val="00902DD7"/>
    <w:rsid w:val="00903084"/>
    <w:rsid w:val="00940EB3"/>
    <w:rsid w:val="00962775"/>
    <w:rsid w:val="00965C8A"/>
    <w:rsid w:val="00A06B6F"/>
    <w:rsid w:val="00A07C88"/>
    <w:rsid w:val="00A21BA4"/>
    <w:rsid w:val="00A46EE5"/>
    <w:rsid w:val="00A52655"/>
    <w:rsid w:val="00A61B45"/>
    <w:rsid w:val="00A76554"/>
    <w:rsid w:val="00A94DDA"/>
    <w:rsid w:val="00AA3B81"/>
    <w:rsid w:val="00AA5DF4"/>
    <w:rsid w:val="00AD3D01"/>
    <w:rsid w:val="00AD70D3"/>
    <w:rsid w:val="00AE0BAF"/>
    <w:rsid w:val="00B174A4"/>
    <w:rsid w:val="00B21E65"/>
    <w:rsid w:val="00B23687"/>
    <w:rsid w:val="00B41249"/>
    <w:rsid w:val="00B44A31"/>
    <w:rsid w:val="00B65F85"/>
    <w:rsid w:val="00B76C94"/>
    <w:rsid w:val="00B76D48"/>
    <w:rsid w:val="00B8305F"/>
    <w:rsid w:val="00BA55BD"/>
    <w:rsid w:val="00BA717F"/>
    <w:rsid w:val="00BC465F"/>
    <w:rsid w:val="00BD32B6"/>
    <w:rsid w:val="00BE7BEC"/>
    <w:rsid w:val="00C019A5"/>
    <w:rsid w:val="00C141DA"/>
    <w:rsid w:val="00C221C8"/>
    <w:rsid w:val="00C42343"/>
    <w:rsid w:val="00C533CE"/>
    <w:rsid w:val="00C65286"/>
    <w:rsid w:val="00C82A1E"/>
    <w:rsid w:val="00C83182"/>
    <w:rsid w:val="00C9214A"/>
    <w:rsid w:val="00C93E6D"/>
    <w:rsid w:val="00CA328E"/>
    <w:rsid w:val="00CB1006"/>
    <w:rsid w:val="00D117F2"/>
    <w:rsid w:val="00D14F82"/>
    <w:rsid w:val="00D16625"/>
    <w:rsid w:val="00D41E59"/>
    <w:rsid w:val="00D50FAB"/>
    <w:rsid w:val="00D55AA7"/>
    <w:rsid w:val="00D7375D"/>
    <w:rsid w:val="00D835AB"/>
    <w:rsid w:val="00D96A12"/>
    <w:rsid w:val="00DB2114"/>
    <w:rsid w:val="00DD222D"/>
    <w:rsid w:val="00DE2E95"/>
    <w:rsid w:val="00DF4392"/>
    <w:rsid w:val="00DF4AA1"/>
    <w:rsid w:val="00E36B38"/>
    <w:rsid w:val="00E601FE"/>
    <w:rsid w:val="00E64E2B"/>
    <w:rsid w:val="00E702C4"/>
    <w:rsid w:val="00E7188A"/>
    <w:rsid w:val="00E76794"/>
    <w:rsid w:val="00E80581"/>
    <w:rsid w:val="00E97704"/>
    <w:rsid w:val="00EB68CA"/>
    <w:rsid w:val="00EC3B5E"/>
    <w:rsid w:val="00EC7ACE"/>
    <w:rsid w:val="00ED2142"/>
    <w:rsid w:val="00EE38C4"/>
    <w:rsid w:val="00EE5630"/>
    <w:rsid w:val="00F0717D"/>
    <w:rsid w:val="00F17EF8"/>
    <w:rsid w:val="00F21E6A"/>
    <w:rsid w:val="00F22338"/>
    <w:rsid w:val="00F22C73"/>
    <w:rsid w:val="00F2415B"/>
    <w:rsid w:val="00F32CEC"/>
    <w:rsid w:val="00F36C72"/>
    <w:rsid w:val="00F70ABC"/>
    <w:rsid w:val="00F71087"/>
    <w:rsid w:val="00F80C61"/>
    <w:rsid w:val="00FA5C7D"/>
    <w:rsid w:val="00FB1A14"/>
    <w:rsid w:val="00FD2400"/>
    <w:rsid w:val="01D20A7D"/>
    <w:rsid w:val="02F03249"/>
    <w:rsid w:val="0378371F"/>
    <w:rsid w:val="03F3375F"/>
    <w:rsid w:val="062C3B11"/>
    <w:rsid w:val="06E33EC6"/>
    <w:rsid w:val="06F757B1"/>
    <w:rsid w:val="07B86DCA"/>
    <w:rsid w:val="0AE26538"/>
    <w:rsid w:val="0CF50CE2"/>
    <w:rsid w:val="0D4C3F93"/>
    <w:rsid w:val="0E303356"/>
    <w:rsid w:val="0EB130ED"/>
    <w:rsid w:val="0F241E12"/>
    <w:rsid w:val="0F65768D"/>
    <w:rsid w:val="10B97633"/>
    <w:rsid w:val="123E24E6"/>
    <w:rsid w:val="13AD3462"/>
    <w:rsid w:val="16DB6F85"/>
    <w:rsid w:val="19416241"/>
    <w:rsid w:val="1A555ADC"/>
    <w:rsid w:val="1D2A7BA7"/>
    <w:rsid w:val="1D5245AD"/>
    <w:rsid w:val="1E0A6AF0"/>
    <w:rsid w:val="1EB86D1B"/>
    <w:rsid w:val="1FD16090"/>
    <w:rsid w:val="20072D7E"/>
    <w:rsid w:val="2241392C"/>
    <w:rsid w:val="22BD4C00"/>
    <w:rsid w:val="23377209"/>
    <w:rsid w:val="26371AAB"/>
    <w:rsid w:val="28C36E49"/>
    <w:rsid w:val="29334B90"/>
    <w:rsid w:val="2D26273B"/>
    <w:rsid w:val="2E107D0B"/>
    <w:rsid w:val="2EF57676"/>
    <w:rsid w:val="3416085D"/>
    <w:rsid w:val="36AC3746"/>
    <w:rsid w:val="3A9E3346"/>
    <w:rsid w:val="3B245E6D"/>
    <w:rsid w:val="3F6F002F"/>
    <w:rsid w:val="3F7739C7"/>
    <w:rsid w:val="41A9679A"/>
    <w:rsid w:val="42CE4911"/>
    <w:rsid w:val="438029B0"/>
    <w:rsid w:val="44674136"/>
    <w:rsid w:val="451E2A4E"/>
    <w:rsid w:val="47F04B43"/>
    <w:rsid w:val="486A4181"/>
    <w:rsid w:val="4ADA511C"/>
    <w:rsid w:val="4C5365B2"/>
    <w:rsid w:val="4E16288F"/>
    <w:rsid w:val="4F54392B"/>
    <w:rsid w:val="4FDC4FBF"/>
    <w:rsid w:val="51962A9D"/>
    <w:rsid w:val="534C5B09"/>
    <w:rsid w:val="54372316"/>
    <w:rsid w:val="54E83F93"/>
    <w:rsid w:val="553D7E00"/>
    <w:rsid w:val="58117322"/>
    <w:rsid w:val="5A136DA0"/>
    <w:rsid w:val="5BD14006"/>
    <w:rsid w:val="5C662A50"/>
    <w:rsid w:val="5E536CAF"/>
    <w:rsid w:val="607034DD"/>
    <w:rsid w:val="627523B1"/>
    <w:rsid w:val="628726BA"/>
    <w:rsid w:val="648421FB"/>
    <w:rsid w:val="6D1B60CB"/>
    <w:rsid w:val="6D616AB2"/>
    <w:rsid w:val="711F7F62"/>
    <w:rsid w:val="7156625D"/>
    <w:rsid w:val="72395053"/>
    <w:rsid w:val="748202E9"/>
    <w:rsid w:val="79332ECD"/>
    <w:rsid w:val="7D85280C"/>
    <w:rsid w:val="7E4D2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cs="Arial" w:eastAsiaTheme="minorEastAsia"/>
      <w:snapToGrid w:val="0"/>
      <w:color w:val="000000"/>
      <w:sz w:val="21"/>
      <w:szCs w:val="21"/>
      <w:lang w:val="en-US" w:eastAsia="en-US" w:bidi="ar-SA"/>
    </w:rPr>
  </w:style>
  <w:style w:type="character" w:default="1" w:styleId="10">
    <w:name w:val="Default Paragraph Font"/>
    <w:autoRedefine/>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17"/>
    <w:semiHidden/>
    <w:qFormat/>
    <w:uiPriority w:val="0"/>
    <w:rPr>
      <w:rFonts w:ascii="宋体" w:hAnsi="宋体" w:eastAsia="宋体" w:cs="宋体"/>
    </w:rPr>
  </w:style>
  <w:style w:type="paragraph" w:styleId="3">
    <w:name w:val="Plain Text"/>
    <w:basedOn w:val="1"/>
    <w:link w:val="21"/>
    <w:qFormat/>
    <w:uiPriority w:val="0"/>
    <w:pPr>
      <w:widowControl w:val="0"/>
      <w:kinsoku/>
      <w:autoSpaceDE/>
      <w:autoSpaceDN/>
      <w:adjustRightInd/>
      <w:snapToGrid/>
      <w:jc w:val="both"/>
      <w:textAlignment w:val="auto"/>
    </w:pPr>
    <w:rPr>
      <w:rFonts w:ascii="宋体" w:hAnsi="Courier New" w:eastAsia="宋体" w:cs="Courier New"/>
      <w:snapToGrid/>
      <w:color w:val="auto"/>
      <w:kern w:val="2"/>
      <w:lang w:eastAsia="zh-CN"/>
    </w:rPr>
  </w:style>
  <w:style w:type="paragraph" w:styleId="4">
    <w:name w:val="endnote text"/>
    <w:basedOn w:val="1"/>
    <w:link w:val="24"/>
    <w:autoRedefine/>
    <w:qFormat/>
    <w:uiPriority w:val="0"/>
    <w:pPr>
      <w:widowControl w:val="0"/>
      <w:kinsoku/>
      <w:autoSpaceDE/>
      <w:autoSpaceDN/>
      <w:adjustRightInd/>
      <w:textAlignment w:val="auto"/>
    </w:pPr>
    <w:rPr>
      <w:rFonts w:ascii="Times New Roman" w:hAnsi="Times New Roman" w:eastAsia="宋体" w:cs="Times New Roman"/>
      <w:snapToGrid/>
      <w:color w:val="auto"/>
      <w:kern w:val="2"/>
      <w:szCs w:val="24"/>
      <w:lang w:eastAsia="zh-CN"/>
    </w:rPr>
  </w:style>
  <w:style w:type="paragraph" w:styleId="5">
    <w:name w:val="footer"/>
    <w:basedOn w:val="1"/>
    <w:link w:val="16"/>
    <w:autoRedefine/>
    <w:unhideWhenUsed/>
    <w:qFormat/>
    <w:uiPriority w:val="0"/>
    <w:pPr>
      <w:tabs>
        <w:tab w:val="center" w:pos="4153"/>
        <w:tab w:val="right" w:pos="8306"/>
      </w:tabs>
    </w:pPr>
    <w:rPr>
      <w:sz w:val="18"/>
      <w:szCs w:val="18"/>
    </w:rPr>
  </w:style>
  <w:style w:type="paragraph" w:styleId="6">
    <w:name w:val="header"/>
    <w:basedOn w:val="1"/>
    <w:link w:val="15"/>
    <w:autoRedefine/>
    <w:unhideWhenUsed/>
    <w:qFormat/>
    <w:uiPriority w:val="99"/>
    <w:pPr>
      <w:pBdr>
        <w:bottom w:val="single" w:color="auto" w:sz="6" w:space="1"/>
      </w:pBdr>
      <w:tabs>
        <w:tab w:val="center" w:pos="4153"/>
        <w:tab w:val="right" w:pos="8306"/>
      </w:tabs>
      <w:jc w:val="center"/>
    </w:pPr>
    <w:rPr>
      <w:sz w:val="18"/>
      <w:szCs w:val="18"/>
    </w:rPr>
  </w:style>
  <w:style w:type="paragraph" w:styleId="7">
    <w:name w:val="Normal (Web)"/>
    <w:basedOn w:val="1"/>
    <w:autoRedefine/>
    <w:qFormat/>
    <w:uiPriority w:val="0"/>
    <w:pPr>
      <w:kinsoku/>
      <w:autoSpaceDE/>
      <w:autoSpaceDN/>
      <w:adjustRightInd/>
      <w:snapToGrid/>
      <w:spacing w:before="100" w:beforeAutospacing="1" w:after="100" w:afterAutospacing="1"/>
      <w:textAlignment w:val="auto"/>
    </w:pPr>
    <w:rPr>
      <w:rFonts w:ascii="宋体" w:hAnsi="宋体" w:eastAsia="宋体" w:cs="Times New Roman"/>
      <w:snapToGrid/>
      <w:color w:val="auto"/>
      <w:sz w:val="24"/>
      <w:szCs w:val="24"/>
      <w:lang w:eastAsia="zh-CN"/>
    </w:rPr>
  </w:style>
  <w:style w:type="table" w:styleId="9">
    <w:name w:val="Table Grid"/>
    <w:basedOn w:val="8"/>
    <w:autoRedefine/>
    <w:qFormat/>
    <w:uiPriority w:val="0"/>
    <w:rPr>
      <w:rFonts w:ascii="Times New Roman" w:hAnsi="Times New Roman" w:eastAsia="宋体" w:cs="Times New Roman"/>
      <w:snapToGrid/>
      <w:color w:val="auto"/>
      <w:sz w:val="20"/>
      <w:szCs w:val="20"/>
      <w:lang w:eastAsia="zh-C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page number"/>
    <w:basedOn w:val="10"/>
    <w:autoRedefine/>
    <w:qFormat/>
    <w:uiPriority w:val="0"/>
  </w:style>
  <w:style w:type="character" w:styleId="12">
    <w:name w:val="Hyperlink"/>
    <w:basedOn w:val="10"/>
    <w:autoRedefine/>
    <w:unhideWhenUsed/>
    <w:qFormat/>
    <w:uiPriority w:val="99"/>
    <w:rPr>
      <w:color w:val="0563C1" w:themeColor="hyperlink"/>
      <w:u w:val="single"/>
      <w14:textFill>
        <w14:solidFill>
          <w14:schemeClr w14:val="hlink"/>
        </w14:solidFill>
      </w14:textFill>
    </w:rPr>
  </w:style>
  <w:style w:type="table" w:customStyle="1" w:styleId="13">
    <w:name w:val="Table Normal"/>
    <w:autoRedefine/>
    <w:semiHidden/>
    <w:unhideWhenUsed/>
    <w:qFormat/>
    <w:uiPriority w:val="0"/>
    <w:tblPr>
      <w:tblCellMar>
        <w:top w:w="0" w:type="dxa"/>
        <w:left w:w="0" w:type="dxa"/>
        <w:bottom w:w="0" w:type="dxa"/>
        <w:right w:w="0" w:type="dxa"/>
      </w:tblCellMar>
    </w:tblPr>
  </w:style>
  <w:style w:type="paragraph" w:customStyle="1" w:styleId="14">
    <w:name w:val="Table Text"/>
    <w:basedOn w:val="1"/>
    <w:semiHidden/>
    <w:qFormat/>
    <w:uiPriority w:val="0"/>
    <w:rPr>
      <w:rFonts w:ascii="宋体" w:hAnsi="宋体" w:eastAsia="宋体" w:cs="宋体"/>
      <w:sz w:val="18"/>
      <w:szCs w:val="18"/>
    </w:rPr>
  </w:style>
  <w:style w:type="character" w:customStyle="1" w:styleId="15">
    <w:name w:val="页眉 字符"/>
    <w:basedOn w:val="10"/>
    <w:link w:val="6"/>
    <w:autoRedefine/>
    <w:qFormat/>
    <w:uiPriority w:val="99"/>
    <w:rPr>
      <w:sz w:val="18"/>
      <w:szCs w:val="18"/>
    </w:rPr>
  </w:style>
  <w:style w:type="character" w:customStyle="1" w:styleId="16">
    <w:name w:val="页脚 字符"/>
    <w:basedOn w:val="10"/>
    <w:link w:val="5"/>
    <w:autoRedefine/>
    <w:qFormat/>
    <w:uiPriority w:val="99"/>
    <w:rPr>
      <w:sz w:val="18"/>
      <w:szCs w:val="18"/>
    </w:rPr>
  </w:style>
  <w:style w:type="character" w:customStyle="1" w:styleId="17">
    <w:name w:val="正文文本 字符"/>
    <w:basedOn w:val="10"/>
    <w:link w:val="2"/>
    <w:autoRedefine/>
    <w:semiHidden/>
    <w:qFormat/>
    <w:uiPriority w:val="0"/>
    <w:rPr>
      <w:rFonts w:ascii="宋体" w:hAnsi="宋体" w:eastAsia="宋体" w:cs="宋体"/>
    </w:rPr>
  </w:style>
  <w:style w:type="paragraph" w:styleId="18">
    <w:name w:val="List Paragraph"/>
    <w:basedOn w:val="1"/>
    <w:autoRedefine/>
    <w:unhideWhenUsed/>
    <w:qFormat/>
    <w:uiPriority w:val="99"/>
    <w:pPr>
      <w:widowControl w:val="0"/>
      <w:kinsoku/>
      <w:autoSpaceDE/>
      <w:autoSpaceDN/>
      <w:adjustRightInd/>
      <w:snapToGrid/>
      <w:ind w:firstLine="420" w:firstLineChars="200"/>
      <w:jc w:val="both"/>
      <w:textAlignment w:val="auto"/>
    </w:pPr>
    <w:rPr>
      <w:rFonts w:ascii="Times New Roman" w:hAnsi="Times New Roman" w:eastAsia="宋体" w:cs="Times New Roman"/>
      <w:snapToGrid/>
      <w:color w:val="auto"/>
      <w:kern w:val="2"/>
      <w:szCs w:val="24"/>
      <w:lang w:eastAsia="zh-CN"/>
    </w:rPr>
  </w:style>
  <w:style w:type="character" w:customStyle="1" w:styleId="19">
    <w:name w:val="未处理的提及1"/>
    <w:basedOn w:val="10"/>
    <w:autoRedefine/>
    <w:semiHidden/>
    <w:unhideWhenUsed/>
    <w:qFormat/>
    <w:uiPriority w:val="99"/>
    <w:rPr>
      <w:color w:val="605E5C"/>
      <w:shd w:val="clear" w:color="auto" w:fill="E1DFDD"/>
    </w:rPr>
  </w:style>
  <w:style w:type="character" w:customStyle="1" w:styleId="20">
    <w:name w:val="em_similar"/>
    <w:basedOn w:val="10"/>
    <w:autoRedefine/>
    <w:qFormat/>
    <w:uiPriority w:val="0"/>
    <w:rPr>
      <w:color w:val="FF0000"/>
    </w:rPr>
  </w:style>
  <w:style w:type="character" w:customStyle="1" w:styleId="21">
    <w:name w:val="纯文本 字符"/>
    <w:basedOn w:val="10"/>
    <w:link w:val="3"/>
    <w:autoRedefine/>
    <w:qFormat/>
    <w:uiPriority w:val="0"/>
    <w:rPr>
      <w:rFonts w:ascii="宋体" w:hAnsi="Courier New" w:eastAsia="宋体" w:cs="Courier New"/>
      <w:snapToGrid/>
      <w:color w:val="auto"/>
      <w:kern w:val="2"/>
      <w:lang w:eastAsia="zh-CN"/>
    </w:rPr>
  </w:style>
  <w:style w:type="character" w:customStyle="1" w:styleId="22">
    <w:name w:val="apple-converted-space"/>
    <w:qFormat/>
    <w:uiPriority w:val="0"/>
  </w:style>
  <w:style w:type="paragraph" w:customStyle="1" w:styleId="23">
    <w:name w:val="Char Char Char Char Char Char Char"/>
    <w:basedOn w:val="1"/>
    <w:autoRedefine/>
    <w:qFormat/>
    <w:uiPriority w:val="0"/>
    <w:pPr>
      <w:kinsoku/>
      <w:autoSpaceDE/>
      <w:autoSpaceDN/>
      <w:adjustRightInd/>
      <w:snapToGrid/>
      <w:spacing w:after="160" w:line="240" w:lineRule="exact"/>
      <w:textAlignment w:val="auto"/>
    </w:pPr>
    <w:rPr>
      <w:rFonts w:ascii="Tahoma" w:hAnsi="Tahoma" w:eastAsia="宋体" w:cs="Times New Roman"/>
      <w:snapToGrid/>
      <w:color w:val="auto"/>
      <w:sz w:val="20"/>
      <w:szCs w:val="20"/>
    </w:rPr>
  </w:style>
  <w:style w:type="character" w:customStyle="1" w:styleId="24">
    <w:name w:val="尾注文本 字符"/>
    <w:basedOn w:val="10"/>
    <w:link w:val="4"/>
    <w:autoRedefine/>
    <w:uiPriority w:val="0"/>
    <w:rPr>
      <w:rFonts w:ascii="Times New Roman" w:hAnsi="Times New Roman" w:eastAsia="宋体" w:cs="Times New Roman"/>
      <w:snapToGrid/>
      <w:color w:val="auto"/>
      <w:kern w:val="2"/>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1245</Words>
  <Characters>7101</Characters>
  <Lines>59</Lines>
  <Paragraphs>16</Paragraphs>
  <TotalTime>16</TotalTime>
  <ScaleCrop>false</ScaleCrop>
  <LinksUpToDate>false</LinksUpToDate>
  <CharactersWithSpaces>8330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2023-11-21T02:41:00Z</dcterms:created>
  <dc:creator>Cui</dc:creator>
  <cp:lastModifiedBy>雷建云</cp:lastModifiedBy>
  <cp:lastPrinted>2024-02-17T11:07:00Z</cp:lastPrinted>
  <dcterms:modified xsi:type="dcterms:W3CDTF">2024-02-20T01:22:02Z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2023-10-25T16:44:10Z</vt:filetime>
  </property>
  <property fmtid="{D5CDD505-2E9C-101B-9397-08002B2CF9AE}" pid="4" name="KSOProductBuildVer">
    <vt:lpwstr>2052-12.1.0.16120</vt:lpwstr>
  </property>
  <property fmtid="{D5CDD505-2E9C-101B-9397-08002B2CF9AE}" pid="5" name="ICV">
    <vt:lpwstr>0D811774E5C54F15B635A4FB9AC30706_12</vt:lpwstr>
  </property>
</Properties>
</file>