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8DC6" w14:textId="737D3FDF" w:rsidR="008C2B68" w:rsidRPr="00FC070F" w:rsidRDefault="00BE60BD" w:rsidP="00CA449D">
      <w:pPr>
        <w:pStyle w:val="Title"/>
        <w:rPr>
          <w:rFonts w:ascii="Calibri" w:hAnsi="Calibri" w:cs="Calibri"/>
          <w:b/>
          <w:bCs/>
          <w:color w:val="00B050"/>
          <w:sz w:val="44"/>
          <w:szCs w:val="44"/>
        </w:rPr>
      </w:pPr>
      <w:r>
        <w:rPr>
          <w:rFonts w:ascii="Calibri" w:hAnsi="Calibri" w:cs="Calibri"/>
          <w:b/>
          <w:bCs/>
          <w:color w:val="00B050"/>
          <w:sz w:val="44"/>
          <w:szCs w:val="44"/>
        </w:rPr>
        <w:t>ICS Cybersecurity Implementation</w:t>
      </w:r>
    </w:p>
    <w:p w14:paraId="3C472893" w14:textId="48CA69CB" w:rsidR="00AC6FC6" w:rsidRPr="002E7DDC" w:rsidRDefault="006A0C5C" w:rsidP="00AC6FC6">
      <w:pPr>
        <w:rPr>
          <w:rFonts w:cs="Calibri"/>
          <w:b/>
          <w:bCs/>
          <w:i/>
          <w:iCs/>
          <w:sz w:val="28"/>
          <w:szCs w:val="28"/>
        </w:rPr>
      </w:pPr>
      <w:r>
        <w:rPr>
          <w:rFonts w:cs="Calibri"/>
          <w:b/>
          <w:bCs/>
          <w:i/>
          <w:iCs/>
          <w:sz w:val="28"/>
          <w:szCs w:val="28"/>
        </w:rPr>
        <w:t>ISA/IEC 62443</w:t>
      </w:r>
      <w:r w:rsidR="0047308B">
        <w:rPr>
          <w:rFonts w:cs="Calibri"/>
          <w:b/>
          <w:bCs/>
          <w:i/>
          <w:iCs/>
          <w:sz w:val="28"/>
          <w:szCs w:val="28"/>
        </w:rPr>
        <w:t xml:space="preserve"> – based </w:t>
      </w:r>
      <w:r w:rsidR="00B36ABE">
        <w:rPr>
          <w:rFonts w:cs="Calibri"/>
          <w:b/>
          <w:bCs/>
          <w:i/>
          <w:iCs/>
          <w:sz w:val="28"/>
          <w:szCs w:val="28"/>
        </w:rPr>
        <w:t>ap</w:t>
      </w:r>
      <w:r w:rsidR="003E38C2">
        <w:rPr>
          <w:rFonts w:cs="Calibri"/>
          <w:b/>
          <w:bCs/>
          <w:i/>
          <w:iCs/>
          <w:sz w:val="28"/>
          <w:szCs w:val="28"/>
        </w:rPr>
        <w:t>proach</w:t>
      </w:r>
    </w:p>
    <w:p w14:paraId="3D16AB1B" w14:textId="4DF7033F" w:rsidR="00F47453" w:rsidRPr="00F47453" w:rsidRDefault="00F47453" w:rsidP="00F47453">
      <w:pPr>
        <w:rPr>
          <w:rFonts w:cs="Calibri"/>
          <w:sz w:val="24"/>
          <w:szCs w:val="24"/>
        </w:rPr>
      </w:pPr>
    </w:p>
    <w:p w14:paraId="7A307D84" w14:textId="14A36B3F" w:rsidR="00E517AD" w:rsidRPr="00E517AD" w:rsidRDefault="00E517AD" w:rsidP="00E517AD">
      <w:pPr>
        <w:rPr>
          <w:rFonts w:cs="Calibri"/>
          <w:sz w:val="24"/>
          <w:szCs w:val="24"/>
        </w:rPr>
      </w:pPr>
    </w:p>
    <w:p w14:paraId="2C1F0F42" w14:textId="6CF1844A" w:rsidR="00272414" w:rsidRPr="00272414" w:rsidRDefault="00272414" w:rsidP="00272414">
      <w:pPr>
        <w:rPr>
          <w:rFonts w:cs="Calibri"/>
          <w:sz w:val="24"/>
          <w:szCs w:val="24"/>
        </w:rPr>
      </w:pPr>
    </w:p>
    <w:p w14:paraId="3C2D0CE4" w14:textId="51F6C789" w:rsidR="00890E86" w:rsidRPr="002E7DDC" w:rsidRDefault="00890E86">
      <w:pPr>
        <w:rPr>
          <w:rFonts w:cs="Calibri"/>
          <w:sz w:val="24"/>
          <w:szCs w:val="24"/>
        </w:rPr>
      </w:pPr>
    </w:p>
    <w:p w14:paraId="2E12F843" w14:textId="4F80991B" w:rsidR="00291B4C" w:rsidRPr="00291B4C" w:rsidRDefault="0040656C" w:rsidP="00291B4C">
      <w:pPr>
        <w:rPr>
          <w:rFonts w:cs="Calibri"/>
          <w:sz w:val="24"/>
          <w:szCs w:val="24"/>
        </w:rPr>
      </w:pPr>
      <w:r w:rsidRPr="002E7DDC">
        <w:rPr>
          <w:rFonts w:cs="Calibr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AB21DA2" wp14:editId="1C8D15B3">
            <wp:simplePos x="0" y="0"/>
            <wp:positionH relativeFrom="column">
              <wp:posOffset>-134620</wp:posOffset>
            </wp:positionH>
            <wp:positionV relativeFrom="paragraph">
              <wp:posOffset>72333</wp:posOffset>
            </wp:positionV>
            <wp:extent cx="5731510" cy="4043045"/>
            <wp:effectExtent l="0" t="0" r="2540" b="0"/>
            <wp:wrapNone/>
            <wp:docPr id="1636826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26720" name="Picture 16368267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1B4C" w:rsidRPr="002E7DDC">
        <w:rPr>
          <w:rFonts w:cs="Calibri"/>
          <w:noProof/>
          <w:sz w:val="24"/>
          <w:szCs w:val="24"/>
        </w:rPr>
        <mc:AlternateContent>
          <mc:Choice Requires="wps">
            <w:drawing>
              <wp:inline distT="0" distB="0" distL="0" distR="0" wp14:anchorId="03494CC6" wp14:editId="08282400">
                <wp:extent cx="304800" cy="304800"/>
                <wp:effectExtent l="0" t="0" r="0" b="0"/>
                <wp:docPr id="144897491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548B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AB3F2B" w14:textId="7C6F28E3" w:rsidR="00890E86" w:rsidRPr="002E7DDC" w:rsidRDefault="00890E86">
      <w:pPr>
        <w:rPr>
          <w:rFonts w:cs="Calibri"/>
          <w:sz w:val="24"/>
          <w:szCs w:val="24"/>
        </w:rPr>
      </w:pPr>
    </w:p>
    <w:p w14:paraId="1236D437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047D1F3D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34DCEAE2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181F2008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4AD7C9B6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7952C41A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0889E2FD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201109CF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011D3FD1" w14:textId="77777777" w:rsidR="00890E86" w:rsidRPr="002E7DDC" w:rsidRDefault="00890E86">
      <w:pPr>
        <w:rPr>
          <w:rFonts w:cs="Calibri"/>
          <w:sz w:val="24"/>
          <w:szCs w:val="24"/>
        </w:rPr>
      </w:pPr>
    </w:p>
    <w:p w14:paraId="6EA0A0AB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14A6DAE9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1829CDEB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65059941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6A7B48C1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06B4571B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3CD63A24" w14:textId="77777777" w:rsidR="00E517AD" w:rsidRPr="002E7DDC" w:rsidRDefault="00E517AD">
      <w:pPr>
        <w:rPr>
          <w:rFonts w:cs="Calibri"/>
          <w:sz w:val="24"/>
          <w:szCs w:val="24"/>
        </w:rPr>
      </w:pPr>
    </w:p>
    <w:p w14:paraId="6BF0DAF5" w14:textId="77777777" w:rsidR="00E517AD" w:rsidRDefault="00E517AD" w:rsidP="00F51663"/>
    <w:p w14:paraId="5778124D" w14:textId="77777777" w:rsidR="00F51663" w:rsidRDefault="00F51663" w:rsidP="00F51663"/>
    <w:p w14:paraId="44A8EDDA" w14:textId="51E73062" w:rsidR="00890E86" w:rsidRPr="002E7DDC" w:rsidRDefault="005E5210" w:rsidP="00F51663">
      <w:r w:rsidRPr="002E7DDC">
        <w:rPr>
          <w:b/>
          <w:bCs/>
        </w:rPr>
        <w:t>Prep</w:t>
      </w:r>
      <w:r w:rsidR="004A26F7" w:rsidRPr="002E7DDC">
        <w:rPr>
          <w:b/>
          <w:bCs/>
        </w:rPr>
        <w:t>ared by:</w:t>
      </w:r>
      <w:r w:rsidR="004A26F7" w:rsidRPr="002E7DDC">
        <w:t xml:space="preserve"> Asnali Shamsho</w:t>
      </w:r>
    </w:p>
    <w:p w14:paraId="5AB36FD4" w14:textId="69318FBF" w:rsidR="004A26F7" w:rsidRPr="002E7DDC" w:rsidRDefault="004A26F7" w:rsidP="00F51663">
      <w:r w:rsidRPr="002E7DDC">
        <w:rPr>
          <w:b/>
          <w:bCs/>
        </w:rPr>
        <w:t>Designation:</w:t>
      </w:r>
      <w:r w:rsidRPr="002E7DDC">
        <w:t xml:space="preserve"> Process Automation Engineer</w:t>
      </w:r>
    </w:p>
    <w:p w14:paraId="6666930C" w14:textId="7EBD8F42" w:rsidR="004A26F7" w:rsidRDefault="004A26F7" w:rsidP="00F51663">
      <w:r w:rsidRPr="002E7DDC">
        <w:rPr>
          <w:b/>
          <w:bCs/>
        </w:rPr>
        <w:t>Company:</w:t>
      </w:r>
      <w:r w:rsidRPr="002E7DDC">
        <w:t xml:space="preserve"> Schneider Electric</w:t>
      </w:r>
    </w:p>
    <w:sdt>
      <w:sdtPr>
        <w:id w:val="137527237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7B85987" w14:textId="490158A5" w:rsidR="000D4E5A" w:rsidRPr="008129C5" w:rsidRDefault="00870B69" w:rsidP="00F773F6">
          <w:pPr>
            <w:rPr>
              <w:rStyle w:val="Heading1Char"/>
            </w:rPr>
          </w:pPr>
          <w:r w:rsidRPr="008129C5">
            <w:rPr>
              <w:rStyle w:val="Heading1Char"/>
            </w:rPr>
            <w:t>Table of Content</w:t>
          </w:r>
        </w:p>
        <w:p w14:paraId="21666A48" w14:textId="03582D57" w:rsidR="003F4CAD" w:rsidRDefault="005B220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KE"/>
            </w:rPr>
          </w:pPr>
          <w:r w:rsidRPr="00255FCA">
            <w:rPr>
              <w:rFonts w:ascii="Calibri" w:hAnsi="Calibri" w:cs="Calibri"/>
              <w:smallCaps/>
            </w:rPr>
            <w:fldChar w:fldCharType="begin"/>
          </w:r>
          <w:r w:rsidRPr="00255FCA">
            <w:rPr>
              <w:rFonts w:ascii="Calibri" w:hAnsi="Calibri" w:cs="Calibri"/>
              <w:smallCaps/>
            </w:rPr>
            <w:instrText xml:space="preserve"> TOC \o "1-4" \h \z \u </w:instrText>
          </w:r>
          <w:r w:rsidRPr="00255FCA">
            <w:rPr>
              <w:rFonts w:ascii="Calibri" w:hAnsi="Calibri" w:cs="Calibri"/>
              <w:smallCaps/>
            </w:rPr>
            <w:fldChar w:fldCharType="separate"/>
          </w:r>
          <w:hyperlink w:anchor="_Toc237286128" w:history="1">
            <w:r w:rsidR="003F4CAD" w:rsidRPr="00882671">
              <w:rPr>
                <w:rStyle w:val="Hyperlink"/>
                <w:noProof/>
              </w:rPr>
              <w:t>Chapter 1:</w:t>
            </w:r>
            <w:r w:rsidR="003F4CAD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KE"/>
              </w:rPr>
              <w:tab/>
            </w:r>
            <w:r w:rsidR="003F4CAD" w:rsidRPr="00882671">
              <w:rPr>
                <w:rStyle w:val="Hyperlink"/>
                <w:noProof/>
              </w:rPr>
              <w:t>Introduction</w:t>
            </w:r>
            <w:r w:rsidR="003F4CAD">
              <w:rPr>
                <w:noProof/>
                <w:webHidden/>
              </w:rPr>
              <w:tab/>
            </w:r>
            <w:r w:rsidR="003F4CAD">
              <w:rPr>
                <w:noProof/>
                <w:webHidden/>
              </w:rPr>
              <w:fldChar w:fldCharType="begin"/>
            </w:r>
            <w:r w:rsidR="003F4CAD">
              <w:rPr>
                <w:noProof/>
                <w:webHidden/>
              </w:rPr>
              <w:instrText xml:space="preserve"> PAGEREF _Toc237286128 \h </w:instrText>
            </w:r>
            <w:r w:rsidR="003F4CAD">
              <w:rPr>
                <w:noProof/>
                <w:webHidden/>
              </w:rPr>
            </w:r>
            <w:r w:rsidR="003F4CAD">
              <w:rPr>
                <w:noProof/>
                <w:webHidden/>
              </w:rPr>
              <w:fldChar w:fldCharType="separate"/>
            </w:r>
            <w:r w:rsidR="003F4CAD">
              <w:rPr>
                <w:noProof/>
                <w:webHidden/>
              </w:rPr>
              <w:t>3</w:t>
            </w:r>
            <w:r w:rsidR="003F4CAD">
              <w:rPr>
                <w:noProof/>
                <w:webHidden/>
              </w:rPr>
              <w:fldChar w:fldCharType="end"/>
            </w:r>
          </w:hyperlink>
        </w:p>
        <w:p w14:paraId="71081E80" w14:textId="0EEC77D6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29" w:history="1">
            <w:r w:rsidRPr="00882671">
              <w:rPr>
                <w:rStyle w:val="Hyperlink"/>
                <w:noProof/>
              </w:rPr>
              <w:t>1.1 Project</w:t>
            </w:r>
            <w:r w:rsidRPr="00882671">
              <w:rPr>
                <w:rStyle w:val="Hyperlink"/>
                <w:rFonts w:cs="Calibri"/>
                <w:noProof/>
              </w:rPr>
              <w:t xml:space="preserve"> </w:t>
            </w:r>
            <w:r w:rsidRPr="00882671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063D" w14:textId="32356BDF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0" w:history="1">
            <w:r w:rsidRPr="00882671">
              <w:rPr>
                <w:rStyle w:val="Hyperlink"/>
                <w:noProof/>
              </w:rPr>
              <w:t>1.2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7482C" w14:textId="0AD60A6E" w:rsidR="003F4CAD" w:rsidRDefault="003F4CA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KE"/>
            </w:rPr>
          </w:pPr>
          <w:hyperlink w:anchor="_Toc237286131" w:history="1">
            <w:r w:rsidRPr="00882671">
              <w:rPr>
                <w:rStyle w:val="Hyperlink"/>
                <w:noProof/>
              </w:rPr>
              <w:t>Chapter 2: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9D0B" w14:textId="47F91DA9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2" w:history="1">
            <w:r w:rsidRPr="00882671">
              <w:rPr>
                <w:rStyle w:val="Hyperlink"/>
                <w:noProof/>
              </w:rPr>
              <w:t>2.1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9FC4" w14:textId="323E51FF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33" w:history="1">
            <w:r w:rsidRPr="00882671">
              <w:rPr>
                <w:rStyle w:val="Hyperlink"/>
                <w:noProof/>
              </w:rPr>
              <w:t>2.1.1 Data flow and communication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6E3D7" w14:textId="7353B3AC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4" w:history="1">
            <w:r w:rsidRPr="00882671">
              <w:rPr>
                <w:rStyle w:val="Hyperlink"/>
                <w:noProof/>
              </w:rPr>
              <w:t>2.2 Asset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8D71" w14:textId="1D9C94D4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5" w:history="1">
            <w:r w:rsidRPr="00882671">
              <w:rPr>
                <w:rStyle w:val="Hyperlink"/>
                <w:noProof/>
              </w:rPr>
              <w:t>2.3 Zone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F5D4" w14:textId="5C08DFE3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6" w:history="1">
            <w:r w:rsidRPr="00882671">
              <w:rPr>
                <w:rStyle w:val="Hyperlink"/>
                <w:noProof/>
              </w:rPr>
              <w:t>2.4 Conduit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8E52" w14:textId="25254B8A" w:rsidR="003F4CAD" w:rsidRDefault="003F4CA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KE"/>
            </w:rPr>
          </w:pPr>
          <w:hyperlink w:anchor="_Toc237286137" w:history="1">
            <w:r w:rsidRPr="00882671">
              <w:rPr>
                <w:rStyle w:val="Hyperlink"/>
                <w:noProof/>
              </w:rPr>
              <w:t>Chapter 3: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Risk Assessment and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C47E" w14:textId="13AA42D4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8" w:history="1">
            <w:r w:rsidRPr="00882671">
              <w:rPr>
                <w:rStyle w:val="Hyperlink"/>
                <w:noProof/>
              </w:rPr>
              <w:t>3.1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F469" w14:textId="760ED6FA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39" w:history="1">
            <w:r w:rsidRPr="00882671">
              <w:rPr>
                <w:rStyle w:val="Hyperlink"/>
                <w:noProof/>
              </w:rPr>
              <w:t>3.2 Security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236D" w14:textId="477D9246" w:rsidR="003F4CAD" w:rsidRDefault="003F4CA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KE"/>
            </w:rPr>
          </w:pPr>
          <w:hyperlink w:anchor="_Toc237286140" w:history="1">
            <w:r w:rsidRPr="00882671">
              <w:rPr>
                <w:rStyle w:val="Hyperlink"/>
                <w:noProof/>
              </w:rPr>
              <w:t>Chapter 4: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System Designing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1125" w14:textId="2F27F6DE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41" w:history="1">
            <w:r w:rsidRPr="00882671">
              <w:rPr>
                <w:rStyle w:val="Hyperlink"/>
                <w:noProof/>
              </w:rPr>
              <w:t>4.1 IP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9EB9" w14:textId="62391144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42" w:history="1">
            <w:r w:rsidRPr="00882671">
              <w:rPr>
                <w:rStyle w:val="Hyperlink"/>
                <w:noProof/>
              </w:rPr>
              <w:t>4.2 Configuring PDC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D05C" w14:textId="4DC7BC20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43" w:history="1">
            <w:r w:rsidRPr="00882671">
              <w:rPr>
                <w:rStyle w:val="Hyperlink"/>
                <w:noProof/>
              </w:rPr>
              <w:t>4.2.1 User Account and User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43942" w14:textId="597C2139" w:rsidR="003F4CAD" w:rsidRDefault="003F4CAD">
          <w:pPr>
            <w:pStyle w:val="TOC4"/>
            <w:tabs>
              <w:tab w:val="left" w:pos="15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KE"/>
            </w:rPr>
          </w:pPr>
          <w:hyperlink w:anchor="_Toc237286144" w:history="1">
            <w:r w:rsidRPr="00882671">
              <w:rPr>
                <w:rStyle w:val="Hyperlink"/>
                <w:noProof/>
              </w:rPr>
              <w:t>4.2.1.1</w:t>
            </w:r>
            <w:r>
              <w:rPr>
                <w:rFonts w:eastAsiaTheme="minorEastAsia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User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58AB" w14:textId="24DFBD0B" w:rsidR="003F4CAD" w:rsidRDefault="003F4CAD">
          <w:pPr>
            <w:pStyle w:val="TOC4"/>
            <w:tabs>
              <w:tab w:val="left" w:pos="15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KE"/>
            </w:rPr>
          </w:pPr>
          <w:hyperlink w:anchor="_Toc237286145" w:history="1">
            <w:r w:rsidRPr="00882671">
              <w:rPr>
                <w:rStyle w:val="Hyperlink"/>
                <w:noProof/>
              </w:rPr>
              <w:t>4.2.1.2</w:t>
            </w:r>
            <w:r>
              <w:rPr>
                <w:rFonts w:eastAsiaTheme="minorEastAsia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5ABB" w14:textId="3AA4F53E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46" w:history="1">
            <w:r w:rsidRPr="00882671">
              <w:rPr>
                <w:rStyle w:val="Hyperlink"/>
                <w:noProof/>
              </w:rPr>
              <w:t>4.2.2 Security Policy and Group Policy Object (GPO)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A421" w14:textId="5BC3685E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47" w:history="1">
            <w:r w:rsidRPr="00882671">
              <w:rPr>
                <w:rStyle w:val="Hyperlink"/>
                <w:noProof/>
              </w:rPr>
              <w:t>4.3 AVEVA System Platform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6AEA" w14:textId="5F2B0E3B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48" w:history="1">
            <w:r w:rsidRPr="00882671">
              <w:rPr>
                <w:rStyle w:val="Hyperlink"/>
                <w:noProof/>
              </w:rPr>
              <w:t>4.4 Safet Maintenance Network (SMN)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868C" w14:textId="211FFA8C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49" w:history="1">
            <w:r w:rsidRPr="00882671">
              <w:rPr>
                <w:rStyle w:val="Hyperlink"/>
                <w:noProof/>
              </w:rPr>
              <w:t>4.5 Configuring EPO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D864B" w14:textId="1E4F4172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50" w:history="1">
            <w:r w:rsidRPr="00882671">
              <w:rPr>
                <w:rStyle w:val="Hyperlink"/>
                <w:noProof/>
              </w:rPr>
              <w:t>4.5.1 Registering a PDC in EPO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5D87E" w14:textId="30409DFB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51" w:history="1">
            <w:r w:rsidRPr="00882671">
              <w:rPr>
                <w:rStyle w:val="Hyperlink"/>
                <w:noProof/>
              </w:rPr>
              <w:t>4.5.2 Installing Extension and check in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2D51" w14:textId="3440F163" w:rsidR="003F4CAD" w:rsidRDefault="003F4CAD">
          <w:pPr>
            <w:pStyle w:val="TOC3"/>
            <w:tabs>
              <w:tab w:val="right" w:leader="dot" w:pos="901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en-KE"/>
            </w:rPr>
          </w:pPr>
          <w:hyperlink w:anchor="_Toc237286152" w:history="1">
            <w:r w:rsidRPr="00882671">
              <w:rPr>
                <w:rStyle w:val="Hyperlink"/>
                <w:noProof/>
              </w:rPr>
              <w:t>4.5.3 Deploy the Trellix Agents to Server Clients and EPO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6A93" w14:textId="55EB15DB" w:rsidR="003F4CAD" w:rsidRDefault="003F4CAD">
          <w:pPr>
            <w:pStyle w:val="TOC1"/>
            <w:tabs>
              <w:tab w:val="left" w:pos="1540"/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en-KE"/>
            </w:rPr>
          </w:pPr>
          <w:hyperlink w:anchor="_Toc237286153" w:history="1">
            <w:r w:rsidRPr="00882671">
              <w:rPr>
                <w:rStyle w:val="Hyperlink"/>
                <w:noProof/>
              </w:rPr>
              <w:t>Chapter 5: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en-KE"/>
              </w:rPr>
              <w:tab/>
            </w:r>
            <w:r w:rsidRPr="00882671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3D54" w14:textId="7168F3E1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54" w:history="1">
            <w:r w:rsidRPr="00882671">
              <w:rPr>
                <w:rStyle w:val="Hyperlink"/>
                <w:noProof/>
              </w:rPr>
              <w:t>5.1 Installing Control Core Service (CCS) Enterprise Edition on a PDC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94A2" w14:textId="3BF94E21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55" w:history="1">
            <w:r w:rsidRPr="00882671">
              <w:rPr>
                <w:rStyle w:val="Hyperlink"/>
                <w:noProof/>
              </w:rPr>
              <w:t>5.2 Installing CCS and CS for Domain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F1E1" w14:textId="6AEBC144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56" w:history="1">
            <w:r w:rsidRPr="00882671">
              <w:rPr>
                <w:rStyle w:val="Hyperlink"/>
                <w:noProof/>
              </w:rPr>
              <w:t>5.3 Installing CCS for Domain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E1537" w14:textId="5F1D9F73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57" w:history="1">
            <w:r w:rsidRPr="00882671">
              <w:rPr>
                <w:rStyle w:val="Hyperlink"/>
                <w:noProof/>
              </w:rPr>
              <w:t>5.4 Installing CCS for Domain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959A" w14:textId="1B6764F8" w:rsidR="003F4CAD" w:rsidRDefault="003F4CAD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eastAsia="en-KE"/>
            </w:rPr>
          </w:pPr>
          <w:hyperlink w:anchor="_Toc237286158" w:history="1">
            <w:r w:rsidRPr="00882671">
              <w:rPr>
                <w:rStyle w:val="Hyperlink"/>
                <w:noProof/>
              </w:rPr>
              <w:t>5.5 Installing Trellix ePO on EPO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286E" w14:textId="59B81EBE" w:rsidR="0081453F" w:rsidRPr="001F7FEA" w:rsidRDefault="005B220D" w:rsidP="00F51663">
          <w:pPr>
            <w:rPr>
              <w:rFonts w:cs="Calibri"/>
              <w:smallCaps/>
              <w:sz w:val="20"/>
              <w:szCs w:val="20"/>
            </w:rPr>
          </w:pPr>
          <w:r w:rsidRPr="00255FCA">
            <w:rPr>
              <w:rFonts w:cs="Calibri"/>
              <w:smallCaps/>
              <w:sz w:val="20"/>
              <w:szCs w:val="20"/>
            </w:rPr>
            <w:fldChar w:fldCharType="end"/>
          </w:r>
        </w:p>
      </w:sdtContent>
    </w:sdt>
    <w:p w14:paraId="1A442CB8" w14:textId="77777777" w:rsidR="001F7FEA" w:rsidRDefault="001F7FEA" w:rsidP="001F7FEA">
      <w:pPr>
        <w:pStyle w:val="Heading1"/>
        <w:numPr>
          <w:ilvl w:val="0"/>
          <w:numId w:val="0"/>
        </w:numPr>
      </w:pPr>
    </w:p>
    <w:p w14:paraId="4E57C301" w14:textId="77777777" w:rsidR="001F7FEA" w:rsidRDefault="001F7FEA" w:rsidP="001F7FEA"/>
    <w:p w14:paraId="203D5695" w14:textId="77777777" w:rsidR="001F7FEA" w:rsidRDefault="001F7FEA" w:rsidP="001F7FEA"/>
    <w:p w14:paraId="4CF8D32C" w14:textId="77777777" w:rsidR="00EE672A" w:rsidRDefault="00EE672A" w:rsidP="001F7FEA"/>
    <w:p w14:paraId="63862F91" w14:textId="77777777" w:rsidR="00EE672A" w:rsidRPr="001F7FEA" w:rsidRDefault="00EE672A" w:rsidP="001F7FEA"/>
    <w:p w14:paraId="2DA57CFE" w14:textId="1DE2A0EC" w:rsidR="007F69BB" w:rsidRPr="002E7DDC" w:rsidRDefault="00297421" w:rsidP="00F773F6">
      <w:pPr>
        <w:pStyle w:val="Heading1"/>
      </w:pPr>
      <w:bookmarkStart w:id="0" w:name="_Toc237286128"/>
      <w:r w:rsidRPr="002E7DDC">
        <w:lastRenderedPageBreak/>
        <w:t>Introductio</w:t>
      </w:r>
      <w:r w:rsidR="00451DE1" w:rsidRPr="002E7DDC">
        <w:t>n</w:t>
      </w:r>
      <w:bookmarkEnd w:id="0"/>
      <w:r w:rsidR="00451DE1" w:rsidRPr="002E7DDC">
        <w:t xml:space="preserve"> </w:t>
      </w:r>
      <w:bookmarkStart w:id="1" w:name="_Toc211086479"/>
    </w:p>
    <w:p w14:paraId="3730B50A" w14:textId="0A54E564" w:rsidR="009D0134" w:rsidRPr="002E7DDC" w:rsidRDefault="008C2B68" w:rsidP="00F773F6">
      <w:pPr>
        <w:pStyle w:val="Heading2"/>
      </w:pPr>
      <w:bookmarkStart w:id="2" w:name="_Toc237286129"/>
      <w:r w:rsidRPr="007F3099">
        <w:rPr>
          <w:rStyle w:val="Heading2Char"/>
          <w:b/>
          <w:szCs w:val="28"/>
        </w:rPr>
        <w:t>Project</w:t>
      </w:r>
      <w:r w:rsidRPr="002E7DDC">
        <w:rPr>
          <w:rStyle w:val="Heading2Char"/>
          <w:rFonts w:cs="Calibri"/>
          <w:b/>
          <w:szCs w:val="28"/>
        </w:rPr>
        <w:t xml:space="preserve"> </w:t>
      </w:r>
      <w:r w:rsidRPr="007F3099">
        <w:rPr>
          <w:rStyle w:val="Heading2Char"/>
          <w:b/>
          <w:szCs w:val="28"/>
        </w:rPr>
        <w:t>Summary</w:t>
      </w:r>
      <w:bookmarkEnd w:id="1"/>
      <w:r w:rsidRPr="002E7DDC">
        <w:t>:</w:t>
      </w:r>
      <w:bookmarkEnd w:id="2"/>
    </w:p>
    <w:p w14:paraId="106A3F54" w14:textId="7BBC13A7" w:rsidR="000237F2" w:rsidRPr="000237F2" w:rsidRDefault="000237F2" w:rsidP="000237F2">
      <w:r w:rsidRPr="000237F2">
        <w:t xml:space="preserve">This project was developed as a practical demonstration to support my application for a </w:t>
      </w:r>
      <w:r w:rsidRPr="00EE4880">
        <w:rPr>
          <w:b/>
          <w:bCs/>
        </w:rPr>
        <w:t>Cybersecurity Engineer role</w:t>
      </w:r>
      <w:r w:rsidRPr="000237F2">
        <w:t>, showcasing the application of cybersecurity principles within Industrial Control Systems (ICS) environments. It reflects my technical background in control systems engineering and my focus on securing operational technology (OT) infrastructures.</w:t>
      </w:r>
    </w:p>
    <w:p w14:paraId="570C2832" w14:textId="77777777" w:rsidR="000237F2" w:rsidRPr="000237F2" w:rsidRDefault="000237F2" w:rsidP="000237F2">
      <w:r w:rsidRPr="000237F2">
        <w:t xml:space="preserve">The project focuses on building a comprehensive OT cybersecurity lab, primarily guided by the </w:t>
      </w:r>
      <w:r w:rsidRPr="000237F2">
        <w:rPr>
          <w:b/>
          <w:bCs/>
        </w:rPr>
        <w:t>ISA/IEC 62443 standard</w:t>
      </w:r>
      <w:r w:rsidRPr="000237F2">
        <w:t>. The lab simulates a realistic industrial architecture, including an enterprise IT network, an OT demilitarized zone (DMZ), control system zones, and a field device zone. The objective is to demonstrate a risk</w:t>
      </w:r>
      <w:r w:rsidRPr="000237F2">
        <w:noBreakHyphen/>
        <w:t>based approach to OT cybersecurity design, implementation, and validation in alignment with recognized industrial security standards.</w:t>
      </w:r>
    </w:p>
    <w:p w14:paraId="40198D63" w14:textId="3DC47DC6" w:rsidR="00C61AC7" w:rsidRPr="00306EC3" w:rsidRDefault="00090CE5" w:rsidP="00837345">
      <w:pPr>
        <w:rPr>
          <w:color w:val="FF0000"/>
        </w:rPr>
      </w:pPr>
      <w:r w:rsidRPr="00306EC3">
        <w:rPr>
          <w:color w:val="FF0000"/>
        </w:rPr>
        <w:t>Scope:</w:t>
      </w:r>
    </w:p>
    <w:p w14:paraId="514EC126" w14:textId="77777777" w:rsidR="009F2350" w:rsidRPr="00306EC3" w:rsidRDefault="009F2350" w:rsidP="009F2350">
      <w:pPr>
        <w:rPr>
          <w:rFonts w:cs="Calibri"/>
          <w:color w:val="FF0000"/>
        </w:rPr>
      </w:pPr>
      <w:r w:rsidRPr="00306EC3">
        <w:rPr>
          <w:rFonts w:cs="Calibri"/>
          <w:color w:val="FF0000"/>
        </w:rPr>
        <w:t>The lab environment and documentation cover the following:</w:t>
      </w:r>
    </w:p>
    <w:p w14:paraId="27BD1127" w14:textId="686D06C7" w:rsidR="0017789F" w:rsidRPr="00306EC3" w:rsidRDefault="0017789F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Execution of risk assessment, security control testing, and validation of system hardening.</w:t>
      </w:r>
    </w:p>
    <w:p w14:paraId="302B8028" w14:textId="0A34D431" w:rsidR="00090CE5" w:rsidRPr="00306EC3" w:rsidRDefault="00F105D5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Integration of enterprise and industrial components within a segmented network architecture (IT, DMZ, OT).</w:t>
      </w:r>
    </w:p>
    <w:p w14:paraId="51E32EB3" w14:textId="286C7C79" w:rsidR="00F105D5" w:rsidRPr="00306EC3" w:rsidRDefault="006850D7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Implementation of Active Directory-based authentication and authorization.</w:t>
      </w:r>
    </w:p>
    <w:p w14:paraId="37C9EBB1" w14:textId="77777777" w:rsidR="0017789F" w:rsidRPr="00306EC3" w:rsidRDefault="0017789F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Simulation of Foxboro DCS and Modbus communication to replicate OT data flow.</w:t>
      </w:r>
    </w:p>
    <w:p w14:paraId="54861B16" w14:textId="49A0E155" w:rsidR="0017789F" w:rsidRPr="00306EC3" w:rsidRDefault="0017789F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Deployment of firewalls and access control policies to enforce network segmentation and traffic filtering.</w:t>
      </w:r>
    </w:p>
    <w:p w14:paraId="7D834440" w14:textId="173C7594" w:rsidR="006850D7" w:rsidRPr="00306EC3" w:rsidRDefault="00933CC6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 xml:space="preserve">Deployment and configuration of </w:t>
      </w:r>
      <w:proofErr w:type="spellStart"/>
      <w:r w:rsidRPr="00306EC3">
        <w:rPr>
          <w:rFonts w:cs="Calibri"/>
          <w:color w:val="FF0000"/>
        </w:rPr>
        <w:t>Trellix</w:t>
      </w:r>
      <w:proofErr w:type="spellEnd"/>
      <w:r w:rsidRPr="00306EC3">
        <w:rPr>
          <w:rFonts w:cs="Calibri"/>
          <w:color w:val="FF0000"/>
        </w:rPr>
        <w:t xml:space="preserve"> Endpoint Security (ENS) and </w:t>
      </w:r>
      <w:proofErr w:type="spellStart"/>
      <w:r w:rsidRPr="00306EC3">
        <w:rPr>
          <w:rFonts w:cs="Calibri"/>
          <w:color w:val="FF0000"/>
        </w:rPr>
        <w:t>ePolicy</w:t>
      </w:r>
      <w:proofErr w:type="spellEnd"/>
      <w:r w:rsidRPr="00306EC3">
        <w:rPr>
          <w:rFonts w:cs="Calibri"/>
          <w:color w:val="FF0000"/>
        </w:rPr>
        <w:t xml:space="preserve"> Orchestrator (</w:t>
      </w:r>
      <w:proofErr w:type="spellStart"/>
      <w:r w:rsidRPr="00306EC3">
        <w:rPr>
          <w:rFonts w:cs="Calibri"/>
          <w:color w:val="FF0000"/>
        </w:rPr>
        <w:t>ePO</w:t>
      </w:r>
      <w:proofErr w:type="spellEnd"/>
      <w:r w:rsidRPr="00306EC3">
        <w:rPr>
          <w:rFonts w:cs="Calibri"/>
          <w:color w:val="FF0000"/>
        </w:rPr>
        <w:t>) for endpoint protection and policy enforcement.</w:t>
      </w:r>
    </w:p>
    <w:p w14:paraId="64EE54A5" w14:textId="545F5C42" w:rsidR="0017789F" w:rsidRPr="00306EC3" w:rsidRDefault="0017789F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Implementation of Veritas Backup and Recovery for data protection.</w:t>
      </w:r>
    </w:p>
    <w:p w14:paraId="794BB6AF" w14:textId="1A8AB3CE" w:rsidR="00933CC6" w:rsidRPr="00306EC3" w:rsidRDefault="00933CC6" w:rsidP="006A6E31">
      <w:pPr>
        <w:pStyle w:val="ListParagraph"/>
        <w:numPr>
          <w:ilvl w:val="0"/>
          <w:numId w:val="8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Configuration of WSUS for centralized patch management.</w:t>
      </w:r>
    </w:p>
    <w:p w14:paraId="0B07E03B" w14:textId="02659B77" w:rsidR="007E41B1" w:rsidRPr="00306EC3" w:rsidRDefault="007E41B1" w:rsidP="00F773F6">
      <w:pPr>
        <w:pStyle w:val="Heading2"/>
        <w:rPr>
          <w:color w:val="FF0000"/>
        </w:rPr>
      </w:pPr>
      <w:bookmarkStart w:id="3" w:name="_Toc211086480"/>
      <w:bookmarkStart w:id="4" w:name="_Toc237286130"/>
      <w:r w:rsidRPr="00306EC3">
        <w:rPr>
          <w:color w:val="FF0000"/>
        </w:rPr>
        <w:t>Objectives:</w:t>
      </w:r>
      <w:bookmarkEnd w:id="3"/>
      <w:bookmarkEnd w:id="4"/>
    </w:p>
    <w:p w14:paraId="5766C180" w14:textId="58F1883E" w:rsidR="006F555C" w:rsidRPr="00306EC3" w:rsidRDefault="006F555C" w:rsidP="00F5035A">
      <w:pPr>
        <w:rPr>
          <w:color w:val="FF0000"/>
        </w:rPr>
      </w:pPr>
      <w:r w:rsidRPr="00306EC3">
        <w:rPr>
          <w:color w:val="FF0000"/>
        </w:rPr>
        <w:t xml:space="preserve">The </w:t>
      </w:r>
      <w:r w:rsidR="009F2350" w:rsidRPr="00306EC3">
        <w:rPr>
          <w:color w:val="FF0000"/>
        </w:rPr>
        <w:t xml:space="preserve">main </w:t>
      </w:r>
      <w:r w:rsidRPr="00306EC3">
        <w:rPr>
          <w:color w:val="FF0000"/>
        </w:rPr>
        <w:t xml:space="preserve">objectives of the project </w:t>
      </w:r>
      <w:r w:rsidR="00D834D7" w:rsidRPr="00306EC3">
        <w:rPr>
          <w:color w:val="FF0000"/>
        </w:rPr>
        <w:t>are</w:t>
      </w:r>
      <w:r w:rsidR="00B80DB0" w:rsidRPr="00306EC3">
        <w:rPr>
          <w:color w:val="FF0000"/>
        </w:rPr>
        <w:t xml:space="preserve"> to</w:t>
      </w:r>
      <w:r w:rsidR="00D834D7" w:rsidRPr="00306EC3">
        <w:rPr>
          <w:color w:val="FF0000"/>
        </w:rPr>
        <w:t xml:space="preserve">: </w:t>
      </w:r>
    </w:p>
    <w:p w14:paraId="2380C38E" w14:textId="259B4794" w:rsidR="00A81CBE" w:rsidRPr="00306EC3" w:rsidRDefault="00904791" w:rsidP="006A6E31">
      <w:pPr>
        <w:pStyle w:val="ListParagraph"/>
        <w:numPr>
          <w:ilvl w:val="0"/>
          <w:numId w:val="9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Design and build a functional OT cybersecurity laboratory environment.</w:t>
      </w:r>
    </w:p>
    <w:p w14:paraId="47B435BD" w14:textId="4D22CF7A" w:rsidR="006D1DAC" w:rsidRPr="00306EC3" w:rsidRDefault="006D1DAC" w:rsidP="006A6E31">
      <w:pPr>
        <w:pStyle w:val="ListParagraph"/>
        <w:numPr>
          <w:ilvl w:val="0"/>
          <w:numId w:val="9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Conduct a risk assessment to identify potential threats to the lab environment.</w:t>
      </w:r>
    </w:p>
    <w:p w14:paraId="7D5BA3B4" w14:textId="32891310" w:rsidR="006D1DAC" w:rsidRPr="00306EC3" w:rsidRDefault="001D03D7" w:rsidP="006A6E31">
      <w:pPr>
        <w:pStyle w:val="ListParagraph"/>
        <w:numPr>
          <w:ilvl w:val="0"/>
          <w:numId w:val="9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Implement technical and administrative controls to mitigate identified risks.</w:t>
      </w:r>
    </w:p>
    <w:p w14:paraId="29767536" w14:textId="0F521497" w:rsidR="001D03D7" w:rsidRPr="00306EC3" w:rsidRDefault="001D03D7" w:rsidP="006A6E31">
      <w:pPr>
        <w:pStyle w:val="ListParagraph"/>
        <w:numPr>
          <w:ilvl w:val="0"/>
          <w:numId w:val="9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Test and validate the effectiveness of implemented security measures.</w:t>
      </w:r>
    </w:p>
    <w:p w14:paraId="0212E145" w14:textId="59FFBD18" w:rsidR="00C82553" w:rsidRPr="00306EC3" w:rsidRDefault="00577CD0" w:rsidP="006A6E31">
      <w:pPr>
        <w:pStyle w:val="ListParagraph"/>
        <w:numPr>
          <w:ilvl w:val="0"/>
          <w:numId w:val="9"/>
        </w:numPr>
        <w:rPr>
          <w:rFonts w:cs="Calibri"/>
          <w:color w:val="FF0000"/>
        </w:rPr>
      </w:pPr>
      <w:r w:rsidRPr="00306EC3">
        <w:rPr>
          <w:rFonts w:cs="Calibri"/>
          <w:color w:val="FF0000"/>
        </w:rPr>
        <w:t>Develop professional documentation to demonstrate cybersecurity design and engineering competency.</w:t>
      </w:r>
    </w:p>
    <w:p w14:paraId="60BD1C2F" w14:textId="77777777" w:rsidR="0047774F" w:rsidRDefault="0047774F" w:rsidP="0047774F">
      <w:pPr>
        <w:pStyle w:val="ListParagraph"/>
        <w:rPr>
          <w:rFonts w:cs="Calibri"/>
        </w:rPr>
      </w:pPr>
    </w:p>
    <w:p w14:paraId="30143EEF" w14:textId="77777777" w:rsidR="00D40A72" w:rsidRDefault="00D40A72" w:rsidP="0047774F">
      <w:pPr>
        <w:pStyle w:val="ListParagraph"/>
        <w:rPr>
          <w:rFonts w:cs="Calibri"/>
        </w:rPr>
      </w:pPr>
    </w:p>
    <w:p w14:paraId="241790D8" w14:textId="77777777" w:rsidR="00D40A72" w:rsidRDefault="00D40A72" w:rsidP="0047774F">
      <w:pPr>
        <w:pStyle w:val="ListParagraph"/>
        <w:rPr>
          <w:rFonts w:cs="Calibri"/>
        </w:rPr>
      </w:pPr>
    </w:p>
    <w:p w14:paraId="58EE9B2D" w14:textId="77777777" w:rsidR="00D40A72" w:rsidRDefault="00D40A72" w:rsidP="0047774F">
      <w:pPr>
        <w:pStyle w:val="ListParagraph"/>
        <w:rPr>
          <w:rFonts w:cs="Calibri"/>
        </w:rPr>
      </w:pPr>
    </w:p>
    <w:p w14:paraId="7DAAEA06" w14:textId="77777777" w:rsidR="00D40A72" w:rsidRDefault="00D40A72" w:rsidP="0047774F">
      <w:pPr>
        <w:pStyle w:val="ListParagraph"/>
        <w:rPr>
          <w:rFonts w:cs="Calibri"/>
        </w:rPr>
      </w:pPr>
    </w:p>
    <w:p w14:paraId="6F59A81B" w14:textId="77777777" w:rsidR="00D40A72" w:rsidRDefault="00D40A72" w:rsidP="0047774F">
      <w:pPr>
        <w:pStyle w:val="ListParagraph"/>
        <w:rPr>
          <w:rFonts w:cs="Calibri"/>
        </w:rPr>
      </w:pPr>
    </w:p>
    <w:p w14:paraId="6E93277D" w14:textId="77777777" w:rsidR="00D40A72" w:rsidRPr="0047774F" w:rsidRDefault="00D40A72" w:rsidP="0047774F">
      <w:pPr>
        <w:pStyle w:val="ListParagraph"/>
        <w:rPr>
          <w:rFonts w:cs="Calibri"/>
        </w:rPr>
      </w:pPr>
    </w:p>
    <w:p w14:paraId="7DA33D6C" w14:textId="77777777" w:rsidR="007F3099" w:rsidRDefault="007F3099" w:rsidP="00A81CBE">
      <w:pPr>
        <w:rPr>
          <w:rFonts w:cs="Calibri"/>
        </w:rPr>
      </w:pPr>
    </w:p>
    <w:p w14:paraId="0359F800" w14:textId="77777777" w:rsidR="007F3099" w:rsidRDefault="007F3099" w:rsidP="00A81CBE">
      <w:pPr>
        <w:rPr>
          <w:rFonts w:cs="Calibri"/>
        </w:rPr>
      </w:pPr>
    </w:p>
    <w:p w14:paraId="2412DFF7" w14:textId="52E7C463" w:rsidR="00FC5ECA" w:rsidRDefault="00FC5ECA" w:rsidP="00FC5ECA">
      <w:pPr>
        <w:pStyle w:val="Heading1"/>
      </w:pPr>
      <w:bookmarkStart w:id="5" w:name="_Toc237286131"/>
      <w:r>
        <w:lastRenderedPageBreak/>
        <w:t>System Architecture</w:t>
      </w:r>
      <w:bookmarkEnd w:id="5"/>
    </w:p>
    <w:p w14:paraId="018E0EAD" w14:textId="77777777" w:rsidR="00E621CD" w:rsidRDefault="0054339F" w:rsidP="00E621CD">
      <w:pPr>
        <w:pStyle w:val="NormalWeb"/>
        <w:keepNext/>
      </w:pPr>
      <w:r>
        <w:rPr>
          <w:noProof/>
        </w:rPr>
        <w:drawing>
          <wp:inline distT="0" distB="0" distL="0" distR="0" wp14:anchorId="19BA73A0" wp14:editId="15A2D4DD">
            <wp:extent cx="5731510" cy="7405370"/>
            <wp:effectExtent l="0" t="0" r="2540" b="5080"/>
            <wp:docPr id="1359216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884F" w14:textId="620F92A2" w:rsidR="0054339F" w:rsidRDefault="00E621CD" w:rsidP="00E621CD">
      <w:pPr>
        <w:pStyle w:val="Caption"/>
        <w:jc w:val="center"/>
      </w:pPr>
      <w:r>
        <w:t xml:space="preserve">Figure </w:t>
      </w:r>
      <w:fldSimple w:instr=" SEQ Figure \* ARABIC ">
        <w:r w:rsidR="002D39F6">
          <w:rPr>
            <w:noProof/>
          </w:rPr>
          <w:t>1</w:t>
        </w:r>
      </w:fldSimple>
      <w:r>
        <w:t>. System Architecture</w:t>
      </w:r>
    </w:p>
    <w:p w14:paraId="17CA058F" w14:textId="0B4DF53A" w:rsidR="0083207D" w:rsidRDefault="0083207D" w:rsidP="00FC5ECA">
      <w:pPr>
        <w:pStyle w:val="Heading1"/>
        <w:numPr>
          <w:ilvl w:val="0"/>
          <w:numId w:val="0"/>
        </w:numPr>
        <w:rPr>
          <w:rFonts w:ascii="Times New Roman" w:hAnsi="Times New Roman"/>
        </w:rPr>
      </w:pPr>
    </w:p>
    <w:p w14:paraId="167CBF26" w14:textId="4BFCFA6B" w:rsidR="00C039D7" w:rsidRDefault="00536374" w:rsidP="00536374">
      <w:pPr>
        <w:pStyle w:val="Heading2"/>
      </w:pPr>
      <w:bookmarkStart w:id="6" w:name="_Toc237286132"/>
      <w:r>
        <w:t>Architecture Overview</w:t>
      </w:r>
      <w:bookmarkEnd w:id="6"/>
    </w:p>
    <w:p w14:paraId="0960FF00" w14:textId="583D0DB0" w:rsidR="006F04B9" w:rsidRPr="00674DF3" w:rsidRDefault="00674DF3" w:rsidP="00674DF3">
      <w:pPr>
        <w:rPr>
          <w:lang w:eastAsia="en-KE"/>
        </w:rPr>
      </w:pPr>
      <w:r w:rsidRPr="00674DF3">
        <w:rPr>
          <w:lang w:eastAsia="en-KE"/>
        </w:rPr>
        <w:t>The lab environment is designed to represent a simplified industrial automation and control system (IACS) integrated with cybersecurity controls</w:t>
      </w:r>
      <w:r>
        <w:rPr>
          <w:lang w:eastAsia="en-KE"/>
        </w:rPr>
        <w:t xml:space="preserve">. </w:t>
      </w:r>
      <w:r w:rsidR="00150247">
        <w:rPr>
          <w:lang w:eastAsia="en-KE"/>
        </w:rPr>
        <w:t xml:space="preserve">The architecture follows the Purdue </w:t>
      </w:r>
      <w:r w:rsidR="008E4BA1">
        <w:rPr>
          <w:lang w:eastAsia="en-KE"/>
        </w:rPr>
        <w:t>Enterprise</w:t>
      </w:r>
      <w:r w:rsidR="006F04B9">
        <w:rPr>
          <w:lang w:eastAsia="en-KE"/>
        </w:rPr>
        <w:t xml:space="preserve"> </w:t>
      </w:r>
      <w:r w:rsidR="002449E6">
        <w:rPr>
          <w:lang w:eastAsia="en-KE"/>
        </w:rPr>
        <w:t>Reference Architecture (PERA)</w:t>
      </w:r>
      <w:r w:rsidR="00390F1C">
        <w:rPr>
          <w:lang w:eastAsia="en-KE"/>
        </w:rPr>
        <w:t xml:space="preserve"> where components are logical dived into </w:t>
      </w:r>
      <w:r w:rsidR="00623E24">
        <w:rPr>
          <w:lang w:eastAsia="en-KE"/>
        </w:rPr>
        <w:t>distinct level and zones</w:t>
      </w:r>
      <w:r w:rsidR="006F04B9">
        <w:rPr>
          <w:lang w:eastAsia="en-KE"/>
        </w:rPr>
        <w:t>.</w:t>
      </w:r>
    </w:p>
    <w:p w14:paraId="3247BD15" w14:textId="366B6670" w:rsidR="00536374" w:rsidRDefault="0001300A" w:rsidP="0001300A">
      <w:pPr>
        <w:pStyle w:val="Heading3"/>
      </w:pPr>
      <w:bookmarkStart w:id="7" w:name="_Toc237286133"/>
      <w:r>
        <w:t>Data flow and communication path</w:t>
      </w:r>
      <w:bookmarkEnd w:id="7"/>
    </w:p>
    <w:p w14:paraId="1D784853" w14:textId="77777777" w:rsidR="00CF2EE3" w:rsidRPr="00CF2EE3" w:rsidRDefault="00CF2EE3" w:rsidP="00CF2EE3">
      <w:r w:rsidRPr="00CF2EE3">
        <w:t>Communication flows within the architecture are structured according to functional purpose and network segregation:</w:t>
      </w:r>
    </w:p>
    <w:p w14:paraId="2A7B68DA" w14:textId="2651A0B8" w:rsidR="00CF2EE3" w:rsidRPr="00CF2EE3" w:rsidRDefault="00CF2EE3" w:rsidP="006A6E31">
      <w:pPr>
        <w:pStyle w:val="ListParagraph"/>
        <w:numPr>
          <w:ilvl w:val="0"/>
          <w:numId w:val="31"/>
        </w:numPr>
      </w:pPr>
      <w:r w:rsidRPr="00CF2EE3">
        <w:t>Field instruments send process signals to local and remote I/O modules, which are processed by the DCS</w:t>
      </w:r>
      <w:r w:rsidR="00843093">
        <w:t xml:space="preserve"> </w:t>
      </w:r>
      <w:r w:rsidR="00572F69">
        <w:t>(FCP280)</w:t>
      </w:r>
      <w:r w:rsidRPr="00CF2EE3">
        <w:t>/PLC controllers within the process control layer.</w:t>
      </w:r>
    </w:p>
    <w:p w14:paraId="48DD1CA4" w14:textId="0C8BA138" w:rsidR="00CF2EE3" w:rsidRPr="00CF2EE3" w:rsidRDefault="00CF2EE3" w:rsidP="006A6E31">
      <w:pPr>
        <w:pStyle w:val="ListParagraph"/>
        <w:numPr>
          <w:ilvl w:val="0"/>
          <w:numId w:val="31"/>
        </w:numPr>
      </w:pPr>
      <w:r w:rsidRPr="00CF2EE3">
        <w:t xml:space="preserve">The FDC280 functions as a controller/interface component, enabling communication between PLCs and </w:t>
      </w:r>
      <w:r w:rsidR="00CE0E8E">
        <w:t>DCS</w:t>
      </w:r>
      <w:r w:rsidRPr="00CF2EE3">
        <w:t xml:space="preserve"> systems.</w:t>
      </w:r>
    </w:p>
    <w:p w14:paraId="65A0ACD2" w14:textId="77777777" w:rsidR="00CF2EE3" w:rsidRPr="00CF2EE3" w:rsidRDefault="00CF2EE3" w:rsidP="006A6E31">
      <w:pPr>
        <w:pStyle w:val="ListParagraph"/>
        <w:numPr>
          <w:ilvl w:val="0"/>
          <w:numId w:val="31"/>
        </w:numPr>
      </w:pPr>
      <w:r w:rsidRPr="00CF2EE3">
        <w:t>FCP280 and FDC280 communicate with the Engineering Workstation (10EWS1), Historian Server and Client (HIST01), and Operator Workstation (10OS1) via the Foxboro Control Network (FCN). This network is dedicated to real</w:t>
      </w:r>
      <w:r w:rsidRPr="00CF2EE3">
        <w:noBreakHyphen/>
        <w:t>time control, supervision, and operational data exchange.</w:t>
      </w:r>
    </w:p>
    <w:p w14:paraId="6012EE0C" w14:textId="77777777" w:rsidR="00CF2EE3" w:rsidRDefault="00CF2EE3" w:rsidP="006A6E31">
      <w:pPr>
        <w:pStyle w:val="ListParagraph"/>
        <w:numPr>
          <w:ilvl w:val="0"/>
          <w:numId w:val="31"/>
        </w:numPr>
      </w:pPr>
      <w:r w:rsidRPr="00CF2EE3">
        <w:t>The Auxiliary Control Network (ACN) is used exclusively for non</w:t>
      </w:r>
      <w:r w:rsidRPr="00CF2EE3">
        <w:noBreakHyphen/>
        <w:t>control and cybersecurity</w:t>
      </w:r>
      <w:r w:rsidRPr="00CF2EE3">
        <w:noBreakHyphen/>
        <w:t xml:space="preserve">related communications, including authentication, endpoint security management, patch distribution, monitoring, and logging. ACN connects OT endpoints with supporting services such as the Primary Domain Controller (PDC), WSUS servers, </w:t>
      </w:r>
      <w:proofErr w:type="spellStart"/>
      <w:r w:rsidRPr="00CF2EE3">
        <w:t>Trellix</w:t>
      </w:r>
      <w:proofErr w:type="spellEnd"/>
      <w:r w:rsidRPr="00CF2EE3">
        <w:t xml:space="preserve"> </w:t>
      </w:r>
      <w:proofErr w:type="spellStart"/>
      <w:r w:rsidRPr="00CF2EE3">
        <w:t>ePO</w:t>
      </w:r>
      <w:proofErr w:type="spellEnd"/>
      <w:r w:rsidRPr="00CF2EE3">
        <w:t xml:space="preserve"> server, BAC1, and authorized operator and engineering workstations.</w:t>
      </w:r>
    </w:p>
    <w:p w14:paraId="506AFD7F" w14:textId="57C5C94E" w:rsidR="0058434B" w:rsidRDefault="00FC3BDD" w:rsidP="006A6DB5">
      <w:pPr>
        <w:pStyle w:val="Heading2"/>
      </w:pPr>
      <w:bookmarkStart w:id="8" w:name="_Toc237286134"/>
      <w:r>
        <w:t>Asset Inventory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2977"/>
        <w:gridCol w:w="1366"/>
      </w:tblGrid>
      <w:tr w:rsidR="003A6528" w14:paraId="6F7BEEDD" w14:textId="77777777" w:rsidTr="005D7FB1">
        <w:tc>
          <w:tcPr>
            <w:tcW w:w="1696" w:type="dxa"/>
            <w:shd w:val="clear" w:color="auto" w:fill="00B050"/>
          </w:tcPr>
          <w:p w14:paraId="19D271AC" w14:textId="48C19DEE" w:rsidR="003A6528" w:rsidRPr="00ED6ECF" w:rsidRDefault="00E23DFB" w:rsidP="00FC3BDD">
            <w:pPr>
              <w:rPr>
                <w:b/>
                <w:bCs/>
                <w:color w:val="FFFFFF" w:themeColor="background1"/>
              </w:rPr>
            </w:pPr>
            <w:r w:rsidRPr="00ED6ECF">
              <w:rPr>
                <w:b/>
                <w:bCs/>
                <w:color w:val="FFFFFF" w:themeColor="background1"/>
              </w:rPr>
              <w:t>Asset</w:t>
            </w:r>
            <w:r w:rsidR="006E3718" w:rsidRPr="00ED6ECF">
              <w:rPr>
                <w:b/>
                <w:bCs/>
                <w:color w:val="FFFFFF" w:themeColor="background1"/>
              </w:rPr>
              <w:t xml:space="preserve"> Name</w:t>
            </w:r>
          </w:p>
        </w:tc>
        <w:tc>
          <w:tcPr>
            <w:tcW w:w="2977" w:type="dxa"/>
            <w:shd w:val="clear" w:color="auto" w:fill="00B050"/>
          </w:tcPr>
          <w:p w14:paraId="395F98DE" w14:textId="490144D6" w:rsidR="003A6528" w:rsidRPr="00ED6ECF" w:rsidRDefault="00E23DFB" w:rsidP="00FC3BDD">
            <w:pPr>
              <w:rPr>
                <w:b/>
                <w:bCs/>
                <w:color w:val="FFFFFF" w:themeColor="background1"/>
              </w:rPr>
            </w:pPr>
            <w:r w:rsidRPr="00ED6ECF">
              <w:rPr>
                <w:b/>
                <w:bCs/>
                <w:color w:val="FFFFFF" w:themeColor="background1"/>
              </w:rPr>
              <w:t>Asset</w:t>
            </w:r>
            <w:r w:rsidR="006E3718" w:rsidRPr="00ED6ECF">
              <w:rPr>
                <w:b/>
                <w:bCs/>
                <w:color w:val="FFFFFF" w:themeColor="background1"/>
              </w:rPr>
              <w:t xml:space="preserve"> Type</w:t>
            </w:r>
            <w:r w:rsidRPr="00ED6ECF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2977" w:type="dxa"/>
            <w:shd w:val="clear" w:color="auto" w:fill="00B050"/>
          </w:tcPr>
          <w:p w14:paraId="23785E22" w14:textId="628AEDC8" w:rsidR="003A6528" w:rsidRPr="00ED6ECF" w:rsidRDefault="00600F30" w:rsidP="00FC3BDD">
            <w:pPr>
              <w:rPr>
                <w:b/>
                <w:bCs/>
                <w:color w:val="FFFFFF" w:themeColor="background1"/>
              </w:rPr>
            </w:pPr>
            <w:r w:rsidRPr="00ED6ECF">
              <w:rPr>
                <w:b/>
                <w:bCs/>
                <w:color w:val="FFFFFF" w:themeColor="background1"/>
              </w:rPr>
              <w:t>Function</w:t>
            </w:r>
          </w:p>
        </w:tc>
        <w:tc>
          <w:tcPr>
            <w:tcW w:w="1366" w:type="dxa"/>
            <w:shd w:val="clear" w:color="auto" w:fill="00B050"/>
          </w:tcPr>
          <w:p w14:paraId="5BBFFDE4" w14:textId="1A9F7647" w:rsidR="003A6528" w:rsidRPr="00ED6ECF" w:rsidRDefault="00600F30" w:rsidP="00FC3BDD">
            <w:pPr>
              <w:rPr>
                <w:b/>
                <w:bCs/>
                <w:color w:val="FFFFFF" w:themeColor="background1"/>
              </w:rPr>
            </w:pPr>
            <w:r w:rsidRPr="00ED6ECF">
              <w:rPr>
                <w:b/>
                <w:bCs/>
                <w:color w:val="FFFFFF" w:themeColor="background1"/>
              </w:rPr>
              <w:t>Layer</w:t>
            </w:r>
          </w:p>
        </w:tc>
      </w:tr>
      <w:tr w:rsidR="003A6528" w14:paraId="198F2B96" w14:textId="77777777" w:rsidTr="00557B4E">
        <w:tc>
          <w:tcPr>
            <w:tcW w:w="1696" w:type="dxa"/>
            <w:vAlign w:val="center"/>
          </w:tcPr>
          <w:p w14:paraId="008788BA" w14:textId="11D2E68F" w:rsidR="003A6528" w:rsidRDefault="00600F30" w:rsidP="00557B4E">
            <w:r>
              <w:t>PLC1, PLC2</w:t>
            </w:r>
          </w:p>
        </w:tc>
        <w:tc>
          <w:tcPr>
            <w:tcW w:w="2977" w:type="dxa"/>
            <w:vAlign w:val="center"/>
          </w:tcPr>
          <w:p w14:paraId="6A950589" w14:textId="15C79B65" w:rsidR="003A6528" w:rsidRDefault="00916448" w:rsidP="00557B4E">
            <w:r>
              <w:t xml:space="preserve">Safety </w:t>
            </w:r>
            <w:r w:rsidR="00625FF5">
              <w:t>PLC</w:t>
            </w:r>
          </w:p>
        </w:tc>
        <w:tc>
          <w:tcPr>
            <w:tcW w:w="2977" w:type="dxa"/>
            <w:vAlign w:val="center"/>
          </w:tcPr>
          <w:p w14:paraId="72023AED" w14:textId="2A0F65BB" w:rsidR="003A6528" w:rsidRDefault="00916448" w:rsidP="00557B4E">
            <w:r>
              <w:t>Execute Safety Logic</w:t>
            </w:r>
          </w:p>
        </w:tc>
        <w:tc>
          <w:tcPr>
            <w:tcW w:w="1366" w:type="dxa"/>
            <w:vAlign w:val="center"/>
          </w:tcPr>
          <w:p w14:paraId="5A9B7974" w14:textId="597373D9" w:rsidR="003A6528" w:rsidRDefault="00AD6ABB" w:rsidP="00557B4E">
            <w:r>
              <w:t>Layer</w:t>
            </w:r>
            <w:r w:rsidR="00B54199">
              <w:t xml:space="preserve"> </w:t>
            </w:r>
            <w:r>
              <w:t>1</w:t>
            </w:r>
          </w:p>
        </w:tc>
      </w:tr>
      <w:tr w:rsidR="003A6528" w14:paraId="57BBD01C" w14:textId="77777777" w:rsidTr="00557B4E">
        <w:tc>
          <w:tcPr>
            <w:tcW w:w="1696" w:type="dxa"/>
            <w:vAlign w:val="center"/>
          </w:tcPr>
          <w:p w14:paraId="2487E82B" w14:textId="6636CF90" w:rsidR="003A6528" w:rsidRDefault="005F0F45" w:rsidP="00557B4E">
            <w:r>
              <w:t>FCP280</w:t>
            </w:r>
          </w:p>
        </w:tc>
        <w:tc>
          <w:tcPr>
            <w:tcW w:w="2977" w:type="dxa"/>
            <w:vAlign w:val="center"/>
          </w:tcPr>
          <w:p w14:paraId="0CE288D3" w14:textId="4459E4CA" w:rsidR="003A6528" w:rsidRDefault="005F0F45" w:rsidP="00557B4E">
            <w:r>
              <w:t>Foxboro DCS Controller</w:t>
            </w:r>
          </w:p>
        </w:tc>
        <w:tc>
          <w:tcPr>
            <w:tcW w:w="2977" w:type="dxa"/>
            <w:vAlign w:val="center"/>
          </w:tcPr>
          <w:p w14:paraId="69A7B9E7" w14:textId="43D55FAA" w:rsidR="003A6528" w:rsidRDefault="00B54199" w:rsidP="00557B4E">
            <w:r>
              <w:t>Execute Control Logic</w:t>
            </w:r>
          </w:p>
        </w:tc>
        <w:tc>
          <w:tcPr>
            <w:tcW w:w="1366" w:type="dxa"/>
            <w:vAlign w:val="center"/>
          </w:tcPr>
          <w:p w14:paraId="6293B60C" w14:textId="798BB55E" w:rsidR="003A6528" w:rsidRDefault="00B54199" w:rsidP="00557B4E">
            <w:r>
              <w:t>Layer 1</w:t>
            </w:r>
          </w:p>
        </w:tc>
      </w:tr>
      <w:tr w:rsidR="003A6528" w14:paraId="3F739A58" w14:textId="77777777" w:rsidTr="00557B4E">
        <w:tc>
          <w:tcPr>
            <w:tcW w:w="1696" w:type="dxa"/>
            <w:vAlign w:val="center"/>
          </w:tcPr>
          <w:p w14:paraId="5B2BB5A3" w14:textId="73384CFB" w:rsidR="003A6528" w:rsidRDefault="00B54199" w:rsidP="00557B4E">
            <w:r>
              <w:t>FDC280</w:t>
            </w:r>
          </w:p>
        </w:tc>
        <w:tc>
          <w:tcPr>
            <w:tcW w:w="2977" w:type="dxa"/>
            <w:vAlign w:val="center"/>
          </w:tcPr>
          <w:p w14:paraId="36E40488" w14:textId="261298C5" w:rsidR="003A6528" w:rsidRDefault="0042587B" w:rsidP="00557B4E">
            <w:r>
              <w:t>Foxboro DCS Controller</w:t>
            </w:r>
          </w:p>
        </w:tc>
        <w:tc>
          <w:tcPr>
            <w:tcW w:w="2977" w:type="dxa"/>
            <w:vAlign w:val="center"/>
          </w:tcPr>
          <w:p w14:paraId="648EB8D6" w14:textId="7A3A8ABE" w:rsidR="003A6528" w:rsidRDefault="0042587B" w:rsidP="00557B4E">
            <w:r>
              <w:t xml:space="preserve">Third part integration </w:t>
            </w:r>
            <w:r w:rsidR="00026A31">
              <w:t xml:space="preserve">(Safety PLC) </w:t>
            </w:r>
            <w:r w:rsidR="00341DA1">
              <w:t>with Foxboro DCS System</w:t>
            </w:r>
          </w:p>
        </w:tc>
        <w:tc>
          <w:tcPr>
            <w:tcW w:w="1366" w:type="dxa"/>
            <w:vAlign w:val="center"/>
          </w:tcPr>
          <w:p w14:paraId="5255C501" w14:textId="70F755E1" w:rsidR="003A6528" w:rsidRDefault="00626D1C" w:rsidP="00557B4E">
            <w:r>
              <w:t>Layer 1</w:t>
            </w:r>
          </w:p>
        </w:tc>
      </w:tr>
      <w:tr w:rsidR="003A6528" w14:paraId="600F74BB" w14:textId="77777777" w:rsidTr="00557B4E">
        <w:tc>
          <w:tcPr>
            <w:tcW w:w="1696" w:type="dxa"/>
            <w:vAlign w:val="center"/>
          </w:tcPr>
          <w:p w14:paraId="50F4F9C9" w14:textId="5A9D3DE4" w:rsidR="003A6528" w:rsidRDefault="0079773B" w:rsidP="00557B4E">
            <w:r>
              <w:t>10EWS1</w:t>
            </w:r>
          </w:p>
        </w:tc>
        <w:tc>
          <w:tcPr>
            <w:tcW w:w="2977" w:type="dxa"/>
            <w:vAlign w:val="center"/>
          </w:tcPr>
          <w:p w14:paraId="611F695C" w14:textId="09FB3379" w:rsidR="003A6528" w:rsidRDefault="0079773B" w:rsidP="00557B4E">
            <w:r>
              <w:t>Engineering Workstation</w:t>
            </w:r>
          </w:p>
        </w:tc>
        <w:tc>
          <w:tcPr>
            <w:tcW w:w="2977" w:type="dxa"/>
            <w:vAlign w:val="center"/>
          </w:tcPr>
          <w:p w14:paraId="0D19EA5B" w14:textId="7C5D9046" w:rsidR="003A6528" w:rsidRDefault="0079773B" w:rsidP="00557B4E">
            <w:r>
              <w:t>Maintenance &amp; Configuration</w:t>
            </w:r>
          </w:p>
        </w:tc>
        <w:tc>
          <w:tcPr>
            <w:tcW w:w="1366" w:type="dxa"/>
            <w:vAlign w:val="center"/>
          </w:tcPr>
          <w:p w14:paraId="3640692B" w14:textId="7059D097" w:rsidR="003A6528" w:rsidRDefault="0079773B" w:rsidP="00557B4E">
            <w:r>
              <w:t>Layer 2</w:t>
            </w:r>
          </w:p>
        </w:tc>
      </w:tr>
      <w:tr w:rsidR="0079773B" w14:paraId="725FC9A0" w14:textId="77777777" w:rsidTr="00557B4E">
        <w:tc>
          <w:tcPr>
            <w:tcW w:w="1696" w:type="dxa"/>
            <w:vAlign w:val="center"/>
          </w:tcPr>
          <w:p w14:paraId="5AC498FA" w14:textId="65CF7A34" w:rsidR="0079773B" w:rsidRDefault="0079773B" w:rsidP="00557B4E">
            <w:r>
              <w:t>HIST01</w:t>
            </w:r>
          </w:p>
        </w:tc>
        <w:tc>
          <w:tcPr>
            <w:tcW w:w="2977" w:type="dxa"/>
            <w:vAlign w:val="center"/>
          </w:tcPr>
          <w:p w14:paraId="432D86B6" w14:textId="01F6FF79" w:rsidR="0079773B" w:rsidRDefault="00CC695A" w:rsidP="00557B4E">
            <w:r>
              <w:t>Historian</w:t>
            </w:r>
          </w:p>
        </w:tc>
        <w:tc>
          <w:tcPr>
            <w:tcW w:w="2977" w:type="dxa"/>
            <w:vAlign w:val="center"/>
          </w:tcPr>
          <w:p w14:paraId="4495D06E" w14:textId="624B01D3" w:rsidR="0079773B" w:rsidRDefault="00E006FF" w:rsidP="00557B4E">
            <w:r>
              <w:t>Storing process data</w:t>
            </w:r>
          </w:p>
        </w:tc>
        <w:tc>
          <w:tcPr>
            <w:tcW w:w="1366" w:type="dxa"/>
            <w:vAlign w:val="center"/>
          </w:tcPr>
          <w:p w14:paraId="4269DD68" w14:textId="6A8AF2C2" w:rsidR="0079773B" w:rsidRDefault="00E006FF" w:rsidP="00557B4E">
            <w:r>
              <w:t>Layer 2</w:t>
            </w:r>
          </w:p>
        </w:tc>
      </w:tr>
      <w:tr w:rsidR="00E006FF" w14:paraId="119F166E" w14:textId="77777777" w:rsidTr="00557B4E">
        <w:tc>
          <w:tcPr>
            <w:tcW w:w="1696" w:type="dxa"/>
            <w:vAlign w:val="center"/>
          </w:tcPr>
          <w:p w14:paraId="6D852059" w14:textId="0AC2BAD0" w:rsidR="00E006FF" w:rsidRDefault="008C702E" w:rsidP="00557B4E">
            <w:r>
              <w:t>10OS01</w:t>
            </w:r>
          </w:p>
        </w:tc>
        <w:tc>
          <w:tcPr>
            <w:tcW w:w="2977" w:type="dxa"/>
            <w:vAlign w:val="center"/>
          </w:tcPr>
          <w:p w14:paraId="2736E7DA" w14:textId="6B6D2F1F" w:rsidR="00E006FF" w:rsidRDefault="008C702E" w:rsidP="00557B4E">
            <w:r>
              <w:t>Operator Workstation</w:t>
            </w:r>
          </w:p>
        </w:tc>
        <w:tc>
          <w:tcPr>
            <w:tcW w:w="2977" w:type="dxa"/>
            <w:vAlign w:val="center"/>
          </w:tcPr>
          <w:p w14:paraId="006950DE" w14:textId="70EC56BC" w:rsidR="00E006FF" w:rsidRDefault="005046C4" w:rsidP="00557B4E">
            <w:r>
              <w:t>Operator control &amp;</w:t>
            </w:r>
            <w:r w:rsidR="00E91F96">
              <w:t xml:space="preserve"> process</w:t>
            </w:r>
            <w:r>
              <w:t xml:space="preserve"> monitoring</w:t>
            </w:r>
          </w:p>
        </w:tc>
        <w:tc>
          <w:tcPr>
            <w:tcW w:w="1366" w:type="dxa"/>
            <w:vAlign w:val="center"/>
          </w:tcPr>
          <w:p w14:paraId="635010BD" w14:textId="0BAEA5A5" w:rsidR="00E006FF" w:rsidRDefault="005046C4" w:rsidP="00557B4E">
            <w:r>
              <w:t>Layer 2</w:t>
            </w:r>
          </w:p>
        </w:tc>
      </w:tr>
      <w:tr w:rsidR="005046C4" w14:paraId="3E2B5FEB" w14:textId="77777777" w:rsidTr="00557B4E">
        <w:tc>
          <w:tcPr>
            <w:tcW w:w="1696" w:type="dxa"/>
            <w:vAlign w:val="center"/>
          </w:tcPr>
          <w:p w14:paraId="498E50E5" w14:textId="6E8CDAE8" w:rsidR="005046C4" w:rsidRDefault="008F0CCE" w:rsidP="00557B4E">
            <w:r>
              <w:t>PDC</w:t>
            </w:r>
          </w:p>
        </w:tc>
        <w:tc>
          <w:tcPr>
            <w:tcW w:w="2977" w:type="dxa"/>
            <w:vAlign w:val="center"/>
          </w:tcPr>
          <w:p w14:paraId="73C24BBD" w14:textId="4E76A04C" w:rsidR="005046C4" w:rsidRDefault="008F0CCE" w:rsidP="00557B4E">
            <w:r>
              <w:t>Primary Domain Controller (AD Server)</w:t>
            </w:r>
          </w:p>
        </w:tc>
        <w:tc>
          <w:tcPr>
            <w:tcW w:w="2977" w:type="dxa"/>
            <w:vAlign w:val="center"/>
          </w:tcPr>
          <w:p w14:paraId="7FE076BC" w14:textId="776CD225" w:rsidR="005046C4" w:rsidRDefault="000930E5" w:rsidP="00557B4E">
            <w:r>
              <w:t>Central Authentication and Authorization</w:t>
            </w:r>
            <w:r w:rsidR="00994F32">
              <w:t xml:space="preserve"> for OT devices</w:t>
            </w:r>
          </w:p>
        </w:tc>
        <w:tc>
          <w:tcPr>
            <w:tcW w:w="1366" w:type="dxa"/>
            <w:vAlign w:val="center"/>
          </w:tcPr>
          <w:p w14:paraId="61380BD9" w14:textId="29A72C12" w:rsidR="005046C4" w:rsidRDefault="000930E5" w:rsidP="00557B4E">
            <w:r>
              <w:t>Layer 3</w:t>
            </w:r>
          </w:p>
        </w:tc>
      </w:tr>
      <w:tr w:rsidR="00C77982" w14:paraId="1A455E1B" w14:textId="77777777" w:rsidTr="00557B4E">
        <w:tc>
          <w:tcPr>
            <w:tcW w:w="1696" w:type="dxa"/>
            <w:vAlign w:val="center"/>
          </w:tcPr>
          <w:p w14:paraId="435024F2" w14:textId="23024BF9" w:rsidR="00C77982" w:rsidRDefault="00C77982" w:rsidP="00557B4E">
            <w:r>
              <w:t>EPO</w:t>
            </w:r>
          </w:p>
        </w:tc>
        <w:tc>
          <w:tcPr>
            <w:tcW w:w="2977" w:type="dxa"/>
            <w:vAlign w:val="center"/>
          </w:tcPr>
          <w:p w14:paraId="74A626A9" w14:textId="59ED7D40" w:rsidR="00C77982" w:rsidRDefault="00095A34" w:rsidP="00557B4E">
            <w:proofErr w:type="spellStart"/>
            <w:r>
              <w:t>Trellix</w:t>
            </w:r>
            <w:proofErr w:type="spellEnd"/>
            <w:r>
              <w:t xml:space="preserve"> </w:t>
            </w:r>
            <w:proofErr w:type="spellStart"/>
            <w:r>
              <w:t>ePO</w:t>
            </w:r>
            <w:proofErr w:type="spellEnd"/>
            <w:r>
              <w:t xml:space="preserve"> Server</w:t>
            </w:r>
          </w:p>
        </w:tc>
        <w:tc>
          <w:tcPr>
            <w:tcW w:w="2977" w:type="dxa"/>
            <w:vAlign w:val="center"/>
          </w:tcPr>
          <w:p w14:paraId="25261DED" w14:textId="0E11D390" w:rsidR="00C77982" w:rsidRDefault="00292B0B" w:rsidP="00557B4E">
            <w:r>
              <w:t xml:space="preserve">Central </w:t>
            </w:r>
            <w:r w:rsidR="00C02D88">
              <w:t xml:space="preserve">Management of </w:t>
            </w:r>
            <w:proofErr w:type="spellStart"/>
            <w:r w:rsidR="00C02D88">
              <w:t>Trellix</w:t>
            </w:r>
            <w:proofErr w:type="spellEnd"/>
            <w:r w:rsidR="00C02D88">
              <w:t xml:space="preserve"> Endpoint Security</w:t>
            </w:r>
            <w:r w:rsidR="005D7FB1">
              <w:t xml:space="preserve"> for OT devices</w:t>
            </w:r>
          </w:p>
        </w:tc>
        <w:tc>
          <w:tcPr>
            <w:tcW w:w="1366" w:type="dxa"/>
            <w:vAlign w:val="center"/>
          </w:tcPr>
          <w:p w14:paraId="4256E2BE" w14:textId="0B4A8DCD" w:rsidR="00C77982" w:rsidRDefault="00C02D88" w:rsidP="00557B4E">
            <w:r>
              <w:t>Layer 3</w:t>
            </w:r>
          </w:p>
        </w:tc>
      </w:tr>
      <w:tr w:rsidR="00C02D88" w14:paraId="30E51683" w14:textId="77777777" w:rsidTr="00557B4E">
        <w:tc>
          <w:tcPr>
            <w:tcW w:w="1696" w:type="dxa"/>
            <w:vAlign w:val="center"/>
          </w:tcPr>
          <w:p w14:paraId="323BBE55" w14:textId="722FEA57" w:rsidR="00C02D88" w:rsidRDefault="00C02D88" w:rsidP="00557B4E">
            <w:r>
              <w:t>BAC1</w:t>
            </w:r>
          </w:p>
        </w:tc>
        <w:tc>
          <w:tcPr>
            <w:tcW w:w="2977" w:type="dxa"/>
            <w:vAlign w:val="center"/>
          </w:tcPr>
          <w:p w14:paraId="39019513" w14:textId="68FE7262" w:rsidR="00C02D88" w:rsidRDefault="00CC6037" w:rsidP="00557B4E">
            <w:r>
              <w:t>Veritas Backup Server</w:t>
            </w:r>
          </w:p>
        </w:tc>
        <w:tc>
          <w:tcPr>
            <w:tcW w:w="2977" w:type="dxa"/>
            <w:vAlign w:val="center"/>
          </w:tcPr>
          <w:p w14:paraId="0CC0DDB6" w14:textId="54785365" w:rsidR="00C02D88" w:rsidRDefault="00EE0050" w:rsidP="00557B4E">
            <w:r>
              <w:t>Backup and Recovery S</w:t>
            </w:r>
            <w:r w:rsidR="002934B8">
              <w:t>ervice</w:t>
            </w:r>
            <w:r w:rsidR="005D7FB1">
              <w:t xml:space="preserve"> for OT devices</w:t>
            </w:r>
          </w:p>
        </w:tc>
        <w:tc>
          <w:tcPr>
            <w:tcW w:w="1366" w:type="dxa"/>
            <w:vAlign w:val="center"/>
          </w:tcPr>
          <w:p w14:paraId="5E06407E" w14:textId="129AFEFE" w:rsidR="00C02D88" w:rsidRDefault="002934B8" w:rsidP="00557B4E">
            <w:r>
              <w:t>Layer 3</w:t>
            </w:r>
          </w:p>
        </w:tc>
      </w:tr>
      <w:tr w:rsidR="002934B8" w14:paraId="21D9FB45" w14:textId="77777777" w:rsidTr="009523A9">
        <w:tc>
          <w:tcPr>
            <w:tcW w:w="1696" w:type="dxa"/>
            <w:vAlign w:val="center"/>
          </w:tcPr>
          <w:p w14:paraId="06F84461" w14:textId="0E784EEA" w:rsidR="002934B8" w:rsidRDefault="002934B8" w:rsidP="00557B4E">
            <w:r>
              <w:t>WSUS</w:t>
            </w:r>
          </w:p>
        </w:tc>
        <w:tc>
          <w:tcPr>
            <w:tcW w:w="2977" w:type="dxa"/>
            <w:vAlign w:val="center"/>
          </w:tcPr>
          <w:p w14:paraId="7D63F834" w14:textId="2B90B82D" w:rsidR="002934B8" w:rsidRDefault="002934B8" w:rsidP="00557B4E">
            <w:r>
              <w:t>Downstream Window Server Update Services Server</w:t>
            </w:r>
          </w:p>
        </w:tc>
        <w:tc>
          <w:tcPr>
            <w:tcW w:w="2977" w:type="dxa"/>
            <w:vAlign w:val="center"/>
          </w:tcPr>
          <w:p w14:paraId="7F35E137" w14:textId="761C7386" w:rsidR="002934B8" w:rsidRDefault="009523A9" w:rsidP="009523A9">
            <w:r w:rsidRPr="009523A9">
              <w:t>Distribution of Microsoft updates to OT devices</w:t>
            </w:r>
          </w:p>
        </w:tc>
        <w:tc>
          <w:tcPr>
            <w:tcW w:w="1366" w:type="dxa"/>
            <w:vAlign w:val="center"/>
          </w:tcPr>
          <w:p w14:paraId="510E04C6" w14:textId="09CB38B4" w:rsidR="002934B8" w:rsidRDefault="002934B8" w:rsidP="00557B4E">
            <w:r>
              <w:t>Layer 3</w:t>
            </w:r>
          </w:p>
        </w:tc>
      </w:tr>
      <w:tr w:rsidR="002934B8" w14:paraId="65DB979D" w14:textId="77777777" w:rsidTr="00557B4E">
        <w:tc>
          <w:tcPr>
            <w:tcW w:w="1696" w:type="dxa"/>
            <w:vAlign w:val="center"/>
          </w:tcPr>
          <w:p w14:paraId="5B76C74D" w14:textId="731F262B" w:rsidR="002934B8" w:rsidRDefault="002934B8" w:rsidP="00557B4E">
            <w:r>
              <w:t xml:space="preserve">WSUS </w:t>
            </w:r>
            <w:r w:rsidR="00AE6EF4">
              <w:t>2</w:t>
            </w:r>
          </w:p>
        </w:tc>
        <w:tc>
          <w:tcPr>
            <w:tcW w:w="2977" w:type="dxa"/>
            <w:vAlign w:val="center"/>
          </w:tcPr>
          <w:p w14:paraId="76C8A9B7" w14:textId="02464041" w:rsidR="002934B8" w:rsidRDefault="002934B8" w:rsidP="00557B4E">
            <w:r>
              <w:t>Upstream Window Server Update Services Server</w:t>
            </w:r>
          </w:p>
        </w:tc>
        <w:tc>
          <w:tcPr>
            <w:tcW w:w="2977" w:type="dxa"/>
            <w:vAlign w:val="center"/>
          </w:tcPr>
          <w:p w14:paraId="0B23BC08" w14:textId="67FC5C63" w:rsidR="002934B8" w:rsidRDefault="009523A9" w:rsidP="00557B4E">
            <w:r>
              <w:t xml:space="preserve">Retrieval </w:t>
            </w:r>
            <w:r w:rsidR="0075254B">
              <w:t xml:space="preserve">of </w:t>
            </w:r>
            <w:r w:rsidR="00812FA5">
              <w:t>Microsoft update from the Internet</w:t>
            </w:r>
          </w:p>
        </w:tc>
        <w:tc>
          <w:tcPr>
            <w:tcW w:w="1366" w:type="dxa"/>
            <w:vAlign w:val="center"/>
          </w:tcPr>
          <w:p w14:paraId="74F13DC5" w14:textId="1AE76C27" w:rsidR="002934B8" w:rsidRDefault="002934B8" w:rsidP="00557B4E">
            <w:r>
              <w:t>Layer 3</w:t>
            </w:r>
            <w:r w:rsidR="0016334B">
              <w:t>.5</w:t>
            </w:r>
          </w:p>
        </w:tc>
      </w:tr>
      <w:tr w:rsidR="0016334B" w14:paraId="13468C2B" w14:textId="77777777" w:rsidTr="00557B4E">
        <w:tc>
          <w:tcPr>
            <w:tcW w:w="1696" w:type="dxa"/>
            <w:vAlign w:val="center"/>
          </w:tcPr>
          <w:p w14:paraId="10B736FF" w14:textId="11366643" w:rsidR="0016334B" w:rsidRDefault="00557B4E" w:rsidP="00557B4E">
            <w:r>
              <w:t>Enterprise</w:t>
            </w:r>
            <w:r w:rsidR="0016334B">
              <w:t xml:space="preserve"> SCADA</w:t>
            </w:r>
          </w:p>
        </w:tc>
        <w:tc>
          <w:tcPr>
            <w:tcW w:w="2977" w:type="dxa"/>
            <w:vAlign w:val="center"/>
          </w:tcPr>
          <w:p w14:paraId="5FC5881C" w14:textId="0DBB5E1E" w:rsidR="0016334B" w:rsidRDefault="008544C9" w:rsidP="00557B4E">
            <w:r>
              <w:t xml:space="preserve">Remote SCADA </w:t>
            </w:r>
          </w:p>
        </w:tc>
        <w:tc>
          <w:tcPr>
            <w:tcW w:w="2977" w:type="dxa"/>
            <w:vAlign w:val="center"/>
          </w:tcPr>
          <w:p w14:paraId="38039235" w14:textId="08CB2057" w:rsidR="0016334B" w:rsidRDefault="00E92A64" w:rsidP="00557B4E">
            <w:r>
              <w:t xml:space="preserve">Remote </w:t>
            </w:r>
            <w:r w:rsidR="004F3598">
              <w:t>m</w:t>
            </w:r>
            <w:r w:rsidR="0075254B">
              <w:t xml:space="preserve">onitoring and </w:t>
            </w:r>
            <w:r w:rsidR="004F3598">
              <w:t>report access</w:t>
            </w:r>
          </w:p>
        </w:tc>
        <w:tc>
          <w:tcPr>
            <w:tcW w:w="1366" w:type="dxa"/>
            <w:vAlign w:val="center"/>
          </w:tcPr>
          <w:p w14:paraId="7C0CD4A4" w14:textId="601709B4" w:rsidR="0016334B" w:rsidRDefault="00E92A64" w:rsidP="00E621CD">
            <w:pPr>
              <w:keepNext/>
            </w:pPr>
            <w:r>
              <w:t>Layer 4</w:t>
            </w:r>
          </w:p>
        </w:tc>
      </w:tr>
      <w:tr w:rsidR="00545773" w14:paraId="53E85DD3" w14:textId="77777777" w:rsidTr="00557B4E">
        <w:tc>
          <w:tcPr>
            <w:tcW w:w="1696" w:type="dxa"/>
            <w:vAlign w:val="center"/>
          </w:tcPr>
          <w:p w14:paraId="256CE9B8" w14:textId="2ED202E0" w:rsidR="00545773" w:rsidRPr="00366F7E" w:rsidRDefault="00545773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>FW1</w:t>
            </w:r>
          </w:p>
        </w:tc>
        <w:tc>
          <w:tcPr>
            <w:tcW w:w="2977" w:type="dxa"/>
            <w:vAlign w:val="center"/>
          </w:tcPr>
          <w:p w14:paraId="5E4F0C70" w14:textId="3D858974" w:rsidR="00545773" w:rsidRPr="00366F7E" w:rsidRDefault="00545773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>Firewall</w:t>
            </w:r>
          </w:p>
        </w:tc>
        <w:tc>
          <w:tcPr>
            <w:tcW w:w="2977" w:type="dxa"/>
            <w:vAlign w:val="center"/>
          </w:tcPr>
          <w:p w14:paraId="199D014D" w14:textId="77777777" w:rsidR="00545773" w:rsidRDefault="00545773" w:rsidP="00557B4E"/>
        </w:tc>
        <w:tc>
          <w:tcPr>
            <w:tcW w:w="1366" w:type="dxa"/>
            <w:vAlign w:val="center"/>
          </w:tcPr>
          <w:p w14:paraId="3747ADEE" w14:textId="77777777" w:rsidR="00545773" w:rsidRDefault="00545773" w:rsidP="00E621CD">
            <w:pPr>
              <w:keepNext/>
            </w:pPr>
          </w:p>
        </w:tc>
      </w:tr>
      <w:tr w:rsidR="00471958" w14:paraId="0A3D9E33" w14:textId="77777777" w:rsidTr="00557B4E">
        <w:tc>
          <w:tcPr>
            <w:tcW w:w="1696" w:type="dxa"/>
            <w:vAlign w:val="center"/>
          </w:tcPr>
          <w:p w14:paraId="50293972" w14:textId="7B334B49" w:rsidR="00471958" w:rsidRPr="00366F7E" w:rsidRDefault="00471958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lastRenderedPageBreak/>
              <w:t>SW1</w:t>
            </w:r>
          </w:p>
        </w:tc>
        <w:tc>
          <w:tcPr>
            <w:tcW w:w="2977" w:type="dxa"/>
            <w:vAlign w:val="center"/>
          </w:tcPr>
          <w:p w14:paraId="588DB7F5" w14:textId="4C2EACB4" w:rsidR="00471958" w:rsidRPr="00366F7E" w:rsidRDefault="00823014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>P</w:t>
            </w:r>
            <w:r w:rsidR="008C1EC0" w:rsidRPr="00366F7E">
              <w:rPr>
                <w:color w:val="FF0000"/>
              </w:rPr>
              <w:t xml:space="preserve">rocess Control </w:t>
            </w:r>
            <w:r w:rsidR="00366F7E" w:rsidRPr="00366F7E">
              <w:rPr>
                <w:color w:val="FF0000"/>
              </w:rPr>
              <w:t>Network</w:t>
            </w:r>
            <w:r w:rsidRPr="00366F7E">
              <w:rPr>
                <w:color w:val="FF0000"/>
              </w:rPr>
              <w:t xml:space="preserve"> Switch 1</w:t>
            </w:r>
          </w:p>
        </w:tc>
        <w:tc>
          <w:tcPr>
            <w:tcW w:w="2977" w:type="dxa"/>
            <w:vAlign w:val="center"/>
          </w:tcPr>
          <w:p w14:paraId="4FD72146" w14:textId="77777777" w:rsidR="00471958" w:rsidRDefault="00471958" w:rsidP="00557B4E"/>
        </w:tc>
        <w:tc>
          <w:tcPr>
            <w:tcW w:w="1366" w:type="dxa"/>
            <w:vAlign w:val="center"/>
          </w:tcPr>
          <w:p w14:paraId="0B244A28" w14:textId="77777777" w:rsidR="00471958" w:rsidRDefault="00471958" w:rsidP="00E621CD">
            <w:pPr>
              <w:keepNext/>
            </w:pPr>
          </w:p>
        </w:tc>
      </w:tr>
      <w:tr w:rsidR="00471958" w14:paraId="6BCEA409" w14:textId="77777777" w:rsidTr="00557B4E">
        <w:tc>
          <w:tcPr>
            <w:tcW w:w="1696" w:type="dxa"/>
            <w:vAlign w:val="center"/>
          </w:tcPr>
          <w:p w14:paraId="2E5F4AFC" w14:textId="490F206A" w:rsidR="00471958" w:rsidRPr="00366F7E" w:rsidRDefault="00823014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>SW2</w:t>
            </w:r>
          </w:p>
        </w:tc>
        <w:tc>
          <w:tcPr>
            <w:tcW w:w="2977" w:type="dxa"/>
            <w:vAlign w:val="center"/>
          </w:tcPr>
          <w:p w14:paraId="18CC7ABE" w14:textId="2A6F3D6E" w:rsidR="00471958" w:rsidRPr="00366F7E" w:rsidRDefault="008C1EC0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 xml:space="preserve">Process Control </w:t>
            </w:r>
            <w:r w:rsidR="00366F7E" w:rsidRPr="00366F7E">
              <w:rPr>
                <w:color w:val="FF0000"/>
              </w:rPr>
              <w:t>Network</w:t>
            </w:r>
            <w:r w:rsidRPr="00366F7E">
              <w:rPr>
                <w:color w:val="FF0000"/>
              </w:rPr>
              <w:t xml:space="preserve"> Switch 2</w:t>
            </w:r>
          </w:p>
        </w:tc>
        <w:tc>
          <w:tcPr>
            <w:tcW w:w="2977" w:type="dxa"/>
            <w:vAlign w:val="center"/>
          </w:tcPr>
          <w:p w14:paraId="778D92A7" w14:textId="77777777" w:rsidR="00471958" w:rsidRDefault="00471958" w:rsidP="00557B4E"/>
        </w:tc>
        <w:tc>
          <w:tcPr>
            <w:tcW w:w="1366" w:type="dxa"/>
            <w:vAlign w:val="center"/>
          </w:tcPr>
          <w:p w14:paraId="0D400363" w14:textId="77777777" w:rsidR="00471958" w:rsidRDefault="00471958" w:rsidP="00E621CD">
            <w:pPr>
              <w:keepNext/>
            </w:pPr>
          </w:p>
        </w:tc>
      </w:tr>
      <w:tr w:rsidR="00823014" w14:paraId="5A14827D" w14:textId="77777777" w:rsidTr="00557B4E">
        <w:tc>
          <w:tcPr>
            <w:tcW w:w="1696" w:type="dxa"/>
            <w:vAlign w:val="center"/>
          </w:tcPr>
          <w:p w14:paraId="797C8388" w14:textId="5791094D" w:rsidR="00823014" w:rsidRPr="00366F7E" w:rsidRDefault="00823014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>SW3</w:t>
            </w:r>
          </w:p>
        </w:tc>
        <w:tc>
          <w:tcPr>
            <w:tcW w:w="2977" w:type="dxa"/>
            <w:vAlign w:val="center"/>
          </w:tcPr>
          <w:p w14:paraId="38CEE1AE" w14:textId="76FB3FD1" w:rsidR="00823014" w:rsidRPr="00366F7E" w:rsidRDefault="00366F7E" w:rsidP="00557B4E">
            <w:pPr>
              <w:rPr>
                <w:color w:val="FF0000"/>
              </w:rPr>
            </w:pPr>
            <w:r w:rsidRPr="00366F7E">
              <w:rPr>
                <w:color w:val="FF0000"/>
              </w:rPr>
              <w:t xml:space="preserve">Safety Maintenance Network Switch </w:t>
            </w:r>
          </w:p>
        </w:tc>
        <w:tc>
          <w:tcPr>
            <w:tcW w:w="2977" w:type="dxa"/>
            <w:vAlign w:val="center"/>
          </w:tcPr>
          <w:p w14:paraId="73B4B1FD" w14:textId="77777777" w:rsidR="00823014" w:rsidRDefault="00823014" w:rsidP="00557B4E"/>
        </w:tc>
        <w:tc>
          <w:tcPr>
            <w:tcW w:w="1366" w:type="dxa"/>
            <w:vAlign w:val="center"/>
          </w:tcPr>
          <w:p w14:paraId="761D38AF" w14:textId="77777777" w:rsidR="00823014" w:rsidRDefault="00823014" w:rsidP="00E621CD">
            <w:pPr>
              <w:keepNext/>
            </w:pPr>
          </w:p>
        </w:tc>
      </w:tr>
    </w:tbl>
    <w:p w14:paraId="5C173733" w14:textId="041CD5DB" w:rsidR="00FC3BDD" w:rsidRPr="00F563B7" w:rsidRDefault="00E621CD" w:rsidP="00E621CD">
      <w:pPr>
        <w:pStyle w:val="Caption"/>
        <w:jc w:val="center"/>
        <w:rPr>
          <w:color w:val="auto"/>
          <w:sz w:val="22"/>
          <w:szCs w:val="22"/>
        </w:rPr>
      </w:pPr>
      <w:r w:rsidRPr="00F563B7">
        <w:rPr>
          <w:color w:val="auto"/>
          <w:sz w:val="22"/>
          <w:szCs w:val="22"/>
        </w:rPr>
        <w:t xml:space="preserve">Table </w:t>
      </w:r>
      <w:r w:rsidRPr="00F563B7">
        <w:rPr>
          <w:color w:val="auto"/>
          <w:sz w:val="22"/>
          <w:szCs w:val="22"/>
        </w:rPr>
        <w:fldChar w:fldCharType="begin"/>
      </w:r>
      <w:r w:rsidRPr="00F563B7">
        <w:rPr>
          <w:color w:val="auto"/>
          <w:sz w:val="22"/>
          <w:szCs w:val="22"/>
        </w:rPr>
        <w:instrText xml:space="preserve"> SEQ Table \* ARABIC </w:instrText>
      </w:r>
      <w:r w:rsidRPr="00F563B7">
        <w:rPr>
          <w:color w:val="auto"/>
          <w:sz w:val="22"/>
          <w:szCs w:val="22"/>
        </w:rPr>
        <w:fldChar w:fldCharType="separate"/>
      </w:r>
      <w:r w:rsidR="002D39F6">
        <w:rPr>
          <w:noProof/>
          <w:color w:val="auto"/>
          <w:sz w:val="22"/>
          <w:szCs w:val="22"/>
        </w:rPr>
        <w:t>1</w:t>
      </w:r>
      <w:r w:rsidRPr="00F563B7">
        <w:rPr>
          <w:color w:val="auto"/>
          <w:sz w:val="22"/>
          <w:szCs w:val="22"/>
        </w:rPr>
        <w:fldChar w:fldCharType="end"/>
      </w:r>
      <w:r w:rsidRPr="00F563B7">
        <w:rPr>
          <w:color w:val="auto"/>
          <w:sz w:val="22"/>
          <w:szCs w:val="22"/>
        </w:rPr>
        <w:t>. Asset Inve</w:t>
      </w:r>
      <w:r w:rsidR="00F563B7">
        <w:rPr>
          <w:color w:val="auto"/>
          <w:sz w:val="22"/>
          <w:szCs w:val="22"/>
        </w:rPr>
        <w:t>n</w:t>
      </w:r>
      <w:r w:rsidRPr="00F563B7">
        <w:rPr>
          <w:color w:val="auto"/>
          <w:sz w:val="22"/>
          <w:szCs w:val="22"/>
        </w:rPr>
        <w:t>tory</w:t>
      </w:r>
    </w:p>
    <w:p w14:paraId="02937DF7" w14:textId="52744534" w:rsidR="00CF0D3B" w:rsidRDefault="005165D2" w:rsidP="00CF0D3B">
      <w:pPr>
        <w:pStyle w:val="Heading2"/>
      </w:pPr>
      <w:bookmarkStart w:id="9" w:name="_Toc237286135"/>
      <w:r>
        <w:t>Zon</w:t>
      </w:r>
      <w:r w:rsidR="00CF0D3B">
        <w:t>e definition</w:t>
      </w:r>
      <w:bookmarkEnd w:id="9"/>
    </w:p>
    <w:p w14:paraId="42B2C3F8" w14:textId="14FBC159" w:rsidR="005C07F1" w:rsidRDefault="00907783" w:rsidP="00267565">
      <w:r>
        <w:t xml:space="preserve">A </w:t>
      </w:r>
      <w:r w:rsidR="00CF0D3B">
        <w:t xml:space="preserve">Zone </w:t>
      </w:r>
      <w:r>
        <w:t>is a</w:t>
      </w:r>
      <w:r w:rsidR="00CF0D3B">
        <w:t xml:space="preserve"> logical grouping together assets which share common security </w:t>
      </w:r>
      <w:r w:rsidR="00267565">
        <w:t>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427"/>
        <w:gridCol w:w="3081"/>
        <w:gridCol w:w="2254"/>
      </w:tblGrid>
      <w:tr w:rsidR="00A14614" w14:paraId="2A3ACEA6" w14:textId="77777777" w:rsidTr="005751E2">
        <w:tc>
          <w:tcPr>
            <w:tcW w:w="2254" w:type="dxa"/>
            <w:shd w:val="clear" w:color="auto" w:fill="00B050"/>
            <w:vAlign w:val="center"/>
          </w:tcPr>
          <w:p w14:paraId="4B808BA2" w14:textId="656C78D6" w:rsidR="00A14614" w:rsidRPr="00807F8F" w:rsidRDefault="00A14614" w:rsidP="005751E2">
            <w:pPr>
              <w:rPr>
                <w:b/>
                <w:bCs/>
                <w:color w:val="FFFFFF" w:themeColor="background1"/>
              </w:rPr>
            </w:pPr>
            <w:r w:rsidRPr="00807F8F">
              <w:rPr>
                <w:b/>
                <w:bCs/>
                <w:color w:val="FFFFFF" w:themeColor="background1"/>
              </w:rPr>
              <w:t>Zone Name</w:t>
            </w:r>
          </w:p>
        </w:tc>
        <w:tc>
          <w:tcPr>
            <w:tcW w:w="1427" w:type="dxa"/>
            <w:shd w:val="clear" w:color="auto" w:fill="00B050"/>
            <w:vAlign w:val="center"/>
          </w:tcPr>
          <w:p w14:paraId="1D79AA42" w14:textId="3D1B1189" w:rsidR="00A14614" w:rsidRPr="00807F8F" w:rsidRDefault="00A14614" w:rsidP="005751E2">
            <w:pPr>
              <w:rPr>
                <w:b/>
                <w:bCs/>
                <w:color w:val="FFFFFF" w:themeColor="background1"/>
              </w:rPr>
            </w:pPr>
            <w:r w:rsidRPr="00807F8F">
              <w:rPr>
                <w:b/>
                <w:bCs/>
                <w:color w:val="FFFFFF" w:themeColor="background1"/>
              </w:rPr>
              <w:t>Layer</w:t>
            </w:r>
          </w:p>
        </w:tc>
        <w:tc>
          <w:tcPr>
            <w:tcW w:w="3081" w:type="dxa"/>
            <w:shd w:val="clear" w:color="auto" w:fill="00B050"/>
            <w:vAlign w:val="center"/>
          </w:tcPr>
          <w:p w14:paraId="5F8568BC" w14:textId="1942A6EA" w:rsidR="00A14614" w:rsidRPr="00807F8F" w:rsidRDefault="00B0704E" w:rsidP="005751E2">
            <w:pPr>
              <w:rPr>
                <w:b/>
                <w:bCs/>
                <w:color w:val="FFFFFF" w:themeColor="background1"/>
              </w:rPr>
            </w:pPr>
            <w:r w:rsidRPr="00807F8F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54" w:type="dxa"/>
            <w:shd w:val="clear" w:color="auto" w:fill="00B050"/>
            <w:vAlign w:val="center"/>
          </w:tcPr>
          <w:p w14:paraId="1C0FEE6F" w14:textId="5592C77E" w:rsidR="00A14614" w:rsidRPr="00807F8F" w:rsidRDefault="00B0704E" w:rsidP="005751E2">
            <w:pPr>
              <w:rPr>
                <w:b/>
                <w:bCs/>
                <w:color w:val="FFFFFF" w:themeColor="background1"/>
              </w:rPr>
            </w:pPr>
            <w:r w:rsidRPr="00807F8F">
              <w:rPr>
                <w:b/>
                <w:bCs/>
                <w:color w:val="FFFFFF" w:themeColor="background1"/>
              </w:rPr>
              <w:t>Typical Assets</w:t>
            </w:r>
          </w:p>
        </w:tc>
      </w:tr>
      <w:tr w:rsidR="00A14614" w14:paraId="74F91C3B" w14:textId="77777777" w:rsidTr="005751E2">
        <w:tc>
          <w:tcPr>
            <w:tcW w:w="2254" w:type="dxa"/>
            <w:vAlign w:val="center"/>
          </w:tcPr>
          <w:p w14:paraId="2D16843B" w14:textId="20D788EE" w:rsidR="00A14614" w:rsidRDefault="00B0704E" w:rsidP="005751E2">
            <w:r>
              <w:t>Control Zone</w:t>
            </w:r>
          </w:p>
        </w:tc>
        <w:tc>
          <w:tcPr>
            <w:tcW w:w="1427" w:type="dxa"/>
            <w:vAlign w:val="center"/>
          </w:tcPr>
          <w:p w14:paraId="53DBA1AD" w14:textId="6FF2AEEB" w:rsidR="00A14614" w:rsidRDefault="00B0704E" w:rsidP="005751E2">
            <w:r>
              <w:t>Layer 1</w:t>
            </w:r>
          </w:p>
        </w:tc>
        <w:tc>
          <w:tcPr>
            <w:tcW w:w="3081" w:type="dxa"/>
            <w:vAlign w:val="center"/>
          </w:tcPr>
          <w:p w14:paraId="2BD64650" w14:textId="07E3C103" w:rsidR="00A14614" w:rsidRDefault="006B7478" w:rsidP="005751E2">
            <w:r>
              <w:t>Basic Process Control</w:t>
            </w:r>
          </w:p>
        </w:tc>
        <w:tc>
          <w:tcPr>
            <w:tcW w:w="2254" w:type="dxa"/>
            <w:vAlign w:val="center"/>
          </w:tcPr>
          <w:p w14:paraId="56542415" w14:textId="16AF0F09" w:rsidR="00A14614" w:rsidRDefault="006B7478" w:rsidP="005751E2">
            <w:r>
              <w:t>FCP280, FDC280</w:t>
            </w:r>
          </w:p>
        </w:tc>
      </w:tr>
      <w:tr w:rsidR="00A14614" w14:paraId="5FD7FF5A" w14:textId="77777777" w:rsidTr="005751E2">
        <w:tc>
          <w:tcPr>
            <w:tcW w:w="2254" w:type="dxa"/>
            <w:vAlign w:val="center"/>
          </w:tcPr>
          <w:p w14:paraId="13BD0523" w14:textId="2FFDE8D9" w:rsidR="00A14614" w:rsidRDefault="006B7478" w:rsidP="005751E2">
            <w:r>
              <w:t>Safety Zone</w:t>
            </w:r>
          </w:p>
        </w:tc>
        <w:tc>
          <w:tcPr>
            <w:tcW w:w="1427" w:type="dxa"/>
            <w:vAlign w:val="center"/>
          </w:tcPr>
          <w:p w14:paraId="557AD360" w14:textId="5D0AD3A3" w:rsidR="00A14614" w:rsidRDefault="006B7478" w:rsidP="005751E2">
            <w:r>
              <w:t>Layer 1</w:t>
            </w:r>
          </w:p>
        </w:tc>
        <w:tc>
          <w:tcPr>
            <w:tcW w:w="3081" w:type="dxa"/>
            <w:vAlign w:val="center"/>
          </w:tcPr>
          <w:p w14:paraId="640BE489" w14:textId="0D347AEB" w:rsidR="00A14614" w:rsidRDefault="00CF2B22" w:rsidP="005751E2">
            <w:r>
              <w:t>Process and Emergency Shutdown (PSD, ESD)</w:t>
            </w:r>
          </w:p>
        </w:tc>
        <w:tc>
          <w:tcPr>
            <w:tcW w:w="2254" w:type="dxa"/>
            <w:vAlign w:val="center"/>
          </w:tcPr>
          <w:p w14:paraId="374B53BB" w14:textId="6F054208" w:rsidR="00A14614" w:rsidRDefault="00CF2B22" w:rsidP="005751E2">
            <w:r>
              <w:t>PLC-1, PLC-2</w:t>
            </w:r>
          </w:p>
        </w:tc>
      </w:tr>
      <w:tr w:rsidR="00A14614" w14:paraId="7AE8965A" w14:textId="77777777" w:rsidTr="005751E2">
        <w:tc>
          <w:tcPr>
            <w:tcW w:w="2254" w:type="dxa"/>
            <w:vAlign w:val="center"/>
          </w:tcPr>
          <w:p w14:paraId="7C6C1867" w14:textId="282BBFD7" w:rsidR="00A14614" w:rsidRDefault="00A85A15" w:rsidP="005751E2">
            <w:r>
              <w:t>Supervisory Zone</w:t>
            </w:r>
          </w:p>
        </w:tc>
        <w:tc>
          <w:tcPr>
            <w:tcW w:w="1427" w:type="dxa"/>
            <w:vAlign w:val="center"/>
          </w:tcPr>
          <w:p w14:paraId="59F11928" w14:textId="52640907" w:rsidR="00A14614" w:rsidRDefault="00320801" w:rsidP="005751E2">
            <w:r>
              <w:t>Layer 2</w:t>
            </w:r>
          </w:p>
        </w:tc>
        <w:tc>
          <w:tcPr>
            <w:tcW w:w="3081" w:type="dxa"/>
            <w:vAlign w:val="center"/>
          </w:tcPr>
          <w:p w14:paraId="115F098C" w14:textId="085C7255" w:rsidR="00A14614" w:rsidRDefault="00B95071" w:rsidP="005751E2">
            <w:r>
              <w:t>Operator Control and Monitoring</w:t>
            </w:r>
          </w:p>
        </w:tc>
        <w:tc>
          <w:tcPr>
            <w:tcW w:w="2254" w:type="dxa"/>
            <w:vAlign w:val="center"/>
          </w:tcPr>
          <w:p w14:paraId="05FDF690" w14:textId="7A5B4FB1" w:rsidR="00A14614" w:rsidRDefault="00B95071" w:rsidP="005751E2">
            <w:r>
              <w:t xml:space="preserve">10OS01, </w:t>
            </w:r>
            <w:r w:rsidR="00C02C2E">
              <w:t>HIST01</w:t>
            </w:r>
            <w:r w:rsidR="005F6432">
              <w:t xml:space="preserve"> - Client</w:t>
            </w:r>
          </w:p>
        </w:tc>
      </w:tr>
      <w:tr w:rsidR="005F6432" w14:paraId="115E5D2F" w14:textId="77777777" w:rsidTr="005751E2">
        <w:tc>
          <w:tcPr>
            <w:tcW w:w="2254" w:type="dxa"/>
            <w:vAlign w:val="center"/>
          </w:tcPr>
          <w:p w14:paraId="27071682" w14:textId="58D15B1A" w:rsidR="005F6432" w:rsidRDefault="005F6432" w:rsidP="005751E2">
            <w:r>
              <w:t>Engineering Zone</w:t>
            </w:r>
          </w:p>
        </w:tc>
        <w:tc>
          <w:tcPr>
            <w:tcW w:w="1427" w:type="dxa"/>
            <w:vAlign w:val="center"/>
          </w:tcPr>
          <w:p w14:paraId="55F7394A" w14:textId="56A42CBB" w:rsidR="005F6432" w:rsidRDefault="005F6432" w:rsidP="005751E2">
            <w:r>
              <w:t>Layer 2</w:t>
            </w:r>
          </w:p>
        </w:tc>
        <w:tc>
          <w:tcPr>
            <w:tcW w:w="3081" w:type="dxa"/>
            <w:vAlign w:val="center"/>
          </w:tcPr>
          <w:p w14:paraId="085DB157" w14:textId="35B48C08" w:rsidR="005F6432" w:rsidRDefault="007A75D3" w:rsidP="005751E2">
            <w:r w:rsidRPr="007A75D3">
              <w:t>System engineering, maintenance, and configuration</w:t>
            </w:r>
          </w:p>
        </w:tc>
        <w:tc>
          <w:tcPr>
            <w:tcW w:w="2254" w:type="dxa"/>
            <w:vAlign w:val="center"/>
          </w:tcPr>
          <w:p w14:paraId="0D6907D6" w14:textId="7B9E2444" w:rsidR="005F6432" w:rsidRDefault="007A75D3" w:rsidP="005751E2">
            <w:r>
              <w:t>10EWS1, HIST01-Server</w:t>
            </w:r>
          </w:p>
        </w:tc>
      </w:tr>
      <w:tr w:rsidR="00A14614" w14:paraId="3785B21A" w14:textId="77777777" w:rsidTr="005751E2">
        <w:tc>
          <w:tcPr>
            <w:tcW w:w="2254" w:type="dxa"/>
            <w:vAlign w:val="center"/>
          </w:tcPr>
          <w:p w14:paraId="47DCE2B2" w14:textId="614FDEF4" w:rsidR="00A14614" w:rsidRDefault="002C04BC" w:rsidP="005751E2">
            <w:r>
              <w:t>Cybersecurity Zone</w:t>
            </w:r>
          </w:p>
        </w:tc>
        <w:tc>
          <w:tcPr>
            <w:tcW w:w="1427" w:type="dxa"/>
            <w:vAlign w:val="center"/>
          </w:tcPr>
          <w:p w14:paraId="7FF1A4FF" w14:textId="325D0271" w:rsidR="00A14614" w:rsidRDefault="002C04BC" w:rsidP="005751E2">
            <w:r>
              <w:t>Layer 3</w:t>
            </w:r>
          </w:p>
        </w:tc>
        <w:tc>
          <w:tcPr>
            <w:tcW w:w="3081" w:type="dxa"/>
            <w:vAlign w:val="center"/>
          </w:tcPr>
          <w:p w14:paraId="7453BEC6" w14:textId="66A6CC34" w:rsidR="00A14614" w:rsidRDefault="002C04BC" w:rsidP="005751E2">
            <w:r>
              <w:t>Cybersecurity Services</w:t>
            </w:r>
          </w:p>
        </w:tc>
        <w:tc>
          <w:tcPr>
            <w:tcW w:w="2254" w:type="dxa"/>
            <w:vAlign w:val="center"/>
          </w:tcPr>
          <w:p w14:paraId="4BCAA0C0" w14:textId="761197C0" w:rsidR="00A14614" w:rsidRDefault="00EC48CA" w:rsidP="005751E2">
            <w:r>
              <w:t>PDC, EPO, WSUS, BAC1</w:t>
            </w:r>
          </w:p>
        </w:tc>
      </w:tr>
      <w:tr w:rsidR="00994F32" w14:paraId="292E34FF" w14:textId="77777777" w:rsidTr="005751E2">
        <w:tc>
          <w:tcPr>
            <w:tcW w:w="2254" w:type="dxa"/>
            <w:vAlign w:val="center"/>
          </w:tcPr>
          <w:p w14:paraId="5C3FB43B" w14:textId="102C21D4" w:rsidR="00994F32" w:rsidRDefault="00994F32" w:rsidP="005751E2">
            <w:r>
              <w:t>DMZ</w:t>
            </w:r>
            <w:r w:rsidR="00E927FA">
              <w:t xml:space="preserve"> Zone</w:t>
            </w:r>
          </w:p>
        </w:tc>
        <w:tc>
          <w:tcPr>
            <w:tcW w:w="1427" w:type="dxa"/>
            <w:vAlign w:val="center"/>
          </w:tcPr>
          <w:p w14:paraId="12F2326C" w14:textId="4F33BDF5" w:rsidR="00994F32" w:rsidRDefault="00994F32" w:rsidP="005751E2">
            <w:r>
              <w:t>Layer 3.5</w:t>
            </w:r>
          </w:p>
        </w:tc>
        <w:tc>
          <w:tcPr>
            <w:tcW w:w="3081" w:type="dxa"/>
            <w:vAlign w:val="center"/>
          </w:tcPr>
          <w:p w14:paraId="70851DCB" w14:textId="6A281A3C" w:rsidR="00994F32" w:rsidRDefault="00AE6EF4" w:rsidP="005751E2">
            <w:r>
              <w:t>Buffer between IT and OT</w:t>
            </w:r>
          </w:p>
        </w:tc>
        <w:tc>
          <w:tcPr>
            <w:tcW w:w="2254" w:type="dxa"/>
            <w:vAlign w:val="center"/>
          </w:tcPr>
          <w:p w14:paraId="3DD4D64E" w14:textId="69CBCC27" w:rsidR="00994F32" w:rsidRDefault="00AE6EF4" w:rsidP="005751E2">
            <w:r>
              <w:t>WSUS 2</w:t>
            </w:r>
          </w:p>
        </w:tc>
      </w:tr>
      <w:tr w:rsidR="00B32C92" w14:paraId="6CF35E6B" w14:textId="77777777" w:rsidTr="005751E2">
        <w:tc>
          <w:tcPr>
            <w:tcW w:w="2254" w:type="dxa"/>
            <w:vAlign w:val="center"/>
          </w:tcPr>
          <w:p w14:paraId="696F58F9" w14:textId="1EDD9C9B" w:rsidR="00B32C92" w:rsidRDefault="00B32C92" w:rsidP="005751E2">
            <w:r>
              <w:t>IT Zone</w:t>
            </w:r>
          </w:p>
        </w:tc>
        <w:tc>
          <w:tcPr>
            <w:tcW w:w="1427" w:type="dxa"/>
            <w:vAlign w:val="center"/>
          </w:tcPr>
          <w:p w14:paraId="6FB542AA" w14:textId="1A70DD30" w:rsidR="00B32C92" w:rsidRDefault="00B32C92" w:rsidP="005751E2">
            <w:r>
              <w:t>Layer 4</w:t>
            </w:r>
          </w:p>
        </w:tc>
        <w:tc>
          <w:tcPr>
            <w:tcW w:w="3081" w:type="dxa"/>
            <w:vAlign w:val="center"/>
          </w:tcPr>
          <w:p w14:paraId="17CB576A" w14:textId="57268158" w:rsidR="00B32C92" w:rsidRDefault="00B32C92" w:rsidP="005751E2">
            <w:r>
              <w:t>Corporate IT systems</w:t>
            </w:r>
          </w:p>
        </w:tc>
        <w:tc>
          <w:tcPr>
            <w:tcW w:w="2254" w:type="dxa"/>
            <w:vAlign w:val="center"/>
          </w:tcPr>
          <w:p w14:paraId="6EE54776" w14:textId="04E5B1FD" w:rsidR="00B32C92" w:rsidRDefault="00807F8F" w:rsidP="004D0C21">
            <w:pPr>
              <w:keepNext/>
            </w:pPr>
            <w:r>
              <w:t>Enterprise SCADA</w:t>
            </w:r>
          </w:p>
        </w:tc>
      </w:tr>
    </w:tbl>
    <w:p w14:paraId="1CC4F357" w14:textId="74D7D869" w:rsidR="00267565" w:rsidRPr="00A4678B" w:rsidRDefault="004D0C21" w:rsidP="004D0C21">
      <w:pPr>
        <w:pStyle w:val="Caption"/>
        <w:jc w:val="center"/>
        <w:rPr>
          <w:color w:val="auto"/>
          <w:sz w:val="20"/>
          <w:szCs w:val="20"/>
        </w:rPr>
      </w:pPr>
      <w:r w:rsidRPr="00A4678B">
        <w:rPr>
          <w:color w:val="auto"/>
          <w:sz w:val="20"/>
          <w:szCs w:val="20"/>
        </w:rPr>
        <w:t xml:space="preserve">Table </w:t>
      </w:r>
      <w:r w:rsidRPr="00A4678B">
        <w:rPr>
          <w:color w:val="auto"/>
          <w:sz w:val="20"/>
          <w:szCs w:val="20"/>
        </w:rPr>
        <w:fldChar w:fldCharType="begin"/>
      </w:r>
      <w:r w:rsidRPr="00A4678B">
        <w:rPr>
          <w:color w:val="auto"/>
          <w:sz w:val="20"/>
          <w:szCs w:val="20"/>
        </w:rPr>
        <w:instrText xml:space="preserve"> SEQ Table \* ARABIC </w:instrText>
      </w:r>
      <w:r w:rsidRPr="00A4678B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2</w:t>
      </w:r>
      <w:r w:rsidRPr="00A4678B">
        <w:rPr>
          <w:color w:val="auto"/>
          <w:sz w:val="20"/>
          <w:szCs w:val="20"/>
        </w:rPr>
        <w:fldChar w:fldCharType="end"/>
      </w:r>
      <w:r w:rsidRPr="00A4678B">
        <w:rPr>
          <w:color w:val="auto"/>
          <w:sz w:val="20"/>
          <w:szCs w:val="20"/>
        </w:rPr>
        <w:t>. Zone Definition</w:t>
      </w:r>
    </w:p>
    <w:p w14:paraId="51056204" w14:textId="4AF11EA4" w:rsidR="005751E2" w:rsidRDefault="00375AEF" w:rsidP="005751E2">
      <w:pPr>
        <w:pStyle w:val="Heading2"/>
      </w:pPr>
      <w:bookmarkStart w:id="10" w:name="_Toc237286136"/>
      <w:r>
        <w:t>Conduit definition</w:t>
      </w:r>
      <w:bookmarkEnd w:id="10"/>
    </w:p>
    <w:p w14:paraId="51F989C6" w14:textId="0872E862" w:rsidR="0079675C" w:rsidRDefault="0079675C" w:rsidP="00375AEF">
      <w:r w:rsidRPr="0079675C">
        <w:t>A conduit is a logical or physical communication path that allows data to flow between two or more zones</w:t>
      </w:r>
      <w:r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36"/>
        <w:gridCol w:w="1436"/>
        <w:gridCol w:w="1274"/>
        <w:gridCol w:w="3437"/>
        <w:gridCol w:w="1984"/>
      </w:tblGrid>
      <w:tr w:rsidR="00D94606" w14:paraId="3F1ED311" w14:textId="52DC7098" w:rsidTr="00D94606">
        <w:tc>
          <w:tcPr>
            <w:tcW w:w="936" w:type="dxa"/>
            <w:shd w:val="clear" w:color="auto" w:fill="00B050"/>
            <w:vAlign w:val="center"/>
          </w:tcPr>
          <w:p w14:paraId="5FC2D9BE" w14:textId="1BFEA1F0" w:rsidR="00D94606" w:rsidRPr="00770A16" w:rsidRDefault="00D94606" w:rsidP="00770A16">
            <w:pPr>
              <w:rPr>
                <w:b/>
                <w:bCs/>
                <w:color w:val="FFFFFF" w:themeColor="background1"/>
              </w:rPr>
            </w:pPr>
            <w:r w:rsidRPr="00770A16">
              <w:rPr>
                <w:b/>
                <w:bCs/>
                <w:color w:val="FFFFFF" w:themeColor="background1"/>
              </w:rPr>
              <w:t>Conduit ID</w:t>
            </w:r>
          </w:p>
        </w:tc>
        <w:tc>
          <w:tcPr>
            <w:tcW w:w="1436" w:type="dxa"/>
            <w:shd w:val="clear" w:color="auto" w:fill="00B050"/>
            <w:vAlign w:val="center"/>
          </w:tcPr>
          <w:p w14:paraId="5128495B" w14:textId="71850F05" w:rsidR="00D94606" w:rsidRPr="00770A16" w:rsidRDefault="00D94606" w:rsidP="00770A16">
            <w:pPr>
              <w:rPr>
                <w:b/>
                <w:bCs/>
                <w:color w:val="FFFFFF" w:themeColor="background1"/>
              </w:rPr>
            </w:pPr>
            <w:r w:rsidRPr="00770A16">
              <w:rPr>
                <w:b/>
                <w:bCs/>
                <w:color w:val="FFFFFF" w:themeColor="background1"/>
              </w:rPr>
              <w:t>Source Zone</w:t>
            </w:r>
          </w:p>
        </w:tc>
        <w:tc>
          <w:tcPr>
            <w:tcW w:w="1274" w:type="dxa"/>
            <w:shd w:val="clear" w:color="auto" w:fill="00B050"/>
            <w:vAlign w:val="center"/>
          </w:tcPr>
          <w:p w14:paraId="11930127" w14:textId="035259E0" w:rsidR="00D94606" w:rsidRPr="00770A16" w:rsidRDefault="00D94606" w:rsidP="00770A16">
            <w:pPr>
              <w:rPr>
                <w:b/>
                <w:bCs/>
                <w:color w:val="FFFFFF" w:themeColor="background1"/>
              </w:rPr>
            </w:pPr>
            <w:r w:rsidRPr="00770A16">
              <w:rPr>
                <w:b/>
                <w:bCs/>
                <w:color w:val="FFFFFF" w:themeColor="background1"/>
              </w:rPr>
              <w:t>Destination Zone</w:t>
            </w:r>
          </w:p>
        </w:tc>
        <w:tc>
          <w:tcPr>
            <w:tcW w:w="3437" w:type="dxa"/>
            <w:shd w:val="clear" w:color="auto" w:fill="00B050"/>
            <w:vAlign w:val="center"/>
          </w:tcPr>
          <w:p w14:paraId="4F9FE785" w14:textId="2239C1EC" w:rsidR="00D94606" w:rsidRPr="00770A16" w:rsidRDefault="00D94606" w:rsidP="00770A16">
            <w:pPr>
              <w:rPr>
                <w:b/>
                <w:bCs/>
                <w:color w:val="FFFFFF" w:themeColor="background1"/>
              </w:rPr>
            </w:pPr>
            <w:r w:rsidRPr="00770A16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1984" w:type="dxa"/>
            <w:shd w:val="clear" w:color="auto" w:fill="00B050"/>
            <w:vAlign w:val="center"/>
          </w:tcPr>
          <w:p w14:paraId="4481B58E" w14:textId="0D970843" w:rsidR="00D94606" w:rsidRPr="00770A16" w:rsidRDefault="00D94606" w:rsidP="00770A16">
            <w:pPr>
              <w:rPr>
                <w:b/>
                <w:bCs/>
                <w:color w:val="FFFFFF" w:themeColor="background1"/>
              </w:rPr>
            </w:pPr>
            <w:r w:rsidRPr="00770A16">
              <w:rPr>
                <w:b/>
                <w:bCs/>
                <w:color w:val="FFFFFF" w:themeColor="background1"/>
              </w:rPr>
              <w:t>Protocols</w:t>
            </w:r>
            <w:r>
              <w:rPr>
                <w:b/>
                <w:bCs/>
                <w:color w:val="FFFFFF" w:themeColor="background1"/>
              </w:rPr>
              <w:t>/Ports</w:t>
            </w:r>
          </w:p>
        </w:tc>
      </w:tr>
      <w:tr w:rsidR="00D94606" w14:paraId="4B193F1E" w14:textId="216E11A2" w:rsidTr="00D94606">
        <w:tc>
          <w:tcPr>
            <w:tcW w:w="936" w:type="dxa"/>
            <w:vAlign w:val="center"/>
          </w:tcPr>
          <w:p w14:paraId="1C93FBC9" w14:textId="1FAF2C64" w:rsidR="00D94606" w:rsidRDefault="00D94606" w:rsidP="00D94606">
            <w:r>
              <w:t>C-01</w:t>
            </w:r>
          </w:p>
        </w:tc>
        <w:tc>
          <w:tcPr>
            <w:tcW w:w="1436" w:type="dxa"/>
            <w:vAlign w:val="center"/>
          </w:tcPr>
          <w:p w14:paraId="742F01DE" w14:textId="79185522" w:rsidR="00D94606" w:rsidRDefault="00D94606" w:rsidP="00D94606">
            <w:r>
              <w:t>Safety Zone</w:t>
            </w:r>
          </w:p>
        </w:tc>
        <w:tc>
          <w:tcPr>
            <w:tcW w:w="1274" w:type="dxa"/>
            <w:vAlign w:val="center"/>
          </w:tcPr>
          <w:p w14:paraId="4A679629" w14:textId="1E77CAA1" w:rsidR="00D94606" w:rsidRDefault="00D94606" w:rsidP="00D94606">
            <w:r>
              <w:t>Control Zone</w:t>
            </w:r>
          </w:p>
        </w:tc>
        <w:tc>
          <w:tcPr>
            <w:tcW w:w="3437" w:type="dxa"/>
            <w:vAlign w:val="center"/>
          </w:tcPr>
          <w:p w14:paraId="02F88E1F" w14:textId="32B4D58A" w:rsidR="00D94606" w:rsidRDefault="00D94606" w:rsidP="00D94606">
            <w:r>
              <w:t xml:space="preserve">Transferring Safety Data. If DCS wants to trigger a safety action, it should be hardwired signal. </w:t>
            </w:r>
          </w:p>
        </w:tc>
        <w:tc>
          <w:tcPr>
            <w:tcW w:w="1984" w:type="dxa"/>
            <w:vAlign w:val="center"/>
          </w:tcPr>
          <w:p w14:paraId="1470EBF8" w14:textId="7823F4F3" w:rsidR="00D94606" w:rsidRDefault="00D94606" w:rsidP="00D94606">
            <w:r>
              <w:t>Modbus TCP port 502, OPC UA TCP port 4840</w:t>
            </w:r>
          </w:p>
        </w:tc>
      </w:tr>
      <w:tr w:rsidR="00D94606" w14:paraId="7DBE541B" w14:textId="2B0A26C5" w:rsidTr="00D94606">
        <w:tc>
          <w:tcPr>
            <w:tcW w:w="936" w:type="dxa"/>
            <w:vAlign w:val="center"/>
          </w:tcPr>
          <w:p w14:paraId="22975152" w14:textId="117AB083" w:rsidR="00D94606" w:rsidRDefault="00D94606" w:rsidP="00D94606">
            <w:r>
              <w:t>C-02</w:t>
            </w:r>
          </w:p>
        </w:tc>
        <w:tc>
          <w:tcPr>
            <w:tcW w:w="1436" w:type="dxa"/>
            <w:vAlign w:val="center"/>
          </w:tcPr>
          <w:p w14:paraId="22176E17" w14:textId="663E2D70" w:rsidR="00D94606" w:rsidRDefault="00D94606" w:rsidP="00D94606">
            <w:r>
              <w:t>Control Zone</w:t>
            </w:r>
          </w:p>
        </w:tc>
        <w:tc>
          <w:tcPr>
            <w:tcW w:w="1274" w:type="dxa"/>
            <w:vAlign w:val="center"/>
          </w:tcPr>
          <w:p w14:paraId="77E71DC7" w14:textId="1F6A385A" w:rsidR="00D94606" w:rsidRDefault="00D94606" w:rsidP="00D94606">
            <w:r>
              <w:t>Supervisory Zone</w:t>
            </w:r>
          </w:p>
        </w:tc>
        <w:tc>
          <w:tcPr>
            <w:tcW w:w="3437" w:type="dxa"/>
            <w:vAlign w:val="center"/>
          </w:tcPr>
          <w:p w14:paraId="786E48AF" w14:textId="6C1AEFAE" w:rsidR="00D94606" w:rsidRDefault="00D94606" w:rsidP="00D94606">
            <w:r>
              <w:t>Transferring Process Control &amp; Safety Traffic to Operator workstation and Historian Client</w:t>
            </w:r>
          </w:p>
        </w:tc>
        <w:tc>
          <w:tcPr>
            <w:tcW w:w="1984" w:type="dxa"/>
            <w:vAlign w:val="center"/>
          </w:tcPr>
          <w:p w14:paraId="39E76945" w14:textId="04C70278" w:rsidR="00D94606" w:rsidRDefault="00D94606" w:rsidP="00D94606">
            <w:r>
              <w:t>Proprietary Foxboro Control Network (FCN)</w:t>
            </w:r>
          </w:p>
        </w:tc>
      </w:tr>
      <w:tr w:rsidR="00D94606" w14:paraId="194377FD" w14:textId="1E6BAAB0" w:rsidTr="00D94606">
        <w:tc>
          <w:tcPr>
            <w:tcW w:w="936" w:type="dxa"/>
            <w:vAlign w:val="center"/>
          </w:tcPr>
          <w:p w14:paraId="3C013077" w14:textId="29F7F95F" w:rsidR="00D94606" w:rsidRDefault="00D94606" w:rsidP="00D94606">
            <w:r>
              <w:t>C-03</w:t>
            </w:r>
          </w:p>
        </w:tc>
        <w:tc>
          <w:tcPr>
            <w:tcW w:w="1436" w:type="dxa"/>
            <w:vAlign w:val="center"/>
          </w:tcPr>
          <w:p w14:paraId="14AD1302" w14:textId="7EF1946F" w:rsidR="00D94606" w:rsidRDefault="00D94606" w:rsidP="00D94606">
            <w:r>
              <w:t>Control Zone</w:t>
            </w:r>
          </w:p>
        </w:tc>
        <w:tc>
          <w:tcPr>
            <w:tcW w:w="1274" w:type="dxa"/>
            <w:vAlign w:val="center"/>
          </w:tcPr>
          <w:p w14:paraId="4EBEFC08" w14:textId="45F6B126" w:rsidR="00D94606" w:rsidRDefault="00D94606" w:rsidP="00D94606">
            <w:r>
              <w:t>Engineering Zone</w:t>
            </w:r>
          </w:p>
        </w:tc>
        <w:tc>
          <w:tcPr>
            <w:tcW w:w="3437" w:type="dxa"/>
            <w:vAlign w:val="center"/>
          </w:tcPr>
          <w:p w14:paraId="0FD7A39D" w14:textId="1D14E736" w:rsidR="00D94606" w:rsidRDefault="00D94606" w:rsidP="00D94606">
            <w:r>
              <w:t>Transferring Process Control &amp; Safety Traffic to Engineering Workstations and Historian Server</w:t>
            </w:r>
          </w:p>
        </w:tc>
        <w:tc>
          <w:tcPr>
            <w:tcW w:w="1984" w:type="dxa"/>
            <w:vAlign w:val="center"/>
          </w:tcPr>
          <w:p w14:paraId="5EAC764E" w14:textId="55029A8D" w:rsidR="00D94606" w:rsidRDefault="00D94606" w:rsidP="00D94606">
            <w:r>
              <w:t>Proprietary Foxboro Control Network (FCN)</w:t>
            </w:r>
          </w:p>
        </w:tc>
      </w:tr>
      <w:tr w:rsidR="00D94606" w14:paraId="1E0D96EF" w14:textId="77F358D8" w:rsidTr="00D94606">
        <w:tc>
          <w:tcPr>
            <w:tcW w:w="936" w:type="dxa"/>
            <w:vAlign w:val="center"/>
          </w:tcPr>
          <w:p w14:paraId="09AD7A10" w14:textId="4EB9F0EF" w:rsidR="00D94606" w:rsidRDefault="00D94606" w:rsidP="00D94606">
            <w:r>
              <w:t>C-04</w:t>
            </w:r>
          </w:p>
        </w:tc>
        <w:tc>
          <w:tcPr>
            <w:tcW w:w="1436" w:type="dxa"/>
            <w:vAlign w:val="center"/>
          </w:tcPr>
          <w:p w14:paraId="5F305ACD" w14:textId="5B882A5F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Cybersecurity Zone</w:t>
            </w:r>
          </w:p>
        </w:tc>
        <w:tc>
          <w:tcPr>
            <w:tcW w:w="1274" w:type="dxa"/>
            <w:vAlign w:val="center"/>
          </w:tcPr>
          <w:p w14:paraId="5D186401" w14:textId="1E136D51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Supervisory Zone and Engineering Zone</w:t>
            </w:r>
          </w:p>
        </w:tc>
        <w:tc>
          <w:tcPr>
            <w:tcW w:w="3437" w:type="dxa"/>
            <w:vAlign w:val="center"/>
          </w:tcPr>
          <w:p w14:paraId="0BC16C08" w14:textId="64BF9598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Transferring cybersecurity traffic (Patch Management, Security Policies, etc..)</w:t>
            </w:r>
          </w:p>
        </w:tc>
        <w:tc>
          <w:tcPr>
            <w:tcW w:w="1984" w:type="dxa"/>
            <w:vAlign w:val="center"/>
          </w:tcPr>
          <w:p w14:paraId="165A3771" w14:textId="09862FD2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TCP/IP, LDAP, HTTPS (ports needed)</w:t>
            </w:r>
          </w:p>
        </w:tc>
      </w:tr>
      <w:tr w:rsidR="00D94606" w14:paraId="47260CFD" w14:textId="5E6C452E" w:rsidTr="00D94606">
        <w:tc>
          <w:tcPr>
            <w:tcW w:w="936" w:type="dxa"/>
            <w:vAlign w:val="center"/>
          </w:tcPr>
          <w:p w14:paraId="0A642119" w14:textId="5B8B19F0" w:rsidR="00D94606" w:rsidRDefault="00D94606" w:rsidP="00D94606">
            <w:r>
              <w:t>C-05</w:t>
            </w:r>
          </w:p>
        </w:tc>
        <w:tc>
          <w:tcPr>
            <w:tcW w:w="1436" w:type="dxa"/>
            <w:vAlign w:val="center"/>
          </w:tcPr>
          <w:p w14:paraId="3E56807E" w14:textId="0FAA59ED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Cybersecurity Zone</w:t>
            </w:r>
          </w:p>
        </w:tc>
        <w:tc>
          <w:tcPr>
            <w:tcW w:w="1274" w:type="dxa"/>
            <w:vAlign w:val="center"/>
          </w:tcPr>
          <w:p w14:paraId="178C3565" w14:textId="18952D5D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DMZ Zone</w:t>
            </w:r>
          </w:p>
        </w:tc>
        <w:tc>
          <w:tcPr>
            <w:tcW w:w="3437" w:type="dxa"/>
            <w:vAlign w:val="center"/>
          </w:tcPr>
          <w:p w14:paraId="78E93270" w14:textId="371FB883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Transferring cybersecurity traffic (Patch Management, Security Policies, etc..)</w:t>
            </w:r>
          </w:p>
        </w:tc>
        <w:tc>
          <w:tcPr>
            <w:tcW w:w="1984" w:type="dxa"/>
            <w:vAlign w:val="center"/>
          </w:tcPr>
          <w:p w14:paraId="2540EF38" w14:textId="358648D4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 xml:space="preserve">TCP/IP, </w:t>
            </w:r>
            <w:proofErr w:type="gramStart"/>
            <w:r w:rsidRPr="00F12636">
              <w:rPr>
                <w:color w:val="FF0000"/>
              </w:rPr>
              <w:t>LDAP(</w:t>
            </w:r>
            <w:proofErr w:type="gramEnd"/>
            <w:r w:rsidRPr="00F12636">
              <w:rPr>
                <w:color w:val="FF0000"/>
              </w:rPr>
              <w:t>ports needed)</w:t>
            </w:r>
          </w:p>
        </w:tc>
      </w:tr>
      <w:tr w:rsidR="00D94606" w14:paraId="0161DD31" w14:textId="10D93D28" w:rsidTr="00D94606">
        <w:tc>
          <w:tcPr>
            <w:tcW w:w="936" w:type="dxa"/>
            <w:vAlign w:val="center"/>
          </w:tcPr>
          <w:p w14:paraId="19CD10FE" w14:textId="73FCC664" w:rsidR="00D94606" w:rsidRDefault="00D94606" w:rsidP="00D94606">
            <w:r>
              <w:t>C-06</w:t>
            </w:r>
          </w:p>
        </w:tc>
        <w:tc>
          <w:tcPr>
            <w:tcW w:w="1436" w:type="dxa"/>
            <w:vAlign w:val="center"/>
          </w:tcPr>
          <w:p w14:paraId="6B1193E6" w14:textId="1182D1D8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DMZ Zone</w:t>
            </w:r>
          </w:p>
        </w:tc>
        <w:tc>
          <w:tcPr>
            <w:tcW w:w="1274" w:type="dxa"/>
            <w:vAlign w:val="center"/>
          </w:tcPr>
          <w:p w14:paraId="1C63BE2A" w14:textId="2D971133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IT Zone</w:t>
            </w:r>
          </w:p>
        </w:tc>
        <w:tc>
          <w:tcPr>
            <w:tcW w:w="3437" w:type="dxa"/>
            <w:vAlign w:val="center"/>
          </w:tcPr>
          <w:p w14:paraId="39832268" w14:textId="52A7C380" w:rsidR="00D94606" w:rsidRPr="00F12636" w:rsidRDefault="00D94606" w:rsidP="00D94606">
            <w:pPr>
              <w:rPr>
                <w:color w:val="FF0000"/>
              </w:rPr>
            </w:pPr>
            <w:r w:rsidRPr="00F12636">
              <w:rPr>
                <w:color w:val="FF0000"/>
              </w:rPr>
              <w:t>Controlled Update Sync (one way specify)</w:t>
            </w:r>
          </w:p>
        </w:tc>
        <w:tc>
          <w:tcPr>
            <w:tcW w:w="1984" w:type="dxa"/>
            <w:vAlign w:val="center"/>
          </w:tcPr>
          <w:p w14:paraId="76CBBEC1" w14:textId="5E9FFC97" w:rsidR="00D94606" w:rsidRPr="00F12636" w:rsidRDefault="00D94606" w:rsidP="004D0C21">
            <w:pPr>
              <w:keepNext/>
              <w:rPr>
                <w:color w:val="FF0000"/>
              </w:rPr>
            </w:pPr>
            <w:proofErr w:type="gramStart"/>
            <w:r w:rsidRPr="00F12636">
              <w:rPr>
                <w:color w:val="FF0000"/>
              </w:rPr>
              <w:t>HTTPS(</w:t>
            </w:r>
            <w:proofErr w:type="gramEnd"/>
            <w:r w:rsidRPr="00F12636">
              <w:rPr>
                <w:color w:val="FF0000"/>
              </w:rPr>
              <w:t>ports needed)</w:t>
            </w:r>
          </w:p>
        </w:tc>
      </w:tr>
    </w:tbl>
    <w:p w14:paraId="5B00CD29" w14:textId="5FABDBE1" w:rsidR="00D40A72" w:rsidRPr="00A4678B" w:rsidRDefault="004D0C21" w:rsidP="004D0C21">
      <w:pPr>
        <w:pStyle w:val="Caption"/>
        <w:jc w:val="center"/>
        <w:rPr>
          <w:rFonts w:cs="Calibri"/>
          <w:color w:val="auto"/>
          <w:sz w:val="20"/>
          <w:szCs w:val="20"/>
        </w:rPr>
      </w:pPr>
      <w:r w:rsidRPr="00A4678B">
        <w:rPr>
          <w:color w:val="auto"/>
          <w:sz w:val="20"/>
          <w:szCs w:val="20"/>
        </w:rPr>
        <w:t xml:space="preserve">Table </w:t>
      </w:r>
      <w:r w:rsidRPr="00A4678B">
        <w:rPr>
          <w:color w:val="auto"/>
          <w:sz w:val="20"/>
          <w:szCs w:val="20"/>
        </w:rPr>
        <w:fldChar w:fldCharType="begin"/>
      </w:r>
      <w:r w:rsidRPr="00A4678B">
        <w:rPr>
          <w:color w:val="auto"/>
          <w:sz w:val="20"/>
          <w:szCs w:val="20"/>
        </w:rPr>
        <w:instrText xml:space="preserve"> SEQ Table \* ARABIC </w:instrText>
      </w:r>
      <w:r w:rsidRPr="00A4678B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3</w:t>
      </w:r>
      <w:r w:rsidRPr="00A4678B">
        <w:rPr>
          <w:color w:val="auto"/>
          <w:sz w:val="20"/>
          <w:szCs w:val="20"/>
        </w:rPr>
        <w:fldChar w:fldCharType="end"/>
      </w:r>
      <w:r w:rsidRPr="00A4678B">
        <w:rPr>
          <w:color w:val="auto"/>
          <w:sz w:val="20"/>
          <w:szCs w:val="20"/>
        </w:rPr>
        <w:t>. Conduit Definition</w:t>
      </w:r>
    </w:p>
    <w:p w14:paraId="404D1E03" w14:textId="77777777" w:rsidR="00D40A72" w:rsidRDefault="00D40A72" w:rsidP="00A81CBE">
      <w:pPr>
        <w:rPr>
          <w:rFonts w:cs="Calibri"/>
        </w:rPr>
      </w:pPr>
    </w:p>
    <w:p w14:paraId="37053A5D" w14:textId="77777777" w:rsidR="00D40A72" w:rsidRDefault="00D40A72" w:rsidP="00A81CBE">
      <w:pPr>
        <w:rPr>
          <w:rFonts w:cs="Calibri"/>
        </w:rPr>
      </w:pPr>
    </w:p>
    <w:p w14:paraId="4A39E1E0" w14:textId="77777777" w:rsidR="003F12FE" w:rsidRDefault="003F12FE" w:rsidP="00A81CBE">
      <w:pPr>
        <w:rPr>
          <w:rFonts w:cs="Calibri"/>
        </w:rPr>
      </w:pPr>
    </w:p>
    <w:p w14:paraId="3FDAB25C" w14:textId="77777777" w:rsidR="003F12FE" w:rsidRDefault="003F12FE" w:rsidP="00A81CBE">
      <w:pPr>
        <w:rPr>
          <w:rFonts w:cs="Calibri"/>
        </w:rPr>
      </w:pPr>
    </w:p>
    <w:p w14:paraId="4B331640" w14:textId="77777777" w:rsidR="003F12FE" w:rsidRDefault="003F12FE" w:rsidP="00A81CBE">
      <w:pPr>
        <w:rPr>
          <w:rFonts w:cs="Calibri"/>
        </w:rPr>
      </w:pPr>
    </w:p>
    <w:p w14:paraId="2730ABD4" w14:textId="78DA7865" w:rsidR="00D40A72" w:rsidRDefault="00744C22" w:rsidP="00744C22">
      <w:pPr>
        <w:pStyle w:val="Heading1"/>
      </w:pPr>
      <w:bookmarkStart w:id="11" w:name="_Toc237286137"/>
      <w:r>
        <w:t xml:space="preserve">Risk Assessment </w:t>
      </w:r>
      <w:r w:rsidR="00DE3CCD">
        <w:t>and Security Requirements</w:t>
      </w:r>
      <w:bookmarkEnd w:id="11"/>
    </w:p>
    <w:p w14:paraId="624EF593" w14:textId="3629AE99" w:rsidR="005627A9" w:rsidRPr="005627A9" w:rsidRDefault="005627A9" w:rsidP="005627A9">
      <w:pPr>
        <w:pStyle w:val="Heading2"/>
      </w:pPr>
      <w:bookmarkStart w:id="12" w:name="_Toc237286138"/>
      <w:r>
        <w:t>Risk Assessment</w:t>
      </w:r>
      <w:bookmarkEnd w:id="12"/>
    </w:p>
    <w:p w14:paraId="5E8FAD95" w14:textId="765519C2" w:rsidR="00796266" w:rsidRPr="002E7DDC" w:rsidRDefault="00796266" w:rsidP="00796266">
      <w:pPr>
        <w:rPr>
          <w:rFonts w:cs="Calibri"/>
        </w:rPr>
      </w:pPr>
      <w:r w:rsidRPr="002E7DDC">
        <w:rPr>
          <w:rFonts w:cs="Calibri"/>
        </w:rPr>
        <w:t>The objective</w:t>
      </w:r>
      <w:r>
        <w:rPr>
          <w:rFonts w:cs="Calibri"/>
        </w:rPr>
        <w:t xml:space="preserve"> of this phase</w:t>
      </w:r>
      <w:r w:rsidRPr="002E7DDC">
        <w:rPr>
          <w:rFonts w:cs="Calibri"/>
        </w:rPr>
        <w:t xml:space="preserve"> is to identify and mitigate potential cybersecurity risks before implementation.</w:t>
      </w:r>
      <w:r w:rsidR="00A45AE4">
        <w:rPr>
          <w:rFonts w:cs="Calibri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13"/>
        <w:gridCol w:w="3968"/>
        <w:gridCol w:w="1155"/>
        <w:gridCol w:w="858"/>
        <w:gridCol w:w="1113"/>
        <w:gridCol w:w="1260"/>
      </w:tblGrid>
      <w:tr w:rsidR="001151AF" w14:paraId="76E7765E" w14:textId="02AB6AF5" w:rsidTr="00FF63FC">
        <w:tc>
          <w:tcPr>
            <w:tcW w:w="720" w:type="dxa"/>
            <w:shd w:val="clear" w:color="auto" w:fill="00B050"/>
            <w:vAlign w:val="center"/>
          </w:tcPr>
          <w:p w14:paraId="3A51AE22" w14:textId="0A32F7B2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 w:rsidRPr="006E41D0">
              <w:rPr>
                <w:rFonts w:cs="Calibri"/>
                <w:b/>
                <w:bCs/>
                <w:color w:val="FFFFFF" w:themeColor="background1"/>
              </w:rPr>
              <w:t>Risk ID</w:t>
            </w:r>
          </w:p>
        </w:tc>
        <w:tc>
          <w:tcPr>
            <w:tcW w:w="4095" w:type="dxa"/>
            <w:shd w:val="clear" w:color="auto" w:fill="00B050"/>
            <w:vAlign w:val="center"/>
          </w:tcPr>
          <w:p w14:paraId="6A9212FC" w14:textId="43B04D49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 w:rsidRPr="006E41D0">
              <w:rPr>
                <w:rFonts w:cs="Calibri"/>
                <w:b/>
                <w:bCs/>
                <w:color w:val="FFFFFF" w:themeColor="background1"/>
              </w:rPr>
              <w:t>Threat Scenario</w:t>
            </w:r>
          </w:p>
        </w:tc>
        <w:tc>
          <w:tcPr>
            <w:tcW w:w="985" w:type="dxa"/>
            <w:shd w:val="clear" w:color="auto" w:fill="00B050"/>
            <w:vAlign w:val="center"/>
          </w:tcPr>
          <w:p w14:paraId="6174A32C" w14:textId="3E64DCD8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 w:rsidRPr="006E41D0">
              <w:rPr>
                <w:rFonts w:cs="Calibri"/>
                <w:b/>
                <w:bCs/>
                <w:color w:val="FFFFFF" w:themeColor="background1"/>
              </w:rPr>
              <w:t>Likelihood</w:t>
            </w:r>
          </w:p>
        </w:tc>
        <w:tc>
          <w:tcPr>
            <w:tcW w:w="858" w:type="dxa"/>
            <w:shd w:val="clear" w:color="auto" w:fill="00B050"/>
            <w:vAlign w:val="center"/>
          </w:tcPr>
          <w:p w14:paraId="52A4CBE4" w14:textId="1A88542F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 w:rsidRPr="006E41D0">
              <w:rPr>
                <w:rFonts w:cs="Calibri"/>
                <w:b/>
                <w:bCs/>
                <w:color w:val="FFFFFF" w:themeColor="background1"/>
              </w:rPr>
              <w:t>Impact</w:t>
            </w:r>
          </w:p>
        </w:tc>
        <w:tc>
          <w:tcPr>
            <w:tcW w:w="1134" w:type="dxa"/>
            <w:shd w:val="clear" w:color="auto" w:fill="00B050"/>
            <w:vAlign w:val="center"/>
          </w:tcPr>
          <w:p w14:paraId="172EBBCD" w14:textId="7F655CC3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 w:rsidRPr="006E41D0">
              <w:rPr>
                <w:rFonts w:cs="Calibri"/>
                <w:b/>
                <w:bCs/>
                <w:color w:val="FFFFFF" w:themeColor="background1"/>
              </w:rPr>
              <w:t>Risk Level</w:t>
            </w:r>
          </w:p>
        </w:tc>
        <w:tc>
          <w:tcPr>
            <w:tcW w:w="1275" w:type="dxa"/>
            <w:shd w:val="clear" w:color="auto" w:fill="00B050"/>
          </w:tcPr>
          <w:p w14:paraId="0532F70C" w14:textId="7EFB4443" w:rsidR="001151AF" w:rsidRPr="006E41D0" w:rsidRDefault="001151AF" w:rsidP="006E41D0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 xml:space="preserve">Security Level </w:t>
            </w:r>
          </w:p>
        </w:tc>
      </w:tr>
      <w:tr w:rsidR="001151AF" w14:paraId="4DDFD975" w14:textId="3AC73AEA" w:rsidTr="00FF63FC">
        <w:tc>
          <w:tcPr>
            <w:tcW w:w="720" w:type="dxa"/>
            <w:vAlign w:val="center"/>
          </w:tcPr>
          <w:p w14:paraId="28B4FE9E" w14:textId="12B053B6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R-01</w:t>
            </w:r>
          </w:p>
        </w:tc>
        <w:tc>
          <w:tcPr>
            <w:tcW w:w="4095" w:type="dxa"/>
            <w:vAlign w:val="center"/>
          </w:tcPr>
          <w:p w14:paraId="4298C0A6" w14:textId="3D71C983" w:rsidR="001151AF" w:rsidRPr="006A51E4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Domain Admin Credential theft</w:t>
            </w:r>
          </w:p>
        </w:tc>
        <w:tc>
          <w:tcPr>
            <w:tcW w:w="985" w:type="dxa"/>
            <w:vAlign w:val="center"/>
          </w:tcPr>
          <w:p w14:paraId="5EB343CD" w14:textId="27B301F1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58" w:type="dxa"/>
            <w:vAlign w:val="center"/>
          </w:tcPr>
          <w:p w14:paraId="1E3CF261" w14:textId="61C63257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4" w:type="dxa"/>
            <w:vAlign w:val="center"/>
          </w:tcPr>
          <w:p w14:paraId="232B4417" w14:textId="1B45CD6A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275" w:type="dxa"/>
            <w:vAlign w:val="center"/>
          </w:tcPr>
          <w:p w14:paraId="082C0654" w14:textId="1C96593E" w:rsidR="001151AF" w:rsidRDefault="001151AF" w:rsidP="00025E4B">
            <w:pPr>
              <w:rPr>
                <w:rFonts w:cs="Calibri"/>
              </w:rPr>
            </w:pPr>
            <w:r>
              <w:rPr>
                <w:rFonts w:cs="Calibri"/>
              </w:rPr>
              <w:t>SL3</w:t>
            </w:r>
          </w:p>
        </w:tc>
      </w:tr>
      <w:tr w:rsidR="001151AF" w14:paraId="53DAFE64" w14:textId="1980208C" w:rsidTr="00FF63FC">
        <w:tc>
          <w:tcPr>
            <w:tcW w:w="720" w:type="dxa"/>
            <w:vAlign w:val="center"/>
          </w:tcPr>
          <w:p w14:paraId="1FA632B3" w14:textId="68300B00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R-02</w:t>
            </w:r>
          </w:p>
        </w:tc>
        <w:tc>
          <w:tcPr>
            <w:tcW w:w="4095" w:type="dxa"/>
            <w:vAlign w:val="center"/>
          </w:tcPr>
          <w:p w14:paraId="45F3C4A9" w14:textId="26B97C09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Engineering Workstation Compromise to unauthorized control logic change</w:t>
            </w:r>
          </w:p>
        </w:tc>
        <w:tc>
          <w:tcPr>
            <w:tcW w:w="985" w:type="dxa"/>
            <w:vAlign w:val="center"/>
          </w:tcPr>
          <w:p w14:paraId="1357BCAB" w14:textId="2783E4E3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58" w:type="dxa"/>
            <w:vAlign w:val="center"/>
          </w:tcPr>
          <w:p w14:paraId="27ED9D47" w14:textId="64A24927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 xml:space="preserve">High </w:t>
            </w:r>
          </w:p>
        </w:tc>
        <w:tc>
          <w:tcPr>
            <w:tcW w:w="1134" w:type="dxa"/>
            <w:vAlign w:val="center"/>
          </w:tcPr>
          <w:p w14:paraId="61B76643" w14:textId="4AD5DD0E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275" w:type="dxa"/>
            <w:vAlign w:val="center"/>
          </w:tcPr>
          <w:p w14:paraId="636D4EEF" w14:textId="48623750" w:rsidR="001151AF" w:rsidRDefault="001151AF" w:rsidP="00025E4B">
            <w:pPr>
              <w:rPr>
                <w:rFonts w:cs="Calibri"/>
              </w:rPr>
            </w:pPr>
            <w:r>
              <w:rPr>
                <w:rFonts w:cs="Calibri"/>
              </w:rPr>
              <w:t>SL3</w:t>
            </w:r>
          </w:p>
        </w:tc>
      </w:tr>
      <w:tr w:rsidR="001151AF" w14:paraId="2E383467" w14:textId="5FC774FA" w:rsidTr="00FF63FC">
        <w:tc>
          <w:tcPr>
            <w:tcW w:w="720" w:type="dxa"/>
            <w:vAlign w:val="center"/>
          </w:tcPr>
          <w:p w14:paraId="135E2B4E" w14:textId="12776612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R-03</w:t>
            </w:r>
          </w:p>
        </w:tc>
        <w:tc>
          <w:tcPr>
            <w:tcW w:w="4095" w:type="dxa"/>
            <w:vAlign w:val="center"/>
          </w:tcPr>
          <w:p w14:paraId="1EB0152C" w14:textId="600620BD" w:rsidR="001151AF" w:rsidRDefault="001151AF" w:rsidP="006E41D0">
            <w:pPr>
              <w:rPr>
                <w:rFonts w:cs="Calibri"/>
              </w:rPr>
            </w:pPr>
            <w:r w:rsidRPr="006A51E4">
              <w:rPr>
                <w:rFonts w:cs="Calibri"/>
              </w:rPr>
              <w:t>Malware propagation via patch updates and Enterprise SCA</w:t>
            </w:r>
            <w:r>
              <w:rPr>
                <w:rFonts w:cs="Calibri"/>
              </w:rPr>
              <w:t>DA</w:t>
            </w:r>
          </w:p>
        </w:tc>
        <w:tc>
          <w:tcPr>
            <w:tcW w:w="985" w:type="dxa"/>
            <w:vAlign w:val="center"/>
          </w:tcPr>
          <w:p w14:paraId="2B488B58" w14:textId="0949EDC7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58" w:type="dxa"/>
            <w:vAlign w:val="center"/>
          </w:tcPr>
          <w:p w14:paraId="191667EB" w14:textId="74339C5E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4" w:type="dxa"/>
            <w:vAlign w:val="center"/>
          </w:tcPr>
          <w:p w14:paraId="0B9D57A6" w14:textId="7B02C160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275" w:type="dxa"/>
            <w:vAlign w:val="center"/>
          </w:tcPr>
          <w:p w14:paraId="01DF77BC" w14:textId="705214DC" w:rsidR="001151AF" w:rsidRDefault="001151AF" w:rsidP="00025E4B">
            <w:pPr>
              <w:rPr>
                <w:rFonts w:cs="Calibri"/>
              </w:rPr>
            </w:pPr>
            <w:r>
              <w:rPr>
                <w:rFonts w:cs="Calibri"/>
              </w:rPr>
              <w:t>SL3</w:t>
            </w:r>
          </w:p>
        </w:tc>
      </w:tr>
      <w:tr w:rsidR="001151AF" w14:paraId="0598430C" w14:textId="0D327A4C" w:rsidTr="00FF63FC">
        <w:tc>
          <w:tcPr>
            <w:tcW w:w="720" w:type="dxa"/>
            <w:vAlign w:val="center"/>
          </w:tcPr>
          <w:p w14:paraId="3D3F16A1" w14:textId="3FC34AE4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R-04</w:t>
            </w:r>
          </w:p>
        </w:tc>
        <w:tc>
          <w:tcPr>
            <w:tcW w:w="4095" w:type="dxa"/>
            <w:vAlign w:val="center"/>
          </w:tcPr>
          <w:p w14:paraId="3853F5B5" w14:textId="500B912F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Rogue USB Malware injection</w:t>
            </w:r>
          </w:p>
        </w:tc>
        <w:tc>
          <w:tcPr>
            <w:tcW w:w="985" w:type="dxa"/>
            <w:vAlign w:val="center"/>
          </w:tcPr>
          <w:p w14:paraId="339FBE25" w14:textId="2ED74B77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58" w:type="dxa"/>
            <w:vAlign w:val="center"/>
          </w:tcPr>
          <w:p w14:paraId="124E655D" w14:textId="72AD306E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4" w:type="dxa"/>
            <w:vAlign w:val="center"/>
          </w:tcPr>
          <w:p w14:paraId="6493650B" w14:textId="6C56C832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275" w:type="dxa"/>
            <w:vAlign w:val="center"/>
          </w:tcPr>
          <w:p w14:paraId="648A61F7" w14:textId="3A0ED3C9" w:rsidR="001151AF" w:rsidRDefault="001151AF" w:rsidP="00025E4B">
            <w:pPr>
              <w:rPr>
                <w:rFonts w:cs="Calibri"/>
              </w:rPr>
            </w:pPr>
            <w:r>
              <w:rPr>
                <w:rFonts w:cs="Calibri"/>
              </w:rPr>
              <w:t>SL2</w:t>
            </w:r>
          </w:p>
        </w:tc>
      </w:tr>
      <w:tr w:rsidR="001151AF" w14:paraId="6224C7BE" w14:textId="5ACAB5C4" w:rsidTr="00FF63FC">
        <w:tc>
          <w:tcPr>
            <w:tcW w:w="720" w:type="dxa"/>
            <w:vAlign w:val="center"/>
          </w:tcPr>
          <w:p w14:paraId="2203BD6C" w14:textId="28720050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R-05</w:t>
            </w:r>
          </w:p>
        </w:tc>
        <w:tc>
          <w:tcPr>
            <w:tcW w:w="4095" w:type="dxa"/>
            <w:vAlign w:val="center"/>
          </w:tcPr>
          <w:p w14:paraId="048693E2" w14:textId="7B77C149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Safety Logic Encryption</w:t>
            </w:r>
          </w:p>
        </w:tc>
        <w:tc>
          <w:tcPr>
            <w:tcW w:w="985" w:type="dxa"/>
            <w:vAlign w:val="center"/>
          </w:tcPr>
          <w:p w14:paraId="20744C42" w14:textId="4E3CC009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858" w:type="dxa"/>
            <w:vAlign w:val="center"/>
          </w:tcPr>
          <w:p w14:paraId="289E4B95" w14:textId="65170873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 xml:space="preserve">Critical </w:t>
            </w:r>
          </w:p>
        </w:tc>
        <w:tc>
          <w:tcPr>
            <w:tcW w:w="1134" w:type="dxa"/>
            <w:vAlign w:val="center"/>
          </w:tcPr>
          <w:p w14:paraId="5BC6512B" w14:textId="01DF3819" w:rsidR="001151AF" w:rsidRDefault="001151AF" w:rsidP="006E41D0">
            <w:pPr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275" w:type="dxa"/>
            <w:vAlign w:val="center"/>
          </w:tcPr>
          <w:p w14:paraId="2DAC079B" w14:textId="35129A21" w:rsidR="001151AF" w:rsidRDefault="001151AF" w:rsidP="001D175E">
            <w:pPr>
              <w:keepNext/>
              <w:rPr>
                <w:rFonts w:cs="Calibri"/>
              </w:rPr>
            </w:pPr>
            <w:r>
              <w:rPr>
                <w:rFonts w:cs="Calibri"/>
              </w:rPr>
              <w:t>SL4</w:t>
            </w:r>
          </w:p>
        </w:tc>
      </w:tr>
    </w:tbl>
    <w:p w14:paraId="602744EE" w14:textId="3CBAED7A" w:rsidR="00D40A72" w:rsidRDefault="001D175E" w:rsidP="001D175E">
      <w:pPr>
        <w:pStyle w:val="Caption"/>
        <w:jc w:val="center"/>
        <w:rPr>
          <w:color w:val="auto"/>
          <w:sz w:val="20"/>
          <w:szCs w:val="20"/>
        </w:rPr>
      </w:pPr>
      <w:r w:rsidRPr="00EF7C3F">
        <w:rPr>
          <w:color w:val="auto"/>
          <w:sz w:val="20"/>
          <w:szCs w:val="20"/>
        </w:rPr>
        <w:t xml:space="preserve">Table </w:t>
      </w:r>
      <w:r w:rsidRPr="00EF7C3F">
        <w:rPr>
          <w:color w:val="auto"/>
          <w:sz w:val="20"/>
          <w:szCs w:val="20"/>
        </w:rPr>
        <w:fldChar w:fldCharType="begin"/>
      </w:r>
      <w:r w:rsidRPr="00EF7C3F">
        <w:rPr>
          <w:color w:val="auto"/>
          <w:sz w:val="20"/>
          <w:szCs w:val="20"/>
        </w:rPr>
        <w:instrText xml:space="preserve"> SEQ Table \* ARABIC </w:instrText>
      </w:r>
      <w:r w:rsidRPr="00EF7C3F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4</w:t>
      </w:r>
      <w:r w:rsidRPr="00EF7C3F">
        <w:rPr>
          <w:color w:val="auto"/>
          <w:sz w:val="20"/>
          <w:szCs w:val="20"/>
        </w:rPr>
        <w:fldChar w:fldCharType="end"/>
      </w:r>
      <w:r w:rsidRPr="00EF7C3F">
        <w:rPr>
          <w:color w:val="auto"/>
          <w:sz w:val="20"/>
          <w:szCs w:val="20"/>
        </w:rPr>
        <w:t>. Risk Assessment</w:t>
      </w:r>
    </w:p>
    <w:p w14:paraId="034EEEB5" w14:textId="77777777" w:rsidR="00AA44AC" w:rsidRPr="00AA44AC" w:rsidRDefault="00AA44AC" w:rsidP="00AA44AC">
      <w:pPr>
        <w:rPr>
          <w:color w:val="FF0000"/>
        </w:rPr>
      </w:pPr>
      <w:r w:rsidRPr="00AA44AC">
        <w:rPr>
          <w:color w:val="FF0000"/>
        </w:rPr>
        <w:t>A risk assessment was conducted for the pipeline SCADA environment. Based on the identified threats and business impact, Security Level 3 (SL3) was selected as the target security level. Controls were then implemented and validated against IEC 62443 SL3 requirements."</w:t>
      </w:r>
    </w:p>
    <w:p w14:paraId="1A005A49" w14:textId="77777777" w:rsidR="00AA44AC" w:rsidRPr="00AA44AC" w:rsidRDefault="00AA44AC" w:rsidP="00AA44AC"/>
    <w:p w14:paraId="6A413226" w14:textId="565B7D31" w:rsidR="00D40A72" w:rsidRDefault="005627A9" w:rsidP="005627A9">
      <w:pPr>
        <w:pStyle w:val="Heading2"/>
      </w:pPr>
      <w:bookmarkStart w:id="13" w:name="_Toc237286139"/>
      <w:r>
        <w:t>Security Requirement</w:t>
      </w:r>
      <w:bookmarkEnd w:id="13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1"/>
        <w:gridCol w:w="3107"/>
        <w:gridCol w:w="2668"/>
      </w:tblGrid>
      <w:tr w:rsidR="00D04827" w14:paraId="01D2DB42" w14:textId="62C8F180" w:rsidTr="005C6BC9">
        <w:tc>
          <w:tcPr>
            <w:tcW w:w="3241" w:type="dxa"/>
            <w:shd w:val="clear" w:color="auto" w:fill="00B050"/>
          </w:tcPr>
          <w:p w14:paraId="29A4286D" w14:textId="2C3118D3" w:rsidR="00D04827" w:rsidRPr="005C6BC9" w:rsidRDefault="00D04827" w:rsidP="005627A9">
            <w:pPr>
              <w:rPr>
                <w:b/>
                <w:bCs/>
                <w:color w:val="FFFFFF" w:themeColor="background1"/>
              </w:rPr>
            </w:pPr>
            <w:r w:rsidRPr="005C6BC9">
              <w:rPr>
                <w:b/>
                <w:bCs/>
                <w:color w:val="FFFFFF" w:themeColor="background1"/>
              </w:rPr>
              <w:t xml:space="preserve">Foundational Requirement </w:t>
            </w:r>
          </w:p>
        </w:tc>
        <w:tc>
          <w:tcPr>
            <w:tcW w:w="3107" w:type="dxa"/>
            <w:shd w:val="clear" w:color="auto" w:fill="00B050"/>
          </w:tcPr>
          <w:p w14:paraId="19AFA17C" w14:textId="70120023" w:rsidR="00D04827" w:rsidRPr="005C6BC9" w:rsidRDefault="00D04827" w:rsidP="005627A9">
            <w:pPr>
              <w:rPr>
                <w:b/>
                <w:bCs/>
                <w:color w:val="FFFFFF" w:themeColor="background1"/>
              </w:rPr>
            </w:pPr>
            <w:r w:rsidRPr="005C6BC9">
              <w:rPr>
                <w:b/>
                <w:bCs/>
                <w:color w:val="FFFFFF" w:themeColor="background1"/>
              </w:rPr>
              <w:t>Security Requirement</w:t>
            </w:r>
          </w:p>
        </w:tc>
        <w:tc>
          <w:tcPr>
            <w:tcW w:w="2668" w:type="dxa"/>
            <w:shd w:val="clear" w:color="auto" w:fill="00B050"/>
          </w:tcPr>
          <w:p w14:paraId="51E5A1A0" w14:textId="0BE589F3" w:rsidR="00D04827" w:rsidRPr="005C6BC9" w:rsidRDefault="00D04827" w:rsidP="005627A9">
            <w:pPr>
              <w:rPr>
                <w:b/>
                <w:bCs/>
                <w:color w:val="FFFFFF" w:themeColor="background1"/>
              </w:rPr>
            </w:pPr>
            <w:r w:rsidRPr="005C6BC9">
              <w:rPr>
                <w:b/>
                <w:bCs/>
                <w:color w:val="FFFFFF" w:themeColor="background1"/>
              </w:rPr>
              <w:t>Asset</w:t>
            </w:r>
          </w:p>
        </w:tc>
      </w:tr>
      <w:tr w:rsidR="00744FE4" w14:paraId="7446EC66" w14:textId="13ED7FA2" w:rsidTr="00012610">
        <w:tc>
          <w:tcPr>
            <w:tcW w:w="3241" w:type="dxa"/>
            <w:vMerge w:val="restart"/>
            <w:vAlign w:val="center"/>
          </w:tcPr>
          <w:p w14:paraId="28B7DF58" w14:textId="172B7F6D" w:rsidR="00744FE4" w:rsidRPr="007F1758" w:rsidRDefault="00744FE4" w:rsidP="00012610">
            <w:r w:rsidRPr="007F1758">
              <w:t>FR</w:t>
            </w:r>
            <w:r>
              <w:t xml:space="preserve"> 1 -</w:t>
            </w:r>
            <w:r w:rsidRPr="007F1758">
              <w:t xml:space="preserve"> Identification and Authentication Control (IAC)</w:t>
            </w:r>
          </w:p>
          <w:p w14:paraId="48E38561" w14:textId="2AD7828B" w:rsidR="00744FE4" w:rsidRDefault="00744FE4" w:rsidP="00012610"/>
        </w:tc>
        <w:tc>
          <w:tcPr>
            <w:tcW w:w="3107" w:type="dxa"/>
          </w:tcPr>
          <w:p w14:paraId="5B80B905" w14:textId="47BB2026" w:rsidR="00744FE4" w:rsidRDefault="00744FE4" w:rsidP="005627A9">
            <w:r>
              <w:t>SR 1.1 – Human User Identification and Authentication</w:t>
            </w:r>
          </w:p>
        </w:tc>
        <w:tc>
          <w:tcPr>
            <w:tcW w:w="2668" w:type="dxa"/>
            <w:vAlign w:val="center"/>
          </w:tcPr>
          <w:p w14:paraId="1946141D" w14:textId="21BBE5A7" w:rsidR="00744FE4" w:rsidRDefault="00744FE4" w:rsidP="00012610">
            <w:pPr>
              <w:jc w:val="center"/>
            </w:pPr>
            <w:r>
              <w:t>All Assets</w:t>
            </w:r>
          </w:p>
        </w:tc>
      </w:tr>
      <w:tr w:rsidR="00744FE4" w14:paraId="29FD053D" w14:textId="2206E54D" w:rsidTr="00012610">
        <w:tc>
          <w:tcPr>
            <w:tcW w:w="3241" w:type="dxa"/>
            <w:vMerge/>
            <w:vAlign w:val="center"/>
          </w:tcPr>
          <w:p w14:paraId="62890D72" w14:textId="77777777" w:rsidR="00744FE4" w:rsidRDefault="00744FE4" w:rsidP="00012610"/>
        </w:tc>
        <w:tc>
          <w:tcPr>
            <w:tcW w:w="3107" w:type="dxa"/>
          </w:tcPr>
          <w:p w14:paraId="3ED5C540" w14:textId="0EFE1326" w:rsidR="00744FE4" w:rsidRDefault="00744FE4" w:rsidP="005627A9">
            <w:r>
              <w:t>SR 1.7 – Strength of password-based authentication</w:t>
            </w:r>
          </w:p>
        </w:tc>
        <w:tc>
          <w:tcPr>
            <w:tcW w:w="2668" w:type="dxa"/>
            <w:vAlign w:val="center"/>
          </w:tcPr>
          <w:p w14:paraId="7D9791F6" w14:textId="26D1E2FF" w:rsidR="00744FE4" w:rsidRDefault="00744FE4" w:rsidP="00012610">
            <w:pPr>
              <w:jc w:val="center"/>
            </w:pPr>
            <w:r>
              <w:t>All Assets</w:t>
            </w:r>
          </w:p>
        </w:tc>
      </w:tr>
      <w:tr w:rsidR="00D04827" w14:paraId="5229308C" w14:textId="01F7E765" w:rsidTr="00012610">
        <w:tc>
          <w:tcPr>
            <w:tcW w:w="3241" w:type="dxa"/>
            <w:vAlign w:val="center"/>
          </w:tcPr>
          <w:p w14:paraId="25F9D94B" w14:textId="1B287803" w:rsidR="005E277C" w:rsidRPr="007F1758" w:rsidRDefault="005E277C" w:rsidP="00012610">
            <w:r w:rsidRPr="007F1758">
              <w:t>FR</w:t>
            </w:r>
            <w:r>
              <w:t xml:space="preserve"> 2 –</w:t>
            </w:r>
            <w:r w:rsidRPr="007F1758">
              <w:t xml:space="preserve"> </w:t>
            </w:r>
            <w:r>
              <w:t>Use Control (UC)</w:t>
            </w:r>
          </w:p>
          <w:p w14:paraId="729572FA" w14:textId="77777777" w:rsidR="00D04827" w:rsidRDefault="00D04827" w:rsidP="00012610"/>
        </w:tc>
        <w:tc>
          <w:tcPr>
            <w:tcW w:w="3107" w:type="dxa"/>
          </w:tcPr>
          <w:p w14:paraId="6A68D110" w14:textId="6675C740" w:rsidR="00D04827" w:rsidRDefault="008B396E" w:rsidP="005627A9">
            <w:r>
              <w:t xml:space="preserve">SR 2.1 – Authorization enforcement/Principle of least </w:t>
            </w:r>
            <w:r w:rsidR="002113F9">
              <w:t>privileged RBAC</w:t>
            </w:r>
          </w:p>
        </w:tc>
        <w:tc>
          <w:tcPr>
            <w:tcW w:w="2668" w:type="dxa"/>
            <w:vAlign w:val="center"/>
          </w:tcPr>
          <w:p w14:paraId="1E74BEEC" w14:textId="6237638D" w:rsidR="00D04827" w:rsidRDefault="008B396E" w:rsidP="00012610">
            <w:pPr>
              <w:jc w:val="center"/>
            </w:pPr>
            <w:r>
              <w:t>All Asset</w:t>
            </w:r>
          </w:p>
        </w:tc>
      </w:tr>
      <w:tr w:rsidR="00D04827" w14:paraId="2DF4B33A" w14:textId="0050ABCF" w:rsidTr="00012610">
        <w:tc>
          <w:tcPr>
            <w:tcW w:w="3241" w:type="dxa"/>
            <w:vAlign w:val="center"/>
          </w:tcPr>
          <w:p w14:paraId="3806694F" w14:textId="76AF94D6" w:rsidR="00D04827" w:rsidRDefault="009F107D" w:rsidP="00012610">
            <w:r>
              <w:t>FR 3 – System Inte</w:t>
            </w:r>
            <w:r w:rsidR="002B106E">
              <w:t>g</w:t>
            </w:r>
            <w:r>
              <w:t>rity (SI)</w:t>
            </w:r>
          </w:p>
        </w:tc>
        <w:tc>
          <w:tcPr>
            <w:tcW w:w="3107" w:type="dxa"/>
          </w:tcPr>
          <w:p w14:paraId="6902DD67" w14:textId="7433527C" w:rsidR="00D04827" w:rsidRDefault="008E24FC" w:rsidP="005627A9">
            <w:r>
              <w:t>SR 3.2 – central management and reporting of Malicious code protection</w:t>
            </w:r>
          </w:p>
        </w:tc>
        <w:tc>
          <w:tcPr>
            <w:tcW w:w="2668" w:type="dxa"/>
            <w:vAlign w:val="center"/>
          </w:tcPr>
          <w:p w14:paraId="31DBCEFC" w14:textId="70EE5684" w:rsidR="00D04827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77743D87" w14:textId="77777777" w:rsidTr="00012610">
        <w:tc>
          <w:tcPr>
            <w:tcW w:w="3241" w:type="dxa"/>
            <w:vMerge w:val="restart"/>
            <w:vAlign w:val="center"/>
          </w:tcPr>
          <w:p w14:paraId="1179F153" w14:textId="5F322D8A" w:rsidR="00344E61" w:rsidRDefault="00344E61" w:rsidP="00012610">
            <w:r>
              <w:t>FR 5 – Restricted Data flow (RDF)</w:t>
            </w:r>
          </w:p>
        </w:tc>
        <w:tc>
          <w:tcPr>
            <w:tcW w:w="3107" w:type="dxa"/>
          </w:tcPr>
          <w:p w14:paraId="0E2BAD09" w14:textId="6F3A37CD" w:rsidR="00344E61" w:rsidRDefault="00344E61" w:rsidP="005627A9">
            <w:r>
              <w:t>SR 5.1 - Network Segmentation</w:t>
            </w:r>
          </w:p>
        </w:tc>
        <w:tc>
          <w:tcPr>
            <w:tcW w:w="2668" w:type="dxa"/>
            <w:vAlign w:val="center"/>
          </w:tcPr>
          <w:p w14:paraId="3C99E85E" w14:textId="7875B2FC" w:rsidR="00344E61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69B7D6B3" w14:textId="77777777" w:rsidTr="00012610">
        <w:tc>
          <w:tcPr>
            <w:tcW w:w="3241" w:type="dxa"/>
            <w:vMerge/>
            <w:vAlign w:val="center"/>
          </w:tcPr>
          <w:p w14:paraId="549EA456" w14:textId="77777777" w:rsidR="00344E61" w:rsidRDefault="00344E61" w:rsidP="00012610"/>
        </w:tc>
        <w:tc>
          <w:tcPr>
            <w:tcW w:w="3107" w:type="dxa"/>
          </w:tcPr>
          <w:p w14:paraId="651368D5" w14:textId="0B502C32" w:rsidR="00344E61" w:rsidRDefault="00344E61" w:rsidP="005627A9">
            <w:r>
              <w:t>SR 5.2 RE 1 – Zone boundary protection, deny by default allow by exception</w:t>
            </w:r>
          </w:p>
        </w:tc>
        <w:tc>
          <w:tcPr>
            <w:tcW w:w="2668" w:type="dxa"/>
            <w:vAlign w:val="center"/>
          </w:tcPr>
          <w:p w14:paraId="34A99B4E" w14:textId="0B8F6FAC" w:rsidR="00344E61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119103F1" w14:textId="77777777" w:rsidTr="00012610">
        <w:tc>
          <w:tcPr>
            <w:tcW w:w="3241" w:type="dxa"/>
            <w:vMerge w:val="restart"/>
            <w:vAlign w:val="center"/>
          </w:tcPr>
          <w:p w14:paraId="20F4C650" w14:textId="31A88C7E" w:rsidR="00344E61" w:rsidRDefault="00344E61" w:rsidP="00012610">
            <w:r>
              <w:t>FR 6 – Timely Response to event (TRF)</w:t>
            </w:r>
          </w:p>
        </w:tc>
        <w:tc>
          <w:tcPr>
            <w:tcW w:w="3107" w:type="dxa"/>
          </w:tcPr>
          <w:p w14:paraId="6968AE7F" w14:textId="33BA2AE5" w:rsidR="00344E61" w:rsidRDefault="00344E61" w:rsidP="005627A9">
            <w:r>
              <w:t>SR6.1 - Audit log accessibility</w:t>
            </w:r>
          </w:p>
        </w:tc>
        <w:tc>
          <w:tcPr>
            <w:tcW w:w="2668" w:type="dxa"/>
            <w:vAlign w:val="center"/>
          </w:tcPr>
          <w:p w14:paraId="6FFB2A41" w14:textId="370945DD" w:rsidR="00344E61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49A30F20" w14:textId="77777777" w:rsidTr="00012610">
        <w:tc>
          <w:tcPr>
            <w:tcW w:w="3241" w:type="dxa"/>
            <w:vMerge/>
            <w:vAlign w:val="center"/>
          </w:tcPr>
          <w:p w14:paraId="33763E90" w14:textId="77777777" w:rsidR="00344E61" w:rsidRDefault="00344E61" w:rsidP="00012610"/>
        </w:tc>
        <w:tc>
          <w:tcPr>
            <w:tcW w:w="3107" w:type="dxa"/>
          </w:tcPr>
          <w:p w14:paraId="5A4AFBF1" w14:textId="30F4FE10" w:rsidR="00344E61" w:rsidRDefault="00344E61" w:rsidP="005627A9">
            <w:r>
              <w:t>SR 6.2 – continuous monitoring</w:t>
            </w:r>
          </w:p>
        </w:tc>
        <w:tc>
          <w:tcPr>
            <w:tcW w:w="2668" w:type="dxa"/>
            <w:vAlign w:val="center"/>
          </w:tcPr>
          <w:p w14:paraId="09B04065" w14:textId="1190AC36" w:rsidR="00344E61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4C58D2CF" w14:textId="77777777" w:rsidTr="00012610">
        <w:tc>
          <w:tcPr>
            <w:tcW w:w="3241" w:type="dxa"/>
            <w:vMerge w:val="restart"/>
            <w:vAlign w:val="center"/>
          </w:tcPr>
          <w:p w14:paraId="7AFD9180" w14:textId="1C0A7F47" w:rsidR="00344E61" w:rsidRDefault="00344E61" w:rsidP="00012610">
            <w:r>
              <w:t>FR 7 – Resource availability (RA)</w:t>
            </w:r>
          </w:p>
        </w:tc>
        <w:tc>
          <w:tcPr>
            <w:tcW w:w="3107" w:type="dxa"/>
          </w:tcPr>
          <w:p w14:paraId="6CC3CE23" w14:textId="3ACD2064" w:rsidR="00344E61" w:rsidRDefault="00344E61" w:rsidP="005627A9">
            <w:r>
              <w:t>SR 7.1 RE  2- denial of service protection – Limit DoS effect to other system or network</w:t>
            </w:r>
          </w:p>
        </w:tc>
        <w:tc>
          <w:tcPr>
            <w:tcW w:w="2668" w:type="dxa"/>
            <w:vAlign w:val="center"/>
          </w:tcPr>
          <w:p w14:paraId="2EC8119F" w14:textId="2D54BF36" w:rsidR="00344E61" w:rsidRDefault="00344E61" w:rsidP="00012610">
            <w:pPr>
              <w:jc w:val="center"/>
            </w:pPr>
            <w:r>
              <w:t>All Asset</w:t>
            </w:r>
          </w:p>
        </w:tc>
      </w:tr>
      <w:tr w:rsidR="00344E61" w14:paraId="522FEB49" w14:textId="77777777" w:rsidTr="00012610">
        <w:tc>
          <w:tcPr>
            <w:tcW w:w="3241" w:type="dxa"/>
            <w:vMerge/>
            <w:vAlign w:val="center"/>
          </w:tcPr>
          <w:p w14:paraId="050D8DFA" w14:textId="77777777" w:rsidR="00344E61" w:rsidRDefault="00344E61" w:rsidP="00012610"/>
        </w:tc>
        <w:tc>
          <w:tcPr>
            <w:tcW w:w="3107" w:type="dxa"/>
          </w:tcPr>
          <w:p w14:paraId="740C59ED" w14:textId="14F7684D" w:rsidR="00344E61" w:rsidRDefault="00344E61" w:rsidP="005627A9">
            <w:r>
              <w:t>SR 7.3 RE 2 – Control system backup – backup automation</w:t>
            </w:r>
          </w:p>
        </w:tc>
        <w:tc>
          <w:tcPr>
            <w:tcW w:w="2668" w:type="dxa"/>
            <w:vAlign w:val="center"/>
          </w:tcPr>
          <w:p w14:paraId="18E2DC73" w14:textId="1F20E3FD" w:rsidR="00344E61" w:rsidRDefault="00344E61" w:rsidP="00012610">
            <w:pPr>
              <w:keepNext/>
              <w:jc w:val="center"/>
            </w:pPr>
            <w:r>
              <w:t>All Asset</w:t>
            </w:r>
          </w:p>
        </w:tc>
      </w:tr>
    </w:tbl>
    <w:p w14:paraId="0D63914E" w14:textId="493D24EE" w:rsidR="005627A9" w:rsidRPr="00EF7C3F" w:rsidRDefault="001D175E" w:rsidP="001D175E">
      <w:pPr>
        <w:pStyle w:val="Caption"/>
        <w:jc w:val="center"/>
        <w:rPr>
          <w:color w:val="auto"/>
          <w:sz w:val="20"/>
          <w:szCs w:val="20"/>
        </w:rPr>
      </w:pPr>
      <w:r w:rsidRPr="00EF7C3F">
        <w:rPr>
          <w:color w:val="auto"/>
          <w:sz w:val="20"/>
          <w:szCs w:val="20"/>
        </w:rPr>
        <w:t xml:space="preserve">Table </w:t>
      </w:r>
      <w:r w:rsidRPr="00EF7C3F">
        <w:rPr>
          <w:color w:val="auto"/>
          <w:sz w:val="20"/>
          <w:szCs w:val="20"/>
        </w:rPr>
        <w:fldChar w:fldCharType="begin"/>
      </w:r>
      <w:r w:rsidRPr="00EF7C3F">
        <w:rPr>
          <w:color w:val="auto"/>
          <w:sz w:val="20"/>
          <w:szCs w:val="20"/>
        </w:rPr>
        <w:instrText xml:space="preserve"> SEQ Table \* ARABIC </w:instrText>
      </w:r>
      <w:r w:rsidRPr="00EF7C3F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5</w:t>
      </w:r>
      <w:r w:rsidRPr="00EF7C3F">
        <w:rPr>
          <w:color w:val="auto"/>
          <w:sz w:val="20"/>
          <w:szCs w:val="20"/>
        </w:rPr>
        <w:fldChar w:fldCharType="end"/>
      </w:r>
      <w:r w:rsidRPr="00EF7C3F">
        <w:rPr>
          <w:color w:val="auto"/>
          <w:sz w:val="20"/>
          <w:szCs w:val="20"/>
        </w:rPr>
        <w:t>. Security Requirements.</w:t>
      </w:r>
    </w:p>
    <w:p w14:paraId="382C81CF" w14:textId="77777777" w:rsidR="00D40A72" w:rsidRDefault="00D40A72" w:rsidP="00A81CBE">
      <w:pPr>
        <w:rPr>
          <w:rFonts w:cs="Calibri"/>
        </w:rPr>
      </w:pPr>
    </w:p>
    <w:p w14:paraId="31E4E1B4" w14:textId="77777777" w:rsidR="00D40A72" w:rsidRDefault="00D40A72" w:rsidP="00A81CBE">
      <w:pPr>
        <w:rPr>
          <w:rFonts w:cs="Calibri"/>
        </w:rPr>
      </w:pPr>
    </w:p>
    <w:p w14:paraId="65A010E6" w14:textId="745B6D85" w:rsidR="00D40A72" w:rsidRDefault="00FF299D" w:rsidP="00FF299D">
      <w:pPr>
        <w:pStyle w:val="Heading1"/>
      </w:pPr>
      <w:bookmarkStart w:id="14" w:name="_Toc237286140"/>
      <w:r>
        <w:t>System Designing</w:t>
      </w:r>
      <w:bookmarkEnd w:id="14"/>
      <w:r w:rsidR="00A2610D">
        <w:t xml:space="preserve"> </w:t>
      </w:r>
    </w:p>
    <w:p w14:paraId="1D499E13" w14:textId="5C9D723C" w:rsidR="009529D4" w:rsidRPr="00061649" w:rsidRDefault="000B5957" w:rsidP="00061649">
      <w:pPr>
        <w:pStyle w:val="Heading2"/>
      </w:pPr>
      <w:bookmarkStart w:id="15" w:name="_Toc237286141"/>
      <w:r>
        <w:t xml:space="preserve">IP </w:t>
      </w:r>
      <w:r w:rsidR="00061649">
        <w:t>Allocation</w:t>
      </w:r>
      <w:bookmarkEnd w:id="15"/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2551"/>
        <w:gridCol w:w="1701"/>
        <w:gridCol w:w="1701"/>
        <w:gridCol w:w="1843"/>
        <w:gridCol w:w="1701"/>
      </w:tblGrid>
      <w:tr w:rsidR="00CF2379" w:rsidRPr="002E7DDC" w14:paraId="06D90E82" w14:textId="77777777" w:rsidTr="00061649">
        <w:tc>
          <w:tcPr>
            <w:tcW w:w="1135" w:type="dxa"/>
            <w:shd w:val="clear" w:color="auto" w:fill="00B050"/>
            <w:vAlign w:val="center"/>
          </w:tcPr>
          <w:p w14:paraId="498588AD" w14:textId="744141DB" w:rsidR="000D1C12" w:rsidRPr="00061649" w:rsidRDefault="000D1C12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Server name</w:t>
            </w:r>
          </w:p>
        </w:tc>
        <w:tc>
          <w:tcPr>
            <w:tcW w:w="2551" w:type="dxa"/>
            <w:shd w:val="clear" w:color="auto" w:fill="00B050"/>
            <w:vAlign w:val="center"/>
          </w:tcPr>
          <w:p w14:paraId="22D92F37" w14:textId="778A1BAB" w:rsidR="000D1C12" w:rsidRPr="00061649" w:rsidRDefault="00B86158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701" w:type="dxa"/>
            <w:shd w:val="clear" w:color="auto" w:fill="00B050"/>
            <w:vAlign w:val="center"/>
          </w:tcPr>
          <w:p w14:paraId="00F506B5" w14:textId="3609FD32" w:rsidR="000D1C12" w:rsidRPr="00061649" w:rsidRDefault="00B86158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IP address</w:t>
            </w:r>
          </w:p>
        </w:tc>
        <w:tc>
          <w:tcPr>
            <w:tcW w:w="1701" w:type="dxa"/>
            <w:shd w:val="clear" w:color="auto" w:fill="00B050"/>
            <w:vAlign w:val="center"/>
          </w:tcPr>
          <w:p w14:paraId="530F0A4C" w14:textId="65FB2289" w:rsidR="000D1C12" w:rsidRPr="00061649" w:rsidRDefault="00B86158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Subnet</w:t>
            </w:r>
          </w:p>
        </w:tc>
        <w:tc>
          <w:tcPr>
            <w:tcW w:w="1843" w:type="dxa"/>
            <w:shd w:val="clear" w:color="auto" w:fill="00B050"/>
            <w:vAlign w:val="center"/>
          </w:tcPr>
          <w:p w14:paraId="030AD676" w14:textId="33B70B4E" w:rsidR="000D1C12" w:rsidRPr="00061649" w:rsidRDefault="002830E2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Default Gateway</w:t>
            </w:r>
          </w:p>
        </w:tc>
        <w:tc>
          <w:tcPr>
            <w:tcW w:w="1701" w:type="dxa"/>
            <w:shd w:val="clear" w:color="auto" w:fill="00B050"/>
            <w:vAlign w:val="center"/>
          </w:tcPr>
          <w:p w14:paraId="51D22B6E" w14:textId="74C90399" w:rsidR="000D1C12" w:rsidRPr="00061649" w:rsidRDefault="002830E2" w:rsidP="0006164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061649">
              <w:rPr>
                <w:rFonts w:cs="Calibri"/>
                <w:b/>
                <w:bCs/>
                <w:color w:val="FFFFFF" w:themeColor="background1"/>
              </w:rPr>
              <w:t>DNS</w:t>
            </w:r>
          </w:p>
        </w:tc>
      </w:tr>
      <w:tr w:rsidR="00CF2379" w:rsidRPr="002E7DDC" w14:paraId="481D1DB6" w14:textId="77777777" w:rsidTr="008A6464">
        <w:tc>
          <w:tcPr>
            <w:tcW w:w="1135" w:type="dxa"/>
            <w:vAlign w:val="center"/>
          </w:tcPr>
          <w:p w14:paraId="500E38CA" w14:textId="59F0B884" w:rsidR="000D1C12" w:rsidRPr="002E7DDC" w:rsidRDefault="006F1CC1" w:rsidP="001B4D90">
            <w:pPr>
              <w:jc w:val="center"/>
              <w:rPr>
                <w:rFonts w:cs="Calibri"/>
              </w:rPr>
            </w:pPr>
            <w:r w:rsidRPr="002E7DDC">
              <w:rPr>
                <w:rFonts w:cs="Calibri"/>
              </w:rPr>
              <w:t>PDC</w:t>
            </w:r>
          </w:p>
        </w:tc>
        <w:tc>
          <w:tcPr>
            <w:tcW w:w="2551" w:type="dxa"/>
          </w:tcPr>
          <w:p w14:paraId="4CA573A0" w14:textId="519D1370" w:rsidR="000D1C12" w:rsidRPr="002E7DDC" w:rsidRDefault="00877508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PDC – ACN Network</w:t>
            </w:r>
          </w:p>
        </w:tc>
        <w:tc>
          <w:tcPr>
            <w:tcW w:w="1701" w:type="dxa"/>
          </w:tcPr>
          <w:p w14:paraId="02519D97" w14:textId="7B59A6D8" w:rsidR="000D1C12" w:rsidRPr="002E7DDC" w:rsidRDefault="00877508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923FEC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0.1</w:t>
            </w:r>
          </w:p>
        </w:tc>
        <w:tc>
          <w:tcPr>
            <w:tcW w:w="1701" w:type="dxa"/>
          </w:tcPr>
          <w:p w14:paraId="101762E1" w14:textId="434A530E" w:rsidR="000D1C12" w:rsidRPr="002E7DDC" w:rsidRDefault="00877508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6C390DFB" w14:textId="42F50215" w:rsidR="000D1C12" w:rsidRPr="002E7DDC" w:rsidRDefault="00877508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923FEC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0.10</w:t>
            </w:r>
          </w:p>
        </w:tc>
        <w:tc>
          <w:tcPr>
            <w:tcW w:w="1701" w:type="dxa"/>
          </w:tcPr>
          <w:p w14:paraId="63DA4886" w14:textId="2484101D" w:rsidR="000D1C12" w:rsidRPr="002E7DDC" w:rsidRDefault="00877508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127.0.0.1</w:t>
            </w:r>
          </w:p>
        </w:tc>
      </w:tr>
      <w:tr w:rsidR="00775EAD" w:rsidRPr="002E7DDC" w14:paraId="755EB625" w14:textId="77777777" w:rsidTr="008A6464">
        <w:tc>
          <w:tcPr>
            <w:tcW w:w="1135" w:type="dxa"/>
            <w:vMerge w:val="restart"/>
            <w:vAlign w:val="center"/>
          </w:tcPr>
          <w:p w14:paraId="2009B193" w14:textId="46384B40" w:rsidR="00775EAD" w:rsidRPr="002E7DDC" w:rsidRDefault="00775EAD" w:rsidP="001B4D90">
            <w:pPr>
              <w:jc w:val="center"/>
              <w:rPr>
                <w:rFonts w:cs="Calibri"/>
              </w:rPr>
            </w:pPr>
            <w:r w:rsidRPr="002E7DDC">
              <w:rPr>
                <w:rFonts w:cs="Calibri"/>
              </w:rPr>
              <w:t>10EWS1</w:t>
            </w:r>
          </w:p>
        </w:tc>
        <w:tc>
          <w:tcPr>
            <w:tcW w:w="2551" w:type="dxa"/>
          </w:tcPr>
          <w:p w14:paraId="2EEE21CE" w14:textId="65300BD6" w:rsidR="00775EAD" w:rsidRPr="002E7DDC" w:rsidRDefault="00775EAD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 xml:space="preserve">MESH A </w:t>
            </w:r>
            <w:r w:rsidR="008A6464" w:rsidRPr="002E7DDC">
              <w:rPr>
                <w:rFonts w:cs="Calibri"/>
              </w:rPr>
              <w:t>–</w:t>
            </w:r>
            <w:r w:rsidRPr="002E7DDC">
              <w:rPr>
                <w:rFonts w:cs="Calibri"/>
              </w:rPr>
              <w:t xml:space="preserve"> </w:t>
            </w:r>
            <w:r w:rsidR="008A6464" w:rsidRPr="002E7DDC">
              <w:rPr>
                <w:rFonts w:cs="Calibri"/>
              </w:rPr>
              <w:t>F</w:t>
            </w:r>
            <w:r w:rsidRPr="002E7DDC">
              <w:rPr>
                <w:rFonts w:cs="Calibri"/>
              </w:rPr>
              <w:t>CN</w:t>
            </w:r>
            <w:r w:rsidR="008A6464" w:rsidRPr="002E7DDC">
              <w:rPr>
                <w:rFonts w:cs="Calibri"/>
              </w:rPr>
              <w:t xml:space="preserve"> Network</w:t>
            </w:r>
          </w:p>
        </w:tc>
        <w:tc>
          <w:tcPr>
            <w:tcW w:w="1701" w:type="dxa"/>
          </w:tcPr>
          <w:p w14:paraId="0093A7AB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3B93F7B4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843" w:type="dxa"/>
          </w:tcPr>
          <w:p w14:paraId="36929127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2FD76587" w14:textId="77777777" w:rsidR="00775EAD" w:rsidRPr="002E7DDC" w:rsidRDefault="00775EAD" w:rsidP="005F321E">
            <w:pPr>
              <w:rPr>
                <w:rFonts w:cs="Calibri"/>
              </w:rPr>
            </w:pPr>
          </w:p>
        </w:tc>
      </w:tr>
      <w:tr w:rsidR="00775EAD" w:rsidRPr="002E7DDC" w14:paraId="49EB5898" w14:textId="77777777" w:rsidTr="008A6464">
        <w:tc>
          <w:tcPr>
            <w:tcW w:w="1135" w:type="dxa"/>
            <w:vMerge/>
            <w:vAlign w:val="center"/>
          </w:tcPr>
          <w:p w14:paraId="4D7E9BEE" w14:textId="7A566500" w:rsidR="00775EAD" w:rsidRPr="002E7DDC" w:rsidRDefault="00775EAD" w:rsidP="001B4D90">
            <w:pPr>
              <w:jc w:val="center"/>
              <w:rPr>
                <w:rFonts w:cs="Calibri"/>
              </w:rPr>
            </w:pPr>
          </w:p>
        </w:tc>
        <w:tc>
          <w:tcPr>
            <w:tcW w:w="2551" w:type="dxa"/>
          </w:tcPr>
          <w:p w14:paraId="0D30E849" w14:textId="6A050AA3" w:rsidR="00775EAD" w:rsidRPr="002E7DDC" w:rsidRDefault="00775EAD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 xml:space="preserve">MESH B </w:t>
            </w:r>
            <w:r w:rsidR="008A6464" w:rsidRPr="002E7DDC">
              <w:rPr>
                <w:rFonts w:cs="Calibri"/>
              </w:rPr>
              <w:t>–</w:t>
            </w:r>
            <w:r w:rsidRPr="002E7DDC">
              <w:rPr>
                <w:rFonts w:cs="Calibri"/>
              </w:rPr>
              <w:t xml:space="preserve"> </w:t>
            </w:r>
            <w:r w:rsidR="008A6464" w:rsidRPr="002E7DDC">
              <w:rPr>
                <w:rFonts w:cs="Calibri"/>
              </w:rPr>
              <w:t>F</w:t>
            </w:r>
            <w:r w:rsidRPr="002E7DDC">
              <w:rPr>
                <w:rFonts w:cs="Calibri"/>
              </w:rPr>
              <w:t>CN</w:t>
            </w:r>
            <w:r w:rsidR="008A6464" w:rsidRPr="002E7DDC">
              <w:rPr>
                <w:rFonts w:cs="Calibri"/>
              </w:rPr>
              <w:t xml:space="preserve"> Network</w:t>
            </w:r>
          </w:p>
        </w:tc>
        <w:tc>
          <w:tcPr>
            <w:tcW w:w="1701" w:type="dxa"/>
          </w:tcPr>
          <w:p w14:paraId="284BDE6F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01A11EB8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843" w:type="dxa"/>
          </w:tcPr>
          <w:p w14:paraId="1D243CE2" w14:textId="77777777" w:rsidR="00775EAD" w:rsidRPr="002E7DDC" w:rsidRDefault="00775EAD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12405AE2" w14:textId="77777777" w:rsidR="00775EAD" w:rsidRPr="002E7DDC" w:rsidRDefault="00775EAD" w:rsidP="005F321E">
            <w:pPr>
              <w:rPr>
                <w:rFonts w:cs="Calibri"/>
              </w:rPr>
            </w:pPr>
          </w:p>
        </w:tc>
      </w:tr>
      <w:tr w:rsidR="00775EAD" w:rsidRPr="002E7DDC" w14:paraId="24F77EEF" w14:textId="77777777" w:rsidTr="008A6464">
        <w:tc>
          <w:tcPr>
            <w:tcW w:w="1135" w:type="dxa"/>
            <w:vMerge/>
            <w:vAlign w:val="center"/>
          </w:tcPr>
          <w:p w14:paraId="64B2A229" w14:textId="29912AA6" w:rsidR="00775EAD" w:rsidRPr="002E7DDC" w:rsidRDefault="00775EAD" w:rsidP="001B4D90">
            <w:pPr>
              <w:jc w:val="center"/>
              <w:rPr>
                <w:rFonts w:cs="Calibri"/>
              </w:rPr>
            </w:pPr>
          </w:p>
        </w:tc>
        <w:tc>
          <w:tcPr>
            <w:tcW w:w="2551" w:type="dxa"/>
          </w:tcPr>
          <w:p w14:paraId="3403E672" w14:textId="7511A538" w:rsidR="00775EAD" w:rsidRPr="002E7DDC" w:rsidRDefault="008F3B0B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10EWS1 – ACN</w:t>
            </w:r>
          </w:p>
        </w:tc>
        <w:tc>
          <w:tcPr>
            <w:tcW w:w="1701" w:type="dxa"/>
          </w:tcPr>
          <w:p w14:paraId="14AC7E4E" w14:textId="7B86F061" w:rsidR="00775EAD" w:rsidRPr="002E7DDC" w:rsidRDefault="00CF2379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400394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</w:t>
            </w:r>
            <w:r w:rsidR="00400394">
              <w:rPr>
                <w:rFonts w:cs="Calibri"/>
              </w:rPr>
              <w:t>5</w:t>
            </w:r>
          </w:p>
        </w:tc>
        <w:tc>
          <w:tcPr>
            <w:tcW w:w="1701" w:type="dxa"/>
          </w:tcPr>
          <w:p w14:paraId="3876367A" w14:textId="53CEE1DD" w:rsidR="00775EAD" w:rsidRPr="002E7DDC" w:rsidRDefault="00CF2379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2A14AC61" w14:textId="5A960028" w:rsidR="00775EAD" w:rsidRPr="002E7DDC" w:rsidRDefault="00CF2379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400394">
              <w:rPr>
                <w:rFonts w:cs="Calibri"/>
              </w:rPr>
              <w:t>10</w:t>
            </w:r>
            <w:r w:rsidRPr="002E7DDC">
              <w:rPr>
                <w:rFonts w:cs="Calibri"/>
              </w:rPr>
              <w:t>.10</w:t>
            </w:r>
          </w:p>
        </w:tc>
        <w:tc>
          <w:tcPr>
            <w:tcW w:w="1701" w:type="dxa"/>
          </w:tcPr>
          <w:p w14:paraId="7625D8B5" w14:textId="008572F7" w:rsidR="00775EAD" w:rsidRPr="002E7DDC" w:rsidRDefault="00CF2379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400394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0.1</w:t>
            </w:r>
          </w:p>
        </w:tc>
      </w:tr>
      <w:tr w:rsidR="00EA4D74" w:rsidRPr="002E7DDC" w14:paraId="70DB88AE" w14:textId="77777777" w:rsidTr="008A6464">
        <w:tc>
          <w:tcPr>
            <w:tcW w:w="1135" w:type="dxa"/>
            <w:vAlign w:val="center"/>
          </w:tcPr>
          <w:p w14:paraId="60DB95CA" w14:textId="68B56525" w:rsidR="00EA4D74" w:rsidRPr="002E7DDC" w:rsidRDefault="000B7F56" w:rsidP="001B4D9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HIST01</w:t>
            </w:r>
          </w:p>
        </w:tc>
        <w:tc>
          <w:tcPr>
            <w:tcW w:w="2551" w:type="dxa"/>
          </w:tcPr>
          <w:p w14:paraId="630E404C" w14:textId="4FFD6479" w:rsidR="00EA4D74" w:rsidRPr="002E7DDC" w:rsidRDefault="008D46D3" w:rsidP="005F321E">
            <w:pPr>
              <w:rPr>
                <w:rFonts w:cs="Calibri"/>
              </w:rPr>
            </w:pPr>
            <w:r>
              <w:rPr>
                <w:rFonts w:cs="Calibri"/>
              </w:rPr>
              <w:t>ACN Network</w:t>
            </w:r>
          </w:p>
        </w:tc>
        <w:tc>
          <w:tcPr>
            <w:tcW w:w="1701" w:type="dxa"/>
          </w:tcPr>
          <w:p w14:paraId="34C57C40" w14:textId="29162FE9" w:rsidR="00EA4D74" w:rsidRPr="002E7DDC" w:rsidRDefault="00E96E4C" w:rsidP="005F321E">
            <w:pPr>
              <w:rPr>
                <w:rFonts w:cs="Calibri"/>
              </w:rPr>
            </w:pPr>
            <w:r>
              <w:rPr>
                <w:rFonts w:cs="Calibri"/>
              </w:rPr>
              <w:t>192.168.1</w:t>
            </w:r>
            <w:r w:rsidR="008D46D3">
              <w:rPr>
                <w:rFonts w:cs="Calibri"/>
              </w:rPr>
              <w:t>0</w:t>
            </w:r>
            <w:r>
              <w:rPr>
                <w:rFonts w:cs="Calibri"/>
              </w:rPr>
              <w:t>.</w:t>
            </w:r>
            <w:r w:rsidR="008D46D3">
              <w:rPr>
                <w:rFonts w:cs="Calibri"/>
              </w:rPr>
              <w:t>7</w:t>
            </w:r>
          </w:p>
        </w:tc>
        <w:tc>
          <w:tcPr>
            <w:tcW w:w="1701" w:type="dxa"/>
          </w:tcPr>
          <w:p w14:paraId="173C7885" w14:textId="69AFD540" w:rsidR="00EA4D74" w:rsidRPr="002E7DDC" w:rsidRDefault="00391100" w:rsidP="005F321E">
            <w:pPr>
              <w:rPr>
                <w:rFonts w:cs="Calibri"/>
              </w:rPr>
            </w:pPr>
            <w:r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05E854EC" w14:textId="41A1FBEA" w:rsidR="00EA4D74" w:rsidRPr="002E7DDC" w:rsidRDefault="00391100" w:rsidP="005F321E">
            <w:pPr>
              <w:rPr>
                <w:rFonts w:cs="Calibri"/>
              </w:rPr>
            </w:pPr>
            <w:r>
              <w:rPr>
                <w:rFonts w:cs="Calibri"/>
              </w:rPr>
              <w:t>192.168.10.10</w:t>
            </w:r>
          </w:p>
        </w:tc>
        <w:tc>
          <w:tcPr>
            <w:tcW w:w="1701" w:type="dxa"/>
          </w:tcPr>
          <w:p w14:paraId="3D0E839A" w14:textId="7DB155C6" w:rsidR="00EA4D74" w:rsidRPr="002E7DDC" w:rsidRDefault="008D46D3" w:rsidP="005F321E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0.1</w:t>
            </w:r>
          </w:p>
        </w:tc>
      </w:tr>
      <w:tr w:rsidR="008546A5" w:rsidRPr="002E7DDC" w14:paraId="0607F489" w14:textId="77777777" w:rsidTr="008A6464">
        <w:tc>
          <w:tcPr>
            <w:tcW w:w="1135" w:type="dxa"/>
            <w:vAlign w:val="center"/>
          </w:tcPr>
          <w:p w14:paraId="5A50AC7B" w14:textId="3B098BBC" w:rsidR="008546A5" w:rsidRPr="002E7DDC" w:rsidRDefault="008546A5" w:rsidP="008546A5">
            <w:pPr>
              <w:jc w:val="center"/>
              <w:rPr>
                <w:rFonts w:cs="Calibri"/>
              </w:rPr>
            </w:pPr>
            <w:r w:rsidRPr="002E7DDC">
              <w:rPr>
                <w:rFonts w:cs="Calibri"/>
              </w:rPr>
              <w:t>EPO</w:t>
            </w:r>
          </w:p>
        </w:tc>
        <w:tc>
          <w:tcPr>
            <w:tcW w:w="2551" w:type="dxa"/>
          </w:tcPr>
          <w:p w14:paraId="63F5C04A" w14:textId="670B749D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ACN Network</w:t>
            </w:r>
          </w:p>
        </w:tc>
        <w:tc>
          <w:tcPr>
            <w:tcW w:w="1701" w:type="dxa"/>
          </w:tcPr>
          <w:p w14:paraId="65DEB1B2" w14:textId="1A36CE73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</w:t>
            </w:r>
            <w:r>
              <w:rPr>
                <w:rFonts w:cs="Calibri"/>
              </w:rPr>
              <w:t>15</w:t>
            </w:r>
          </w:p>
        </w:tc>
        <w:tc>
          <w:tcPr>
            <w:tcW w:w="1701" w:type="dxa"/>
          </w:tcPr>
          <w:p w14:paraId="2B53D933" w14:textId="7EFB212B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4AC043B5" w14:textId="624DB086" w:rsidR="008546A5" w:rsidRPr="002E7DDC" w:rsidRDefault="008546A5" w:rsidP="008546A5">
            <w:pPr>
              <w:rPr>
                <w:rFonts w:cs="Calibri"/>
              </w:rPr>
            </w:pPr>
            <w:r>
              <w:rPr>
                <w:rFonts w:cs="Calibri"/>
              </w:rPr>
              <w:t>192.168.10.10</w:t>
            </w:r>
          </w:p>
        </w:tc>
        <w:tc>
          <w:tcPr>
            <w:tcW w:w="1701" w:type="dxa"/>
          </w:tcPr>
          <w:p w14:paraId="4CF249D9" w14:textId="57232DDD" w:rsidR="008546A5" w:rsidRPr="002E7DDC" w:rsidRDefault="008546A5" w:rsidP="008546A5">
            <w:pPr>
              <w:rPr>
                <w:rFonts w:cs="Calibri"/>
              </w:rPr>
            </w:pPr>
            <w:r w:rsidRPr="00F61C8C">
              <w:rPr>
                <w:rFonts w:cs="Calibri"/>
              </w:rPr>
              <w:t>192.168.10.1</w:t>
            </w:r>
          </w:p>
        </w:tc>
      </w:tr>
      <w:tr w:rsidR="008546A5" w:rsidRPr="002E7DDC" w14:paraId="5E0E4856" w14:textId="77777777" w:rsidTr="008A6464">
        <w:tc>
          <w:tcPr>
            <w:tcW w:w="1135" w:type="dxa"/>
            <w:vAlign w:val="center"/>
          </w:tcPr>
          <w:p w14:paraId="735DF65A" w14:textId="1434A04B" w:rsidR="008546A5" w:rsidRPr="002E7DDC" w:rsidRDefault="008546A5" w:rsidP="008546A5">
            <w:pPr>
              <w:jc w:val="center"/>
              <w:rPr>
                <w:rFonts w:cs="Calibri"/>
              </w:rPr>
            </w:pPr>
            <w:r w:rsidRPr="002E7DDC">
              <w:rPr>
                <w:rFonts w:cs="Calibri"/>
              </w:rPr>
              <w:t>WSUS</w:t>
            </w:r>
          </w:p>
        </w:tc>
        <w:tc>
          <w:tcPr>
            <w:tcW w:w="2551" w:type="dxa"/>
          </w:tcPr>
          <w:p w14:paraId="76C0E23D" w14:textId="417120CE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ACN Network</w:t>
            </w:r>
          </w:p>
        </w:tc>
        <w:tc>
          <w:tcPr>
            <w:tcW w:w="1701" w:type="dxa"/>
          </w:tcPr>
          <w:p w14:paraId="60B42EA0" w14:textId="2E7050E5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B729EA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</w:t>
            </w:r>
            <w:r w:rsidR="00B729EA">
              <w:rPr>
                <w:rFonts w:cs="Calibri"/>
              </w:rPr>
              <w:t>17</w:t>
            </w:r>
          </w:p>
        </w:tc>
        <w:tc>
          <w:tcPr>
            <w:tcW w:w="1701" w:type="dxa"/>
          </w:tcPr>
          <w:p w14:paraId="7B6DA2B0" w14:textId="22F763AD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38072FBA" w14:textId="18BA6285" w:rsidR="008546A5" w:rsidRPr="002E7DDC" w:rsidRDefault="008546A5" w:rsidP="008546A5">
            <w:pPr>
              <w:rPr>
                <w:rFonts w:cs="Calibri"/>
              </w:rPr>
            </w:pPr>
            <w:r>
              <w:rPr>
                <w:rFonts w:cs="Calibri"/>
              </w:rPr>
              <w:t>192.168.10.10</w:t>
            </w:r>
          </w:p>
        </w:tc>
        <w:tc>
          <w:tcPr>
            <w:tcW w:w="1701" w:type="dxa"/>
          </w:tcPr>
          <w:p w14:paraId="06BEBABB" w14:textId="474BBDAE" w:rsidR="008546A5" w:rsidRPr="002E7DDC" w:rsidRDefault="008546A5" w:rsidP="008546A5">
            <w:pPr>
              <w:rPr>
                <w:rFonts w:cs="Calibri"/>
              </w:rPr>
            </w:pPr>
            <w:r w:rsidRPr="00F61C8C">
              <w:rPr>
                <w:rFonts w:cs="Calibri"/>
              </w:rPr>
              <w:t>192.168.10.1</w:t>
            </w:r>
          </w:p>
        </w:tc>
      </w:tr>
      <w:tr w:rsidR="008546A5" w:rsidRPr="002E7DDC" w14:paraId="2F06145D" w14:textId="77777777" w:rsidTr="008A6464">
        <w:tc>
          <w:tcPr>
            <w:tcW w:w="1135" w:type="dxa"/>
            <w:vMerge w:val="restart"/>
            <w:vAlign w:val="center"/>
          </w:tcPr>
          <w:p w14:paraId="0D8F100C" w14:textId="5F1369BF" w:rsidR="008546A5" w:rsidRPr="00E866B9" w:rsidRDefault="008546A5" w:rsidP="008546A5">
            <w:pPr>
              <w:jc w:val="center"/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WSUS 2</w:t>
            </w:r>
          </w:p>
        </w:tc>
        <w:tc>
          <w:tcPr>
            <w:tcW w:w="2551" w:type="dxa"/>
          </w:tcPr>
          <w:p w14:paraId="44675874" w14:textId="58DA090C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ACN Network</w:t>
            </w:r>
          </w:p>
        </w:tc>
        <w:tc>
          <w:tcPr>
            <w:tcW w:w="1701" w:type="dxa"/>
          </w:tcPr>
          <w:p w14:paraId="4BB9278B" w14:textId="698A0ACF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192.168.</w:t>
            </w:r>
            <w:r w:rsidR="00D7020F" w:rsidRPr="00E866B9">
              <w:rPr>
                <w:rFonts w:cs="Calibri"/>
                <w:color w:val="FF0000"/>
              </w:rPr>
              <w:t>1</w:t>
            </w:r>
            <w:r w:rsidRPr="00E866B9">
              <w:rPr>
                <w:rFonts w:cs="Calibri"/>
                <w:color w:val="FF0000"/>
              </w:rPr>
              <w:t>0.</w:t>
            </w:r>
            <w:r w:rsidR="00D7020F" w:rsidRPr="00E866B9">
              <w:rPr>
                <w:rFonts w:cs="Calibri"/>
                <w:color w:val="FF0000"/>
              </w:rPr>
              <w:t>2</w:t>
            </w:r>
            <w:r w:rsidRPr="00E866B9">
              <w:rPr>
                <w:rFonts w:cs="Calibri"/>
                <w:color w:val="FF0000"/>
              </w:rPr>
              <w:t>0</w:t>
            </w:r>
          </w:p>
        </w:tc>
        <w:tc>
          <w:tcPr>
            <w:tcW w:w="1701" w:type="dxa"/>
          </w:tcPr>
          <w:p w14:paraId="192ECB54" w14:textId="5FA37F06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255.255.255.0</w:t>
            </w:r>
          </w:p>
        </w:tc>
        <w:tc>
          <w:tcPr>
            <w:tcW w:w="1843" w:type="dxa"/>
          </w:tcPr>
          <w:p w14:paraId="333B0219" w14:textId="569EFC90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192.168.10.10</w:t>
            </w:r>
          </w:p>
        </w:tc>
        <w:tc>
          <w:tcPr>
            <w:tcW w:w="1701" w:type="dxa"/>
          </w:tcPr>
          <w:p w14:paraId="79CC55D7" w14:textId="3B20547D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192.168.10.1</w:t>
            </w:r>
          </w:p>
        </w:tc>
      </w:tr>
      <w:tr w:rsidR="008546A5" w:rsidRPr="002E7DDC" w14:paraId="08147D08" w14:textId="77777777" w:rsidTr="008A6464">
        <w:tc>
          <w:tcPr>
            <w:tcW w:w="1135" w:type="dxa"/>
            <w:vMerge/>
            <w:vAlign w:val="center"/>
          </w:tcPr>
          <w:p w14:paraId="23FE48C3" w14:textId="77777777" w:rsidR="008546A5" w:rsidRPr="00E866B9" w:rsidRDefault="008546A5" w:rsidP="008546A5">
            <w:pPr>
              <w:jc w:val="center"/>
              <w:rPr>
                <w:rFonts w:cs="Calibri"/>
                <w:color w:val="FF0000"/>
              </w:rPr>
            </w:pPr>
          </w:p>
        </w:tc>
        <w:tc>
          <w:tcPr>
            <w:tcW w:w="2551" w:type="dxa"/>
          </w:tcPr>
          <w:p w14:paraId="6D3A1A02" w14:textId="3C784F16" w:rsidR="008546A5" w:rsidRPr="00E866B9" w:rsidRDefault="008546A5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Enterprise Network (EN)</w:t>
            </w:r>
          </w:p>
        </w:tc>
        <w:tc>
          <w:tcPr>
            <w:tcW w:w="1701" w:type="dxa"/>
          </w:tcPr>
          <w:p w14:paraId="6904AF44" w14:textId="57454B24" w:rsidR="008546A5" w:rsidRPr="00E866B9" w:rsidRDefault="00B92902" w:rsidP="008546A5">
            <w:pPr>
              <w:rPr>
                <w:rFonts w:cs="Calibri"/>
                <w:color w:val="FF0000"/>
              </w:rPr>
            </w:pPr>
            <w:r w:rsidRPr="00E866B9">
              <w:rPr>
                <w:rFonts w:cs="Calibri"/>
                <w:color w:val="FF0000"/>
              </w:rPr>
              <w:t>DHCP</w:t>
            </w:r>
          </w:p>
        </w:tc>
        <w:tc>
          <w:tcPr>
            <w:tcW w:w="1701" w:type="dxa"/>
          </w:tcPr>
          <w:p w14:paraId="73C4BD4F" w14:textId="77777777" w:rsidR="008546A5" w:rsidRPr="00E866B9" w:rsidRDefault="008546A5" w:rsidP="008546A5">
            <w:pPr>
              <w:rPr>
                <w:rFonts w:cs="Calibri"/>
                <w:color w:val="FF0000"/>
              </w:rPr>
            </w:pPr>
          </w:p>
        </w:tc>
        <w:tc>
          <w:tcPr>
            <w:tcW w:w="1843" w:type="dxa"/>
          </w:tcPr>
          <w:p w14:paraId="5D9F7855" w14:textId="77777777" w:rsidR="008546A5" w:rsidRPr="00E866B9" w:rsidRDefault="008546A5" w:rsidP="008546A5">
            <w:pPr>
              <w:rPr>
                <w:rFonts w:cs="Calibri"/>
                <w:color w:val="FF0000"/>
              </w:rPr>
            </w:pPr>
          </w:p>
        </w:tc>
        <w:tc>
          <w:tcPr>
            <w:tcW w:w="1701" w:type="dxa"/>
          </w:tcPr>
          <w:p w14:paraId="49D83FCD" w14:textId="2FEF8956" w:rsidR="008546A5" w:rsidRPr="00E866B9" w:rsidRDefault="008546A5" w:rsidP="008546A5">
            <w:pPr>
              <w:rPr>
                <w:rFonts w:cs="Calibri"/>
                <w:color w:val="FF0000"/>
              </w:rPr>
            </w:pPr>
          </w:p>
        </w:tc>
      </w:tr>
      <w:tr w:rsidR="008546A5" w:rsidRPr="002E7DDC" w14:paraId="3372AD1C" w14:textId="77777777" w:rsidTr="008A6464">
        <w:tc>
          <w:tcPr>
            <w:tcW w:w="1135" w:type="dxa"/>
            <w:vAlign w:val="center"/>
          </w:tcPr>
          <w:p w14:paraId="57DF6AF8" w14:textId="47F4F9F8" w:rsidR="008546A5" w:rsidRPr="002E7DDC" w:rsidRDefault="008546A5" w:rsidP="008546A5">
            <w:pPr>
              <w:jc w:val="center"/>
              <w:rPr>
                <w:rFonts w:cs="Calibri"/>
              </w:rPr>
            </w:pPr>
            <w:r w:rsidRPr="002E7DDC">
              <w:rPr>
                <w:rFonts w:cs="Calibri"/>
              </w:rPr>
              <w:t>BAC1</w:t>
            </w:r>
          </w:p>
        </w:tc>
        <w:tc>
          <w:tcPr>
            <w:tcW w:w="2551" w:type="dxa"/>
          </w:tcPr>
          <w:p w14:paraId="3117814A" w14:textId="0AE53D21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ACN Network</w:t>
            </w:r>
          </w:p>
        </w:tc>
        <w:tc>
          <w:tcPr>
            <w:tcW w:w="1701" w:type="dxa"/>
          </w:tcPr>
          <w:p w14:paraId="6DC7BB83" w14:textId="676D4868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192.168.</w:t>
            </w:r>
            <w:r w:rsidR="00D7020F">
              <w:rPr>
                <w:rFonts w:cs="Calibri"/>
              </w:rPr>
              <w:t>1</w:t>
            </w:r>
            <w:r w:rsidRPr="002E7DDC">
              <w:rPr>
                <w:rFonts w:cs="Calibri"/>
              </w:rPr>
              <w:t>0.</w:t>
            </w:r>
            <w:r w:rsidR="00D7020F">
              <w:rPr>
                <w:rFonts w:cs="Calibri"/>
              </w:rPr>
              <w:t>22</w:t>
            </w:r>
          </w:p>
        </w:tc>
        <w:tc>
          <w:tcPr>
            <w:tcW w:w="1701" w:type="dxa"/>
          </w:tcPr>
          <w:p w14:paraId="2271834F" w14:textId="5B7BDC1F" w:rsidR="008546A5" w:rsidRPr="002E7DDC" w:rsidRDefault="008546A5" w:rsidP="008546A5">
            <w:pPr>
              <w:rPr>
                <w:rFonts w:cs="Calibri"/>
              </w:rPr>
            </w:pPr>
            <w:r w:rsidRPr="002E7DDC"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77C724C5" w14:textId="2F1C2EB5" w:rsidR="008546A5" w:rsidRPr="002E7DDC" w:rsidRDefault="008546A5" w:rsidP="008546A5">
            <w:pPr>
              <w:rPr>
                <w:rFonts w:cs="Calibri"/>
              </w:rPr>
            </w:pPr>
            <w:r>
              <w:rPr>
                <w:rFonts w:cs="Calibri"/>
              </w:rPr>
              <w:t>192.168.10.10</w:t>
            </w:r>
          </w:p>
        </w:tc>
        <w:tc>
          <w:tcPr>
            <w:tcW w:w="1701" w:type="dxa"/>
          </w:tcPr>
          <w:p w14:paraId="2DDA86D0" w14:textId="2EC69DC9" w:rsidR="008546A5" w:rsidRPr="002E7DDC" w:rsidRDefault="008546A5" w:rsidP="008546A5">
            <w:pPr>
              <w:rPr>
                <w:rFonts w:cs="Calibri"/>
              </w:rPr>
            </w:pPr>
            <w:r w:rsidRPr="00F56DFB">
              <w:rPr>
                <w:rFonts w:cs="Calibri"/>
              </w:rPr>
              <w:t>192.168.10.1</w:t>
            </w:r>
          </w:p>
        </w:tc>
      </w:tr>
      <w:tr w:rsidR="00D7020F" w:rsidRPr="002E7DDC" w14:paraId="2003BAB3" w14:textId="77777777" w:rsidTr="008A6464">
        <w:tc>
          <w:tcPr>
            <w:tcW w:w="1135" w:type="dxa"/>
            <w:vAlign w:val="center"/>
          </w:tcPr>
          <w:p w14:paraId="1869A8E3" w14:textId="2F60C172" w:rsidR="00D7020F" w:rsidRPr="002E7DDC" w:rsidRDefault="00D7020F" w:rsidP="008546A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FDC280</w:t>
            </w:r>
          </w:p>
        </w:tc>
        <w:tc>
          <w:tcPr>
            <w:tcW w:w="2551" w:type="dxa"/>
          </w:tcPr>
          <w:p w14:paraId="2880D838" w14:textId="4365A4FA" w:rsidR="00D7020F" w:rsidRPr="002E7DDC" w:rsidRDefault="00872B6C" w:rsidP="008546A5">
            <w:pPr>
              <w:rPr>
                <w:rFonts w:cs="Calibri"/>
              </w:rPr>
            </w:pPr>
            <w:r>
              <w:rPr>
                <w:rFonts w:cs="Calibri"/>
              </w:rPr>
              <w:t>MODBUS PORT</w:t>
            </w:r>
          </w:p>
        </w:tc>
        <w:tc>
          <w:tcPr>
            <w:tcW w:w="1701" w:type="dxa"/>
          </w:tcPr>
          <w:p w14:paraId="71F3A851" w14:textId="7F5A6A62" w:rsidR="00D7020F" w:rsidRPr="002E7DDC" w:rsidRDefault="00872B6C" w:rsidP="008546A5">
            <w:pPr>
              <w:rPr>
                <w:rFonts w:cs="Calibri"/>
              </w:rPr>
            </w:pPr>
            <w:r>
              <w:rPr>
                <w:rFonts w:cs="Calibri"/>
              </w:rPr>
              <w:t>192.168.105.1</w:t>
            </w:r>
          </w:p>
        </w:tc>
        <w:tc>
          <w:tcPr>
            <w:tcW w:w="1701" w:type="dxa"/>
          </w:tcPr>
          <w:p w14:paraId="2B8D32AC" w14:textId="6CF65CE7" w:rsidR="00D7020F" w:rsidRPr="002E7DDC" w:rsidRDefault="00872B6C" w:rsidP="008546A5">
            <w:pPr>
              <w:rPr>
                <w:rFonts w:cs="Calibri"/>
              </w:rPr>
            </w:pPr>
            <w:r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62DDC514" w14:textId="77777777" w:rsidR="00D7020F" w:rsidRDefault="00D7020F" w:rsidP="008546A5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70DE6CE0" w14:textId="77777777" w:rsidR="00D7020F" w:rsidRPr="00F56DFB" w:rsidRDefault="00D7020F" w:rsidP="008546A5">
            <w:pPr>
              <w:rPr>
                <w:rFonts w:cs="Calibri"/>
              </w:rPr>
            </w:pPr>
          </w:p>
        </w:tc>
      </w:tr>
      <w:tr w:rsidR="00872B6C" w:rsidRPr="002E7DDC" w14:paraId="36FA7976" w14:textId="77777777" w:rsidTr="008A6464">
        <w:tc>
          <w:tcPr>
            <w:tcW w:w="1135" w:type="dxa"/>
            <w:vAlign w:val="center"/>
          </w:tcPr>
          <w:p w14:paraId="7715F430" w14:textId="77777777" w:rsidR="00872B6C" w:rsidRDefault="00872B6C" w:rsidP="008546A5">
            <w:pPr>
              <w:jc w:val="center"/>
              <w:rPr>
                <w:rFonts w:cs="Calibri"/>
              </w:rPr>
            </w:pPr>
          </w:p>
        </w:tc>
        <w:tc>
          <w:tcPr>
            <w:tcW w:w="2551" w:type="dxa"/>
          </w:tcPr>
          <w:p w14:paraId="2045D8A4" w14:textId="25E562D1" w:rsidR="00872B6C" w:rsidRDefault="00872B6C" w:rsidP="008546A5">
            <w:pPr>
              <w:rPr>
                <w:rFonts w:cs="Calibri"/>
              </w:rPr>
            </w:pPr>
            <w:r>
              <w:rPr>
                <w:rFonts w:cs="Calibri"/>
              </w:rPr>
              <w:t>OPC UA PORT</w:t>
            </w:r>
          </w:p>
        </w:tc>
        <w:tc>
          <w:tcPr>
            <w:tcW w:w="1701" w:type="dxa"/>
          </w:tcPr>
          <w:p w14:paraId="3294C127" w14:textId="2EB0FB7D" w:rsidR="00872B6C" w:rsidRDefault="00872B6C" w:rsidP="008546A5">
            <w:pPr>
              <w:rPr>
                <w:rFonts w:cs="Calibri"/>
              </w:rPr>
            </w:pPr>
            <w:r>
              <w:rPr>
                <w:rFonts w:cs="Calibri"/>
              </w:rPr>
              <w:t>192.168.</w:t>
            </w:r>
            <w:r w:rsidR="000E1151">
              <w:rPr>
                <w:rFonts w:cs="Calibri"/>
              </w:rPr>
              <w:t>205.1</w:t>
            </w:r>
          </w:p>
        </w:tc>
        <w:tc>
          <w:tcPr>
            <w:tcW w:w="1701" w:type="dxa"/>
          </w:tcPr>
          <w:p w14:paraId="0FC2CA24" w14:textId="49C1102D" w:rsidR="00872B6C" w:rsidRDefault="000E1151" w:rsidP="008546A5">
            <w:pPr>
              <w:rPr>
                <w:rFonts w:cs="Calibri"/>
              </w:rPr>
            </w:pPr>
            <w:r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3ED179CE" w14:textId="77777777" w:rsidR="00872B6C" w:rsidRDefault="00872B6C" w:rsidP="008546A5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053AAC8E" w14:textId="77777777" w:rsidR="00872B6C" w:rsidRPr="00F56DFB" w:rsidRDefault="00872B6C" w:rsidP="008546A5">
            <w:pPr>
              <w:rPr>
                <w:rFonts w:cs="Calibri"/>
              </w:rPr>
            </w:pPr>
          </w:p>
        </w:tc>
      </w:tr>
      <w:tr w:rsidR="00391100" w:rsidRPr="002E7DDC" w14:paraId="4259C115" w14:textId="77777777" w:rsidTr="008A6464">
        <w:tc>
          <w:tcPr>
            <w:tcW w:w="1135" w:type="dxa"/>
            <w:vAlign w:val="center"/>
          </w:tcPr>
          <w:p w14:paraId="6F0194C5" w14:textId="6FCDA4ED" w:rsidR="00391100" w:rsidRPr="002E7DDC" w:rsidRDefault="00391100" w:rsidP="001B4D9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P</w:t>
            </w:r>
            <w:r w:rsidR="000865D6">
              <w:rPr>
                <w:rFonts w:cs="Calibri"/>
              </w:rPr>
              <w:t>LC</w:t>
            </w:r>
            <w:r w:rsidR="00D7020F">
              <w:rPr>
                <w:rFonts w:cs="Calibri"/>
              </w:rPr>
              <w:t>1</w:t>
            </w:r>
          </w:p>
        </w:tc>
        <w:tc>
          <w:tcPr>
            <w:tcW w:w="2551" w:type="dxa"/>
          </w:tcPr>
          <w:p w14:paraId="2AB545CD" w14:textId="4A58B5CC" w:rsidR="00391100" w:rsidRPr="002E7DDC" w:rsidRDefault="00D7020F" w:rsidP="005F321E">
            <w:pPr>
              <w:rPr>
                <w:rFonts w:cs="Calibri"/>
              </w:rPr>
            </w:pPr>
            <w:r>
              <w:rPr>
                <w:rFonts w:cs="Calibri"/>
              </w:rPr>
              <w:t>MODBUS</w:t>
            </w:r>
          </w:p>
        </w:tc>
        <w:tc>
          <w:tcPr>
            <w:tcW w:w="1701" w:type="dxa"/>
          </w:tcPr>
          <w:p w14:paraId="0743833F" w14:textId="4CA869BA" w:rsidR="00391100" w:rsidRPr="002E7DDC" w:rsidRDefault="000865D6" w:rsidP="005F321E">
            <w:pPr>
              <w:rPr>
                <w:rFonts w:cs="Calibri"/>
              </w:rPr>
            </w:pPr>
            <w:r>
              <w:rPr>
                <w:rFonts w:cs="Calibri"/>
              </w:rPr>
              <w:t>192.168.1</w:t>
            </w:r>
            <w:r w:rsidR="00D7020F">
              <w:rPr>
                <w:rFonts w:cs="Calibri"/>
              </w:rPr>
              <w:t>0</w:t>
            </w:r>
            <w:r>
              <w:rPr>
                <w:rFonts w:cs="Calibri"/>
              </w:rPr>
              <w:t>0.1</w:t>
            </w:r>
          </w:p>
        </w:tc>
        <w:tc>
          <w:tcPr>
            <w:tcW w:w="1701" w:type="dxa"/>
          </w:tcPr>
          <w:p w14:paraId="440EBD16" w14:textId="279A9150" w:rsidR="00391100" w:rsidRPr="002E7DDC" w:rsidRDefault="000865D6" w:rsidP="005F321E">
            <w:pPr>
              <w:rPr>
                <w:rFonts w:cs="Calibri"/>
              </w:rPr>
            </w:pPr>
            <w:r>
              <w:rPr>
                <w:rFonts w:cs="Calibri"/>
              </w:rPr>
              <w:t>255.255.255.0</w:t>
            </w:r>
          </w:p>
        </w:tc>
        <w:tc>
          <w:tcPr>
            <w:tcW w:w="1843" w:type="dxa"/>
          </w:tcPr>
          <w:p w14:paraId="0478CD7D" w14:textId="7A9F9C49" w:rsidR="00391100" w:rsidRPr="002E7DDC" w:rsidRDefault="00391100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296FD561" w14:textId="77777777" w:rsidR="00391100" w:rsidRPr="002E7DDC" w:rsidRDefault="00391100" w:rsidP="005F321E">
            <w:pPr>
              <w:rPr>
                <w:rFonts w:cs="Calibri"/>
              </w:rPr>
            </w:pPr>
          </w:p>
        </w:tc>
      </w:tr>
      <w:tr w:rsidR="000E1151" w:rsidRPr="002E7DDC" w14:paraId="2A7DEE76" w14:textId="77777777" w:rsidTr="008A6464">
        <w:tc>
          <w:tcPr>
            <w:tcW w:w="1135" w:type="dxa"/>
            <w:vAlign w:val="center"/>
          </w:tcPr>
          <w:p w14:paraId="41C73451" w14:textId="76E63564" w:rsidR="000E1151" w:rsidRDefault="000E1151" w:rsidP="001B4D9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PLC2</w:t>
            </w:r>
          </w:p>
        </w:tc>
        <w:tc>
          <w:tcPr>
            <w:tcW w:w="2551" w:type="dxa"/>
          </w:tcPr>
          <w:p w14:paraId="122ED5A7" w14:textId="344FAAF6" w:rsidR="000E1151" w:rsidRDefault="000E1151" w:rsidP="005F321E">
            <w:pPr>
              <w:rPr>
                <w:rFonts w:cs="Calibri"/>
              </w:rPr>
            </w:pPr>
            <w:r>
              <w:rPr>
                <w:rFonts w:cs="Calibri"/>
              </w:rPr>
              <w:t>OPC UA</w:t>
            </w:r>
          </w:p>
        </w:tc>
        <w:tc>
          <w:tcPr>
            <w:tcW w:w="1701" w:type="dxa"/>
          </w:tcPr>
          <w:p w14:paraId="29C7336C" w14:textId="6DB1E4EA" w:rsidR="000E1151" w:rsidRDefault="000E1151" w:rsidP="005F321E">
            <w:pPr>
              <w:rPr>
                <w:rFonts w:cs="Calibri"/>
              </w:rPr>
            </w:pPr>
            <w:r>
              <w:rPr>
                <w:rFonts w:cs="Calibri"/>
              </w:rPr>
              <w:t>192.168.200.1</w:t>
            </w:r>
          </w:p>
        </w:tc>
        <w:tc>
          <w:tcPr>
            <w:tcW w:w="1701" w:type="dxa"/>
          </w:tcPr>
          <w:p w14:paraId="5A0C8236" w14:textId="77777777" w:rsidR="000E1151" w:rsidRDefault="000E1151" w:rsidP="005F321E">
            <w:pPr>
              <w:rPr>
                <w:rFonts w:cs="Calibri"/>
              </w:rPr>
            </w:pPr>
          </w:p>
        </w:tc>
        <w:tc>
          <w:tcPr>
            <w:tcW w:w="1843" w:type="dxa"/>
          </w:tcPr>
          <w:p w14:paraId="2CEC3280" w14:textId="77777777" w:rsidR="000E1151" w:rsidRPr="002E7DDC" w:rsidRDefault="000E1151" w:rsidP="005F321E">
            <w:pPr>
              <w:rPr>
                <w:rFonts w:cs="Calibri"/>
              </w:rPr>
            </w:pPr>
          </w:p>
        </w:tc>
        <w:tc>
          <w:tcPr>
            <w:tcW w:w="1701" w:type="dxa"/>
          </w:tcPr>
          <w:p w14:paraId="7C5A2D04" w14:textId="77777777" w:rsidR="000E1151" w:rsidRPr="002E7DDC" w:rsidRDefault="000E1151" w:rsidP="001D175E">
            <w:pPr>
              <w:keepNext/>
              <w:rPr>
                <w:rFonts w:cs="Calibri"/>
              </w:rPr>
            </w:pPr>
          </w:p>
        </w:tc>
      </w:tr>
    </w:tbl>
    <w:p w14:paraId="45D8BAC1" w14:textId="6AF06E27" w:rsidR="00651AA9" w:rsidRPr="00592F16" w:rsidRDefault="001D175E" w:rsidP="001D175E">
      <w:pPr>
        <w:pStyle w:val="Caption"/>
        <w:jc w:val="center"/>
        <w:rPr>
          <w:rFonts w:cs="Calibri"/>
          <w:color w:val="auto"/>
          <w:sz w:val="20"/>
          <w:szCs w:val="20"/>
        </w:rPr>
      </w:pPr>
      <w:r w:rsidRPr="00592F16">
        <w:rPr>
          <w:color w:val="auto"/>
          <w:sz w:val="20"/>
          <w:szCs w:val="20"/>
        </w:rPr>
        <w:t xml:space="preserve">Table </w:t>
      </w:r>
      <w:r w:rsidRPr="00592F16">
        <w:rPr>
          <w:color w:val="auto"/>
          <w:sz w:val="20"/>
          <w:szCs w:val="20"/>
        </w:rPr>
        <w:fldChar w:fldCharType="begin"/>
      </w:r>
      <w:r w:rsidRPr="00592F16">
        <w:rPr>
          <w:color w:val="auto"/>
          <w:sz w:val="20"/>
          <w:szCs w:val="20"/>
        </w:rPr>
        <w:instrText xml:space="preserve"> SEQ Table \* ARABIC </w:instrText>
      </w:r>
      <w:r w:rsidRPr="00592F16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6</w:t>
      </w:r>
      <w:r w:rsidRPr="00592F16">
        <w:rPr>
          <w:color w:val="auto"/>
          <w:sz w:val="20"/>
          <w:szCs w:val="20"/>
        </w:rPr>
        <w:fldChar w:fldCharType="end"/>
      </w:r>
      <w:r w:rsidRPr="00592F16">
        <w:rPr>
          <w:color w:val="auto"/>
          <w:sz w:val="20"/>
          <w:szCs w:val="20"/>
        </w:rPr>
        <w:t xml:space="preserve">. IP </w:t>
      </w:r>
      <w:proofErr w:type="spellStart"/>
      <w:r w:rsidRPr="00592F16">
        <w:rPr>
          <w:color w:val="auto"/>
          <w:sz w:val="20"/>
          <w:szCs w:val="20"/>
        </w:rPr>
        <w:t>Allocaiton</w:t>
      </w:r>
      <w:proofErr w:type="spellEnd"/>
    </w:p>
    <w:p w14:paraId="6902EB73" w14:textId="16703107" w:rsidR="00D550F8" w:rsidRDefault="000F4AA5" w:rsidP="00733462">
      <w:pPr>
        <w:pStyle w:val="Heading2"/>
      </w:pPr>
      <w:bookmarkStart w:id="16" w:name="_Toc237286142"/>
      <w:r>
        <w:t>Configuring PDC Server</w:t>
      </w:r>
      <w:bookmarkEnd w:id="16"/>
    </w:p>
    <w:p w14:paraId="521116C2" w14:textId="3DF3D1A1" w:rsidR="00334064" w:rsidRPr="00334064" w:rsidRDefault="006B218F" w:rsidP="00334064">
      <w:r w:rsidRPr="006B218F">
        <w:rPr>
          <w:lang w:eastAsia="en-KE"/>
        </w:rPr>
        <w:t>The Primary Domain Controller (PDC) provides centralized identity, authentication, and directory management services across the Auxiliary Control Network (ACN)</w:t>
      </w:r>
      <w:r w:rsidR="0090441B">
        <w:rPr>
          <w:lang w:eastAsia="en-KE"/>
        </w:rPr>
        <w:t>.</w:t>
      </w:r>
    </w:p>
    <w:p w14:paraId="0FF72E63" w14:textId="71C6635F" w:rsidR="00BB7F66" w:rsidRDefault="00582610" w:rsidP="00BB7F66">
      <w:pPr>
        <w:pStyle w:val="Heading3"/>
      </w:pPr>
      <w:bookmarkStart w:id="17" w:name="_Toc237286143"/>
      <w:r>
        <w:t>User Account and User Group</w:t>
      </w:r>
      <w:bookmarkEnd w:id="17"/>
    </w:p>
    <w:p w14:paraId="005D62C3" w14:textId="2E3C34AB" w:rsidR="00C307A8" w:rsidRDefault="00BC2CAE" w:rsidP="00C307A8">
      <w:pPr>
        <w:rPr>
          <w:i/>
          <w:iCs/>
        </w:rPr>
      </w:pPr>
      <w:r>
        <w:t>User account will be created to follow ISA/IEC 62443-3-</w:t>
      </w:r>
      <w:r w:rsidRPr="00C24CF3">
        <w:rPr>
          <w:i/>
          <w:iCs/>
        </w:rPr>
        <w:t>3 Human User Identification and Authentication</w:t>
      </w:r>
      <w:r w:rsidR="00763930" w:rsidRPr="00C24CF3">
        <w:rPr>
          <w:i/>
          <w:iCs/>
        </w:rPr>
        <w:t xml:space="preserve"> (SR 1.1)</w:t>
      </w:r>
      <w:r w:rsidR="00763930">
        <w:t xml:space="preserve"> and </w:t>
      </w:r>
      <w:r w:rsidR="00C24CF3" w:rsidRPr="00C24CF3">
        <w:rPr>
          <w:i/>
          <w:iCs/>
        </w:rPr>
        <w:t>least privileges rule (SR 2.1)</w:t>
      </w:r>
      <w:r w:rsidR="00C24CF3">
        <w:rPr>
          <w:i/>
          <w:iCs/>
        </w:rPr>
        <w:t>.</w:t>
      </w:r>
    </w:p>
    <w:p w14:paraId="43036422" w14:textId="7D6D6170" w:rsidR="00DA3FC7" w:rsidRPr="00DA3FC7" w:rsidRDefault="00DA3FC7" w:rsidP="00C307A8">
      <w:r>
        <w:t xml:space="preserve">User </w:t>
      </w:r>
      <w:r w:rsidR="007B505E">
        <w:t>groups</w:t>
      </w:r>
      <w:r>
        <w:t xml:space="preserve"> are created to </w:t>
      </w:r>
      <w:r w:rsidR="000902D2">
        <w:t>make us easier to</w:t>
      </w:r>
      <w:r>
        <w:t xml:space="preserve"> assign a security </w:t>
      </w:r>
      <w:r w:rsidR="007B505E">
        <w:t>policy</w:t>
      </w:r>
      <w:r w:rsidR="000902D2">
        <w:t xml:space="preserve">. </w:t>
      </w:r>
      <w:r w:rsidR="00DF7263">
        <w:t>Then users will be assign</w:t>
      </w:r>
      <w:r w:rsidR="007B505E">
        <w:t>ed</w:t>
      </w:r>
      <w:r w:rsidR="00DF7263">
        <w:t xml:space="preserve"> to a </w:t>
      </w:r>
      <w:r w:rsidR="00C9202C">
        <w:t>certain user group</w:t>
      </w:r>
      <w:r w:rsidR="00DF7263">
        <w:t xml:space="preserve"> according to the requirements.</w:t>
      </w:r>
    </w:p>
    <w:p w14:paraId="16D177F1" w14:textId="04DE5A92" w:rsidR="001D4FF7" w:rsidRDefault="00DF7263" w:rsidP="001D4FF7">
      <w:pPr>
        <w:pStyle w:val="Heading4"/>
      </w:pPr>
      <w:bookmarkStart w:id="18" w:name="_Toc237286144"/>
      <w:r>
        <w:t>User group</w:t>
      </w:r>
      <w:bookmarkEnd w:id="18"/>
    </w:p>
    <w:p w14:paraId="10C25CE3" w14:textId="1071ED0E" w:rsidR="00F07F86" w:rsidRDefault="00BB248F" w:rsidP="00F07F86">
      <w:r>
        <w:t>The following user groups are created</w:t>
      </w:r>
      <w:r w:rsidR="004524AA">
        <w:t>.</w:t>
      </w:r>
    </w:p>
    <w:p w14:paraId="0BB4A765" w14:textId="1029B561" w:rsidR="006D0B7E" w:rsidRDefault="005F6C8E" w:rsidP="006D0B7E">
      <w:pPr>
        <w:pStyle w:val="ListParagraph"/>
        <w:numPr>
          <w:ilvl w:val="0"/>
          <w:numId w:val="44"/>
        </w:numPr>
      </w:pPr>
      <w:r>
        <w:t xml:space="preserve">Domain Admins </w:t>
      </w:r>
      <w:r w:rsidR="00EC6874">
        <w:t>–</w:t>
      </w:r>
      <w:r>
        <w:t xml:space="preserve"> </w:t>
      </w:r>
      <w:proofErr w:type="spellStart"/>
      <w:r w:rsidR="000B5723">
        <w:t>Designeted</w:t>
      </w:r>
      <w:proofErr w:type="spellEnd"/>
      <w:r w:rsidR="000B5723">
        <w:t xml:space="preserve"> administrators </w:t>
      </w:r>
      <w:r w:rsidR="00B439EC">
        <w:t>of the domain</w:t>
      </w:r>
      <w:r w:rsidR="00B439EC">
        <w:tab/>
      </w:r>
    </w:p>
    <w:p w14:paraId="632A84A2" w14:textId="04806DA9" w:rsidR="00EC6874" w:rsidRDefault="00EC6874" w:rsidP="006D0B7E">
      <w:pPr>
        <w:pStyle w:val="ListParagraph"/>
        <w:numPr>
          <w:ilvl w:val="0"/>
          <w:numId w:val="44"/>
        </w:numPr>
      </w:pPr>
      <w:proofErr w:type="spellStart"/>
      <w:r>
        <w:t>Dumain</w:t>
      </w:r>
      <w:proofErr w:type="spellEnd"/>
      <w:r>
        <w:t xml:space="preserve"> Use</w:t>
      </w:r>
      <w:r w:rsidR="00B439EC">
        <w:t>rs – All domain users</w:t>
      </w:r>
    </w:p>
    <w:p w14:paraId="630396D5" w14:textId="370981B5" w:rsidR="00BE40E6" w:rsidRDefault="00BE40E6" w:rsidP="006D0B7E">
      <w:pPr>
        <w:pStyle w:val="ListParagraph"/>
        <w:numPr>
          <w:ilvl w:val="0"/>
          <w:numId w:val="44"/>
        </w:numPr>
      </w:pPr>
      <w:r>
        <w:lastRenderedPageBreak/>
        <w:t>Domain Controller</w:t>
      </w:r>
      <w:r w:rsidR="00C163C2">
        <w:t>s</w:t>
      </w:r>
      <w:r>
        <w:t xml:space="preserve"> </w:t>
      </w:r>
      <w:r w:rsidR="00D2761E">
        <w:t>– All domain controllers in the domain</w:t>
      </w:r>
    </w:p>
    <w:p w14:paraId="69A0E76E" w14:textId="29AC1CAB" w:rsidR="00C163C2" w:rsidRDefault="00C163C2" w:rsidP="006D0B7E">
      <w:pPr>
        <w:pStyle w:val="ListParagraph"/>
        <w:numPr>
          <w:ilvl w:val="0"/>
          <w:numId w:val="44"/>
        </w:numPr>
      </w:pPr>
      <w:r>
        <w:t xml:space="preserve">Domain Computers </w:t>
      </w:r>
      <w:r w:rsidR="007B505E">
        <w:t>–</w:t>
      </w:r>
      <w:r>
        <w:t xml:space="preserve"> all workstation and server joined to the domain </w:t>
      </w:r>
    </w:p>
    <w:p w14:paraId="059624A9" w14:textId="01239496" w:rsidR="00EC6874" w:rsidRDefault="00377469" w:rsidP="006D0B7E">
      <w:pPr>
        <w:pStyle w:val="ListParagraph"/>
        <w:numPr>
          <w:ilvl w:val="0"/>
          <w:numId w:val="44"/>
        </w:numPr>
      </w:pPr>
      <w:r>
        <w:t>IA Installer</w:t>
      </w:r>
      <w:r w:rsidR="00D2761E">
        <w:t xml:space="preserve"> </w:t>
      </w:r>
      <w:r w:rsidR="00D82D4C">
        <w:t>–</w:t>
      </w:r>
      <w:r w:rsidR="00D2761E">
        <w:t xml:space="preserve"> </w:t>
      </w:r>
      <w:r w:rsidR="00D82D4C">
        <w:t xml:space="preserve">Installer for the Foxboro DCS </w:t>
      </w:r>
      <w:proofErr w:type="spellStart"/>
      <w:r w:rsidR="00D82D4C">
        <w:t>Sofwtares</w:t>
      </w:r>
      <w:proofErr w:type="spellEnd"/>
    </w:p>
    <w:p w14:paraId="173B1AF8" w14:textId="68C73B30" w:rsidR="00377469" w:rsidRDefault="005F0D97" w:rsidP="006D0B7E">
      <w:pPr>
        <w:pStyle w:val="ListParagraph"/>
        <w:numPr>
          <w:ilvl w:val="0"/>
          <w:numId w:val="44"/>
        </w:numPr>
      </w:pPr>
      <w:r>
        <w:t>IA Plant Engineer</w:t>
      </w:r>
      <w:r w:rsidR="00D82D4C">
        <w:t xml:space="preserve"> </w:t>
      </w:r>
      <w:r w:rsidR="003A63E9">
        <w:t>–</w:t>
      </w:r>
      <w:r w:rsidR="00D82D4C">
        <w:t xml:space="preserve"> </w:t>
      </w:r>
      <w:r w:rsidR="003A63E9">
        <w:t>Plan Engineer</w:t>
      </w:r>
    </w:p>
    <w:p w14:paraId="313DBB60" w14:textId="121338C4" w:rsidR="005F0D97" w:rsidRDefault="005F0D97" w:rsidP="006D0B7E">
      <w:pPr>
        <w:pStyle w:val="ListParagraph"/>
        <w:numPr>
          <w:ilvl w:val="0"/>
          <w:numId w:val="44"/>
        </w:numPr>
      </w:pPr>
      <w:r>
        <w:t>IA Plant Operator</w:t>
      </w:r>
      <w:r w:rsidR="003A63E9">
        <w:t xml:space="preserve"> – Plant Operator</w:t>
      </w:r>
    </w:p>
    <w:p w14:paraId="7DABEF26" w14:textId="61B26A77" w:rsidR="004524AA" w:rsidRDefault="00D42DAC" w:rsidP="00F07F86">
      <w:pPr>
        <w:pStyle w:val="ListParagraph"/>
        <w:numPr>
          <w:ilvl w:val="0"/>
          <w:numId w:val="44"/>
        </w:numPr>
      </w:pPr>
      <w:r>
        <w:t>IA Services</w:t>
      </w:r>
      <w:r w:rsidR="003A63E9">
        <w:t xml:space="preserve"> – Foxboro DCS Control Software Network Services</w:t>
      </w:r>
    </w:p>
    <w:p w14:paraId="577581FC" w14:textId="77777777" w:rsidR="00F725D2" w:rsidRDefault="00F725D2" w:rsidP="00F725D2"/>
    <w:p w14:paraId="0C6C57F7" w14:textId="77777777" w:rsidR="00F725D2" w:rsidRDefault="00F725D2" w:rsidP="00F725D2"/>
    <w:p w14:paraId="64C29A73" w14:textId="77777777" w:rsidR="00F725D2" w:rsidRDefault="00F725D2" w:rsidP="00F725D2"/>
    <w:p w14:paraId="37382AF0" w14:textId="6DEEFA66" w:rsidR="00F07F86" w:rsidRPr="00F07F86" w:rsidRDefault="00F07F86" w:rsidP="00F07F86">
      <w:pPr>
        <w:pStyle w:val="Heading4"/>
      </w:pPr>
      <w:bookmarkStart w:id="19" w:name="_Toc237286145"/>
      <w:r>
        <w:t>User Accounts</w:t>
      </w:r>
      <w:bookmarkEnd w:id="19"/>
    </w:p>
    <w:p w14:paraId="6A79FF5E" w14:textId="65BD0533" w:rsidR="004F3251" w:rsidRDefault="009417DB" w:rsidP="00096156">
      <w:r>
        <w:t xml:space="preserve">The following users are created and </w:t>
      </w:r>
      <w:r w:rsidR="008F0584">
        <w:t>assigned to the required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3463"/>
        <w:gridCol w:w="3823"/>
      </w:tblGrid>
      <w:tr w:rsidR="00692A4F" w14:paraId="76F8C004" w14:textId="77777777" w:rsidTr="00461535">
        <w:tc>
          <w:tcPr>
            <w:tcW w:w="1730" w:type="dxa"/>
            <w:shd w:val="clear" w:color="auto" w:fill="00B050"/>
          </w:tcPr>
          <w:p w14:paraId="20DA4458" w14:textId="3FE1B21A" w:rsidR="00692A4F" w:rsidRPr="00461535" w:rsidRDefault="00692A4F" w:rsidP="00096156">
            <w:pPr>
              <w:rPr>
                <w:b/>
                <w:bCs/>
                <w:color w:val="FFFFFF" w:themeColor="background1"/>
              </w:rPr>
            </w:pPr>
            <w:r w:rsidRPr="00461535">
              <w:rPr>
                <w:b/>
                <w:bCs/>
                <w:color w:val="FFFFFF" w:themeColor="background1"/>
              </w:rPr>
              <w:t>User</w:t>
            </w:r>
          </w:p>
        </w:tc>
        <w:tc>
          <w:tcPr>
            <w:tcW w:w="3463" w:type="dxa"/>
            <w:shd w:val="clear" w:color="auto" w:fill="00B050"/>
          </w:tcPr>
          <w:p w14:paraId="5C260806" w14:textId="37C3E87D" w:rsidR="00692A4F" w:rsidRPr="00461535" w:rsidRDefault="005E0F02" w:rsidP="00096156">
            <w:pPr>
              <w:rPr>
                <w:b/>
                <w:bCs/>
                <w:color w:val="FFFFFF" w:themeColor="background1"/>
              </w:rPr>
            </w:pPr>
            <w:r w:rsidRPr="00461535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3823" w:type="dxa"/>
            <w:shd w:val="clear" w:color="auto" w:fill="00B050"/>
          </w:tcPr>
          <w:p w14:paraId="707C98A4" w14:textId="3C030D67" w:rsidR="00692A4F" w:rsidRPr="00461535" w:rsidRDefault="00692A4F" w:rsidP="00096156">
            <w:pPr>
              <w:rPr>
                <w:b/>
                <w:bCs/>
                <w:color w:val="FFFFFF" w:themeColor="background1"/>
              </w:rPr>
            </w:pPr>
            <w:r w:rsidRPr="00461535">
              <w:rPr>
                <w:b/>
                <w:bCs/>
                <w:color w:val="FFFFFF" w:themeColor="background1"/>
              </w:rPr>
              <w:t>Assigned Group</w:t>
            </w:r>
          </w:p>
        </w:tc>
      </w:tr>
      <w:tr w:rsidR="00461535" w14:paraId="34D7FA53" w14:textId="77777777" w:rsidTr="00461535">
        <w:tc>
          <w:tcPr>
            <w:tcW w:w="1730" w:type="dxa"/>
            <w:vMerge w:val="restart"/>
            <w:vAlign w:val="center"/>
          </w:tcPr>
          <w:p w14:paraId="3FEB3DC8" w14:textId="0EF797AB" w:rsidR="00461535" w:rsidRDefault="00461535" w:rsidP="00461535">
            <w:proofErr w:type="spellStart"/>
            <w:r>
              <w:t>ccsdomainadmin</w:t>
            </w:r>
            <w:proofErr w:type="spellEnd"/>
          </w:p>
        </w:tc>
        <w:tc>
          <w:tcPr>
            <w:tcW w:w="3463" w:type="dxa"/>
            <w:vMerge w:val="restart"/>
            <w:vAlign w:val="center"/>
          </w:tcPr>
          <w:p w14:paraId="3DE57BFE" w14:textId="1016325F" w:rsidR="00461535" w:rsidRDefault="00461535" w:rsidP="00461535">
            <w:r>
              <w:t>Domain administrator Account</w:t>
            </w:r>
          </w:p>
        </w:tc>
        <w:tc>
          <w:tcPr>
            <w:tcW w:w="3823" w:type="dxa"/>
          </w:tcPr>
          <w:p w14:paraId="3EAE03E3" w14:textId="38B7DF11" w:rsidR="00461535" w:rsidRDefault="00461535" w:rsidP="00096156">
            <w:r>
              <w:t>Domain Admin</w:t>
            </w:r>
          </w:p>
        </w:tc>
      </w:tr>
      <w:tr w:rsidR="00461535" w14:paraId="4A4CF3B5" w14:textId="77777777" w:rsidTr="00455AD4">
        <w:tc>
          <w:tcPr>
            <w:tcW w:w="1730" w:type="dxa"/>
            <w:vMerge/>
          </w:tcPr>
          <w:p w14:paraId="5CAB1A57" w14:textId="77777777" w:rsidR="00461535" w:rsidRDefault="00461535" w:rsidP="00096156"/>
        </w:tc>
        <w:tc>
          <w:tcPr>
            <w:tcW w:w="3463" w:type="dxa"/>
            <w:vMerge/>
          </w:tcPr>
          <w:p w14:paraId="0EBCFE5E" w14:textId="77777777" w:rsidR="00461535" w:rsidRDefault="00461535" w:rsidP="00096156"/>
        </w:tc>
        <w:tc>
          <w:tcPr>
            <w:tcW w:w="3823" w:type="dxa"/>
          </w:tcPr>
          <w:p w14:paraId="2B1E73CB" w14:textId="6C661C48" w:rsidR="00461535" w:rsidRDefault="00461535" w:rsidP="00096156">
            <w:r>
              <w:t>Domain User</w:t>
            </w:r>
          </w:p>
        </w:tc>
      </w:tr>
      <w:tr w:rsidR="00461535" w14:paraId="1C2DA737" w14:textId="77777777" w:rsidTr="00461535">
        <w:tc>
          <w:tcPr>
            <w:tcW w:w="1730" w:type="dxa"/>
            <w:vMerge w:val="restart"/>
            <w:vAlign w:val="center"/>
          </w:tcPr>
          <w:p w14:paraId="052E531B" w14:textId="5E49D015" w:rsidR="00461535" w:rsidRDefault="00461535" w:rsidP="00461535">
            <w:proofErr w:type="spellStart"/>
            <w:r>
              <w:t>ccsinstaller</w:t>
            </w:r>
            <w:proofErr w:type="spellEnd"/>
          </w:p>
        </w:tc>
        <w:tc>
          <w:tcPr>
            <w:tcW w:w="3463" w:type="dxa"/>
            <w:vMerge w:val="restart"/>
            <w:vAlign w:val="center"/>
          </w:tcPr>
          <w:p w14:paraId="07C7F4B7" w14:textId="73BDE2D3" w:rsidR="00461535" w:rsidRDefault="00461535" w:rsidP="00461535">
            <w:r>
              <w:t>For installation of DCS Software</w:t>
            </w:r>
          </w:p>
        </w:tc>
        <w:tc>
          <w:tcPr>
            <w:tcW w:w="3823" w:type="dxa"/>
          </w:tcPr>
          <w:p w14:paraId="5D36D8F2" w14:textId="32092FC7" w:rsidR="00461535" w:rsidRDefault="00461535" w:rsidP="00096156">
            <w:r>
              <w:t>Domain User</w:t>
            </w:r>
          </w:p>
        </w:tc>
      </w:tr>
      <w:tr w:rsidR="00461535" w14:paraId="7A97EF9C" w14:textId="77777777" w:rsidTr="00455AD4">
        <w:tc>
          <w:tcPr>
            <w:tcW w:w="1730" w:type="dxa"/>
            <w:vMerge/>
          </w:tcPr>
          <w:p w14:paraId="1E74A0A8" w14:textId="77777777" w:rsidR="00461535" w:rsidRDefault="00461535" w:rsidP="00096156"/>
        </w:tc>
        <w:tc>
          <w:tcPr>
            <w:tcW w:w="3463" w:type="dxa"/>
            <w:vMerge/>
          </w:tcPr>
          <w:p w14:paraId="7982093A" w14:textId="77777777" w:rsidR="00461535" w:rsidRDefault="00461535" w:rsidP="00096156"/>
        </w:tc>
        <w:tc>
          <w:tcPr>
            <w:tcW w:w="3823" w:type="dxa"/>
          </w:tcPr>
          <w:p w14:paraId="7B43FEEE" w14:textId="085C1969" w:rsidR="00461535" w:rsidRDefault="00461535" w:rsidP="00096156">
            <w:r>
              <w:t xml:space="preserve">IA Installer </w:t>
            </w:r>
          </w:p>
        </w:tc>
      </w:tr>
      <w:tr w:rsidR="00461535" w14:paraId="0C42398E" w14:textId="77777777" w:rsidTr="00461535">
        <w:tc>
          <w:tcPr>
            <w:tcW w:w="1730" w:type="dxa"/>
            <w:vMerge w:val="restart"/>
            <w:vAlign w:val="center"/>
          </w:tcPr>
          <w:p w14:paraId="20773247" w14:textId="1E8C19BC" w:rsidR="00461535" w:rsidRDefault="00461535" w:rsidP="00461535">
            <w:proofErr w:type="spellStart"/>
            <w:r>
              <w:t>IAServices</w:t>
            </w:r>
            <w:proofErr w:type="spellEnd"/>
          </w:p>
        </w:tc>
        <w:tc>
          <w:tcPr>
            <w:tcW w:w="3463" w:type="dxa"/>
            <w:vMerge w:val="restart"/>
            <w:vAlign w:val="center"/>
          </w:tcPr>
          <w:p w14:paraId="17D083AB" w14:textId="38509802" w:rsidR="00461535" w:rsidRDefault="00461535" w:rsidP="00461535">
            <w:r>
              <w:t>Control Software network account</w:t>
            </w:r>
          </w:p>
        </w:tc>
        <w:tc>
          <w:tcPr>
            <w:tcW w:w="3823" w:type="dxa"/>
          </w:tcPr>
          <w:p w14:paraId="3558019A" w14:textId="477160C6" w:rsidR="00461535" w:rsidRDefault="00461535" w:rsidP="00096156">
            <w:r>
              <w:t>Domain User</w:t>
            </w:r>
          </w:p>
        </w:tc>
      </w:tr>
      <w:tr w:rsidR="00461535" w14:paraId="6E525738" w14:textId="77777777" w:rsidTr="00455AD4">
        <w:tc>
          <w:tcPr>
            <w:tcW w:w="1730" w:type="dxa"/>
            <w:vMerge/>
          </w:tcPr>
          <w:p w14:paraId="0801DE84" w14:textId="77777777" w:rsidR="00461535" w:rsidRDefault="00461535" w:rsidP="00096156"/>
        </w:tc>
        <w:tc>
          <w:tcPr>
            <w:tcW w:w="3463" w:type="dxa"/>
            <w:vMerge/>
          </w:tcPr>
          <w:p w14:paraId="4AC2172A" w14:textId="77777777" w:rsidR="00461535" w:rsidRDefault="00461535" w:rsidP="00096156"/>
        </w:tc>
        <w:tc>
          <w:tcPr>
            <w:tcW w:w="3823" w:type="dxa"/>
          </w:tcPr>
          <w:p w14:paraId="12FF7C5A" w14:textId="4458D2A9" w:rsidR="00461535" w:rsidRDefault="00461535" w:rsidP="00096156">
            <w:r>
              <w:t>IA Services</w:t>
            </w:r>
          </w:p>
        </w:tc>
      </w:tr>
      <w:tr w:rsidR="00461535" w14:paraId="7EDE1E6E" w14:textId="77777777" w:rsidTr="00461535">
        <w:tc>
          <w:tcPr>
            <w:tcW w:w="1730" w:type="dxa"/>
            <w:vMerge w:val="restart"/>
            <w:vAlign w:val="center"/>
          </w:tcPr>
          <w:p w14:paraId="5966AC82" w14:textId="52E24168" w:rsidR="00461535" w:rsidRDefault="00461535" w:rsidP="00461535">
            <w:r>
              <w:t>Engineer</w:t>
            </w:r>
          </w:p>
        </w:tc>
        <w:tc>
          <w:tcPr>
            <w:tcW w:w="3463" w:type="dxa"/>
            <w:vMerge w:val="restart"/>
            <w:vAlign w:val="center"/>
          </w:tcPr>
          <w:p w14:paraId="52F4DEA0" w14:textId="7837DE23" w:rsidR="00461535" w:rsidRDefault="00461535" w:rsidP="00461535">
            <w:r>
              <w:t>Plant Engineer</w:t>
            </w:r>
          </w:p>
        </w:tc>
        <w:tc>
          <w:tcPr>
            <w:tcW w:w="3823" w:type="dxa"/>
          </w:tcPr>
          <w:p w14:paraId="170D9371" w14:textId="70224483" w:rsidR="00461535" w:rsidRDefault="00461535" w:rsidP="00096156">
            <w:r>
              <w:t>Domain User</w:t>
            </w:r>
          </w:p>
        </w:tc>
      </w:tr>
      <w:tr w:rsidR="00461535" w14:paraId="74E4BE7D" w14:textId="77777777" w:rsidTr="00455AD4">
        <w:tc>
          <w:tcPr>
            <w:tcW w:w="1730" w:type="dxa"/>
            <w:vMerge/>
          </w:tcPr>
          <w:p w14:paraId="45D01B05" w14:textId="77777777" w:rsidR="00461535" w:rsidRDefault="00461535" w:rsidP="00096156"/>
        </w:tc>
        <w:tc>
          <w:tcPr>
            <w:tcW w:w="3463" w:type="dxa"/>
            <w:vMerge/>
          </w:tcPr>
          <w:p w14:paraId="5BA95C84" w14:textId="77777777" w:rsidR="00461535" w:rsidRDefault="00461535" w:rsidP="00096156"/>
        </w:tc>
        <w:tc>
          <w:tcPr>
            <w:tcW w:w="3823" w:type="dxa"/>
          </w:tcPr>
          <w:p w14:paraId="0B4F1BA8" w14:textId="26ECE418" w:rsidR="00461535" w:rsidRDefault="00461535" w:rsidP="00096156">
            <w:r>
              <w:t>IA Plant Engineer</w:t>
            </w:r>
          </w:p>
        </w:tc>
      </w:tr>
      <w:tr w:rsidR="00461535" w14:paraId="61A99E14" w14:textId="77777777" w:rsidTr="00461535">
        <w:tc>
          <w:tcPr>
            <w:tcW w:w="1730" w:type="dxa"/>
            <w:vMerge w:val="restart"/>
            <w:vAlign w:val="center"/>
          </w:tcPr>
          <w:p w14:paraId="3D7C4AA9" w14:textId="595E651D" w:rsidR="00461535" w:rsidRDefault="00461535" w:rsidP="00461535">
            <w:r>
              <w:t>Operator</w:t>
            </w:r>
          </w:p>
        </w:tc>
        <w:tc>
          <w:tcPr>
            <w:tcW w:w="3463" w:type="dxa"/>
            <w:vMerge w:val="restart"/>
            <w:vAlign w:val="center"/>
          </w:tcPr>
          <w:p w14:paraId="64491813" w14:textId="29E4FD2A" w:rsidR="00461535" w:rsidRDefault="00461535" w:rsidP="00461535">
            <w:r>
              <w:t>Plant Operator</w:t>
            </w:r>
          </w:p>
        </w:tc>
        <w:tc>
          <w:tcPr>
            <w:tcW w:w="3823" w:type="dxa"/>
          </w:tcPr>
          <w:p w14:paraId="632D7335" w14:textId="3A4374CD" w:rsidR="00461535" w:rsidRDefault="00461535" w:rsidP="00096156">
            <w:r>
              <w:t>Domain User</w:t>
            </w:r>
          </w:p>
        </w:tc>
      </w:tr>
      <w:tr w:rsidR="00461535" w14:paraId="55B09009" w14:textId="77777777" w:rsidTr="00455AD4">
        <w:tc>
          <w:tcPr>
            <w:tcW w:w="1730" w:type="dxa"/>
            <w:vMerge/>
          </w:tcPr>
          <w:p w14:paraId="74631340" w14:textId="77777777" w:rsidR="00461535" w:rsidRDefault="00461535" w:rsidP="00096156"/>
        </w:tc>
        <w:tc>
          <w:tcPr>
            <w:tcW w:w="3463" w:type="dxa"/>
            <w:vMerge/>
          </w:tcPr>
          <w:p w14:paraId="17E6869F" w14:textId="77777777" w:rsidR="00461535" w:rsidRDefault="00461535" w:rsidP="00096156"/>
        </w:tc>
        <w:tc>
          <w:tcPr>
            <w:tcW w:w="3823" w:type="dxa"/>
          </w:tcPr>
          <w:p w14:paraId="01C74BB8" w14:textId="0FAA4413" w:rsidR="00461535" w:rsidRDefault="00461535" w:rsidP="001D175E">
            <w:pPr>
              <w:keepNext/>
            </w:pPr>
            <w:r>
              <w:t>IA Plant Operator</w:t>
            </w:r>
          </w:p>
        </w:tc>
      </w:tr>
    </w:tbl>
    <w:p w14:paraId="7157EDE3" w14:textId="5A9A5CF8" w:rsidR="005A0351" w:rsidRPr="00592F16" w:rsidRDefault="001D175E" w:rsidP="001D175E">
      <w:pPr>
        <w:pStyle w:val="Caption"/>
        <w:jc w:val="center"/>
        <w:rPr>
          <w:color w:val="auto"/>
          <w:sz w:val="20"/>
          <w:szCs w:val="20"/>
        </w:rPr>
      </w:pPr>
      <w:r w:rsidRPr="00592F16">
        <w:rPr>
          <w:color w:val="auto"/>
          <w:sz w:val="20"/>
          <w:szCs w:val="20"/>
        </w:rPr>
        <w:t xml:space="preserve">Table </w:t>
      </w:r>
      <w:r w:rsidRPr="00592F16">
        <w:rPr>
          <w:color w:val="auto"/>
          <w:sz w:val="20"/>
          <w:szCs w:val="20"/>
        </w:rPr>
        <w:fldChar w:fldCharType="begin"/>
      </w:r>
      <w:r w:rsidRPr="00592F16">
        <w:rPr>
          <w:color w:val="auto"/>
          <w:sz w:val="20"/>
          <w:szCs w:val="20"/>
        </w:rPr>
        <w:instrText xml:space="preserve"> SEQ Table \* ARABIC </w:instrText>
      </w:r>
      <w:r w:rsidRPr="00592F16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7</w:t>
      </w:r>
      <w:r w:rsidRPr="00592F16">
        <w:rPr>
          <w:color w:val="auto"/>
          <w:sz w:val="20"/>
          <w:szCs w:val="20"/>
        </w:rPr>
        <w:fldChar w:fldCharType="end"/>
      </w:r>
      <w:r w:rsidRPr="00592F16">
        <w:rPr>
          <w:color w:val="auto"/>
          <w:sz w:val="20"/>
          <w:szCs w:val="20"/>
        </w:rPr>
        <w:t>. User Account</w:t>
      </w:r>
    </w:p>
    <w:p w14:paraId="27C4E575" w14:textId="77777777" w:rsidR="001D74E5" w:rsidRPr="003D6E81" w:rsidRDefault="001D74E5" w:rsidP="001D74E5">
      <w:pPr>
        <w:pStyle w:val="Heading3"/>
      </w:pPr>
      <w:bookmarkStart w:id="20" w:name="_Toc237286146"/>
      <w:r>
        <w:t>Security Policy and Group Policy Object (GPO) Settings</w:t>
      </w:r>
      <w:bookmarkEnd w:id="20"/>
    </w:p>
    <w:p w14:paraId="47A37DFD" w14:textId="38B793C2" w:rsidR="001D74E5" w:rsidRPr="00657FED" w:rsidRDefault="001D74E5" w:rsidP="001D74E5">
      <w:pPr>
        <w:rPr>
          <w:lang w:eastAsia="en-KE"/>
        </w:rPr>
      </w:pPr>
      <w:r w:rsidRPr="00657FED">
        <w:rPr>
          <w:lang w:eastAsia="en-KE"/>
        </w:rPr>
        <w:t>To meet Security Level 2 (SL 2)</w:t>
      </w:r>
      <w:r w:rsidR="00B45770">
        <w:rPr>
          <w:lang w:eastAsia="en-KE"/>
        </w:rPr>
        <w:t xml:space="preserve"> and security Level 1 (</w:t>
      </w:r>
      <w:r w:rsidR="004353B7">
        <w:rPr>
          <w:lang w:eastAsia="en-KE"/>
        </w:rPr>
        <w:t>1.7)</w:t>
      </w:r>
      <w:r w:rsidRPr="00657FED">
        <w:rPr>
          <w:lang w:eastAsia="en-KE"/>
        </w:rPr>
        <w:t>, we created a Group Policy Object (GPO) on the Domain Controller to enforce strong password and login rules.</w:t>
      </w:r>
    </w:p>
    <w:p w14:paraId="007A6EE7" w14:textId="6D78DCCE" w:rsidR="00B86D60" w:rsidRDefault="001D74E5" w:rsidP="00982AD5">
      <w:pPr>
        <w:rPr>
          <w:lang w:eastAsia="en-KE"/>
        </w:rPr>
      </w:pPr>
      <w:r w:rsidRPr="00657FED">
        <w:rPr>
          <w:lang w:eastAsia="en-KE"/>
        </w:rPr>
        <w:t>Here are the exact settings configured in the GPO: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516A" w14:paraId="00C17931" w14:textId="77777777" w:rsidTr="00380FFF">
        <w:tc>
          <w:tcPr>
            <w:tcW w:w="3005" w:type="dxa"/>
            <w:shd w:val="clear" w:color="auto" w:fill="00B050"/>
          </w:tcPr>
          <w:p w14:paraId="1AAAACA8" w14:textId="0C3E621B" w:rsidR="00D1516A" w:rsidRPr="00380FFF" w:rsidRDefault="00D1516A" w:rsidP="008839C0">
            <w:pPr>
              <w:rPr>
                <w:b/>
                <w:bCs/>
                <w:color w:val="FFFFFF" w:themeColor="background1"/>
              </w:rPr>
            </w:pPr>
            <w:r w:rsidRPr="00380FFF">
              <w:rPr>
                <w:b/>
                <w:bCs/>
                <w:color w:val="FFFFFF" w:themeColor="background1"/>
              </w:rPr>
              <w:t>Policy Setting</w:t>
            </w:r>
          </w:p>
        </w:tc>
        <w:tc>
          <w:tcPr>
            <w:tcW w:w="3005" w:type="dxa"/>
            <w:shd w:val="clear" w:color="auto" w:fill="00B050"/>
          </w:tcPr>
          <w:p w14:paraId="20AE6B6C" w14:textId="7DD408F7" w:rsidR="00D1516A" w:rsidRPr="00380FFF" w:rsidRDefault="007510B6" w:rsidP="008839C0">
            <w:pPr>
              <w:rPr>
                <w:b/>
                <w:bCs/>
                <w:color w:val="FFFFFF" w:themeColor="background1"/>
              </w:rPr>
            </w:pPr>
            <w:r w:rsidRPr="00380FFF">
              <w:rPr>
                <w:b/>
                <w:bCs/>
                <w:color w:val="FFFFFF" w:themeColor="background1"/>
              </w:rPr>
              <w:t>Why we use it</w:t>
            </w:r>
          </w:p>
        </w:tc>
        <w:tc>
          <w:tcPr>
            <w:tcW w:w="3006" w:type="dxa"/>
            <w:shd w:val="clear" w:color="auto" w:fill="00B050"/>
          </w:tcPr>
          <w:p w14:paraId="5E5BBF29" w14:textId="534C2A51" w:rsidR="00D1516A" w:rsidRPr="00380FFF" w:rsidRDefault="007510B6" w:rsidP="008839C0">
            <w:pPr>
              <w:rPr>
                <w:b/>
                <w:bCs/>
                <w:color w:val="FFFFFF" w:themeColor="background1"/>
              </w:rPr>
            </w:pPr>
            <w:r w:rsidRPr="00380FFF">
              <w:rPr>
                <w:b/>
                <w:bCs/>
                <w:color w:val="FFFFFF" w:themeColor="background1"/>
              </w:rPr>
              <w:t>Where it appl</w:t>
            </w:r>
            <w:r w:rsidR="00CA2210" w:rsidRPr="00380FFF">
              <w:rPr>
                <w:b/>
                <w:bCs/>
                <w:color w:val="FFFFFF" w:themeColor="background1"/>
              </w:rPr>
              <w:t>ies</w:t>
            </w:r>
          </w:p>
        </w:tc>
      </w:tr>
      <w:tr w:rsidR="00D1516A" w14:paraId="5E684BD3" w14:textId="77777777" w:rsidTr="00D1516A">
        <w:tc>
          <w:tcPr>
            <w:tcW w:w="3005" w:type="dxa"/>
          </w:tcPr>
          <w:p w14:paraId="1952F27E" w14:textId="1A959862" w:rsidR="00D1516A" w:rsidRDefault="007510B6" w:rsidP="008839C0">
            <w:r>
              <w:t>Enforce Password History</w:t>
            </w:r>
            <w:r w:rsidR="00E723C3">
              <w:t xml:space="preserve"> (8 Password rem</w:t>
            </w:r>
            <w:r w:rsidR="00F81C8E">
              <w:t>em</w:t>
            </w:r>
            <w:r w:rsidR="00E723C3">
              <w:t>bered)</w:t>
            </w:r>
          </w:p>
        </w:tc>
        <w:tc>
          <w:tcPr>
            <w:tcW w:w="3005" w:type="dxa"/>
          </w:tcPr>
          <w:p w14:paraId="1E2D8D44" w14:textId="4B7276FB" w:rsidR="00D1516A" w:rsidRDefault="001325BC" w:rsidP="008839C0">
            <w:r w:rsidRPr="001325BC">
              <w:t>Prevents users from reusing recent passwords and bypassing password history controls.</w:t>
            </w:r>
            <w:r w:rsidR="00F82529">
              <w:t xml:space="preserve"> </w:t>
            </w:r>
            <w:r w:rsidR="00F23F2A" w:rsidRPr="00EE22F3">
              <w:rPr>
                <w:color w:val="FF0000"/>
              </w:rPr>
              <w:t>(SR 1.5)</w:t>
            </w:r>
            <w:r w:rsidR="00535655">
              <w:rPr>
                <w:color w:val="FF0000"/>
              </w:rPr>
              <w:t xml:space="preserve"> or SR1.7?</w:t>
            </w:r>
          </w:p>
        </w:tc>
        <w:tc>
          <w:tcPr>
            <w:tcW w:w="3006" w:type="dxa"/>
          </w:tcPr>
          <w:p w14:paraId="54911F3D" w14:textId="2E304C48" w:rsidR="00D1516A" w:rsidRDefault="009F7D1A" w:rsidP="008839C0">
            <w:r>
              <w:t>Domain Level</w:t>
            </w:r>
            <w:r w:rsidR="005519BD">
              <w:t xml:space="preserve"> </w:t>
            </w:r>
          </w:p>
        </w:tc>
      </w:tr>
      <w:tr w:rsidR="00D1516A" w14:paraId="41BBC86B" w14:textId="77777777" w:rsidTr="00D1516A">
        <w:tc>
          <w:tcPr>
            <w:tcW w:w="3005" w:type="dxa"/>
          </w:tcPr>
          <w:p w14:paraId="6231CBF2" w14:textId="2D413295" w:rsidR="00D1516A" w:rsidRDefault="00E723C3" w:rsidP="008839C0">
            <w:r>
              <w:t>Maximum</w:t>
            </w:r>
            <w:r w:rsidR="00813BF2">
              <w:t xml:space="preserve"> password age (90 days)</w:t>
            </w:r>
          </w:p>
        </w:tc>
        <w:tc>
          <w:tcPr>
            <w:tcW w:w="3005" w:type="dxa"/>
          </w:tcPr>
          <w:p w14:paraId="2B69EB24" w14:textId="210BD074" w:rsidR="00D1516A" w:rsidRDefault="00440A13" w:rsidP="008839C0">
            <w:r w:rsidRPr="00440A13">
              <w:t xml:space="preserve">Ensures passwords are changed periodically to reduce the risk of long-term credential </w:t>
            </w:r>
            <w:proofErr w:type="gramStart"/>
            <w:r w:rsidRPr="00440A13">
              <w:t>compromise.</w:t>
            </w:r>
            <w:r w:rsidR="00F23F2A">
              <w:t>(</w:t>
            </w:r>
            <w:proofErr w:type="gramEnd"/>
            <w:r w:rsidR="00F23F2A">
              <w:t>SR 1.7)</w:t>
            </w:r>
          </w:p>
        </w:tc>
        <w:tc>
          <w:tcPr>
            <w:tcW w:w="3006" w:type="dxa"/>
          </w:tcPr>
          <w:p w14:paraId="196E90F5" w14:textId="18CE5023" w:rsidR="00D1516A" w:rsidRDefault="00340372" w:rsidP="008839C0">
            <w:r>
              <w:t>Domain Level</w:t>
            </w:r>
          </w:p>
        </w:tc>
      </w:tr>
      <w:tr w:rsidR="00C421C3" w14:paraId="06C4F3CB" w14:textId="77777777" w:rsidTr="00D1516A">
        <w:tc>
          <w:tcPr>
            <w:tcW w:w="3005" w:type="dxa"/>
          </w:tcPr>
          <w:p w14:paraId="41827987" w14:textId="746F590F" w:rsidR="00C421C3" w:rsidRDefault="00C421C3" w:rsidP="008839C0">
            <w:proofErr w:type="spellStart"/>
            <w:r>
              <w:t>Ma</w:t>
            </w:r>
            <w:r w:rsidR="00734A44">
              <w:t>ni</w:t>
            </w:r>
            <w:r>
              <w:t>mum</w:t>
            </w:r>
            <w:proofErr w:type="spellEnd"/>
            <w:r>
              <w:t xml:space="preserve"> password age (</w:t>
            </w:r>
            <w:r w:rsidR="00440A13">
              <w:t xml:space="preserve">8 </w:t>
            </w:r>
            <w:r>
              <w:t>days)</w:t>
            </w:r>
          </w:p>
        </w:tc>
        <w:tc>
          <w:tcPr>
            <w:tcW w:w="3005" w:type="dxa"/>
          </w:tcPr>
          <w:p w14:paraId="457D0AEE" w14:textId="43707042" w:rsidR="00C421C3" w:rsidRDefault="00705E45" w:rsidP="008839C0">
            <w:r w:rsidRPr="00705E45">
              <w:t xml:space="preserve">Prevents users from changing passwords repeatedly in a short time to bypass security </w:t>
            </w:r>
            <w:proofErr w:type="gramStart"/>
            <w:r w:rsidRPr="00705E45">
              <w:t>policies.</w:t>
            </w:r>
            <w:r>
              <w:t>(</w:t>
            </w:r>
            <w:proofErr w:type="gramEnd"/>
            <w:r>
              <w:t>SR 1.7)</w:t>
            </w:r>
          </w:p>
        </w:tc>
        <w:tc>
          <w:tcPr>
            <w:tcW w:w="3006" w:type="dxa"/>
          </w:tcPr>
          <w:p w14:paraId="691932F6" w14:textId="49055F0E" w:rsidR="00C421C3" w:rsidRDefault="00340372" w:rsidP="008839C0">
            <w:r>
              <w:t>Domain Level</w:t>
            </w:r>
          </w:p>
        </w:tc>
      </w:tr>
      <w:tr w:rsidR="00D1516A" w14:paraId="385B84C0" w14:textId="77777777" w:rsidTr="00D1516A">
        <w:tc>
          <w:tcPr>
            <w:tcW w:w="3005" w:type="dxa"/>
          </w:tcPr>
          <w:p w14:paraId="5C047A4D" w14:textId="01D1BCF3" w:rsidR="00D1516A" w:rsidRDefault="00700D29" w:rsidP="008839C0">
            <w:r>
              <w:t xml:space="preserve">Minimum Password length (8 </w:t>
            </w:r>
            <w:r w:rsidR="00E43554">
              <w:t>character)</w:t>
            </w:r>
          </w:p>
        </w:tc>
        <w:tc>
          <w:tcPr>
            <w:tcW w:w="3005" w:type="dxa"/>
          </w:tcPr>
          <w:p w14:paraId="32D4B61D" w14:textId="7F212024" w:rsidR="00D1516A" w:rsidRDefault="003A49FB" w:rsidP="008839C0">
            <w:r w:rsidRPr="003A49FB">
              <w:t>Ensures passwords are sufficiently long to reduce the risk of guessing or brute-force attacks.</w:t>
            </w:r>
            <w:r>
              <w:t xml:space="preserve"> </w:t>
            </w:r>
            <w:r w:rsidR="008408AC">
              <w:t>(SR 1.7)</w:t>
            </w:r>
          </w:p>
        </w:tc>
        <w:tc>
          <w:tcPr>
            <w:tcW w:w="3006" w:type="dxa"/>
          </w:tcPr>
          <w:p w14:paraId="255B3DB8" w14:textId="6B989AA8" w:rsidR="00D1516A" w:rsidRDefault="00945801" w:rsidP="008839C0">
            <w:r>
              <w:t>Domain Level</w:t>
            </w:r>
          </w:p>
        </w:tc>
      </w:tr>
      <w:tr w:rsidR="00D1516A" w14:paraId="17B4CA54" w14:textId="77777777" w:rsidTr="00D1516A">
        <w:tc>
          <w:tcPr>
            <w:tcW w:w="3005" w:type="dxa"/>
          </w:tcPr>
          <w:p w14:paraId="2A00897A" w14:textId="2FD760D9" w:rsidR="00D1516A" w:rsidRDefault="00B41AA7" w:rsidP="008839C0">
            <w:r>
              <w:lastRenderedPageBreak/>
              <w:t>Password must meet complexity</w:t>
            </w:r>
            <w:r w:rsidR="005143FD">
              <w:t xml:space="preserve"> (enable</w:t>
            </w:r>
            <w:r w:rsidR="000B0613">
              <w:t>d</w:t>
            </w:r>
            <w:r w:rsidR="005143FD">
              <w:t>)</w:t>
            </w:r>
          </w:p>
        </w:tc>
        <w:tc>
          <w:tcPr>
            <w:tcW w:w="3005" w:type="dxa"/>
          </w:tcPr>
          <w:p w14:paraId="71A6CAFC" w14:textId="2BF8C08C" w:rsidR="00D1516A" w:rsidRDefault="005143FD" w:rsidP="008839C0">
            <w:r>
              <w:t>Requires a mix of letters, numbers and symbols</w:t>
            </w:r>
            <w:r w:rsidR="0004728B">
              <w:t xml:space="preserve"> (SR 1.7)</w:t>
            </w:r>
          </w:p>
        </w:tc>
        <w:tc>
          <w:tcPr>
            <w:tcW w:w="3006" w:type="dxa"/>
          </w:tcPr>
          <w:p w14:paraId="26C61232" w14:textId="20ED449E" w:rsidR="00D1516A" w:rsidRDefault="006B15EC" w:rsidP="008839C0">
            <w:r>
              <w:t>Domain Level</w:t>
            </w:r>
          </w:p>
        </w:tc>
      </w:tr>
      <w:tr w:rsidR="00D1516A" w14:paraId="6C055FE9" w14:textId="77777777" w:rsidTr="00D1516A">
        <w:tc>
          <w:tcPr>
            <w:tcW w:w="3005" w:type="dxa"/>
          </w:tcPr>
          <w:p w14:paraId="0DC2BAE8" w14:textId="48206916" w:rsidR="00D1516A" w:rsidRDefault="0099413A" w:rsidP="008839C0">
            <w:r w:rsidRPr="0099413A">
              <w:t>Store passwords using reversible encryption</w:t>
            </w:r>
            <w:r>
              <w:t xml:space="preserve"> (disabled)</w:t>
            </w:r>
          </w:p>
        </w:tc>
        <w:tc>
          <w:tcPr>
            <w:tcW w:w="3005" w:type="dxa"/>
          </w:tcPr>
          <w:p w14:paraId="02890737" w14:textId="19BAFCA5" w:rsidR="00D1516A" w:rsidRDefault="00535655" w:rsidP="008839C0">
            <w:r w:rsidRPr="00535655">
              <w:t>Prevents storing passwords in a reversible (readable) format, ensuring they remain securely hashed</w:t>
            </w:r>
            <w:r w:rsidR="007576D9" w:rsidRPr="007576D9">
              <w:t xml:space="preserve">. </w:t>
            </w:r>
            <w:r w:rsidR="007576D9" w:rsidRPr="00535655">
              <w:rPr>
                <w:color w:val="FF0000"/>
              </w:rPr>
              <w:t>(SR 1.5)</w:t>
            </w:r>
            <w:r>
              <w:rPr>
                <w:color w:val="FF0000"/>
              </w:rPr>
              <w:t xml:space="preserve"> and SR 1.7</w:t>
            </w:r>
          </w:p>
        </w:tc>
        <w:tc>
          <w:tcPr>
            <w:tcW w:w="3006" w:type="dxa"/>
          </w:tcPr>
          <w:p w14:paraId="5DE66D8B" w14:textId="59BF0388" w:rsidR="00D1516A" w:rsidRDefault="009F1344" w:rsidP="008839C0">
            <w:r>
              <w:t>Domain Level</w:t>
            </w:r>
          </w:p>
        </w:tc>
      </w:tr>
      <w:tr w:rsidR="0003143F" w14:paraId="63CC455A" w14:textId="77777777" w:rsidTr="00D1516A">
        <w:tc>
          <w:tcPr>
            <w:tcW w:w="3005" w:type="dxa"/>
          </w:tcPr>
          <w:p w14:paraId="4DA71863" w14:textId="4C481761" w:rsidR="0003143F" w:rsidRPr="0099413A" w:rsidRDefault="00267D67" w:rsidP="008839C0">
            <w:r w:rsidRPr="00267D67">
              <w:t>Don't display last signed-in user</w:t>
            </w:r>
            <w:r w:rsidR="003067A3">
              <w:t xml:space="preserve"> (enabled)</w:t>
            </w:r>
          </w:p>
        </w:tc>
        <w:tc>
          <w:tcPr>
            <w:tcW w:w="3005" w:type="dxa"/>
          </w:tcPr>
          <w:p w14:paraId="1E5F6ABA" w14:textId="36DB7EDA" w:rsidR="0003143F" w:rsidRPr="007576D9" w:rsidRDefault="00853782" w:rsidP="008839C0">
            <w:r w:rsidRPr="00853782">
              <w:t>Prevents disclosure of valid usernames on the login screen, reducing the risk of unauthorized access attempts</w:t>
            </w:r>
            <w:r w:rsidR="009A1D17">
              <w:t xml:space="preserve">. </w:t>
            </w:r>
            <w:r w:rsidR="003067A3" w:rsidRPr="009A1D17">
              <w:rPr>
                <w:color w:val="FF0000"/>
              </w:rPr>
              <w:t>(SR 1.4)</w:t>
            </w:r>
            <w:r w:rsidR="009A1D17" w:rsidRPr="009A1D17">
              <w:rPr>
                <w:color w:val="FF0000"/>
              </w:rPr>
              <w:t xml:space="preserve"> or SR 1.1?</w:t>
            </w:r>
          </w:p>
        </w:tc>
        <w:tc>
          <w:tcPr>
            <w:tcW w:w="3006" w:type="dxa"/>
          </w:tcPr>
          <w:p w14:paraId="4D8E3677" w14:textId="1CFD8D49" w:rsidR="0003143F" w:rsidRDefault="0090068D" w:rsidP="008839C0">
            <w:r>
              <w:t xml:space="preserve">All Servers and Workstation </w:t>
            </w:r>
          </w:p>
        </w:tc>
      </w:tr>
      <w:tr w:rsidR="00923BE4" w14:paraId="643C91B4" w14:textId="77777777" w:rsidTr="00D1516A">
        <w:tc>
          <w:tcPr>
            <w:tcW w:w="3005" w:type="dxa"/>
          </w:tcPr>
          <w:p w14:paraId="598120AA" w14:textId="14E4720A" w:rsidR="00923BE4" w:rsidRPr="00267D67" w:rsidRDefault="006F2C07" w:rsidP="008839C0">
            <w:r>
              <w:t xml:space="preserve">Do not require </w:t>
            </w:r>
            <w:r w:rsidR="004C6E45">
              <w:t>CTRL+ALT+DEL</w:t>
            </w:r>
            <w:r w:rsidR="004F3B0A">
              <w:t xml:space="preserve"> (disabled)</w:t>
            </w:r>
          </w:p>
        </w:tc>
        <w:tc>
          <w:tcPr>
            <w:tcW w:w="3005" w:type="dxa"/>
          </w:tcPr>
          <w:p w14:paraId="49CF1145" w14:textId="0AC2E84D" w:rsidR="00923BE4" w:rsidRPr="003067A3" w:rsidRDefault="00797EAB" w:rsidP="008839C0">
            <w:r w:rsidRPr="00797EAB">
              <w:t>Forces the user to press the keys, which stops fake login screens. (SR 1.1)</w:t>
            </w:r>
          </w:p>
        </w:tc>
        <w:tc>
          <w:tcPr>
            <w:tcW w:w="3006" w:type="dxa"/>
          </w:tcPr>
          <w:p w14:paraId="27D6530B" w14:textId="169B4EC9" w:rsidR="00923BE4" w:rsidRDefault="00AF344E" w:rsidP="008839C0">
            <w:r>
              <w:t>All Servers and Workstation</w:t>
            </w:r>
          </w:p>
        </w:tc>
      </w:tr>
      <w:tr w:rsidR="00A34946" w14:paraId="58D44AD1" w14:textId="77777777" w:rsidTr="00D1516A">
        <w:tc>
          <w:tcPr>
            <w:tcW w:w="3005" w:type="dxa"/>
          </w:tcPr>
          <w:p w14:paraId="23B22294" w14:textId="10AB720C" w:rsidR="00A34946" w:rsidRDefault="00A34946" w:rsidP="008839C0">
            <w:r>
              <w:t xml:space="preserve">Number of </w:t>
            </w:r>
            <w:r w:rsidR="006E64FF">
              <w:t xml:space="preserve">previous logons to cache </w:t>
            </w:r>
            <w:r w:rsidR="00466080">
              <w:t>(5 logon)</w:t>
            </w:r>
          </w:p>
        </w:tc>
        <w:tc>
          <w:tcPr>
            <w:tcW w:w="3005" w:type="dxa"/>
          </w:tcPr>
          <w:p w14:paraId="03E55937" w14:textId="2993D2B0" w:rsidR="00A34946" w:rsidRPr="00797EAB" w:rsidRDefault="00CD4838" w:rsidP="008839C0">
            <w:r>
              <w:t>Allows the operator to log in locally if the PDC network connection drops</w:t>
            </w:r>
            <w:r w:rsidR="00B448BD">
              <w:t xml:space="preserve"> (SR 7.1)</w:t>
            </w:r>
          </w:p>
        </w:tc>
        <w:tc>
          <w:tcPr>
            <w:tcW w:w="3006" w:type="dxa"/>
          </w:tcPr>
          <w:p w14:paraId="109C5778" w14:textId="2EE92759" w:rsidR="00A34946" w:rsidRDefault="00816102" w:rsidP="008839C0">
            <w:r>
              <w:t>All Servers and Workstation</w:t>
            </w:r>
          </w:p>
        </w:tc>
      </w:tr>
      <w:tr w:rsidR="00466080" w14:paraId="2269514B" w14:textId="77777777" w:rsidTr="00D1516A">
        <w:tc>
          <w:tcPr>
            <w:tcW w:w="3005" w:type="dxa"/>
          </w:tcPr>
          <w:p w14:paraId="25C46A11" w14:textId="24AD6B69" w:rsidR="00466080" w:rsidRDefault="00A20FE5" w:rsidP="008839C0">
            <w:r>
              <w:t xml:space="preserve">Prompt user to change password </w:t>
            </w:r>
            <w:r w:rsidR="00C4248C">
              <w:t xml:space="preserve">before expiration </w:t>
            </w:r>
            <w:r w:rsidR="008C320D">
              <w:t>(</w:t>
            </w:r>
            <w:r w:rsidR="00A53C77">
              <w:t>14</w:t>
            </w:r>
            <w:r w:rsidR="00C9437F">
              <w:t xml:space="preserve"> days</w:t>
            </w:r>
            <w:r w:rsidR="008C320D">
              <w:t>)</w:t>
            </w:r>
          </w:p>
        </w:tc>
        <w:tc>
          <w:tcPr>
            <w:tcW w:w="3005" w:type="dxa"/>
          </w:tcPr>
          <w:p w14:paraId="5601839C" w14:textId="77777777" w:rsidR="00AA75F1" w:rsidRPr="00AA75F1" w:rsidRDefault="00AA75F1" w:rsidP="00AA75F1">
            <w:r w:rsidRPr="00AA75F1">
              <w:t>Provides users with advance notice of password expiration to ensure timely password changes without disrupting operations. (SR</w:t>
            </w:r>
            <w:r w:rsidRPr="00AA75F1">
              <w:noBreakHyphen/>
              <w:t>1.7)</w:t>
            </w:r>
          </w:p>
          <w:p w14:paraId="7B25DC2C" w14:textId="1BA64DC0" w:rsidR="00466080" w:rsidRPr="00797EAB" w:rsidRDefault="00466080" w:rsidP="008839C0"/>
        </w:tc>
        <w:tc>
          <w:tcPr>
            <w:tcW w:w="3006" w:type="dxa"/>
          </w:tcPr>
          <w:p w14:paraId="767C878E" w14:textId="3BF681CE" w:rsidR="00466080" w:rsidRDefault="008C5B7A" w:rsidP="008839C0">
            <w:r>
              <w:t>All Servers and Workstation</w:t>
            </w:r>
          </w:p>
        </w:tc>
      </w:tr>
      <w:tr w:rsidR="008B741C" w14:paraId="182E3F7B" w14:textId="77777777" w:rsidTr="00D1516A">
        <w:tc>
          <w:tcPr>
            <w:tcW w:w="3005" w:type="dxa"/>
          </w:tcPr>
          <w:p w14:paraId="228D130C" w14:textId="741842BA" w:rsidR="008B741C" w:rsidRDefault="006D4C6D" w:rsidP="008839C0">
            <w:r>
              <w:t xml:space="preserve">Microsoft Network Client: Digitally sign communications (always)- </w:t>
            </w:r>
            <w:r w:rsidR="00EA394C">
              <w:t>enabled</w:t>
            </w:r>
          </w:p>
        </w:tc>
        <w:tc>
          <w:tcPr>
            <w:tcW w:w="3005" w:type="dxa"/>
          </w:tcPr>
          <w:p w14:paraId="192088B5" w14:textId="094293F7" w:rsidR="008B741C" w:rsidRDefault="00547012" w:rsidP="008839C0">
            <w:r w:rsidRPr="001C65DD">
              <w:t>Ensures integrity of SMB communications and prevents man</w:t>
            </w:r>
            <w:r w:rsidRPr="001C65DD">
              <w:noBreakHyphen/>
              <w:t>in</w:t>
            </w:r>
            <w:r w:rsidRPr="001C65DD">
              <w:noBreakHyphen/>
              <w:t>the</w:t>
            </w:r>
            <w:r w:rsidRPr="001C65DD">
              <w:noBreakHyphen/>
              <w:t>middle attacks. (SR</w:t>
            </w:r>
            <w:r w:rsidRPr="001C65DD">
              <w:noBreakHyphen/>
              <w:t>3.1</w:t>
            </w:r>
            <w:r>
              <w:t>)</w:t>
            </w:r>
          </w:p>
        </w:tc>
        <w:tc>
          <w:tcPr>
            <w:tcW w:w="3006" w:type="dxa"/>
          </w:tcPr>
          <w:p w14:paraId="102936F6" w14:textId="4FFC5AE0" w:rsidR="008B741C" w:rsidRDefault="00AA6C86" w:rsidP="008839C0">
            <w:r>
              <w:t>All Servers and Workstation</w:t>
            </w:r>
          </w:p>
        </w:tc>
      </w:tr>
      <w:tr w:rsidR="00EA394C" w14:paraId="79B1C679" w14:textId="77777777" w:rsidTr="00D1516A">
        <w:tc>
          <w:tcPr>
            <w:tcW w:w="3005" w:type="dxa"/>
          </w:tcPr>
          <w:p w14:paraId="5055406C" w14:textId="6E6382C8" w:rsidR="00EA394C" w:rsidRDefault="00EA394C" w:rsidP="008839C0">
            <w:r>
              <w:t>Microsoft Network Client: Digitally sign communications (if server agrees)- enabled</w:t>
            </w:r>
          </w:p>
        </w:tc>
        <w:tc>
          <w:tcPr>
            <w:tcW w:w="3005" w:type="dxa"/>
          </w:tcPr>
          <w:p w14:paraId="71954B65" w14:textId="3EF4BBF0" w:rsidR="00EA394C" w:rsidRDefault="00FF52DD" w:rsidP="008839C0">
            <w:r w:rsidRPr="001C65DD">
              <w:rPr>
                <w:color w:val="FF0000"/>
              </w:rPr>
              <w:t>Ensures integrity of SMB communications and prevents man</w:t>
            </w:r>
            <w:r w:rsidRPr="001C65DD">
              <w:rPr>
                <w:color w:val="FF0000"/>
              </w:rPr>
              <w:noBreakHyphen/>
              <w:t>in</w:t>
            </w:r>
            <w:r w:rsidRPr="001C65DD">
              <w:rPr>
                <w:color w:val="FF0000"/>
              </w:rPr>
              <w:noBreakHyphen/>
              <w:t>the</w:t>
            </w:r>
            <w:r w:rsidRPr="001C65DD">
              <w:rPr>
                <w:color w:val="FF0000"/>
              </w:rPr>
              <w:noBreakHyphen/>
              <w:t>middle attacks. (SR</w:t>
            </w:r>
            <w:r w:rsidRPr="001C65DD">
              <w:rPr>
                <w:color w:val="FF0000"/>
              </w:rPr>
              <w:noBreakHyphen/>
              <w:t>3.1</w:t>
            </w:r>
            <w:r w:rsidRPr="00D82F4E">
              <w:rPr>
                <w:color w:val="FF0000"/>
              </w:rPr>
              <w:t>)</w:t>
            </w:r>
          </w:p>
        </w:tc>
        <w:tc>
          <w:tcPr>
            <w:tcW w:w="3006" w:type="dxa"/>
          </w:tcPr>
          <w:p w14:paraId="077A4B92" w14:textId="05CB6892" w:rsidR="00EA394C" w:rsidRDefault="00AA6C86" w:rsidP="008839C0">
            <w:r>
              <w:t>All Servers and Workstation</w:t>
            </w:r>
          </w:p>
        </w:tc>
      </w:tr>
      <w:tr w:rsidR="00EA394C" w14:paraId="33D48D4E" w14:textId="77777777" w:rsidTr="00D1516A">
        <w:tc>
          <w:tcPr>
            <w:tcW w:w="3005" w:type="dxa"/>
          </w:tcPr>
          <w:p w14:paraId="237A9AD0" w14:textId="312F8FF1" w:rsidR="00EA394C" w:rsidRDefault="008C28B4" w:rsidP="008839C0">
            <w:r>
              <w:t xml:space="preserve">Microsoft Network Client: </w:t>
            </w:r>
            <w:r w:rsidR="0032467F">
              <w:t xml:space="preserve">sends unencrypted password to third part SMB servers </w:t>
            </w:r>
            <w:proofErr w:type="gramStart"/>
            <w:r w:rsidR="0032467F">
              <w:t xml:space="preserve">- </w:t>
            </w:r>
            <w:r>
              <w:t xml:space="preserve"> disabled</w:t>
            </w:r>
            <w:proofErr w:type="gramEnd"/>
          </w:p>
        </w:tc>
        <w:tc>
          <w:tcPr>
            <w:tcW w:w="3005" w:type="dxa"/>
          </w:tcPr>
          <w:p w14:paraId="3191EE1D" w14:textId="445AD985" w:rsidR="00EA394C" w:rsidRPr="00D922B6" w:rsidRDefault="00D922B6" w:rsidP="008839C0">
            <w:r w:rsidRPr="00D922B6">
              <w:t>Prevents transmission of passwords in an unencrypted format, protecting credentials from interception. (SR</w:t>
            </w:r>
            <w:r w:rsidRPr="00D922B6">
              <w:noBreakHyphen/>
              <w:t>3.1)</w:t>
            </w:r>
          </w:p>
        </w:tc>
        <w:tc>
          <w:tcPr>
            <w:tcW w:w="3006" w:type="dxa"/>
          </w:tcPr>
          <w:p w14:paraId="46688C20" w14:textId="6430D387" w:rsidR="00EA394C" w:rsidRDefault="00AA6C86" w:rsidP="008839C0">
            <w:r>
              <w:t>All Servers and Workstation</w:t>
            </w:r>
          </w:p>
        </w:tc>
      </w:tr>
      <w:tr w:rsidR="000B38E5" w14:paraId="05A3199C" w14:textId="77777777" w:rsidTr="00D1516A">
        <w:tc>
          <w:tcPr>
            <w:tcW w:w="3005" w:type="dxa"/>
          </w:tcPr>
          <w:p w14:paraId="391E7D0C" w14:textId="2B44425D" w:rsidR="000B38E5" w:rsidRDefault="000B38E5" w:rsidP="008839C0">
            <w:r>
              <w:t xml:space="preserve">Microsoft Network server: </w:t>
            </w:r>
            <w:r w:rsidR="00BB43AF">
              <w:t>Amount of idle time required before suspending session</w:t>
            </w:r>
            <w:r w:rsidR="00EF48BE">
              <w:t xml:space="preserve"> (15 </w:t>
            </w:r>
            <w:proofErr w:type="spellStart"/>
            <w:r w:rsidR="00EF48BE">
              <w:t>minitues</w:t>
            </w:r>
            <w:proofErr w:type="spellEnd"/>
            <w:r w:rsidR="00EF48BE">
              <w:t>)</w:t>
            </w:r>
          </w:p>
        </w:tc>
        <w:tc>
          <w:tcPr>
            <w:tcW w:w="3005" w:type="dxa"/>
          </w:tcPr>
          <w:p w14:paraId="61B01019" w14:textId="2A095FBE" w:rsidR="000B38E5" w:rsidRDefault="00734EC5" w:rsidP="008839C0">
            <w:r w:rsidRPr="00734EC5">
              <w:t xml:space="preserve">Automatically terminates inactive sessions to reduce the risk of unauthorized access. </w:t>
            </w:r>
            <w:r w:rsidRPr="00734EC5">
              <w:rPr>
                <w:color w:val="FF0000"/>
              </w:rPr>
              <w:t>(SR</w:t>
            </w:r>
            <w:r w:rsidRPr="00734EC5">
              <w:rPr>
                <w:color w:val="FF0000"/>
              </w:rPr>
              <w:noBreakHyphen/>
              <w:t>2.1)</w:t>
            </w:r>
          </w:p>
        </w:tc>
        <w:tc>
          <w:tcPr>
            <w:tcW w:w="3006" w:type="dxa"/>
          </w:tcPr>
          <w:p w14:paraId="3A6667A6" w14:textId="72BFFEC4" w:rsidR="000B38E5" w:rsidRDefault="00AA6C86" w:rsidP="008839C0">
            <w:r>
              <w:t>All Servers and Workstation</w:t>
            </w:r>
          </w:p>
        </w:tc>
      </w:tr>
      <w:tr w:rsidR="003A3C91" w14:paraId="52DFD175" w14:textId="77777777" w:rsidTr="00D1516A">
        <w:tc>
          <w:tcPr>
            <w:tcW w:w="3005" w:type="dxa"/>
          </w:tcPr>
          <w:p w14:paraId="17EC7DBC" w14:textId="6D70A6D2" w:rsidR="003A3C91" w:rsidRDefault="003A3C91" w:rsidP="008839C0">
            <w:r>
              <w:t>Microsoft Network server: Digitally sign communications (always)- enabled</w:t>
            </w:r>
          </w:p>
        </w:tc>
        <w:tc>
          <w:tcPr>
            <w:tcW w:w="3005" w:type="dxa"/>
          </w:tcPr>
          <w:p w14:paraId="66A060AC" w14:textId="109E9432" w:rsidR="003A3C91" w:rsidRDefault="00547012" w:rsidP="008839C0">
            <w:r w:rsidRPr="001C65DD">
              <w:t>Ensures integrity of SMB communications and prevents man</w:t>
            </w:r>
            <w:r w:rsidRPr="001C65DD">
              <w:noBreakHyphen/>
              <w:t>in</w:t>
            </w:r>
            <w:r w:rsidRPr="001C65DD">
              <w:noBreakHyphen/>
              <w:t>the</w:t>
            </w:r>
            <w:r w:rsidRPr="001C65DD">
              <w:noBreakHyphen/>
              <w:t>middle attacks. (SR</w:t>
            </w:r>
            <w:r w:rsidRPr="001C65DD">
              <w:noBreakHyphen/>
              <w:t>3.1</w:t>
            </w:r>
            <w:r>
              <w:t>)</w:t>
            </w:r>
          </w:p>
        </w:tc>
        <w:tc>
          <w:tcPr>
            <w:tcW w:w="3006" w:type="dxa"/>
          </w:tcPr>
          <w:p w14:paraId="31A99C59" w14:textId="7462CFA3" w:rsidR="003A3C91" w:rsidRDefault="00AA6C86" w:rsidP="008839C0">
            <w:r>
              <w:t>All Servers and Workstation</w:t>
            </w:r>
          </w:p>
        </w:tc>
      </w:tr>
      <w:tr w:rsidR="003A3C91" w14:paraId="3D19CC74" w14:textId="77777777" w:rsidTr="00D1516A">
        <w:tc>
          <w:tcPr>
            <w:tcW w:w="3005" w:type="dxa"/>
          </w:tcPr>
          <w:p w14:paraId="0DCC7690" w14:textId="01E826AB" w:rsidR="003A3C91" w:rsidRDefault="003A3C91" w:rsidP="008839C0">
            <w:r>
              <w:t xml:space="preserve">Microsoft Network Server: Digitally sign communications (if </w:t>
            </w:r>
            <w:r w:rsidR="000B38E5">
              <w:t>client</w:t>
            </w:r>
            <w:r>
              <w:t xml:space="preserve"> agrees)- enabled</w:t>
            </w:r>
          </w:p>
        </w:tc>
        <w:tc>
          <w:tcPr>
            <w:tcW w:w="3005" w:type="dxa"/>
          </w:tcPr>
          <w:p w14:paraId="77ED379E" w14:textId="7E81D305" w:rsidR="003A3C91" w:rsidRDefault="00547012" w:rsidP="008839C0">
            <w:r w:rsidRPr="001C65DD">
              <w:rPr>
                <w:color w:val="FF0000"/>
              </w:rPr>
              <w:t>Ensures integrity of SMB communications and prevents man</w:t>
            </w:r>
            <w:r w:rsidRPr="001C65DD">
              <w:rPr>
                <w:color w:val="FF0000"/>
              </w:rPr>
              <w:noBreakHyphen/>
              <w:t>in</w:t>
            </w:r>
            <w:r w:rsidRPr="001C65DD">
              <w:rPr>
                <w:color w:val="FF0000"/>
              </w:rPr>
              <w:noBreakHyphen/>
              <w:t>the</w:t>
            </w:r>
            <w:r w:rsidRPr="001C65DD">
              <w:rPr>
                <w:color w:val="FF0000"/>
              </w:rPr>
              <w:noBreakHyphen/>
              <w:t>middle attacks. (SR</w:t>
            </w:r>
            <w:r w:rsidRPr="001C65DD">
              <w:rPr>
                <w:color w:val="FF0000"/>
              </w:rPr>
              <w:noBreakHyphen/>
              <w:t>3.1</w:t>
            </w:r>
            <w:r w:rsidRPr="00D82F4E">
              <w:rPr>
                <w:color w:val="FF0000"/>
              </w:rPr>
              <w:t>)</w:t>
            </w:r>
          </w:p>
        </w:tc>
        <w:tc>
          <w:tcPr>
            <w:tcW w:w="3006" w:type="dxa"/>
          </w:tcPr>
          <w:p w14:paraId="627BA946" w14:textId="2A19727C" w:rsidR="003A3C91" w:rsidRDefault="00AA6C86" w:rsidP="008839C0">
            <w:r>
              <w:t>All Servers and Workstation</w:t>
            </w:r>
          </w:p>
        </w:tc>
      </w:tr>
      <w:tr w:rsidR="003A3C91" w14:paraId="14867AB1" w14:textId="77777777" w:rsidTr="00D1516A">
        <w:tc>
          <w:tcPr>
            <w:tcW w:w="3005" w:type="dxa"/>
          </w:tcPr>
          <w:p w14:paraId="7A4D6996" w14:textId="22878733" w:rsidR="003A3C91" w:rsidRDefault="00EF48BE" w:rsidP="008839C0">
            <w:r>
              <w:t>Microsoft Network server: Disconnect clients when logon hours expire (enabled)</w:t>
            </w:r>
          </w:p>
        </w:tc>
        <w:tc>
          <w:tcPr>
            <w:tcW w:w="3005" w:type="dxa"/>
          </w:tcPr>
          <w:p w14:paraId="06D89968" w14:textId="2AAF7D46" w:rsidR="003A3C91" w:rsidRDefault="00EE0615" w:rsidP="008839C0">
            <w:r w:rsidRPr="00EE0615">
              <w:t xml:space="preserve">Enforces user access restrictions based on defined logon hours to prevent </w:t>
            </w:r>
            <w:r w:rsidRPr="00EE0615">
              <w:lastRenderedPageBreak/>
              <w:t xml:space="preserve">unauthorized system use. </w:t>
            </w:r>
            <w:r w:rsidRPr="00EE0615">
              <w:rPr>
                <w:color w:val="FF0000"/>
              </w:rPr>
              <w:t>(SR</w:t>
            </w:r>
            <w:r w:rsidRPr="00EE0615">
              <w:rPr>
                <w:color w:val="FF0000"/>
              </w:rPr>
              <w:noBreakHyphen/>
              <w:t>2.1)</w:t>
            </w:r>
          </w:p>
        </w:tc>
        <w:tc>
          <w:tcPr>
            <w:tcW w:w="3006" w:type="dxa"/>
          </w:tcPr>
          <w:p w14:paraId="3E81CC46" w14:textId="27FA17A7" w:rsidR="003A3C91" w:rsidRDefault="00AA6C86" w:rsidP="008839C0">
            <w:r>
              <w:lastRenderedPageBreak/>
              <w:t>All Servers and Workstation</w:t>
            </w:r>
          </w:p>
        </w:tc>
      </w:tr>
      <w:tr w:rsidR="00D50A02" w14:paraId="6F6E7835" w14:textId="77777777" w:rsidTr="00D1516A">
        <w:tc>
          <w:tcPr>
            <w:tcW w:w="3005" w:type="dxa"/>
          </w:tcPr>
          <w:p w14:paraId="6EC27131" w14:textId="3C18C728" w:rsidR="00D50A02" w:rsidRDefault="00D50A02" w:rsidP="008839C0">
            <w:r>
              <w:t xml:space="preserve">Audit </w:t>
            </w:r>
            <w:r w:rsidR="000E08A7">
              <w:t>the use of Backup and Restore privileges (disabled)</w:t>
            </w:r>
          </w:p>
        </w:tc>
        <w:tc>
          <w:tcPr>
            <w:tcW w:w="3005" w:type="dxa"/>
          </w:tcPr>
          <w:p w14:paraId="347D4529" w14:textId="44E73315" w:rsidR="00D50A02" w:rsidRPr="0032425B" w:rsidRDefault="00E60EC1" w:rsidP="008839C0">
            <w:r w:rsidRPr="00237341">
              <w:rPr>
                <w:color w:val="FF0000"/>
              </w:rPr>
              <w:t>Prevents system logs from filling up with mundane file-copy entries.</w:t>
            </w:r>
          </w:p>
        </w:tc>
        <w:tc>
          <w:tcPr>
            <w:tcW w:w="3006" w:type="dxa"/>
          </w:tcPr>
          <w:p w14:paraId="44D30B8A" w14:textId="275FD73C" w:rsidR="00D50A02" w:rsidRDefault="000136EB" w:rsidP="008839C0">
            <w:r>
              <w:t>Primary Domain Controller</w:t>
            </w:r>
          </w:p>
        </w:tc>
      </w:tr>
      <w:tr w:rsidR="000E08A7" w14:paraId="40D9C4B7" w14:textId="77777777" w:rsidTr="00D1516A">
        <w:tc>
          <w:tcPr>
            <w:tcW w:w="3005" w:type="dxa"/>
          </w:tcPr>
          <w:p w14:paraId="52D1B396" w14:textId="2A183722" w:rsidR="000E08A7" w:rsidRDefault="00CD1CC6" w:rsidP="008839C0">
            <w:r>
              <w:t>Shut down system immediately if unable to log security audits</w:t>
            </w:r>
            <w:r w:rsidR="00C56035">
              <w:t xml:space="preserve"> (Disabled)</w:t>
            </w:r>
          </w:p>
        </w:tc>
        <w:tc>
          <w:tcPr>
            <w:tcW w:w="3005" w:type="dxa"/>
          </w:tcPr>
          <w:p w14:paraId="51E36DC3" w14:textId="16DDDD32" w:rsidR="000E08A7" w:rsidRPr="00797EAB" w:rsidRDefault="00685FAA" w:rsidP="008839C0">
            <w:r w:rsidRPr="00685FAA">
              <w:t>Prioritizes operational availability over rigid IT audit compliance.</w:t>
            </w:r>
          </w:p>
        </w:tc>
        <w:tc>
          <w:tcPr>
            <w:tcW w:w="3006" w:type="dxa"/>
          </w:tcPr>
          <w:p w14:paraId="1CF6BDBD" w14:textId="54A6CEE3" w:rsidR="000E08A7" w:rsidRDefault="00040A2C" w:rsidP="008839C0">
            <w:r>
              <w:t>All server and Workstation</w:t>
            </w:r>
          </w:p>
        </w:tc>
      </w:tr>
      <w:tr w:rsidR="000E08A7" w14:paraId="6017538B" w14:textId="77777777" w:rsidTr="00D1516A">
        <w:tc>
          <w:tcPr>
            <w:tcW w:w="3005" w:type="dxa"/>
          </w:tcPr>
          <w:p w14:paraId="635BD48D" w14:textId="55917A20" w:rsidR="000E08A7" w:rsidRDefault="00576B2D" w:rsidP="008839C0">
            <w:r>
              <w:t>Allow system to shutdown without having to log on (disabled)</w:t>
            </w:r>
          </w:p>
        </w:tc>
        <w:tc>
          <w:tcPr>
            <w:tcW w:w="3005" w:type="dxa"/>
          </w:tcPr>
          <w:p w14:paraId="54F61B15" w14:textId="01B25B30" w:rsidR="000E08A7" w:rsidRPr="00797EAB" w:rsidRDefault="00C41224" w:rsidP="008839C0">
            <w:r w:rsidRPr="00C41224">
              <w:t>Prevents an unauthorized person from physically pressing a button to turn off a machine.</w:t>
            </w:r>
          </w:p>
        </w:tc>
        <w:tc>
          <w:tcPr>
            <w:tcW w:w="3006" w:type="dxa"/>
          </w:tcPr>
          <w:p w14:paraId="0079EA1F" w14:textId="4A407383" w:rsidR="000E08A7" w:rsidRDefault="00C41224" w:rsidP="008839C0">
            <w:r>
              <w:t>All server and Workstation</w:t>
            </w:r>
          </w:p>
        </w:tc>
      </w:tr>
      <w:tr w:rsidR="00576B2D" w14:paraId="0CA34D1B" w14:textId="77777777" w:rsidTr="00D1516A">
        <w:tc>
          <w:tcPr>
            <w:tcW w:w="3005" w:type="dxa"/>
          </w:tcPr>
          <w:p w14:paraId="78B1655E" w14:textId="55B16B55" w:rsidR="00576B2D" w:rsidRDefault="00721B68" w:rsidP="008839C0">
            <w:r>
              <w:t xml:space="preserve">Clear virtual memory </w:t>
            </w:r>
            <w:proofErr w:type="spellStart"/>
            <w:r>
              <w:t>pagefile</w:t>
            </w:r>
            <w:proofErr w:type="spellEnd"/>
            <w:r>
              <w:t xml:space="preserve"> (disabled)</w:t>
            </w:r>
          </w:p>
        </w:tc>
        <w:tc>
          <w:tcPr>
            <w:tcW w:w="3005" w:type="dxa"/>
          </w:tcPr>
          <w:p w14:paraId="488AD1D7" w14:textId="6885BC02" w:rsidR="00576B2D" w:rsidRPr="00797EAB" w:rsidRDefault="00EC025C" w:rsidP="008839C0">
            <w:r w:rsidRPr="00EC025C">
              <w:t>Prioritizes fast system reboot recovery times over data purging.</w:t>
            </w:r>
          </w:p>
        </w:tc>
        <w:tc>
          <w:tcPr>
            <w:tcW w:w="3006" w:type="dxa"/>
          </w:tcPr>
          <w:p w14:paraId="10A10757" w14:textId="1239548D" w:rsidR="00576B2D" w:rsidRDefault="00EC025C" w:rsidP="008839C0">
            <w:r>
              <w:t>All server and Workstation</w:t>
            </w:r>
          </w:p>
        </w:tc>
      </w:tr>
      <w:tr w:rsidR="00B57176" w14:paraId="7BDE2462" w14:textId="77777777" w:rsidTr="00D1516A">
        <w:tc>
          <w:tcPr>
            <w:tcW w:w="3005" w:type="dxa"/>
          </w:tcPr>
          <w:p w14:paraId="7D2CAED3" w14:textId="66CC5974" w:rsidR="00B57176" w:rsidRDefault="00F36563" w:rsidP="008839C0">
            <w:r>
              <w:t>Audit logoff (</w:t>
            </w:r>
            <w:r w:rsidR="00D158AC">
              <w:t>success)</w:t>
            </w:r>
          </w:p>
        </w:tc>
        <w:tc>
          <w:tcPr>
            <w:tcW w:w="3005" w:type="dxa"/>
          </w:tcPr>
          <w:p w14:paraId="363BDF58" w14:textId="07357262" w:rsidR="00B57176" w:rsidRPr="00797EAB" w:rsidRDefault="00CA593F" w:rsidP="008839C0">
            <w:r w:rsidRPr="00CA593F">
              <w:t xml:space="preserve">Logs user session termination for accountability and forensic analysis. </w:t>
            </w:r>
            <w:r w:rsidRPr="00CA593F">
              <w:rPr>
                <w:color w:val="FF0000"/>
              </w:rPr>
              <w:t>(FR</w:t>
            </w:r>
            <w:r w:rsidRPr="00CA593F">
              <w:rPr>
                <w:color w:val="FF0000"/>
              </w:rPr>
              <w:noBreakHyphen/>
              <w:t>6)</w:t>
            </w:r>
          </w:p>
        </w:tc>
        <w:tc>
          <w:tcPr>
            <w:tcW w:w="3006" w:type="dxa"/>
          </w:tcPr>
          <w:p w14:paraId="31F41533" w14:textId="712A72DC" w:rsidR="00B57176" w:rsidRDefault="00962A18" w:rsidP="008839C0">
            <w:r>
              <w:t>All server and Workstation</w:t>
            </w:r>
          </w:p>
        </w:tc>
      </w:tr>
      <w:tr w:rsidR="00D158AC" w14:paraId="23EC90C4" w14:textId="77777777" w:rsidTr="00D1516A">
        <w:tc>
          <w:tcPr>
            <w:tcW w:w="3005" w:type="dxa"/>
          </w:tcPr>
          <w:p w14:paraId="4240CD22" w14:textId="52628D47" w:rsidR="00D158AC" w:rsidRDefault="00D158AC" w:rsidP="008839C0">
            <w:r>
              <w:t>Audit logon (success, failure)</w:t>
            </w:r>
          </w:p>
        </w:tc>
        <w:tc>
          <w:tcPr>
            <w:tcW w:w="3005" w:type="dxa"/>
          </w:tcPr>
          <w:p w14:paraId="4B0A60A0" w14:textId="463A1BB2" w:rsidR="00D158AC" w:rsidRPr="00797EAB" w:rsidRDefault="003C36D3" w:rsidP="008839C0">
            <w:r w:rsidRPr="003C36D3">
              <w:t xml:space="preserve">Records login attempts to detect unauthorized access and brute-force attacks. </w:t>
            </w:r>
            <w:r w:rsidRPr="003C36D3">
              <w:rPr>
                <w:color w:val="FF0000"/>
              </w:rPr>
              <w:t>(FR</w:t>
            </w:r>
            <w:r w:rsidRPr="003C36D3">
              <w:rPr>
                <w:color w:val="FF0000"/>
              </w:rPr>
              <w:noBreakHyphen/>
              <w:t>6)</w:t>
            </w:r>
          </w:p>
        </w:tc>
        <w:tc>
          <w:tcPr>
            <w:tcW w:w="3006" w:type="dxa"/>
          </w:tcPr>
          <w:p w14:paraId="6829BAB5" w14:textId="054714DA" w:rsidR="00D158AC" w:rsidRDefault="002831E1" w:rsidP="008839C0">
            <w:r>
              <w:t>All server and Workstation</w:t>
            </w:r>
          </w:p>
        </w:tc>
      </w:tr>
      <w:tr w:rsidR="00D158AC" w14:paraId="3BB0A506" w14:textId="77777777" w:rsidTr="00D1516A">
        <w:tc>
          <w:tcPr>
            <w:tcW w:w="3005" w:type="dxa"/>
          </w:tcPr>
          <w:p w14:paraId="26D568EA" w14:textId="3C25395B" w:rsidR="00D158AC" w:rsidRDefault="00D158AC" w:rsidP="008839C0">
            <w:r>
              <w:t xml:space="preserve">Audit </w:t>
            </w:r>
            <w:r w:rsidR="004D0359">
              <w:t>other logoff/logon (success, failure)</w:t>
            </w:r>
          </w:p>
        </w:tc>
        <w:tc>
          <w:tcPr>
            <w:tcW w:w="3005" w:type="dxa"/>
          </w:tcPr>
          <w:p w14:paraId="64269B05" w14:textId="204AEA0C" w:rsidR="00D158AC" w:rsidRPr="00797EAB" w:rsidRDefault="00510385" w:rsidP="008839C0">
            <w:r w:rsidRPr="00510385">
              <w:t>Captures custom remote terminal sessions and RDP login handshakes.</w:t>
            </w:r>
          </w:p>
        </w:tc>
        <w:tc>
          <w:tcPr>
            <w:tcW w:w="3006" w:type="dxa"/>
          </w:tcPr>
          <w:p w14:paraId="3815E9A1" w14:textId="5ABBEB98" w:rsidR="00D158AC" w:rsidRDefault="00510385" w:rsidP="008839C0">
            <w:r>
              <w:t>All server and Workstation</w:t>
            </w:r>
          </w:p>
        </w:tc>
      </w:tr>
      <w:tr w:rsidR="004D0359" w14:paraId="5D045B42" w14:textId="77777777" w:rsidTr="00D1516A">
        <w:tc>
          <w:tcPr>
            <w:tcW w:w="3005" w:type="dxa"/>
          </w:tcPr>
          <w:p w14:paraId="38B88126" w14:textId="4E663555" w:rsidR="004D0359" w:rsidRDefault="004D0359" w:rsidP="008839C0">
            <w:r>
              <w:t>Audit special logon (</w:t>
            </w:r>
            <w:r w:rsidR="001F0BD9">
              <w:t>success)</w:t>
            </w:r>
          </w:p>
        </w:tc>
        <w:tc>
          <w:tcPr>
            <w:tcW w:w="3005" w:type="dxa"/>
          </w:tcPr>
          <w:p w14:paraId="193F5850" w14:textId="5DC9E9E0" w:rsidR="004D0359" w:rsidRPr="00977DF1" w:rsidRDefault="00977DF1" w:rsidP="008839C0">
            <w:pPr>
              <w:rPr>
                <w:color w:val="FF0000"/>
              </w:rPr>
            </w:pPr>
            <w:r w:rsidRPr="00977DF1">
              <w:rPr>
                <w:color w:val="FF0000"/>
              </w:rPr>
              <w:t>Logs privileged logon events, including administrator access. (FR</w:t>
            </w:r>
            <w:r w:rsidRPr="00977DF1">
              <w:rPr>
                <w:color w:val="FF0000"/>
              </w:rPr>
              <w:noBreakHyphen/>
              <w:t>6)</w:t>
            </w:r>
          </w:p>
        </w:tc>
        <w:tc>
          <w:tcPr>
            <w:tcW w:w="3006" w:type="dxa"/>
          </w:tcPr>
          <w:p w14:paraId="2E2BAFCF" w14:textId="69636F43" w:rsidR="004D0359" w:rsidRDefault="006C3A4F" w:rsidP="008839C0">
            <w:r>
              <w:t>All server and Workstation</w:t>
            </w:r>
          </w:p>
        </w:tc>
      </w:tr>
      <w:tr w:rsidR="00987BB5" w14:paraId="11263478" w14:textId="77777777" w:rsidTr="00D1516A">
        <w:tc>
          <w:tcPr>
            <w:tcW w:w="3005" w:type="dxa"/>
          </w:tcPr>
          <w:p w14:paraId="2886014E" w14:textId="04B7CD7C" w:rsidR="00987BB5" w:rsidRDefault="00987BB5" w:rsidP="008839C0">
            <w:r>
              <w:t>Audit Policy change</w:t>
            </w:r>
            <w:r w:rsidR="00254414">
              <w:t xml:space="preserve"> (success, failure)</w:t>
            </w:r>
          </w:p>
        </w:tc>
        <w:tc>
          <w:tcPr>
            <w:tcW w:w="3005" w:type="dxa"/>
          </w:tcPr>
          <w:p w14:paraId="37ECDAAA" w14:textId="5554CDC7" w:rsidR="00987BB5" w:rsidRPr="00797EAB" w:rsidRDefault="005E28A1" w:rsidP="008839C0">
            <w:r w:rsidRPr="005E28A1">
              <w:t>Detects unauthorized modifications to security settings and policies. (FR</w:t>
            </w:r>
            <w:r w:rsidRPr="005E28A1">
              <w:noBreakHyphen/>
              <w:t>6)</w:t>
            </w:r>
          </w:p>
        </w:tc>
        <w:tc>
          <w:tcPr>
            <w:tcW w:w="3006" w:type="dxa"/>
          </w:tcPr>
          <w:p w14:paraId="148D709F" w14:textId="55DE7C6B" w:rsidR="00987BB5" w:rsidRDefault="001A2916" w:rsidP="008839C0">
            <w:r>
              <w:t>All server and Workstation</w:t>
            </w:r>
          </w:p>
        </w:tc>
      </w:tr>
      <w:tr w:rsidR="00E97B77" w14:paraId="4CABE4B3" w14:textId="77777777" w:rsidTr="00D1516A">
        <w:tc>
          <w:tcPr>
            <w:tcW w:w="3005" w:type="dxa"/>
          </w:tcPr>
          <w:p w14:paraId="47417183" w14:textId="7D752F56" w:rsidR="00E97B77" w:rsidRDefault="00E97B77" w:rsidP="008839C0">
            <w:r>
              <w:t>Audit sensitive Privileges use (success, failure)</w:t>
            </w:r>
          </w:p>
        </w:tc>
        <w:tc>
          <w:tcPr>
            <w:tcW w:w="3005" w:type="dxa"/>
          </w:tcPr>
          <w:p w14:paraId="34AC9265" w14:textId="6ECDD298" w:rsidR="00E97B77" w:rsidRPr="00797EAB" w:rsidRDefault="00D50C5E" w:rsidP="008839C0">
            <w:r w:rsidRPr="00D50C5E">
              <w:t>Tracks when an account calls highly sensitive tasks like changing system time.</w:t>
            </w:r>
          </w:p>
        </w:tc>
        <w:tc>
          <w:tcPr>
            <w:tcW w:w="3006" w:type="dxa"/>
          </w:tcPr>
          <w:p w14:paraId="5B79046E" w14:textId="1E8FD97C" w:rsidR="00E97B77" w:rsidRDefault="001A2916" w:rsidP="008839C0">
            <w:r>
              <w:t>All server and Workstation</w:t>
            </w:r>
          </w:p>
        </w:tc>
      </w:tr>
      <w:tr w:rsidR="00541786" w14:paraId="29A4D43E" w14:textId="77777777" w:rsidTr="00D1516A">
        <w:tc>
          <w:tcPr>
            <w:tcW w:w="3005" w:type="dxa"/>
          </w:tcPr>
          <w:p w14:paraId="7E104DAF" w14:textId="0E21B6E3" w:rsidR="00541786" w:rsidRDefault="00541786" w:rsidP="008839C0">
            <w:r>
              <w:t>Audit system integrity (success, failure)</w:t>
            </w:r>
          </w:p>
        </w:tc>
        <w:tc>
          <w:tcPr>
            <w:tcW w:w="3005" w:type="dxa"/>
          </w:tcPr>
          <w:p w14:paraId="528133F9" w14:textId="0AF9D49E" w:rsidR="00541786" w:rsidRPr="00797EAB" w:rsidRDefault="001B274E" w:rsidP="008839C0">
            <w:r w:rsidRPr="001B274E">
              <w:t>Detects changes to system files and security configurations. (FR</w:t>
            </w:r>
            <w:r w:rsidRPr="001B274E">
              <w:noBreakHyphen/>
              <w:t>3)</w:t>
            </w:r>
          </w:p>
        </w:tc>
        <w:tc>
          <w:tcPr>
            <w:tcW w:w="3006" w:type="dxa"/>
          </w:tcPr>
          <w:p w14:paraId="41B3CBF9" w14:textId="3873E72D" w:rsidR="00541786" w:rsidRDefault="001A2916" w:rsidP="008839C0">
            <w:r>
              <w:t>All server and Workstation</w:t>
            </w:r>
          </w:p>
        </w:tc>
      </w:tr>
      <w:tr w:rsidR="00D77331" w14:paraId="75D27894" w14:textId="77777777" w:rsidTr="00D1516A">
        <w:tc>
          <w:tcPr>
            <w:tcW w:w="3005" w:type="dxa"/>
          </w:tcPr>
          <w:p w14:paraId="7C616ADB" w14:textId="00043384" w:rsidR="00D77331" w:rsidRDefault="00A140A3" w:rsidP="008839C0">
            <w:r>
              <w:t>Prevent access to registry editing tools</w:t>
            </w:r>
            <w:r w:rsidR="00EF1C23">
              <w:t xml:space="preserve"> (enabled)</w:t>
            </w:r>
          </w:p>
        </w:tc>
        <w:tc>
          <w:tcPr>
            <w:tcW w:w="3005" w:type="dxa"/>
          </w:tcPr>
          <w:p w14:paraId="404D5748" w14:textId="64365D18" w:rsidR="00D77331" w:rsidRPr="00797EAB" w:rsidRDefault="00465678" w:rsidP="008839C0">
            <w:r w:rsidRPr="00465678">
              <w:t>Prevents unauthorized modification of system configurations and security settings. (SR</w:t>
            </w:r>
            <w:r w:rsidRPr="00465678">
              <w:noBreakHyphen/>
              <w:t>2.1)</w:t>
            </w:r>
          </w:p>
        </w:tc>
        <w:tc>
          <w:tcPr>
            <w:tcW w:w="3006" w:type="dxa"/>
          </w:tcPr>
          <w:p w14:paraId="721A4B95" w14:textId="5E5615B4" w:rsidR="00D77331" w:rsidRDefault="00EF1C23" w:rsidP="008839C0">
            <w:r>
              <w:t>Plant Engineer</w:t>
            </w:r>
            <w:r w:rsidR="00983D68">
              <w:t xml:space="preserve"> and Plant Operator</w:t>
            </w:r>
          </w:p>
        </w:tc>
      </w:tr>
      <w:tr w:rsidR="00FA45BC" w14:paraId="3E8B3DDD" w14:textId="77777777" w:rsidTr="00D1516A">
        <w:tc>
          <w:tcPr>
            <w:tcW w:w="3005" w:type="dxa"/>
          </w:tcPr>
          <w:p w14:paraId="42833576" w14:textId="2582B46F" w:rsidR="00FA45BC" w:rsidRDefault="00F53178" w:rsidP="008839C0">
            <w:r>
              <w:t>Prohibit access to control panel and PC Setting</w:t>
            </w:r>
            <w:r w:rsidR="00264FAA">
              <w:t xml:space="preserve"> (enabled)</w:t>
            </w:r>
          </w:p>
        </w:tc>
        <w:tc>
          <w:tcPr>
            <w:tcW w:w="3005" w:type="dxa"/>
          </w:tcPr>
          <w:p w14:paraId="3EA6C91B" w14:textId="41F140B6" w:rsidR="00FA45BC" w:rsidRPr="00797EAB" w:rsidRDefault="008B73FF" w:rsidP="008839C0">
            <w:r w:rsidRPr="008B73FF">
              <w:t>Restricts users from modifying system settings, reducing risk of misconfiguration. (SR</w:t>
            </w:r>
            <w:r w:rsidRPr="008B73FF">
              <w:noBreakHyphen/>
              <w:t>2.1)</w:t>
            </w:r>
          </w:p>
        </w:tc>
        <w:tc>
          <w:tcPr>
            <w:tcW w:w="3006" w:type="dxa"/>
          </w:tcPr>
          <w:p w14:paraId="1F7DF776" w14:textId="060B4701" w:rsidR="00FA45BC" w:rsidRDefault="00ED483B" w:rsidP="008839C0">
            <w:r>
              <w:t>Plant Operator</w:t>
            </w:r>
          </w:p>
        </w:tc>
      </w:tr>
      <w:tr w:rsidR="00F53178" w14:paraId="0A8C1590" w14:textId="77777777" w:rsidTr="00D1516A">
        <w:tc>
          <w:tcPr>
            <w:tcW w:w="3005" w:type="dxa"/>
          </w:tcPr>
          <w:p w14:paraId="2A054D6B" w14:textId="0ADF2233" w:rsidR="00F53178" w:rsidRDefault="00264FAA" w:rsidP="008839C0">
            <w:r>
              <w:t>Do not add shares</w:t>
            </w:r>
            <w:r w:rsidR="003954B1">
              <w:t xml:space="preserve"> of recently opened documents to Network location (enabled)</w:t>
            </w:r>
          </w:p>
        </w:tc>
        <w:tc>
          <w:tcPr>
            <w:tcW w:w="3005" w:type="dxa"/>
          </w:tcPr>
          <w:p w14:paraId="2877C95B" w14:textId="68AF1A0D" w:rsidR="00F53178" w:rsidRPr="00797EAB" w:rsidRDefault="00A706C8" w:rsidP="008839C0">
            <w:r w:rsidRPr="00A706C8">
              <w:t>Reduces exposure of sensitive information and limits user activity traces. (SR</w:t>
            </w:r>
            <w:r w:rsidRPr="00A706C8">
              <w:noBreakHyphen/>
              <w:t>3.1)</w:t>
            </w:r>
          </w:p>
        </w:tc>
        <w:tc>
          <w:tcPr>
            <w:tcW w:w="3006" w:type="dxa"/>
          </w:tcPr>
          <w:p w14:paraId="1674667A" w14:textId="0D219DD6" w:rsidR="00F53178" w:rsidRDefault="003954B1" w:rsidP="008839C0">
            <w:r>
              <w:t>Plant Operator</w:t>
            </w:r>
          </w:p>
        </w:tc>
      </w:tr>
      <w:tr w:rsidR="00777972" w14:paraId="21DDBC57" w14:textId="77777777" w:rsidTr="00D1516A">
        <w:tc>
          <w:tcPr>
            <w:tcW w:w="3005" w:type="dxa"/>
          </w:tcPr>
          <w:p w14:paraId="32CF81B6" w14:textId="7C09045B" w:rsidR="00777972" w:rsidRDefault="00777972" w:rsidP="008839C0">
            <w:r>
              <w:t>Hide and disable all items on the desktop (enabled)</w:t>
            </w:r>
          </w:p>
        </w:tc>
        <w:tc>
          <w:tcPr>
            <w:tcW w:w="3005" w:type="dxa"/>
          </w:tcPr>
          <w:p w14:paraId="5DAFE9B3" w14:textId="619417AC" w:rsidR="00777972" w:rsidRPr="00797EAB" w:rsidRDefault="0087045B" w:rsidP="008839C0">
            <w:r w:rsidRPr="0087045B">
              <w:t>Keeps the HMI environment pristine and blocks users from running unapproved shortcuts.</w:t>
            </w:r>
          </w:p>
        </w:tc>
        <w:tc>
          <w:tcPr>
            <w:tcW w:w="3006" w:type="dxa"/>
          </w:tcPr>
          <w:p w14:paraId="40A555EA" w14:textId="7564F3C8" w:rsidR="00777972" w:rsidRDefault="00ED483B" w:rsidP="008839C0">
            <w:r>
              <w:t>Plant Operator</w:t>
            </w:r>
          </w:p>
        </w:tc>
      </w:tr>
      <w:tr w:rsidR="00777972" w14:paraId="3D67F0E9" w14:textId="77777777" w:rsidTr="00D1516A">
        <w:tc>
          <w:tcPr>
            <w:tcW w:w="3005" w:type="dxa"/>
          </w:tcPr>
          <w:p w14:paraId="771869DF" w14:textId="0513C501" w:rsidR="00777972" w:rsidRDefault="00C058CB" w:rsidP="008839C0">
            <w:r>
              <w:t>Remove access to use all Windows update features</w:t>
            </w:r>
          </w:p>
        </w:tc>
        <w:tc>
          <w:tcPr>
            <w:tcW w:w="3005" w:type="dxa"/>
          </w:tcPr>
          <w:p w14:paraId="7EA27A42" w14:textId="213455C4" w:rsidR="00777972" w:rsidRPr="00797EAB" w:rsidRDefault="00F27203" w:rsidP="008839C0">
            <w:r w:rsidRPr="00F27203">
              <w:t xml:space="preserve">Prevents users from initiating unauthorized system updates, </w:t>
            </w:r>
            <w:r w:rsidRPr="00F27203">
              <w:lastRenderedPageBreak/>
              <w:t>ensuring controlled patch management. (SR</w:t>
            </w:r>
            <w:r w:rsidRPr="00F27203">
              <w:noBreakHyphen/>
              <w:t>3.2)</w:t>
            </w:r>
          </w:p>
        </w:tc>
        <w:tc>
          <w:tcPr>
            <w:tcW w:w="3006" w:type="dxa"/>
          </w:tcPr>
          <w:p w14:paraId="3A3925B2" w14:textId="792A9552" w:rsidR="00777972" w:rsidRDefault="00ED483B" w:rsidP="00611191">
            <w:pPr>
              <w:keepNext/>
            </w:pPr>
            <w:r>
              <w:lastRenderedPageBreak/>
              <w:t>Plant Engineer and Plant Operator</w:t>
            </w:r>
          </w:p>
        </w:tc>
      </w:tr>
    </w:tbl>
    <w:p w14:paraId="33B8AE78" w14:textId="5F3CF208" w:rsidR="00F725D2" w:rsidRPr="009F71B0" w:rsidRDefault="00611191" w:rsidP="009F71B0">
      <w:pPr>
        <w:pStyle w:val="Caption"/>
        <w:jc w:val="center"/>
        <w:rPr>
          <w:color w:val="auto"/>
          <w:sz w:val="20"/>
          <w:szCs w:val="20"/>
        </w:rPr>
      </w:pPr>
      <w:r w:rsidRPr="00592F16">
        <w:rPr>
          <w:color w:val="auto"/>
          <w:sz w:val="20"/>
          <w:szCs w:val="20"/>
        </w:rPr>
        <w:t xml:space="preserve">Table </w:t>
      </w:r>
      <w:r w:rsidRPr="00592F16">
        <w:rPr>
          <w:color w:val="auto"/>
          <w:sz w:val="20"/>
          <w:szCs w:val="20"/>
        </w:rPr>
        <w:fldChar w:fldCharType="begin"/>
      </w:r>
      <w:r w:rsidRPr="00592F16">
        <w:rPr>
          <w:color w:val="auto"/>
          <w:sz w:val="20"/>
          <w:szCs w:val="20"/>
        </w:rPr>
        <w:instrText xml:space="preserve"> SEQ Table \* ARABIC </w:instrText>
      </w:r>
      <w:r w:rsidRPr="00592F16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8</w:t>
      </w:r>
      <w:r w:rsidRPr="00592F16">
        <w:rPr>
          <w:color w:val="auto"/>
          <w:sz w:val="20"/>
          <w:szCs w:val="20"/>
        </w:rPr>
        <w:fldChar w:fldCharType="end"/>
      </w:r>
      <w:r w:rsidRPr="00592F16">
        <w:rPr>
          <w:color w:val="auto"/>
          <w:sz w:val="20"/>
          <w:szCs w:val="20"/>
        </w:rPr>
        <w:t>. GPO Settings</w:t>
      </w:r>
    </w:p>
    <w:p w14:paraId="28A5D181" w14:textId="1412E3C5" w:rsidR="00E85487" w:rsidRDefault="00E85487" w:rsidP="008839C0">
      <w:r>
        <w:t xml:space="preserve">Here are some of </w:t>
      </w:r>
      <w:r w:rsidR="000735DE">
        <w:t>the GPO setting screenshot</w:t>
      </w:r>
    </w:p>
    <w:p w14:paraId="2617A3B7" w14:textId="77777777" w:rsidR="009A0168" w:rsidRDefault="0039248B" w:rsidP="009A0168">
      <w:pPr>
        <w:keepNext/>
      </w:pPr>
      <w:r w:rsidRPr="0039248B">
        <w:rPr>
          <w:noProof/>
        </w:rPr>
        <w:drawing>
          <wp:inline distT="0" distB="0" distL="0" distR="0" wp14:anchorId="014289E0" wp14:editId="3094BE37">
            <wp:extent cx="5731510" cy="1211580"/>
            <wp:effectExtent l="0" t="0" r="2540" b="7620"/>
            <wp:docPr id="206893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35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E773" w14:textId="2C0FCA62" w:rsidR="00923BE4" w:rsidRPr="00F725D2" w:rsidRDefault="009A0168" w:rsidP="00F725D2">
      <w:pPr>
        <w:pStyle w:val="Caption"/>
        <w:jc w:val="center"/>
        <w:rPr>
          <w:color w:val="auto"/>
          <w:sz w:val="20"/>
          <w:szCs w:val="20"/>
        </w:rPr>
      </w:pPr>
      <w:r w:rsidRPr="00592F16">
        <w:rPr>
          <w:color w:val="auto"/>
          <w:sz w:val="20"/>
          <w:szCs w:val="20"/>
        </w:rPr>
        <w:t xml:space="preserve">Figure </w:t>
      </w:r>
      <w:r w:rsidRPr="00592F16">
        <w:rPr>
          <w:color w:val="auto"/>
          <w:sz w:val="20"/>
          <w:szCs w:val="20"/>
        </w:rPr>
        <w:fldChar w:fldCharType="begin"/>
      </w:r>
      <w:r w:rsidRPr="00592F16">
        <w:rPr>
          <w:color w:val="auto"/>
          <w:sz w:val="20"/>
          <w:szCs w:val="20"/>
        </w:rPr>
        <w:instrText xml:space="preserve"> SEQ Figure \* ARABIC </w:instrText>
      </w:r>
      <w:r w:rsidRPr="00592F16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2</w:t>
      </w:r>
      <w:r w:rsidRPr="00592F16">
        <w:rPr>
          <w:color w:val="auto"/>
          <w:sz w:val="20"/>
          <w:szCs w:val="20"/>
        </w:rPr>
        <w:fldChar w:fldCharType="end"/>
      </w:r>
      <w:r w:rsidRPr="00592F16">
        <w:rPr>
          <w:color w:val="auto"/>
          <w:sz w:val="20"/>
          <w:szCs w:val="20"/>
        </w:rPr>
        <w:t xml:space="preserve">. </w:t>
      </w:r>
      <w:r w:rsidR="0075404A" w:rsidRPr="00592F16">
        <w:rPr>
          <w:color w:val="auto"/>
          <w:sz w:val="20"/>
          <w:szCs w:val="20"/>
        </w:rPr>
        <w:t>Password Policy</w:t>
      </w:r>
    </w:p>
    <w:p w14:paraId="6B199588" w14:textId="77777777" w:rsidR="0075404A" w:rsidRDefault="00C10A6E" w:rsidP="0075404A">
      <w:pPr>
        <w:keepNext/>
      </w:pPr>
      <w:r w:rsidRPr="00C10A6E">
        <w:rPr>
          <w:noProof/>
        </w:rPr>
        <w:drawing>
          <wp:inline distT="0" distB="0" distL="0" distR="0" wp14:anchorId="34E8C240" wp14:editId="50A54BD7">
            <wp:extent cx="5731510" cy="1089660"/>
            <wp:effectExtent l="0" t="0" r="2540" b="0"/>
            <wp:docPr id="41712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21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DA1F" w14:textId="5E553A8F" w:rsidR="002058A9" w:rsidRPr="00592F16" w:rsidRDefault="0075404A" w:rsidP="00B86D60">
      <w:pPr>
        <w:pStyle w:val="Caption"/>
        <w:jc w:val="center"/>
        <w:rPr>
          <w:color w:val="auto"/>
          <w:sz w:val="20"/>
          <w:szCs w:val="20"/>
        </w:rPr>
      </w:pPr>
      <w:r w:rsidRPr="00592F16">
        <w:rPr>
          <w:color w:val="auto"/>
          <w:sz w:val="20"/>
          <w:szCs w:val="20"/>
        </w:rPr>
        <w:t xml:space="preserve">Figure </w:t>
      </w:r>
      <w:r w:rsidRPr="00592F16">
        <w:rPr>
          <w:color w:val="auto"/>
          <w:sz w:val="20"/>
          <w:szCs w:val="20"/>
        </w:rPr>
        <w:fldChar w:fldCharType="begin"/>
      </w:r>
      <w:r w:rsidRPr="00592F16">
        <w:rPr>
          <w:color w:val="auto"/>
          <w:sz w:val="20"/>
          <w:szCs w:val="20"/>
        </w:rPr>
        <w:instrText xml:space="preserve"> SEQ Figure \* ARABIC </w:instrText>
      </w:r>
      <w:r w:rsidRPr="00592F16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3</w:t>
      </w:r>
      <w:r w:rsidRPr="00592F16">
        <w:rPr>
          <w:color w:val="auto"/>
          <w:sz w:val="20"/>
          <w:szCs w:val="20"/>
        </w:rPr>
        <w:fldChar w:fldCharType="end"/>
      </w:r>
      <w:r w:rsidRPr="00592F16">
        <w:rPr>
          <w:color w:val="auto"/>
          <w:sz w:val="20"/>
          <w:szCs w:val="20"/>
        </w:rPr>
        <w:t>. Inte</w:t>
      </w:r>
      <w:r w:rsidR="00B86D60" w:rsidRPr="00592F16">
        <w:rPr>
          <w:color w:val="auto"/>
          <w:sz w:val="20"/>
          <w:szCs w:val="20"/>
        </w:rPr>
        <w:t>ractive Logon</w:t>
      </w:r>
    </w:p>
    <w:p w14:paraId="12F266E8" w14:textId="1B69A73B" w:rsidR="001B5DC2" w:rsidRDefault="00E7345C" w:rsidP="001B5DC2">
      <w:pPr>
        <w:pStyle w:val="Heading2"/>
      </w:pPr>
      <w:bookmarkStart w:id="21" w:name="_Toc237286147"/>
      <w:r>
        <w:t>AVEVA System Platform Hardening</w:t>
      </w:r>
      <w:bookmarkEnd w:id="21"/>
    </w:p>
    <w:p w14:paraId="6DF5C9C7" w14:textId="5A0F0D59" w:rsidR="00B12B79" w:rsidRDefault="004B5EE0" w:rsidP="008E0051">
      <w:pPr>
        <w:pStyle w:val="ListParagraph"/>
        <w:numPr>
          <w:ilvl w:val="0"/>
          <w:numId w:val="45"/>
        </w:numPr>
        <w:rPr>
          <w:rFonts w:cs="Calibri"/>
        </w:rPr>
      </w:pPr>
      <w:r>
        <w:rPr>
          <w:rFonts w:cs="Calibri"/>
        </w:rPr>
        <w:t xml:space="preserve">Configure </w:t>
      </w:r>
      <w:r w:rsidR="006E1763">
        <w:rPr>
          <w:rFonts w:cs="Calibri"/>
        </w:rPr>
        <w:t>the Control Software Network Account</w:t>
      </w:r>
    </w:p>
    <w:p w14:paraId="557C6B24" w14:textId="036DD62D" w:rsidR="008E0051" w:rsidRDefault="008E0051" w:rsidP="00762A15">
      <w:pPr>
        <w:pStyle w:val="ListParagraph"/>
        <w:numPr>
          <w:ilvl w:val="0"/>
          <w:numId w:val="45"/>
        </w:numPr>
        <w:rPr>
          <w:rFonts w:cs="Calibri"/>
        </w:rPr>
      </w:pPr>
      <w:r w:rsidRPr="008E0051">
        <w:rPr>
          <w:rFonts w:cs="Calibri"/>
        </w:rPr>
        <w:t>S</w:t>
      </w:r>
      <w:r w:rsidR="009C4B10" w:rsidRPr="008E0051">
        <w:rPr>
          <w:rFonts w:cs="Calibri"/>
        </w:rPr>
        <w:t xml:space="preserve">et the authentication mode </w:t>
      </w:r>
      <w:r w:rsidR="00472774" w:rsidRPr="008E0051">
        <w:rPr>
          <w:rFonts w:cs="Calibri"/>
        </w:rPr>
        <w:t xml:space="preserve">for AVEVA System Platform </w:t>
      </w:r>
      <w:r w:rsidR="009C4B10" w:rsidRPr="008E0051">
        <w:rPr>
          <w:rFonts w:cs="Calibri"/>
        </w:rPr>
        <w:t>to OS Group based (or OS User) so every operator/engineer authenticates against Windows/AD before configuration or runtime access.</w:t>
      </w:r>
    </w:p>
    <w:p w14:paraId="4DBF6642" w14:textId="1EC3A617" w:rsidR="001B67E7" w:rsidRPr="001B67E7" w:rsidRDefault="001B67E7" w:rsidP="001B67E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1B67E7">
        <w:rPr>
          <w:noProof/>
          <w:lang w:eastAsia="en-KE"/>
        </w:rPr>
        <w:drawing>
          <wp:inline distT="0" distB="0" distL="0" distR="0" wp14:anchorId="46EEAF14" wp14:editId="467C0474">
            <wp:extent cx="5731510" cy="1909445"/>
            <wp:effectExtent l="0" t="0" r="2540" b="0"/>
            <wp:docPr id="456140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2192" w14:textId="45C090ED" w:rsidR="001B67E7" w:rsidRDefault="00817AA3" w:rsidP="001B67E7">
      <w:pPr>
        <w:pStyle w:val="ListParagraph"/>
        <w:numPr>
          <w:ilvl w:val="0"/>
          <w:numId w:val="45"/>
        </w:numPr>
        <w:rPr>
          <w:rFonts w:cs="Calibri"/>
        </w:rPr>
      </w:pPr>
      <w:r>
        <w:rPr>
          <w:rFonts w:cs="Calibri"/>
        </w:rPr>
        <w:t xml:space="preserve">Set the security authentication in Framer as </w:t>
      </w:r>
      <w:r w:rsidR="00824395">
        <w:rPr>
          <w:rFonts w:cs="Calibri"/>
        </w:rPr>
        <w:t xml:space="preserve">OS User </w:t>
      </w:r>
    </w:p>
    <w:p w14:paraId="5A4D8E4D" w14:textId="65AA13EF" w:rsidR="001C5864" w:rsidRPr="001C5864" w:rsidRDefault="001C5864" w:rsidP="001C58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1C5864">
        <w:rPr>
          <w:noProof/>
          <w:lang w:eastAsia="en-KE"/>
        </w:rPr>
        <w:lastRenderedPageBreak/>
        <w:drawing>
          <wp:inline distT="0" distB="0" distL="0" distR="0" wp14:anchorId="699027A3" wp14:editId="571898C8">
            <wp:extent cx="5731510" cy="3724275"/>
            <wp:effectExtent l="0" t="0" r="2540" b="9525"/>
            <wp:docPr id="1827556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D287" w14:textId="22C76F46" w:rsidR="001C5864" w:rsidRDefault="00F05B47" w:rsidP="001C5864">
      <w:pPr>
        <w:pStyle w:val="ListParagraph"/>
        <w:numPr>
          <w:ilvl w:val="0"/>
          <w:numId w:val="45"/>
        </w:numPr>
        <w:rPr>
          <w:rFonts w:cs="Calibri"/>
        </w:rPr>
      </w:pPr>
      <w:r>
        <w:rPr>
          <w:rFonts w:cs="Calibri"/>
        </w:rPr>
        <w:t>Set the required permission</w:t>
      </w:r>
      <w:r w:rsidR="00543A6E">
        <w:rPr>
          <w:rFonts w:cs="Calibri"/>
        </w:rPr>
        <w:t xml:space="preserve"> for users</w:t>
      </w:r>
      <w:r>
        <w:rPr>
          <w:rFonts w:cs="Calibri"/>
        </w:rPr>
        <w:t xml:space="preserve"> for accessing the Control HMI (CHMI)</w:t>
      </w:r>
      <w:r w:rsidR="00543A6E">
        <w:rPr>
          <w:rFonts w:cs="Calibri"/>
        </w:rPr>
        <w:t xml:space="preserve">. </w:t>
      </w:r>
    </w:p>
    <w:p w14:paraId="2FE44A06" w14:textId="653A5DDF" w:rsidR="00543A6E" w:rsidRPr="00543A6E" w:rsidRDefault="00543A6E" w:rsidP="00543A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543A6E">
        <w:rPr>
          <w:noProof/>
          <w:lang w:eastAsia="en-KE"/>
        </w:rPr>
        <w:drawing>
          <wp:inline distT="0" distB="0" distL="0" distR="0" wp14:anchorId="0B30180B" wp14:editId="35842141">
            <wp:extent cx="5731510" cy="2922905"/>
            <wp:effectExtent l="0" t="0" r="2540" b="0"/>
            <wp:docPr id="249832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37CC" w14:textId="49205580" w:rsidR="007B5961" w:rsidRDefault="00FE428E" w:rsidP="007B5961">
      <w:pPr>
        <w:pStyle w:val="Heading2"/>
      </w:pPr>
      <w:bookmarkStart w:id="22" w:name="_Toc237286148"/>
      <w:r>
        <w:lastRenderedPageBreak/>
        <w:t>Safet Maintenance Network (SMN)</w:t>
      </w:r>
      <w:bookmarkEnd w:id="22"/>
    </w:p>
    <w:p w14:paraId="6886DD81" w14:textId="2BCE23B1" w:rsidR="00FE428E" w:rsidRDefault="00EF6B6A" w:rsidP="00FE428E">
      <w:r>
        <w:t xml:space="preserve">PLCs will be connected to </w:t>
      </w:r>
      <w:r w:rsidR="00BD6EB9">
        <w:t xml:space="preserve">FDC280 </w:t>
      </w:r>
      <w:r w:rsidR="00BC04C1">
        <w:t xml:space="preserve">through </w:t>
      </w:r>
      <w:r w:rsidR="00AC35E2">
        <w:t xml:space="preserve">Firewall </w:t>
      </w:r>
      <w:proofErr w:type="spellStart"/>
      <w:r w:rsidR="00AC35E2">
        <w:t>and</w:t>
      </w:r>
      <w:r>
        <w:t>SMN</w:t>
      </w:r>
      <w:proofErr w:type="spellEnd"/>
      <w:r>
        <w:t xml:space="preserve"> Switch</w:t>
      </w:r>
      <w:r w:rsidR="00A056BD">
        <w:t xml:space="preserve">. </w:t>
      </w:r>
      <w:r w:rsidR="00667534">
        <w:t xml:space="preserve">The SMN will be on </w:t>
      </w:r>
      <w:proofErr w:type="spellStart"/>
      <w:r w:rsidR="00667534">
        <w:t>Vlan</w:t>
      </w:r>
      <w:proofErr w:type="spellEnd"/>
      <w:r w:rsidR="00667534">
        <w:t xml:space="preserve"> 200</w:t>
      </w:r>
      <w:r w:rsidR="009028AE">
        <w:t xml:space="preserve">. </w:t>
      </w:r>
      <w:r w:rsidR="009028AE">
        <w:br/>
      </w:r>
      <w:r w:rsidR="009028AE" w:rsidRPr="009028AE">
        <w:rPr>
          <w:noProof/>
        </w:rPr>
        <w:drawing>
          <wp:inline distT="0" distB="0" distL="0" distR="0" wp14:anchorId="05692EE5" wp14:editId="76C981CB">
            <wp:extent cx="5731510" cy="1450340"/>
            <wp:effectExtent l="0" t="0" r="2540" b="0"/>
            <wp:docPr id="20734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3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C668" w14:textId="480A6386" w:rsidR="009028AE" w:rsidRDefault="00BD728A" w:rsidP="00FE428E">
      <w:r w:rsidRPr="00BD728A">
        <w:rPr>
          <w:noProof/>
        </w:rPr>
        <w:drawing>
          <wp:inline distT="0" distB="0" distL="0" distR="0" wp14:anchorId="5198DD20" wp14:editId="37654181">
            <wp:extent cx="5731510" cy="3364230"/>
            <wp:effectExtent l="0" t="0" r="2540" b="7620"/>
            <wp:docPr id="43624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4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CC85" w14:textId="442A857B" w:rsidR="00EA33BB" w:rsidRDefault="00EA33BB" w:rsidP="00FE428E">
      <w:r w:rsidRPr="00EA33BB">
        <w:rPr>
          <w:noProof/>
        </w:rPr>
        <w:drawing>
          <wp:inline distT="0" distB="0" distL="0" distR="0" wp14:anchorId="2E4FA79C" wp14:editId="3BF8A079">
            <wp:extent cx="5731510" cy="1705610"/>
            <wp:effectExtent l="0" t="0" r="2540" b="8890"/>
            <wp:docPr id="14384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9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1CF2" w14:textId="4BED02AC" w:rsidR="00EA33BB" w:rsidRDefault="00497D73" w:rsidP="00FE428E">
      <w:r w:rsidRPr="00497D73">
        <w:rPr>
          <w:noProof/>
        </w:rPr>
        <w:drawing>
          <wp:inline distT="0" distB="0" distL="0" distR="0" wp14:anchorId="5E8C61D1" wp14:editId="36FCAA90">
            <wp:extent cx="5731510" cy="824865"/>
            <wp:effectExtent l="0" t="0" r="2540" b="0"/>
            <wp:docPr id="8049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36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92F9" w14:textId="5F22F132" w:rsidR="00CF19C2" w:rsidRDefault="00A27A5B" w:rsidP="00FE428E">
      <w:r w:rsidRPr="00A27A5B">
        <w:rPr>
          <w:noProof/>
        </w:rPr>
        <w:lastRenderedPageBreak/>
        <w:drawing>
          <wp:inline distT="0" distB="0" distL="0" distR="0" wp14:anchorId="5A8BF017" wp14:editId="2FD86116">
            <wp:extent cx="5731510" cy="2013585"/>
            <wp:effectExtent l="0" t="0" r="2540" b="5715"/>
            <wp:docPr id="17220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9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1B93" w14:textId="77777777" w:rsidR="001141CD" w:rsidRDefault="001141CD" w:rsidP="00FE428E"/>
    <w:p w14:paraId="021C52B9" w14:textId="3711E219" w:rsidR="001141CD" w:rsidRPr="00FE428E" w:rsidRDefault="001141CD" w:rsidP="00FE428E">
      <w:r w:rsidRPr="001141CD">
        <w:rPr>
          <w:noProof/>
        </w:rPr>
        <w:drawing>
          <wp:inline distT="0" distB="0" distL="0" distR="0" wp14:anchorId="441BB46B" wp14:editId="61146D61">
            <wp:extent cx="5731510" cy="2818130"/>
            <wp:effectExtent l="0" t="0" r="2540" b="1270"/>
            <wp:docPr id="112015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1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A77" w14:textId="34C464B0" w:rsidR="007B5961" w:rsidRPr="007B5961" w:rsidRDefault="005F4EF7" w:rsidP="007B5961">
      <w:pPr>
        <w:rPr>
          <w:rFonts w:cs="Calibri"/>
          <w:color w:val="FF0000"/>
        </w:rPr>
      </w:pPr>
      <w:r w:rsidRPr="005F4EF7">
        <w:rPr>
          <w:rFonts w:cs="Calibri"/>
          <w:noProof/>
          <w:color w:val="FF0000"/>
        </w:rPr>
        <w:drawing>
          <wp:inline distT="0" distB="0" distL="0" distR="0" wp14:anchorId="6D579677" wp14:editId="54344DF6">
            <wp:extent cx="5532599" cy="3071126"/>
            <wp:effectExtent l="0" t="0" r="0" b="0"/>
            <wp:docPr id="72840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08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DD2" w14:textId="4BA5C868" w:rsidR="005858EE" w:rsidRDefault="005858EE" w:rsidP="005858EE">
      <w:pPr>
        <w:pStyle w:val="Heading2"/>
      </w:pPr>
      <w:bookmarkStart w:id="23" w:name="_Toc237286149"/>
      <w:r>
        <w:lastRenderedPageBreak/>
        <w:t>Configuring EPO Server</w:t>
      </w:r>
      <w:bookmarkEnd w:id="23"/>
    </w:p>
    <w:p w14:paraId="442D43E8" w14:textId="5CE2BE38" w:rsidR="00471368" w:rsidRDefault="00142333" w:rsidP="003637CD">
      <w:pPr>
        <w:pStyle w:val="Heading3"/>
      </w:pPr>
      <w:bookmarkStart w:id="24" w:name="_Toc237286150"/>
      <w:r>
        <w:t>Registering</w:t>
      </w:r>
      <w:r w:rsidR="00D30700">
        <w:t xml:space="preserve"> </w:t>
      </w:r>
      <w:r>
        <w:t xml:space="preserve">a PDC </w:t>
      </w:r>
      <w:r w:rsidR="00367067">
        <w:t>in</w:t>
      </w:r>
      <w:r>
        <w:t xml:space="preserve"> EPO Server</w:t>
      </w:r>
      <w:bookmarkEnd w:id="24"/>
    </w:p>
    <w:p w14:paraId="12D600F3" w14:textId="77777777" w:rsidR="00E8004B" w:rsidRPr="00E8004B" w:rsidRDefault="00E8004B" w:rsidP="00E8004B"/>
    <w:p w14:paraId="093EA76D" w14:textId="77777777" w:rsidR="00964268" w:rsidRDefault="003637CD" w:rsidP="00964268">
      <w:pPr>
        <w:keepNext/>
      </w:pPr>
      <w:r w:rsidRPr="003637CD">
        <w:rPr>
          <w:noProof/>
        </w:rPr>
        <w:drawing>
          <wp:inline distT="0" distB="0" distL="0" distR="0" wp14:anchorId="58B955E3" wp14:editId="78977F9F">
            <wp:extent cx="5731510" cy="1898015"/>
            <wp:effectExtent l="0" t="0" r="2540" b="6985"/>
            <wp:docPr id="15518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4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1C03" w14:textId="7B9E3EC6" w:rsidR="00964268" w:rsidRPr="00964268" w:rsidRDefault="00964268" w:rsidP="00017974">
      <w:pPr>
        <w:pStyle w:val="Caption"/>
        <w:jc w:val="center"/>
        <w:rPr>
          <w:color w:val="auto"/>
          <w:sz w:val="20"/>
          <w:szCs w:val="20"/>
        </w:rPr>
      </w:pPr>
      <w:r w:rsidRPr="00964268">
        <w:rPr>
          <w:color w:val="auto"/>
          <w:sz w:val="20"/>
          <w:szCs w:val="20"/>
        </w:rPr>
        <w:t xml:space="preserve">Figure </w:t>
      </w:r>
      <w:r w:rsidRPr="00964268">
        <w:rPr>
          <w:color w:val="auto"/>
          <w:sz w:val="20"/>
          <w:szCs w:val="20"/>
        </w:rPr>
        <w:fldChar w:fldCharType="begin"/>
      </w:r>
      <w:r w:rsidRPr="00964268">
        <w:rPr>
          <w:color w:val="auto"/>
          <w:sz w:val="20"/>
          <w:szCs w:val="20"/>
        </w:rPr>
        <w:instrText xml:space="preserve"> SEQ Figure \* ARABIC </w:instrText>
      </w:r>
      <w:r w:rsidRPr="00964268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4</w:t>
      </w:r>
      <w:r w:rsidRPr="00964268">
        <w:rPr>
          <w:color w:val="auto"/>
          <w:sz w:val="20"/>
          <w:szCs w:val="20"/>
        </w:rPr>
        <w:fldChar w:fldCharType="end"/>
      </w:r>
      <w:r w:rsidRPr="00964268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 xml:space="preserve"> </w:t>
      </w:r>
      <w:r w:rsidR="00017974">
        <w:rPr>
          <w:color w:val="auto"/>
          <w:sz w:val="20"/>
          <w:szCs w:val="20"/>
        </w:rPr>
        <w:t>Registering PDC in EPO Server</w:t>
      </w:r>
    </w:p>
    <w:p w14:paraId="02CDB7B4" w14:textId="7A86C618" w:rsidR="000548D3" w:rsidRPr="00964268" w:rsidRDefault="000548D3" w:rsidP="00964268">
      <w:pPr>
        <w:pStyle w:val="Caption"/>
        <w:rPr>
          <w:color w:val="auto"/>
          <w:sz w:val="20"/>
          <w:szCs w:val="20"/>
        </w:rPr>
      </w:pPr>
    </w:p>
    <w:p w14:paraId="22AF56EB" w14:textId="08A189CA" w:rsidR="00695FC9" w:rsidRDefault="00695FC9" w:rsidP="00695FC9">
      <w:pPr>
        <w:pStyle w:val="Heading3"/>
      </w:pPr>
      <w:bookmarkStart w:id="25" w:name="_Toc237286151"/>
      <w:r>
        <w:t xml:space="preserve">Installing Extension and </w:t>
      </w:r>
      <w:r w:rsidR="001556F1">
        <w:t xml:space="preserve">check in </w:t>
      </w:r>
      <w:r>
        <w:t>Packages</w:t>
      </w:r>
      <w:bookmarkEnd w:id="25"/>
    </w:p>
    <w:p w14:paraId="69B611B6" w14:textId="196A7251" w:rsidR="00695FC9" w:rsidRDefault="00695FC9" w:rsidP="00695FC9">
      <w:r>
        <w:t>The following extension were installed</w:t>
      </w:r>
    </w:p>
    <w:p w14:paraId="2BF98B4E" w14:textId="4337ACF8" w:rsidR="008C4199" w:rsidRDefault="00A702C3" w:rsidP="008C4199">
      <w:pPr>
        <w:pStyle w:val="ListParagraph"/>
        <w:numPr>
          <w:ilvl w:val="6"/>
          <w:numId w:val="3"/>
        </w:numPr>
      </w:pPr>
      <w:proofErr w:type="spellStart"/>
      <w:r>
        <w:t>Trellix</w:t>
      </w:r>
      <w:proofErr w:type="spellEnd"/>
      <w:r>
        <w:t xml:space="preserve"> Agent</w:t>
      </w:r>
    </w:p>
    <w:p w14:paraId="0EA16FFC" w14:textId="77777777" w:rsidR="004E2B4F" w:rsidRDefault="00A702C3" w:rsidP="004E2B4F">
      <w:pPr>
        <w:pStyle w:val="ListParagraph"/>
        <w:numPr>
          <w:ilvl w:val="6"/>
          <w:numId w:val="3"/>
        </w:numPr>
      </w:pPr>
      <w:r>
        <w:t>Endpoint Security</w:t>
      </w:r>
    </w:p>
    <w:p w14:paraId="7D969ECB" w14:textId="77777777" w:rsidR="005F0C01" w:rsidRDefault="005F0C01" w:rsidP="004E2B4F">
      <w:pPr>
        <w:pStyle w:val="ListParagraph"/>
        <w:numPr>
          <w:ilvl w:val="7"/>
          <w:numId w:val="3"/>
        </w:numPr>
      </w:pPr>
      <w:r>
        <w:t>Endpoint Security Platform</w:t>
      </w:r>
    </w:p>
    <w:p w14:paraId="28003F76" w14:textId="09CCB5D4" w:rsidR="004E2B4F" w:rsidRDefault="004E2B4F" w:rsidP="004E2B4F">
      <w:pPr>
        <w:pStyle w:val="ListParagraph"/>
        <w:numPr>
          <w:ilvl w:val="7"/>
          <w:numId w:val="3"/>
        </w:numPr>
      </w:pPr>
      <w:r>
        <w:t xml:space="preserve"> </w:t>
      </w:r>
      <w:r w:rsidR="005F0C01">
        <w:t>Endpoint Security Threat Prevention</w:t>
      </w:r>
    </w:p>
    <w:p w14:paraId="716154BB" w14:textId="1779B84B" w:rsidR="005F0C01" w:rsidRDefault="005F0C01" w:rsidP="004E2B4F">
      <w:pPr>
        <w:pStyle w:val="ListParagraph"/>
        <w:numPr>
          <w:ilvl w:val="7"/>
          <w:numId w:val="3"/>
        </w:numPr>
      </w:pPr>
      <w:r>
        <w:t>Endpoint Security Web Control</w:t>
      </w:r>
    </w:p>
    <w:p w14:paraId="181182C6" w14:textId="670ACAFD" w:rsidR="005F0C01" w:rsidRDefault="005A140E" w:rsidP="005F0C01">
      <w:pPr>
        <w:pStyle w:val="ListParagraph"/>
        <w:numPr>
          <w:ilvl w:val="6"/>
          <w:numId w:val="3"/>
        </w:numPr>
      </w:pPr>
      <w:proofErr w:type="spellStart"/>
      <w:r>
        <w:t>Solidcore</w:t>
      </w:r>
      <w:proofErr w:type="spellEnd"/>
    </w:p>
    <w:p w14:paraId="1EB0542D" w14:textId="4D32E9E3" w:rsidR="005A140E" w:rsidRDefault="005A140E" w:rsidP="005F0C01">
      <w:pPr>
        <w:pStyle w:val="ListParagraph"/>
        <w:numPr>
          <w:ilvl w:val="6"/>
          <w:numId w:val="3"/>
        </w:numPr>
      </w:pPr>
      <w:r>
        <w:t>Rogue System Detection</w:t>
      </w:r>
    </w:p>
    <w:p w14:paraId="79FA1A0A" w14:textId="0F00B0B6" w:rsidR="005A140E" w:rsidRDefault="001517B9" w:rsidP="005F0C01">
      <w:pPr>
        <w:pStyle w:val="ListParagraph"/>
        <w:numPr>
          <w:ilvl w:val="6"/>
          <w:numId w:val="3"/>
        </w:numPr>
      </w:pPr>
      <w:r>
        <w:t>Data Loss Prevention</w:t>
      </w:r>
    </w:p>
    <w:p w14:paraId="2FFFA26C" w14:textId="77777777" w:rsidR="00002BEE" w:rsidRDefault="001B1978" w:rsidP="00002BEE">
      <w:pPr>
        <w:keepNext/>
      </w:pPr>
      <w:r w:rsidRPr="001B1978">
        <w:rPr>
          <w:noProof/>
        </w:rPr>
        <w:lastRenderedPageBreak/>
        <w:drawing>
          <wp:inline distT="0" distB="0" distL="0" distR="0" wp14:anchorId="700CA01F" wp14:editId="433F8C35">
            <wp:extent cx="5731510" cy="3056255"/>
            <wp:effectExtent l="0" t="0" r="2540" b="0"/>
            <wp:docPr id="3804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3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018D" w14:textId="78B014C2" w:rsidR="00695FC9" w:rsidRPr="00002BEE" w:rsidRDefault="00002BEE" w:rsidP="00002BEE">
      <w:pPr>
        <w:pStyle w:val="Caption"/>
        <w:jc w:val="center"/>
        <w:rPr>
          <w:color w:val="auto"/>
          <w:sz w:val="20"/>
          <w:szCs w:val="20"/>
        </w:rPr>
      </w:pPr>
      <w:r w:rsidRPr="00002BEE">
        <w:rPr>
          <w:color w:val="auto"/>
          <w:sz w:val="20"/>
          <w:szCs w:val="20"/>
        </w:rPr>
        <w:t xml:space="preserve">Figure </w:t>
      </w:r>
      <w:r w:rsidRPr="00002BEE">
        <w:rPr>
          <w:color w:val="auto"/>
          <w:sz w:val="20"/>
          <w:szCs w:val="20"/>
        </w:rPr>
        <w:fldChar w:fldCharType="begin"/>
      </w:r>
      <w:r w:rsidRPr="00002BEE">
        <w:rPr>
          <w:color w:val="auto"/>
          <w:sz w:val="20"/>
          <w:szCs w:val="20"/>
        </w:rPr>
        <w:instrText xml:space="preserve"> SEQ Figure \* ARABIC </w:instrText>
      </w:r>
      <w:r w:rsidRPr="00002BEE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5</w:t>
      </w:r>
      <w:r w:rsidRPr="00002BEE">
        <w:rPr>
          <w:color w:val="auto"/>
          <w:sz w:val="20"/>
          <w:szCs w:val="20"/>
        </w:rPr>
        <w:fldChar w:fldCharType="end"/>
      </w:r>
      <w:r w:rsidRPr="00002BEE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 xml:space="preserve"> Extension Installation</w:t>
      </w:r>
    </w:p>
    <w:p w14:paraId="47985138" w14:textId="77777777" w:rsidR="00002BEE" w:rsidRDefault="00BE29CA" w:rsidP="00002BEE">
      <w:pPr>
        <w:keepNext/>
      </w:pPr>
      <w:r w:rsidRPr="00BE29CA">
        <w:rPr>
          <w:noProof/>
        </w:rPr>
        <w:drawing>
          <wp:inline distT="0" distB="0" distL="0" distR="0" wp14:anchorId="77D1F07C" wp14:editId="19CAFE0C">
            <wp:extent cx="5731510" cy="1832610"/>
            <wp:effectExtent l="0" t="0" r="2540" b="0"/>
            <wp:docPr id="97850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6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8020" w14:textId="1C0539B9" w:rsidR="001B1978" w:rsidRPr="00002BEE" w:rsidRDefault="00002BEE" w:rsidP="00002BEE">
      <w:pPr>
        <w:pStyle w:val="Caption"/>
        <w:jc w:val="center"/>
        <w:rPr>
          <w:color w:val="auto"/>
          <w:sz w:val="20"/>
          <w:szCs w:val="20"/>
        </w:rPr>
      </w:pPr>
      <w:r w:rsidRPr="00002BEE">
        <w:rPr>
          <w:color w:val="auto"/>
          <w:sz w:val="20"/>
          <w:szCs w:val="20"/>
        </w:rPr>
        <w:t xml:space="preserve">Figure </w:t>
      </w:r>
      <w:r w:rsidRPr="00002BEE">
        <w:rPr>
          <w:color w:val="auto"/>
          <w:sz w:val="20"/>
          <w:szCs w:val="20"/>
        </w:rPr>
        <w:fldChar w:fldCharType="begin"/>
      </w:r>
      <w:r w:rsidRPr="00002BEE">
        <w:rPr>
          <w:color w:val="auto"/>
          <w:sz w:val="20"/>
          <w:szCs w:val="20"/>
        </w:rPr>
        <w:instrText xml:space="preserve"> SEQ Figure \* ARABIC </w:instrText>
      </w:r>
      <w:r w:rsidRPr="00002BEE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6</w:t>
      </w:r>
      <w:r w:rsidRPr="00002BEE">
        <w:rPr>
          <w:color w:val="auto"/>
          <w:sz w:val="20"/>
          <w:szCs w:val="20"/>
        </w:rPr>
        <w:fldChar w:fldCharType="end"/>
      </w:r>
      <w:r w:rsidRPr="00002BEE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 xml:space="preserve"> </w:t>
      </w:r>
      <w:r w:rsidR="00D23524">
        <w:rPr>
          <w:color w:val="auto"/>
          <w:sz w:val="20"/>
          <w:szCs w:val="20"/>
        </w:rPr>
        <w:t>Package Installation</w:t>
      </w:r>
    </w:p>
    <w:p w14:paraId="74942C23" w14:textId="12398911" w:rsidR="007475B0" w:rsidRDefault="007475B0" w:rsidP="007475B0">
      <w:pPr>
        <w:pStyle w:val="Heading3"/>
      </w:pPr>
      <w:bookmarkStart w:id="26" w:name="_Toc237286152"/>
      <w:r>
        <w:t xml:space="preserve">Deploy the </w:t>
      </w:r>
      <w:proofErr w:type="spellStart"/>
      <w:r>
        <w:t>Trellix</w:t>
      </w:r>
      <w:proofErr w:type="spellEnd"/>
      <w:r>
        <w:t xml:space="preserve"> Agents to Server Clients and EPO Server</w:t>
      </w:r>
      <w:bookmarkEnd w:id="26"/>
    </w:p>
    <w:p w14:paraId="72E121B3" w14:textId="77777777" w:rsidR="00D23524" w:rsidRDefault="007475B0" w:rsidP="00D23524">
      <w:pPr>
        <w:keepNext/>
      </w:pPr>
      <w:r w:rsidRPr="007475B0">
        <w:rPr>
          <w:noProof/>
        </w:rPr>
        <w:drawing>
          <wp:inline distT="0" distB="0" distL="0" distR="0" wp14:anchorId="0E70AA98" wp14:editId="69F92A1E">
            <wp:extent cx="5731510" cy="1144270"/>
            <wp:effectExtent l="0" t="0" r="2540" b="0"/>
            <wp:docPr id="171429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5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79D" w14:textId="3AC1E1BC" w:rsidR="007475B0" w:rsidRPr="00D23524" w:rsidRDefault="00D23524" w:rsidP="00D23524">
      <w:pPr>
        <w:pStyle w:val="Caption"/>
        <w:jc w:val="center"/>
        <w:rPr>
          <w:color w:val="auto"/>
          <w:sz w:val="20"/>
          <w:szCs w:val="20"/>
        </w:rPr>
      </w:pPr>
      <w:r w:rsidRPr="00D23524">
        <w:rPr>
          <w:color w:val="auto"/>
          <w:sz w:val="20"/>
          <w:szCs w:val="20"/>
        </w:rPr>
        <w:t xml:space="preserve">Figure </w:t>
      </w:r>
      <w:r w:rsidRPr="00D23524">
        <w:rPr>
          <w:color w:val="auto"/>
          <w:sz w:val="20"/>
          <w:szCs w:val="20"/>
        </w:rPr>
        <w:fldChar w:fldCharType="begin"/>
      </w:r>
      <w:r w:rsidRPr="00D23524">
        <w:rPr>
          <w:color w:val="auto"/>
          <w:sz w:val="20"/>
          <w:szCs w:val="20"/>
        </w:rPr>
        <w:instrText xml:space="preserve"> SEQ Figure \* ARABIC </w:instrText>
      </w:r>
      <w:r w:rsidRPr="00D23524">
        <w:rPr>
          <w:color w:val="auto"/>
          <w:sz w:val="20"/>
          <w:szCs w:val="20"/>
        </w:rPr>
        <w:fldChar w:fldCharType="separate"/>
      </w:r>
      <w:r w:rsidR="002D39F6">
        <w:rPr>
          <w:noProof/>
          <w:color w:val="auto"/>
          <w:sz w:val="20"/>
          <w:szCs w:val="20"/>
        </w:rPr>
        <w:t>7</w:t>
      </w:r>
      <w:r w:rsidRPr="00D23524">
        <w:rPr>
          <w:color w:val="auto"/>
          <w:sz w:val="20"/>
          <w:szCs w:val="20"/>
        </w:rPr>
        <w:fldChar w:fldCharType="end"/>
      </w:r>
      <w:r w:rsidRPr="00D23524">
        <w:rPr>
          <w:color w:val="auto"/>
          <w:sz w:val="20"/>
          <w:szCs w:val="20"/>
        </w:rPr>
        <w:t>.</w:t>
      </w:r>
      <w:r w:rsidR="0061513C">
        <w:rPr>
          <w:color w:val="auto"/>
          <w:sz w:val="20"/>
          <w:szCs w:val="20"/>
        </w:rPr>
        <w:t>Trellix Agent Deployed to EPO Clients</w:t>
      </w:r>
    </w:p>
    <w:p w14:paraId="04188018" w14:textId="77777777" w:rsidR="007475B0" w:rsidRDefault="007475B0" w:rsidP="007475B0"/>
    <w:p w14:paraId="36030224" w14:textId="77777777" w:rsidR="00D23524" w:rsidRPr="007475B0" w:rsidRDefault="00D23524" w:rsidP="007475B0"/>
    <w:p w14:paraId="63F5B5CD" w14:textId="77777777" w:rsidR="00E9122D" w:rsidRPr="00E9122D" w:rsidRDefault="00E9122D" w:rsidP="00E9122D"/>
    <w:p w14:paraId="2721BF98" w14:textId="77777777" w:rsidR="00E9122D" w:rsidRDefault="00E9122D" w:rsidP="00E9122D"/>
    <w:p w14:paraId="0F4F4F3E" w14:textId="77777777" w:rsidR="00DA4819" w:rsidRDefault="00DA4819" w:rsidP="00E9122D"/>
    <w:p w14:paraId="3836AB9B" w14:textId="77777777" w:rsidR="00DA4819" w:rsidRDefault="00DA4819" w:rsidP="00E9122D"/>
    <w:p w14:paraId="64CA1C10" w14:textId="77777777" w:rsidR="00DA4819" w:rsidRDefault="00DA4819" w:rsidP="00E9122D"/>
    <w:p w14:paraId="73D54FC3" w14:textId="77777777" w:rsidR="00DA4819" w:rsidRDefault="00DA4819" w:rsidP="00E9122D"/>
    <w:p w14:paraId="1D55ABFC" w14:textId="77777777" w:rsidR="00DA4819" w:rsidRDefault="00DA4819" w:rsidP="00E9122D"/>
    <w:p w14:paraId="5AB9A5DF" w14:textId="77777777" w:rsidR="00DA4819" w:rsidRDefault="00DA4819" w:rsidP="00E9122D"/>
    <w:p w14:paraId="3F70F4D1" w14:textId="77777777" w:rsidR="00DA4819" w:rsidRDefault="00DA4819" w:rsidP="00E9122D"/>
    <w:p w14:paraId="455D870D" w14:textId="77777777" w:rsidR="00DA4819" w:rsidRDefault="00DA4819" w:rsidP="00E9122D"/>
    <w:p w14:paraId="5F1AF304" w14:textId="77777777" w:rsidR="00DA4819" w:rsidRDefault="00DA4819" w:rsidP="00E9122D"/>
    <w:p w14:paraId="4ED5C750" w14:textId="77777777" w:rsidR="00DA4819" w:rsidRDefault="00DA4819" w:rsidP="00E9122D"/>
    <w:p w14:paraId="541F7F36" w14:textId="77777777" w:rsidR="00DA4819" w:rsidRDefault="00DA4819" w:rsidP="00E9122D"/>
    <w:p w14:paraId="1EA3FFA8" w14:textId="77777777" w:rsidR="00DA4819" w:rsidRDefault="00DA4819" w:rsidP="00E9122D"/>
    <w:p w14:paraId="7DD1F9BC" w14:textId="77777777" w:rsidR="00DA4819" w:rsidRDefault="00DA4819" w:rsidP="00E9122D"/>
    <w:p w14:paraId="2B207F51" w14:textId="77777777" w:rsidR="00DA4819" w:rsidRDefault="00DA4819" w:rsidP="00E9122D"/>
    <w:p w14:paraId="435EA99E" w14:textId="77777777" w:rsidR="00DA4819" w:rsidRDefault="00DA4819" w:rsidP="00E9122D"/>
    <w:p w14:paraId="42827193" w14:textId="77777777" w:rsidR="00DA4819" w:rsidRDefault="00DA4819" w:rsidP="00E9122D"/>
    <w:p w14:paraId="77B22132" w14:textId="77777777" w:rsidR="00DA4819" w:rsidRDefault="00DA4819" w:rsidP="00E9122D"/>
    <w:p w14:paraId="154EFB5E" w14:textId="77777777" w:rsidR="00DA4819" w:rsidRDefault="00DA4819" w:rsidP="00E9122D"/>
    <w:p w14:paraId="3FB12526" w14:textId="77777777" w:rsidR="00DA4819" w:rsidRDefault="00DA4819" w:rsidP="00E9122D"/>
    <w:p w14:paraId="143656C9" w14:textId="77777777" w:rsidR="00DA4819" w:rsidRDefault="00DA4819" w:rsidP="00E9122D"/>
    <w:p w14:paraId="7A4C91F4" w14:textId="77777777" w:rsidR="00DA4819" w:rsidRDefault="00DA4819" w:rsidP="00E9122D"/>
    <w:p w14:paraId="12520976" w14:textId="77777777" w:rsidR="00DA4819" w:rsidRDefault="00DA4819" w:rsidP="00E9122D"/>
    <w:p w14:paraId="2078DB42" w14:textId="77777777" w:rsidR="00DA4819" w:rsidRDefault="00DA4819" w:rsidP="00E9122D"/>
    <w:p w14:paraId="6B0DB946" w14:textId="77777777" w:rsidR="00DA4819" w:rsidRDefault="00DA4819" w:rsidP="00E9122D"/>
    <w:p w14:paraId="25014953" w14:textId="77777777" w:rsidR="00DA4819" w:rsidRDefault="00DA4819" w:rsidP="00E9122D"/>
    <w:p w14:paraId="36281DC1" w14:textId="77777777" w:rsidR="00654F05" w:rsidRDefault="00654F05" w:rsidP="00E9122D"/>
    <w:p w14:paraId="6FC377FF" w14:textId="77777777" w:rsidR="00654F05" w:rsidRDefault="00654F05" w:rsidP="00E9122D"/>
    <w:p w14:paraId="6B22A4B0" w14:textId="77777777" w:rsidR="00654F05" w:rsidRDefault="00654F05" w:rsidP="00E9122D"/>
    <w:p w14:paraId="58DC34F7" w14:textId="77777777" w:rsidR="00654F05" w:rsidRDefault="00654F05" w:rsidP="00E9122D"/>
    <w:p w14:paraId="41FC8D37" w14:textId="77777777" w:rsidR="00DA4819" w:rsidRDefault="00DA4819" w:rsidP="00E9122D"/>
    <w:p w14:paraId="0A4452B9" w14:textId="131D5F7B" w:rsidR="00DA4819" w:rsidRDefault="00DA4819" w:rsidP="00DA4819">
      <w:pPr>
        <w:pStyle w:val="Heading1"/>
      </w:pPr>
      <w:bookmarkStart w:id="27" w:name="_Toc237286153"/>
      <w:r>
        <w:lastRenderedPageBreak/>
        <w:t>Appendix A</w:t>
      </w:r>
      <w:bookmarkEnd w:id="27"/>
    </w:p>
    <w:p w14:paraId="0B1F0F71" w14:textId="77777777" w:rsidR="004455C8" w:rsidRPr="002E7DDC" w:rsidRDefault="004455C8" w:rsidP="004455C8">
      <w:pPr>
        <w:pStyle w:val="Heading2"/>
      </w:pPr>
      <w:bookmarkStart w:id="28" w:name="_Toc237286154"/>
      <w:r>
        <w:t>Installing Control Core Service (CCS) Enterprise Edition on a PDC VM</w:t>
      </w:r>
      <w:bookmarkEnd w:id="28"/>
    </w:p>
    <w:p w14:paraId="41A01813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Assign ACN Virtual Switch to PDC VM.</w:t>
      </w:r>
    </w:p>
    <w:p w14:paraId="35C86952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Installing Window server 2022 to the PDC VM.</w:t>
      </w:r>
    </w:p>
    <w:p w14:paraId="647D2F27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Rename the server’s name to PDC.</w:t>
      </w:r>
    </w:p>
    <w:p w14:paraId="3186C622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 xml:space="preserve">Assign the IP address, subnet, default gateway of the ACN virtual adapter as described to </w:t>
      </w:r>
      <w:r>
        <w:rPr>
          <w:rFonts w:cs="Calibri"/>
        </w:rPr>
        <w:t>IP allocation</w:t>
      </w:r>
      <w:r w:rsidRPr="002E7DDC">
        <w:rPr>
          <w:rFonts w:cs="Calibri"/>
        </w:rPr>
        <w:t>.</w:t>
      </w:r>
    </w:p>
    <w:p w14:paraId="1A6BCD76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Install LGPO.</w:t>
      </w:r>
    </w:p>
    <w:p w14:paraId="34B5E9CE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 xml:space="preserve">Install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ENS.</w:t>
      </w:r>
    </w:p>
    <w:p w14:paraId="41D757AE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Run full scan of the system to confirm no virus are present.</w:t>
      </w:r>
    </w:p>
    <w:p w14:paraId="7D4B91DD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 xml:space="preserve">Disable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Endpoint Security’s “Scan trusted installers” feature.</w:t>
      </w:r>
    </w:p>
    <w:p w14:paraId="5727BB74" w14:textId="77777777" w:rsidR="004455C8" w:rsidRPr="002E7DDC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>Install Enterprise Edition CCS v9.8 for New Off-Control Domain Controller.</w:t>
      </w:r>
    </w:p>
    <w:p w14:paraId="2A4F27D6" w14:textId="77777777" w:rsidR="004455C8" w:rsidRDefault="004455C8" w:rsidP="004455C8">
      <w:pPr>
        <w:pStyle w:val="ListParagraph"/>
        <w:numPr>
          <w:ilvl w:val="0"/>
          <w:numId w:val="1"/>
        </w:numPr>
        <w:rPr>
          <w:rFonts w:cs="Calibri"/>
        </w:rPr>
      </w:pPr>
      <w:r w:rsidRPr="002E7DDC">
        <w:rPr>
          <w:rFonts w:cs="Calibri"/>
        </w:rPr>
        <w:t xml:space="preserve">Enable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Endpoint Security’s “Scan trusted installers” feature.</w:t>
      </w:r>
    </w:p>
    <w:p w14:paraId="0DFB7D5C" w14:textId="26DDEF5B" w:rsidR="00C12A9D" w:rsidRDefault="00C12A9D" w:rsidP="00C12A9D">
      <w:pPr>
        <w:pStyle w:val="Heading2"/>
      </w:pPr>
      <w:bookmarkStart w:id="29" w:name="_Toc237286155"/>
      <w:r w:rsidRPr="00B43C22">
        <w:t xml:space="preserve">Installing CCS </w:t>
      </w:r>
      <w:r w:rsidR="00144263">
        <w:t xml:space="preserve">and CS </w:t>
      </w:r>
      <w:r w:rsidRPr="00B43C22">
        <w:t>for Domain Client</w:t>
      </w:r>
      <w:bookmarkEnd w:id="29"/>
    </w:p>
    <w:p w14:paraId="0404D7D1" w14:textId="77777777" w:rsidR="00C12A9D" w:rsidRPr="00623637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623637">
        <w:rPr>
          <w:rFonts w:cs="Calibri"/>
        </w:rPr>
        <w:t>Assigning ACN, MESH A, MESH B Virtual switches to 10EWS1 VM</w:t>
      </w:r>
    </w:p>
    <w:p w14:paraId="48D8128A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>Installing Window server 2022 to the 10EWS1 VM</w:t>
      </w:r>
    </w:p>
    <w:p w14:paraId="244C1904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>Rename the server’s name to be the same as defined on system definition (10EWS1)</w:t>
      </w:r>
    </w:p>
    <w:p w14:paraId="166882FA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>Assign the IP address, subnet, default gateway of the ACN, MESH A, MESH B virtual adapter as described to network description.</w:t>
      </w:r>
    </w:p>
    <w:p w14:paraId="4275601A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>Adding 10EWS1 IP address to the forward lookup zone on a PDC</w:t>
      </w:r>
    </w:p>
    <w:p w14:paraId="2BF49086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>Verify you can ping PDC using 192.168.10.1</w:t>
      </w:r>
    </w:p>
    <w:p w14:paraId="60593EAB" w14:textId="77777777" w:rsidR="00C12A9D" w:rsidRPr="00181CC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 xml:space="preserve">Verify you can ping PDC using FQDN: </w:t>
      </w:r>
      <w:proofErr w:type="spellStart"/>
      <w:proofErr w:type="gramStart"/>
      <w:r w:rsidRPr="00181CCC">
        <w:rPr>
          <w:rFonts w:cs="Calibri"/>
        </w:rPr>
        <w:t>pdc.lab.local</w:t>
      </w:r>
      <w:proofErr w:type="spellEnd"/>
      <w:proofErr w:type="gramEnd"/>
    </w:p>
    <w:p w14:paraId="5AC605BA" w14:textId="77777777" w:rsidR="00C12A9D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181CCC">
        <w:rPr>
          <w:rFonts w:cs="Calibri"/>
        </w:rPr>
        <w:t xml:space="preserve">Verify the </w:t>
      </w:r>
      <w:proofErr w:type="spellStart"/>
      <w:r w:rsidRPr="00181CCC">
        <w:rPr>
          <w:rFonts w:cs="Calibri"/>
        </w:rPr>
        <w:t>nslookup</w:t>
      </w:r>
      <w:proofErr w:type="spellEnd"/>
      <w:r w:rsidRPr="00181CCC">
        <w:rPr>
          <w:rFonts w:cs="Calibri"/>
        </w:rPr>
        <w:t xml:space="preserve"> command shows the </w:t>
      </w:r>
      <w:proofErr w:type="spellStart"/>
      <w:r w:rsidRPr="00181CCC">
        <w:rPr>
          <w:rFonts w:cs="Calibri"/>
        </w:rPr>
        <w:t>PDC’s</w:t>
      </w:r>
      <w:proofErr w:type="spellEnd"/>
      <w:r w:rsidRPr="00181CCC">
        <w:rPr>
          <w:rFonts w:cs="Calibri"/>
        </w:rPr>
        <w:t xml:space="preserve"> FQDN or it’s IP address.</w:t>
      </w:r>
    </w:p>
    <w:p w14:paraId="79D6A814" w14:textId="77777777" w:rsidR="00C12A9D" w:rsidRPr="00497EED" w:rsidRDefault="00C12A9D" w:rsidP="00C12A9D">
      <w:pPr>
        <w:pStyle w:val="ListParagraph"/>
        <w:ind w:left="1080"/>
        <w:rPr>
          <w:rFonts w:cs="Calibri"/>
        </w:rPr>
      </w:pPr>
      <w:r w:rsidRPr="007F1375">
        <w:rPr>
          <w:rFonts w:cs="Calibri"/>
          <w:noProof/>
        </w:rPr>
        <w:drawing>
          <wp:inline distT="0" distB="0" distL="0" distR="0" wp14:anchorId="54E977D6" wp14:editId="1BA73246">
            <wp:extent cx="2957896" cy="3338945"/>
            <wp:effectExtent l="0" t="0" r="0" b="0"/>
            <wp:docPr id="639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4857" cy="33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FC9B" w14:textId="77777777" w:rsidR="00C12A9D" w:rsidRPr="002E7DD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t>Set the ACN IP to Automatic (use DHCP) and obtain DNS automatic.</w:t>
      </w:r>
    </w:p>
    <w:p w14:paraId="49B98B2B" w14:textId="77777777" w:rsidR="00C12A9D" w:rsidRPr="002E7DD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t>Install LGPO.</w:t>
      </w:r>
    </w:p>
    <w:p w14:paraId="6E1CC7AF" w14:textId="77777777" w:rsidR="00C12A9D" w:rsidRPr="002E7DD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t xml:space="preserve">Install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ENS.</w:t>
      </w:r>
    </w:p>
    <w:p w14:paraId="61258753" w14:textId="77777777" w:rsidR="00C12A9D" w:rsidRPr="002E7DDC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t>Run full scan of the system to confirm no virus are present.</w:t>
      </w:r>
    </w:p>
    <w:p w14:paraId="77C553A4" w14:textId="77777777" w:rsidR="00C12A9D" w:rsidRDefault="00C12A9D" w:rsidP="00C12A9D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lastRenderedPageBreak/>
        <w:t xml:space="preserve">Disable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Endpoint Security’s “Scan trusted installers” feature.</w:t>
      </w:r>
    </w:p>
    <w:p w14:paraId="42505A6D" w14:textId="77777777" w:rsidR="00144263" w:rsidRDefault="00C12A9D" w:rsidP="00144263">
      <w:pPr>
        <w:pStyle w:val="ListParagraph"/>
        <w:numPr>
          <w:ilvl w:val="0"/>
          <w:numId w:val="2"/>
        </w:numPr>
        <w:rPr>
          <w:rFonts w:cs="Calibri"/>
        </w:rPr>
      </w:pPr>
      <w:r w:rsidRPr="002E7DDC">
        <w:rPr>
          <w:rFonts w:cs="Calibri"/>
        </w:rPr>
        <w:t>Installing System Manager.</w:t>
      </w:r>
    </w:p>
    <w:p w14:paraId="06D251D6" w14:textId="77777777" w:rsidR="00144263" w:rsidRDefault="00C12A9D" w:rsidP="00144263">
      <w:pPr>
        <w:pStyle w:val="ListParagraph"/>
        <w:numPr>
          <w:ilvl w:val="0"/>
          <w:numId w:val="2"/>
        </w:numPr>
        <w:rPr>
          <w:rFonts w:cs="Calibri"/>
        </w:rPr>
      </w:pPr>
      <w:r w:rsidRPr="00144263">
        <w:rPr>
          <w:rFonts w:cs="Calibri"/>
        </w:rPr>
        <w:t>Install Enterprise Edition CCS v9.8 for New Off-Control Domain Client.</w:t>
      </w:r>
    </w:p>
    <w:p w14:paraId="4511BF6C" w14:textId="29323970" w:rsidR="00C12A9D" w:rsidRPr="00144263" w:rsidRDefault="00C12A9D" w:rsidP="00144263">
      <w:pPr>
        <w:pStyle w:val="ListParagraph"/>
        <w:numPr>
          <w:ilvl w:val="0"/>
          <w:numId w:val="2"/>
        </w:numPr>
        <w:rPr>
          <w:rFonts w:cs="Calibri"/>
        </w:rPr>
      </w:pPr>
      <w:r w:rsidRPr="00144263">
        <w:rPr>
          <w:rFonts w:cs="Calibri"/>
        </w:rPr>
        <w:t>Installing Control Software V8.0.</w:t>
      </w:r>
    </w:p>
    <w:p w14:paraId="539E7338" w14:textId="77777777" w:rsidR="001A23C2" w:rsidRDefault="001A23C2" w:rsidP="001A23C2">
      <w:pPr>
        <w:pStyle w:val="Heading2"/>
      </w:pPr>
      <w:bookmarkStart w:id="30" w:name="_Toc237286156"/>
      <w:r>
        <w:t>Installing CCS for Domain Client</w:t>
      </w:r>
      <w:bookmarkEnd w:id="30"/>
    </w:p>
    <w:p w14:paraId="00B71EBD" w14:textId="77777777" w:rsidR="001A23C2" w:rsidRPr="00623637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623637">
        <w:rPr>
          <w:rFonts w:cs="Calibri"/>
        </w:rPr>
        <w:t xml:space="preserve">Assigning ACN, MESH A, MESH B Virtual switches to </w:t>
      </w:r>
      <w:r>
        <w:rPr>
          <w:rFonts w:cs="Calibri"/>
        </w:rPr>
        <w:t>HIST01</w:t>
      </w:r>
      <w:r w:rsidRPr="00623637">
        <w:rPr>
          <w:rFonts w:cs="Calibri"/>
        </w:rPr>
        <w:t xml:space="preserve"> VM</w:t>
      </w:r>
    </w:p>
    <w:p w14:paraId="0C22E1A6" w14:textId="77777777" w:rsidR="001A23C2" w:rsidRPr="00B6301A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B6301A">
        <w:rPr>
          <w:rFonts w:cs="Calibri"/>
        </w:rPr>
        <w:t xml:space="preserve">Installing Window server 2022 to the </w:t>
      </w:r>
      <w:r>
        <w:rPr>
          <w:rFonts w:cs="Calibri"/>
        </w:rPr>
        <w:t>HIST01</w:t>
      </w:r>
      <w:r w:rsidRPr="00B6301A">
        <w:rPr>
          <w:rFonts w:cs="Calibri"/>
        </w:rPr>
        <w:t xml:space="preserve"> VM</w:t>
      </w:r>
    </w:p>
    <w:p w14:paraId="31375E7F" w14:textId="77777777" w:rsidR="001A23C2" w:rsidRPr="00181CC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181CCC">
        <w:rPr>
          <w:rFonts w:cs="Calibri"/>
        </w:rPr>
        <w:t>Rename the server’s name to be the same as defined on system definition (</w:t>
      </w:r>
      <w:r>
        <w:rPr>
          <w:rFonts w:cs="Calibri"/>
        </w:rPr>
        <w:t>HIST01)</w:t>
      </w:r>
    </w:p>
    <w:p w14:paraId="3430EE2A" w14:textId="77777777" w:rsidR="001A23C2" w:rsidRPr="00B6301A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B6301A">
        <w:rPr>
          <w:rFonts w:cs="Calibri"/>
        </w:rPr>
        <w:t>Assign the IP address, subnet, default gateway of the ACN, MESH A, MESH B virtual adapter as described to network description.</w:t>
      </w:r>
    </w:p>
    <w:p w14:paraId="542D900B" w14:textId="77777777" w:rsidR="001A23C2" w:rsidRPr="00181CC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181CCC">
        <w:rPr>
          <w:rFonts w:cs="Calibri"/>
        </w:rPr>
        <w:t xml:space="preserve">Adding </w:t>
      </w:r>
      <w:r>
        <w:rPr>
          <w:rFonts w:cs="Calibri"/>
        </w:rPr>
        <w:t>HIST01</w:t>
      </w:r>
      <w:r w:rsidRPr="00181CCC">
        <w:rPr>
          <w:rFonts w:cs="Calibri"/>
        </w:rPr>
        <w:t xml:space="preserve"> IP address to the forward lookup zone on a PDC</w:t>
      </w:r>
    </w:p>
    <w:p w14:paraId="72FBE2D4" w14:textId="77777777" w:rsidR="001A23C2" w:rsidRPr="00B6301A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B6301A">
        <w:rPr>
          <w:rFonts w:cs="Calibri"/>
        </w:rPr>
        <w:t>Verify you can ping PDC using 192.168.10.1</w:t>
      </w:r>
    </w:p>
    <w:p w14:paraId="4439C5AB" w14:textId="77777777" w:rsidR="001A23C2" w:rsidRPr="00181CC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181CCC">
        <w:rPr>
          <w:rFonts w:cs="Calibri"/>
        </w:rPr>
        <w:t xml:space="preserve">Verify you can ping PDC using FQDN: </w:t>
      </w:r>
      <w:proofErr w:type="spellStart"/>
      <w:proofErr w:type="gramStart"/>
      <w:r w:rsidRPr="00181CCC">
        <w:rPr>
          <w:rFonts w:cs="Calibri"/>
        </w:rPr>
        <w:t>pdc.lab.local</w:t>
      </w:r>
      <w:proofErr w:type="spellEnd"/>
      <w:proofErr w:type="gramEnd"/>
    </w:p>
    <w:p w14:paraId="77610543" w14:textId="77777777" w:rsidR="001A23C2" w:rsidRPr="00B6301A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B6301A">
        <w:rPr>
          <w:rFonts w:cs="Calibri"/>
        </w:rPr>
        <w:t xml:space="preserve">Verify the </w:t>
      </w:r>
      <w:proofErr w:type="spellStart"/>
      <w:r w:rsidRPr="00B6301A">
        <w:rPr>
          <w:rFonts w:cs="Calibri"/>
        </w:rPr>
        <w:t>nslookup</w:t>
      </w:r>
      <w:proofErr w:type="spellEnd"/>
      <w:r w:rsidRPr="00B6301A">
        <w:rPr>
          <w:rFonts w:cs="Calibri"/>
        </w:rPr>
        <w:t xml:space="preserve"> command shows the </w:t>
      </w:r>
      <w:proofErr w:type="spellStart"/>
      <w:r w:rsidRPr="00B6301A">
        <w:rPr>
          <w:rFonts w:cs="Calibri"/>
        </w:rPr>
        <w:t>PDC’s</w:t>
      </w:r>
      <w:proofErr w:type="spellEnd"/>
      <w:r w:rsidRPr="00B6301A">
        <w:rPr>
          <w:rFonts w:cs="Calibri"/>
        </w:rPr>
        <w:t xml:space="preserve"> FQDN or it’s IP address.</w:t>
      </w:r>
    </w:p>
    <w:p w14:paraId="6013DADE" w14:textId="77777777" w:rsidR="001A23C2" w:rsidRPr="00497EED" w:rsidRDefault="001A23C2" w:rsidP="001A23C2">
      <w:pPr>
        <w:pStyle w:val="ListParagraph"/>
        <w:ind w:left="1080"/>
        <w:rPr>
          <w:rFonts w:cs="Calibri"/>
        </w:rPr>
      </w:pPr>
      <w:r w:rsidRPr="007F1375">
        <w:rPr>
          <w:rFonts w:cs="Calibri"/>
          <w:noProof/>
        </w:rPr>
        <w:drawing>
          <wp:inline distT="0" distB="0" distL="0" distR="0" wp14:anchorId="5DCED9E9" wp14:editId="638A9F67">
            <wp:extent cx="2957896" cy="3338945"/>
            <wp:effectExtent l="0" t="0" r="0" b="0"/>
            <wp:docPr id="8546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4857" cy="33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567B" w14:textId="77777777" w:rsidR="001A23C2" w:rsidRPr="002E7DD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>Set the ACN IP to Automatic (use DHCP) and obtain DNS automatic.</w:t>
      </w:r>
    </w:p>
    <w:p w14:paraId="11C292BD" w14:textId="77777777" w:rsidR="001A23C2" w:rsidRPr="002E7DD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>Install LGPO.</w:t>
      </w:r>
    </w:p>
    <w:p w14:paraId="70841F6B" w14:textId="77777777" w:rsidR="001A23C2" w:rsidRPr="002E7DD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 xml:space="preserve">Install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ENS.</w:t>
      </w:r>
    </w:p>
    <w:p w14:paraId="17B64602" w14:textId="77777777" w:rsidR="001A23C2" w:rsidRPr="002E7DDC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>Run full scan of the system to confirm no virus are present.</w:t>
      </w:r>
    </w:p>
    <w:p w14:paraId="46A87133" w14:textId="77777777" w:rsidR="001A23C2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 xml:space="preserve">Disable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Endpoint Security’s “Scan trusted installers” feature.</w:t>
      </w:r>
    </w:p>
    <w:p w14:paraId="25FA5AB3" w14:textId="77777777" w:rsidR="001A23C2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2E7DDC">
        <w:rPr>
          <w:rFonts w:cs="Calibri"/>
        </w:rPr>
        <w:t>Installing System Manager.</w:t>
      </w:r>
    </w:p>
    <w:p w14:paraId="16588ABB" w14:textId="6486E489" w:rsidR="001A23C2" w:rsidRPr="001A23C2" w:rsidRDefault="001A23C2" w:rsidP="001A23C2">
      <w:pPr>
        <w:pStyle w:val="ListParagraph"/>
        <w:numPr>
          <w:ilvl w:val="0"/>
          <w:numId w:val="40"/>
        </w:numPr>
        <w:rPr>
          <w:rFonts w:cs="Calibri"/>
        </w:rPr>
      </w:pPr>
      <w:r w:rsidRPr="001A23C2">
        <w:rPr>
          <w:rFonts w:cs="Calibri"/>
        </w:rPr>
        <w:t>Installing Control Software V8.0 and select Historian Server, Historian Data Collector and Historian Client.</w:t>
      </w:r>
    </w:p>
    <w:p w14:paraId="2D05E3A6" w14:textId="77777777" w:rsidR="00414581" w:rsidRDefault="00414581" w:rsidP="00414581">
      <w:pPr>
        <w:pStyle w:val="Heading2"/>
      </w:pPr>
      <w:bookmarkStart w:id="31" w:name="_Toc237286157"/>
      <w:r>
        <w:t>Installing CCS for Domain Client</w:t>
      </w:r>
      <w:bookmarkEnd w:id="31"/>
    </w:p>
    <w:p w14:paraId="55FB1D70" w14:textId="77777777" w:rsidR="00414581" w:rsidRPr="00593B0F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593B0F">
        <w:rPr>
          <w:rFonts w:cs="Calibri"/>
        </w:rPr>
        <w:t xml:space="preserve">Assigning ACN, MESH A, MESH B Virtual switches to </w:t>
      </w:r>
      <w:r>
        <w:rPr>
          <w:rFonts w:cs="Calibri"/>
        </w:rPr>
        <w:t>10OS01</w:t>
      </w:r>
      <w:r w:rsidRPr="00593B0F">
        <w:rPr>
          <w:rFonts w:cs="Calibri"/>
        </w:rPr>
        <w:t xml:space="preserve"> VM</w:t>
      </w:r>
    </w:p>
    <w:p w14:paraId="1DA52C21" w14:textId="77777777" w:rsidR="00414581" w:rsidRPr="00593B0F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593B0F">
        <w:rPr>
          <w:rFonts w:cs="Calibri"/>
        </w:rPr>
        <w:t xml:space="preserve">Installing Window server 2022 to the </w:t>
      </w:r>
      <w:r>
        <w:rPr>
          <w:rFonts w:cs="Calibri"/>
        </w:rPr>
        <w:t>10OS01</w:t>
      </w:r>
      <w:r w:rsidRPr="00593B0F">
        <w:rPr>
          <w:rFonts w:cs="Calibri"/>
        </w:rPr>
        <w:t xml:space="preserve"> VM</w:t>
      </w:r>
    </w:p>
    <w:p w14:paraId="649AAAAE" w14:textId="77777777" w:rsidR="00414581" w:rsidRPr="00181CC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181CCC">
        <w:rPr>
          <w:rFonts w:cs="Calibri"/>
        </w:rPr>
        <w:t>Rename the server’s name to be the same as defined on system definition (</w:t>
      </w:r>
      <w:r>
        <w:rPr>
          <w:rFonts w:cs="Calibri"/>
        </w:rPr>
        <w:t>10OS01)</w:t>
      </w:r>
    </w:p>
    <w:p w14:paraId="1C92B3FF" w14:textId="77777777" w:rsidR="00414581" w:rsidRPr="00B6301A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B6301A">
        <w:rPr>
          <w:rFonts w:cs="Calibri"/>
        </w:rPr>
        <w:lastRenderedPageBreak/>
        <w:t>Assign the IP address, subnet, default gateway of the ACN, MESH A, MESH B virtual adapter as described to network description.</w:t>
      </w:r>
    </w:p>
    <w:p w14:paraId="43100EDC" w14:textId="77777777" w:rsidR="00414581" w:rsidRPr="00181CC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181CCC">
        <w:rPr>
          <w:rFonts w:cs="Calibri"/>
        </w:rPr>
        <w:t xml:space="preserve">Adding </w:t>
      </w:r>
      <w:r>
        <w:rPr>
          <w:rFonts w:cs="Calibri"/>
        </w:rPr>
        <w:t>10OS01</w:t>
      </w:r>
      <w:r w:rsidRPr="00181CCC">
        <w:rPr>
          <w:rFonts w:cs="Calibri"/>
        </w:rPr>
        <w:t xml:space="preserve"> IP address to the forward lookup zone on a PDC</w:t>
      </w:r>
    </w:p>
    <w:p w14:paraId="5A16E3DD" w14:textId="77777777" w:rsidR="00414581" w:rsidRPr="00B6301A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B6301A">
        <w:rPr>
          <w:rFonts w:cs="Calibri"/>
        </w:rPr>
        <w:t>Verify you can ping PDC using 192.168.10.1</w:t>
      </w:r>
    </w:p>
    <w:p w14:paraId="3B307C3D" w14:textId="77777777" w:rsidR="00414581" w:rsidRPr="00181CC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181CCC">
        <w:rPr>
          <w:rFonts w:cs="Calibri"/>
        </w:rPr>
        <w:t xml:space="preserve">Verify you can ping PDC using FQDN: </w:t>
      </w:r>
      <w:proofErr w:type="spellStart"/>
      <w:proofErr w:type="gramStart"/>
      <w:r w:rsidRPr="00181CCC">
        <w:rPr>
          <w:rFonts w:cs="Calibri"/>
        </w:rPr>
        <w:t>pdc.lab.local</w:t>
      </w:r>
      <w:proofErr w:type="spellEnd"/>
      <w:proofErr w:type="gramEnd"/>
    </w:p>
    <w:p w14:paraId="4E1AF9AA" w14:textId="77777777" w:rsidR="00414581" w:rsidRPr="00B6301A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B6301A">
        <w:rPr>
          <w:rFonts w:cs="Calibri"/>
        </w:rPr>
        <w:t xml:space="preserve">Verify the </w:t>
      </w:r>
      <w:proofErr w:type="spellStart"/>
      <w:r w:rsidRPr="00B6301A">
        <w:rPr>
          <w:rFonts w:cs="Calibri"/>
        </w:rPr>
        <w:t>nslookup</w:t>
      </w:r>
      <w:proofErr w:type="spellEnd"/>
      <w:r w:rsidRPr="00B6301A">
        <w:rPr>
          <w:rFonts w:cs="Calibri"/>
        </w:rPr>
        <w:t xml:space="preserve"> command shows the </w:t>
      </w:r>
      <w:proofErr w:type="spellStart"/>
      <w:r w:rsidRPr="00B6301A">
        <w:rPr>
          <w:rFonts w:cs="Calibri"/>
        </w:rPr>
        <w:t>PDC’s</w:t>
      </w:r>
      <w:proofErr w:type="spellEnd"/>
      <w:r w:rsidRPr="00B6301A">
        <w:rPr>
          <w:rFonts w:cs="Calibri"/>
        </w:rPr>
        <w:t xml:space="preserve"> FQDN or it’s IP address.</w:t>
      </w:r>
    </w:p>
    <w:p w14:paraId="7BE8CFDD" w14:textId="77777777" w:rsidR="00414581" w:rsidRPr="00497EED" w:rsidRDefault="00414581" w:rsidP="00414581">
      <w:pPr>
        <w:pStyle w:val="ListParagraph"/>
        <w:ind w:left="1080"/>
        <w:rPr>
          <w:rFonts w:cs="Calibri"/>
        </w:rPr>
      </w:pPr>
      <w:r w:rsidRPr="007F1375">
        <w:rPr>
          <w:rFonts w:cs="Calibri"/>
          <w:noProof/>
        </w:rPr>
        <w:drawing>
          <wp:inline distT="0" distB="0" distL="0" distR="0" wp14:anchorId="7A5ACC3B" wp14:editId="0859EC4C">
            <wp:extent cx="2957896" cy="3338945"/>
            <wp:effectExtent l="0" t="0" r="0" b="0"/>
            <wp:docPr id="4538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5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4857" cy="33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AB6" w14:textId="77777777" w:rsidR="00414581" w:rsidRPr="002E7DD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>Set the ACN IP to Automatic (use DHCP) and obtain DNS automatic.</w:t>
      </w:r>
    </w:p>
    <w:p w14:paraId="6B882178" w14:textId="77777777" w:rsidR="00414581" w:rsidRPr="002E7DD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>Install LGPO.</w:t>
      </w:r>
    </w:p>
    <w:p w14:paraId="6078F220" w14:textId="77777777" w:rsidR="00414581" w:rsidRPr="002E7DD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 xml:space="preserve">Install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ENS.</w:t>
      </w:r>
    </w:p>
    <w:p w14:paraId="1AEDA772" w14:textId="77777777" w:rsidR="00414581" w:rsidRPr="002E7DDC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>Run full scan of the system to confirm no virus are present.</w:t>
      </w:r>
    </w:p>
    <w:p w14:paraId="2A3D7085" w14:textId="77777777" w:rsidR="00414581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 xml:space="preserve">Disable </w:t>
      </w:r>
      <w:proofErr w:type="spellStart"/>
      <w:r w:rsidRPr="002E7DDC">
        <w:rPr>
          <w:rFonts w:cs="Calibri"/>
        </w:rPr>
        <w:t>Trellix</w:t>
      </w:r>
      <w:proofErr w:type="spellEnd"/>
      <w:r w:rsidRPr="002E7DDC">
        <w:rPr>
          <w:rFonts w:cs="Calibri"/>
        </w:rPr>
        <w:t xml:space="preserve"> Endpoint Security’s “Scan trusted installers” feature.</w:t>
      </w:r>
    </w:p>
    <w:p w14:paraId="278616C8" w14:textId="77777777" w:rsidR="00414581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2E7DDC">
        <w:rPr>
          <w:rFonts w:cs="Calibri"/>
        </w:rPr>
        <w:t>Installing System Manager.</w:t>
      </w:r>
    </w:p>
    <w:p w14:paraId="4C6C85EE" w14:textId="3CFF41A4" w:rsidR="00414581" w:rsidRPr="00414581" w:rsidRDefault="00414581" w:rsidP="00414581">
      <w:pPr>
        <w:pStyle w:val="ListParagraph"/>
        <w:numPr>
          <w:ilvl w:val="0"/>
          <w:numId w:val="42"/>
        </w:numPr>
        <w:rPr>
          <w:rFonts w:cs="Calibri"/>
        </w:rPr>
      </w:pPr>
      <w:r w:rsidRPr="00414581">
        <w:rPr>
          <w:rFonts w:cs="Calibri"/>
        </w:rPr>
        <w:t>Installing Control Software V8.0 and select Engineering Client.</w:t>
      </w:r>
    </w:p>
    <w:p w14:paraId="52F8CB06" w14:textId="77777777" w:rsidR="00714ADD" w:rsidRDefault="00714ADD" w:rsidP="00714ADD">
      <w:pPr>
        <w:pStyle w:val="Heading2"/>
      </w:pPr>
      <w:bookmarkStart w:id="32" w:name="_Toc237286158"/>
      <w:r>
        <w:t xml:space="preserve">Installing </w:t>
      </w:r>
      <w:proofErr w:type="spellStart"/>
      <w:r>
        <w:t>Trellix</w:t>
      </w:r>
      <w:proofErr w:type="spellEnd"/>
      <w:r>
        <w:t xml:space="preserve"> </w:t>
      </w:r>
      <w:proofErr w:type="spellStart"/>
      <w:r>
        <w:t>ePO</w:t>
      </w:r>
      <w:proofErr w:type="spellEnd"/>
      <w:r>
        <w:t xml:space="preserve"> on EPO VM</w:t>
      </w:r>
      <w:bookmarkEnd w:id="32"/>
    </w:p>
    <w:p w14:paraId="2D917E6C" w14:textId="77777777" w:rsidR="00714ADD" w:rsidRPr="00F877EE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F877EE">
        <w:rPr>
          <w:rFonts w:cs="Calibri"/>
        </w:rPr>
        <w:t>Assign ACN Virtual Switch to EPO VM</w:t>
      </w:r>
    </w:p>
    <w:p w14:paraId="41ABB586" w14:textId="77777777" w:rsidR="00714ADD" w:rsidRPr="000B1D25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0B1D25">
        <w:rPr>
          <w:rFonts w:cs="Calibri"/>
        </w:rPr>
        <w:t>Installing Window server 2022 to the EPO VM</w:t>
      </w:r>
    </w:p>
    <w:p w14:paraId="735FA9AC" w14:textId="77777777" w:rsidR="00714ADD" w:rsidRPr="000B1D25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0B1D25">
        <w:rPr>
          <w:rFonts w:cs="Calibri"/>
        </w:rPr>
        <w:t>Rename the server’s name to be EPO</w:t>
      </w:r>
    </w:p>
    <w:p w14:paraId="37FD1D14" w14:textId="77777777" w:rsidR="00714ADD" w:rsidRPr="000B1D25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0B1D25">
        <w:rPr>
          <w:rFonts w:cs="Calibri"/>
        </w:rPr>
        <w:t>Assign the IP address, subnet, default gateway of the ACN virtual adapter as described to network description.</w:t>
      </w:r>
    </w:p>
    <w:p w14:paraId="045149D5" w14:textId="77777777" w:rsidR="00714ADD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0B1D25">
        <w:rPr>
          <w:rFonts w:cs="Calibri"/>
        </w:rPr>
        <w:t>Add EPO server to the Domain Controller and login as Domain Admin Account.</w:t>
      </w:r>
    </w:p>
    <w:p w14:paraId="3D8A2162" w14:textId="77777777" w:rsidR="00714ADD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>
        <w:rPr>
          <w:rFonts w:cs="Calibri"/>
        </w:rPr>
        <w:t xml:space="preserve">Install </w:t>
      </w:r>
      <w:proofErr w:type="spellStart"/>
      <w:r>
        <w:rPr>
          <w:rFonts w:cs="Calibri"/>
        </w:rPr>
        <w:t>Trellix</w:t>
      </w:r>
      <w:proofErr w:type="spellEnd"/>
      <w:r>
        <w:rPr>
          <w:rFonts w:cs="Calibri"/>
        </w:rPr>
        <w:t xml:space="preserve"> ENS</w:t>
      </w:r>
    </w:p>
    <w:p w14:paraId="7414BC6E" w14:textId="26B84E01" w:rsidR="00714ADD" w:rsidRPr="00714ADD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>
        <w:rPr>
          <w:rFonts w:cs="Calibri"/>
        </w:rPr>
        <w:t>Ensure IE ESC is off for both administrator and users</w:t>
      </w:r>
    </w:p>
    <w:p w14:paraId="5A8DB02F" w14:textId="77777777" w:rsidR="00714ADD" w:rsidRPr="002E7DDC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2E7DDC">
        <w:rPr>
          <w:rFonts w:cs="Calibri"/>
        </w:rPr>
        <w:t>Install SQL server express 2022</w:t>
      </w:r>
    </w:p>
    <w:p w14:paraId="08ACEE64" w14:textId="77777777" w:rsidR="00714ADD" w:rsidRPr="002E7DDC" w:rsidRDefault="00714ADD" w:rsidP="00714ADD">
      <w:pPr>
        <w:pStyle w:val="ListParagraph"/>
        <w:numPr>
          <w:ilvl w:val="3"/>
          <w:numId w:val="3"/>
        </w:numPr>
        <w:rPr>
          <w:rFonts w:cs="Calibri"/>
        </w:rPr>
      </w:pPr>
      <w:r w:rsidRPr="002E7DDC">
        <w:rPr>
          <w:rFonts w:cs="Calibri"/>
        </w:rPr>
        <w:t xml:space="preserve">Install </w:t>
      </w:r>
      <w:proofErr w:type="spellStart"/>
      <w:r w:rsidRPr="002E7DDC">
        <w:rPr>
          <w:rFonts w:cs="Calibri"/>
        </w:rPr>
        <w:t>ePolicy</w:t>
      </w:r>
      <w:proofErr w:type="spellEnd"/>
      <w:r w:rsidRPr="002E7DDC">
        <w:rPr>
          <w:rFonts w:cs="Calibri"/>
        </w:rPr>
        <w:t xml:space="preserve"> Orchestrator</w:t>
      </w:r>
    </w:p>
    <w:p w14:paraId="40ABFBC8" w14:textId="39E5F49D" w:rsidR="00C73C5F" w:rsidRPr="001521EA" w:rsidRDefault="00714ADD" w:rsidP="001521EA">
      <w:pPr>
        <w:pStyle w:val="ListParagraph"/>
        <w:numPr>
          <w:ilvl w:val="3"/>
          <w:numId w:val="3"/>
        </w:numPr>
        <w:rPr>
          <w:rFonts w:cs="Calibri"/>
        </w:rPr>
      </w:pPr>
      <w:r w:rsidRPr="002E7DDC">
        <w:rPr>
          <w:rFonts w:cs="Calibri"/>
        </w:rPr>
        <w:t xml:space="preserve">Set </w:t>
      </w:r>
      <w:r w:rsidRPr="002E7DDC">
        <w:rPr>
          <w:rFonts w:cs="Calibri"/>
          <w:b/>
          <w:bCs/>
        </w:rPr>
        <w:t xml:space="preserve">IE ESC </w:t>
      </w:r>
      <w:r w:rsidRPr="002E7DDC">
        <w:rPr>
          <w:rFonts w:cs="Calibri"/>
        </w:rPr>
        <w:t>is on for both administrator and users</w:t>
      </w:r>
    </w:p>
    <w:p w14:paraId="53E2C331" w14:textId="77777777" w:rsidR="008327A1" w:rsidRDefault="008327A1" w:rsidP="008327A1"/>
    <w:p w14:paraId="364A3BAA" w14:textId="77777777" w:rsidR="008327A1" w:rsidRDefault="008327A1" w:rsidP="008327A1"/>
    <w:p w14:paraId="17A72262" w14:textId="77777777" w:rsidR="008327A1" w:rsidRDefault="008327A1" w:rsidP="008327A1"/>
    <w:p w14:paraId="59E2F01C" w14:textId="77777777" w:rsidR="008327A1" w:rsidRDefault="008327A1" w:rsidP="008327A1"/>
    <w:p w14:paraId="25627368" w14:textId="77777777" w:rsidR="008327A1" w:rsidRDefault="008327A1" w:rsidP="008327A1"/>
    <w:p w14:paraId="2F7B5622" w14:textId="264729CD" w:rsidR="00994381" w:rsidRPr="002E7DDC" w:rsidRDefault="00994381" w:rsidP="00400D20">
      <w:pPr>
        <w:rPr>
          <w:rFonts w:cs="Calibri"/>
        </w:rPr>
      </w:pPr>
    </w:p>
    <w:sectPr w:rsidR="00994381" w:rsidRPr="002E7DDC">
      <w:footerReference w:type="even" r:id="rId27"/>
      <w:footerReference w:type="defaul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5C43" w14:textId="77777777" w:rsidR="008617E3" w:rsidRDefault="008617E3">
      <w:pPr>
        <w:spacing w:after="0" w:line="240" w:lineRule="auto"/>
      </w:pPr>
    </w:p>
  </w:endnote>
  <w:endnote w:type="continuationSeparator" w:id="0">
    <w:p w14:paraId="2B9FE6A5" w14:textId="77777777" w:rsidR="008617E3" w:rsidRDefault="008617E3">
      <w:pPr>
        <w:spacing w:after="0" w:line="240" w:lineRule="auto"/>
      </w:pPr>
    </w:p>
  </w:endnote>
  <w:endnote w:type="continuationNotice" w:id="1">
    <w:p w14:paraId="71843844" w14:textId="77777777" w:rsidR="008617E3" w:rsidRDefault="008617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98DE" w14:textId="77777777" w:rsidR="004726E0" w:rsidRDefault="004726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43BF8" w14:textId="77777777" w:rsidR="004726E0" w:rsidRDefault="004726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990F" w14:textId="77777777" w:rsidR="004726E0" w:rsidRDefault="00472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E3C3" w14:textId="77777777" w:rsidR="008617E3" w:rsidRDefault="008617E3">
      <w:pPr>
        <w:spacing w:after="0" w:line="240" w:lineRule="auto"/>
      </w:pPr>
    </w:p>
  </w:footnote>
  <w:footnote w:type="continuationSeparator" w:id="0">
    <w:p w14:paraId="562BE5F2" w14:textId="77777777" w:rsidR="008617E3" w:rsidRDefault="008617E3">
      <w:pPr>
        <w:spacing w:after="0" w:line="240" w:lineRule="auto"/>
      </w:pPr>
    </w:p>
  </w:footnote>
  <w:footnote w:type="continuationNotice" w:id="1">
    <w:p w14:paraId="338EE000" w14:textId="77777777" w:rsidR="008617E3" w:rsidRDefault="008617E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2E8"/>
    <w:multiLevelType w:val="multilevel"/>
    <w:tmpl w:val="8348D376"/>
    <w:lvl w:ilvl="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lowerLetter"/>
      <w:lvlText w:val="%2."/>
      <w:lvlJc w:val="left"/>
      <w:pPr>
        <w:ind w:left="1134" w:hanging="62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2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247" w:hanging="62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3341FD2"/>
    <w:multiLevelType w:val="hybridMultilevel"/>
    <w:tmpl w:val="9E24477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32012"/>
    <w:multiLevelType w:val="hybridMultilevel"/>
    <w:tmpl w:val="B24244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85977"/>
    <w:multiLevelType w:val="hybridMultilevel"/>
    <w:tmpl w:val="E95616E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12606"/>
    <w:multiLevelType w:val="hybridMultilevel"/>
    <w:tmpl w:val="2EAE25C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15959"/>
    <w:multiLevelType w:val="hybridMultilevel"/>
    <w:tmpl w:val="0478B03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7D5A"/>
    <w:multiLevelType w:val="multilevel"/>
    <w:tmpl w:val="6C5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5CCF"/>
    <w:multiLevelType w:val="hybridMultilevel"/>
    <w:tmpl w:val="BC0E008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F25A0"/>
    <w:multiLevelType w:val="hybridMultilevel"/>
    <w:tmpl w:val="2FCCEBC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F275D"/>
    <w:multiLevelType w:val="hybridMultilevel"/>
    <w:tmpl w:val="80AA6A6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20BC5"/>
    <w:multiLevelType w:val="hybridMultilevel"/>
    <w:tmpl w:val="FF1C61D8"/>
    <w:lvl w:ilvl="0" w:tplc="EFD0ABD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73ED5"/>
    <w:multiLevelType w:val="hybridMultilevel"/>
    <w:tmpl w:val="38C0A040"/>
    <w:lvl w:ilvl="0" w:tplc="FA2E7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8F18C0"/>
    <w:multiLevelType w:val="hybridMultilevel"/>
    <w:tmpl w:val="4956F088"/>
    <w:lvl w:ilvl="0" w:tplc="4D30A46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A729E"/>
    <w:multiLevelType w:val="hybridMultilevel"/>
    <w:tmpl w:val="B652EE2C"/>
    <w:lvl w:ilvl="0" w:tplc="FCF631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711D1E"/>
    <w:multiLevelType w:val="hybridMultilevel"/>
    <w:tmpl w:val="BA8C146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24AC4"/>
    <w:multiLevelType w:val="hybridMultilevel"/>
    <w:tmpl w:val="165400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AD267E"/>
    <w:multiLevelType w:val="multilevel"/>
    <w:tmpl w:val="7EF052AC"/>
    <w:lvl w:ilvl="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7" w:hanging="357"/>
      </w:pPr>
      <w:rPr>
        <w:rFonts w:ascii="Calibri" w:eastAsiaTheme="minorHAnsi" w:hAnsi="Calibri" w:cs="Calibri" w:hint="default"/>
      </w:rPr>
    </w:lvl>
    <w:lvl w:ilvl="4">
      <w:start w:val="1"/>
      <w:numFmt w:val="lowerLetter"/>
      <w:lvlText w:val="%5."/>
      <w:lvlJc w:val="left"/>
      <w:pPr>
        <w:ind w:left="1304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1191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7" w15:restartNumberingAfterBreak="0">
    <w:nsid w:val="38D5062B"/>
    <w:multiLevelType w:val="hybridMultilevel"/>
    <w:tmpl w:val="373C4348"/>
    <w:lvl w:ilvl="0" w:tplc="9EBC3C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579DC"/>
    <w:multiLevelType w:val="hybridMultilevel"/>
    <w:tmpl w:val="2FBE033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16DA4"/>
    <w:multiLevelType w:val="hybridMultilevel"/>
    <w:tmpl w:val="C44C52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F4BFD"/>
    <w:multiLevelType w:val="hybridMultilevel"/>
    <w:tmpl w:val="1B96C7CC"/>
    <w:lvl w:ilvl="0" w:tplc="6898EF00">
      <w:start w:val="1"/>
      <w:numFmt w:val="decimal"/>
      <w:lvlText w:val="%1."/>
      <w:lvlJc w:val="left"/>
      <w:pPr>
        <w:ind w:left="1080" w:hanging="360"/>
      </w:pPr>
      <w:rPr>
        <w:rFonts w:ascii="Calibri" w:eastAsiaTheme="minorHAnsi" w:hAnsi="Calibri" w:cs="Calibri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442B7D"/>
    <w:multiLevelType w:val="hybridMultilevel"/>
    <w:tmpl w:val="DCBE223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C199E"/>
    <w:multiLevelType w:val="hybridMultilevel"/>
    <w:tmpl w:val="2D28B98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C41BD9"/>
    <w:multiLevelType w:val="multilevel"/>
    <w:tmpl w:val="098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F42DC"/>
    <w:multiLevelType w:val="hybridMultilevel"/>
    <w:tmpl w:val="D8861AB8"/>
    <w:lvl w:ilvl="0" w:tplc="039A85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72187"/>
    <w:multiLevelType w:val="hybridMultilevel"/>
    <w:tmpl w:val="CCB4918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B4DCF"/>
    <w:multiLevelType w:val="multilevel"/>
    <w:tmpl w:val="3594ECE4"/>
    <w:lvl w:ilvl="0">
      <w:start w:val="1"/>
      <w:numFmt w:val="decimal"/>
      <w:pStyle w:val="Heading1"/>
      <w:lvlText w:val="Chapter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97" w:hanging="22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55335F5C"/>
    <w:multiLevelType w:val="hybridMultilevel"/>
    <w:tmpl w:val="0524A6D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A65B2"/>
    <w:multiLevelType w:val="hybridMultilevel"/>
    <w:tmpl w:val="89EA672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57E21"/>
    <w:multiLevelType w:val="hybridMultilevel"/>
    <w:tmpl w:val="5A12F54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73D9C"/>
    <w:multiLevelType w:val="hybridMultilevel"/>
    <w:tmpl w:val="A1360090"/>
    <w:lvl w:ilvl="0" w:tplc="10E8E1F2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6C1D20"/>
    <w:multiLevelType w:val="multilevel"/>
    <w:tmpl w:val="FC2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A52DE"/>
    <w:multiLevelType w:val="hybridMultilevel"/>
    <w:tmpl w:val="31B6A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93B5F"/>
    <w:multiLevelType w:val="multilevel"/>
    <w:tmpl w:val="D380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44E0E"/>
    <w:multiLevelType w:val="hybridMultilevel"/>
    <w:tmpl w:val="DD721A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5D7CDC"/>
    <w:multiLevelType w:val="multilevel"/>
    <w:tmpl w:val="C90ECCF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9A2749"/>
    <w:multiLevelType w:val="hybridMultilevel"/>
    <w:tmpl w:val="35CEAD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F17A5"/>
    <w:multiLevelType w:val="hybridMultilevel"/>
    <w:tmpl w:val="66B0D5B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E2DD3"/>
    <w:multiLevelType w:val="hybridMultilevel"/>
    <w:tmpl w:val="24508A8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806707"/>
    <w:multiLevelType w:val="hybridMultilevel"/>
    <w:tmpl w:val="DB3E807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276152"/>
    <w:multiLevelType w:val="multilevel"/>
    <w:tmpl w:val="86D8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5962A6"/>
    <w:multiLevelType w:val="hybridMultilevel"/>
    <w:tmpl w:val="BE2C3B1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138C1"/>
    <w:multiLevelType w:val="hybridMultilevel"/>
    <w:tmpl w:val="0E2E6EB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51D77"/>
    <w:multiLevelType w:val="hybridMultilevel"/>
    <w:tmpl w:val="3440D2A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1D6933"/>
    <w:multiLevelType w:val="hybridMultilevel"/>
    <w:tmpl w:val="5D54D7B0"/>
    <w:lvl w:ilvl="0" w:tplc="052CBA26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="Calibri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1783119">
    <w:abstractNumId w:val="11"/>
  </w:num>
  <w:num w:numId="2" w16cid:durableId="378674740">
    <w:abstractNumId w:val="20"/>
  </w:num>
  <w:num w:numId="3" w16cid:durableId="319316135">
    <w:abstractNumId w:val="16"/>
  </w:num>
  <w:num w:numId="4" w16cid:durableId="519051411">
    <w:abstractNumId w:val="25"/>
  </w:num>
  <w:num w:numId="5" w16cid:durableId="1571504698">
    <w:abstractNumId w:val="34"/>
  </w:num>
  <w:num w:numId="6" w16cid:durableId="1824930359">
    <w:abstractNumId w:val="36"/>
  </w:num>
  <w:num w:numId="7" w16cid:durableId="1529483633">
    <w:abstractNumId w:val="1"/>
  </w:num>
  <w:num w:numId="8" w16cid:durableId="144857861">
    <w:abstractNumId w:val="17"/>
  </w:num>
  <w:num w:numId="9" w16cid:durableId="407964284">
    <w:abstractNumId w:val="14"/>
  </w:num>
  <w:num w:numId="10" w16cid:durableId="1578636322">
    <w:abstractNumId w:val="27"/>
  </w:num>
  <w:num w:numId="11" w16cid:durableId="2041588168">
    <w:abstractNumId w:val="32"/>
  </w:num>
  <w:num w:numId="12" w16cid:durableId="8066568">
    <w:abstractNumId w:val="12"/>
  </w:num>
  <w:num w:numId="13" w16cid:durableId="972832047">
    <w:abstractNumId w:val="21"/>
  </w:num>
  <w:num w:numId="14" w16cid:durableId="1391999719">
    <w:abstractNumId w:val="35"/>
  </w:num>
  <w:num w:numId="15" w16cid:durableId="1670131221">
    <w:abstractNumId w:val="8"/>
  </w:num>
  <w:num w:numId="16" w16cid:durableId="1873570842">
    <w:abstractNumId w:val="7"/>
  </w:num>
  <w:num w:numId="17" w16cid:durableId="812873738">
    <w:abstractNumId w:val="2"/>
  </w:num>
  <w:num w:numId="18" w16cid:durableId="923344630">
    <w:abstractNumId w:val="5"/>
  </w:num>
  <w:num w:numId="19" w16cid:durableId="286595015">
    <w:abstractNumId w:val="10"/>
  </w:num>
  <w:num w:numId="20" w16cid:durableId="1829516270">
    <w:abstractNumId w:val="3"/>
  </w:num>
  <w:num w:numId="21" w16cid:durableId="1274753540">
    <w:abstractNumId w:val="15"/>
  </w:num>
  <w:num w:numId="22" w16cid:durableId="31082306">
    <w:abstractNumId w:val="0"/>
  </w:num>
  <w:num w:numId="23" w16cid:durableId="1307782514">
    <w:abstractNumId w:val="29"/>
  </w:num>
  <w:num w:numId="24" w16cid:durableId="1627732347">
    <w:abstractNumId w:val="41"/>
  </w:num>
  <w:num w:numId="25" w16cid:durableId="675614389">
    <w:abstractNumId w:val="19"/>
  </w:num>
  <w:num w:numId="26" w16cid:durableId="1525897060">
    <w:abstractNumId w:val="26"/>
  </w:num>
  <w:num w:numId="27" w16cid:durableId="562185077">
    <w:abstractNumId w:val="44"/>
  </w:num>
  <w:num w:numId="28" w16cid:durableId="209073348">
    <w:abstractNumId w:val="13"/>
  </w:num>
  <w:num w:numId="29" w16cid:durableId="1681929556">
    <w:abstractNumId w:val="42"/>
  </w:num>
  <w:num w:numId="30" w16cid:durableId="615329872">
    <w:abstractNumId w:val="4"/>
  </w:num>
  <w:num w:numId="31" w16cid:durableId="1922831964">
    <w:abstractNumId w:val="40"/>
  </w:num>
  <w:num w:numId="32" w16cid:durableId="510147669">
    <w:abstractNumId w:val="6"/>
  </w:num>
  <w:num w:numId="33" w16cid:durableId="591427697">
    <w:abstractNumId w:val="31"/>
  </w:num>
  <w:num w:numId="34" w16cid:durableId="1335458019">
    <w:abstractNumId w:val="23"/>
  </w:num>
  <w:num w:numId="35" w16cid:durableId="942229025">
    <w:abstractNumId w:val="33"/>
  </w:num>
  <w:num w:numId="36" w16cid:durableId="745804116">
    <w:abstractNumId w:val="24"/>
  </w:num>
  <w:num w:numId="37" w16cid:durableId="1875385049">
    <w:abstractNumId w:val="37"/>
  </w:num>
  <w:num w:numId="38" w16cid:durableId="459154958">
    <w:abstractNumId w:val="22"/>
  </w:num>
  <w:num w:numId="39" w16cid:durableId="158814966">
    <w:abstractNumId w:val="30"/>
  </w:num>
  <w:num w:numId="40" w16cid:durableId="878011588">
    <w:abstractNumId w:val="38"/>
  </w:num>
  <w:num w:numId="41" w16cid:durableId="1404642754">
    <w:abstractNumId w:val="9"/>
  </w:num>
  <w:num w:numId="42" w16cid:durableId="1304971172">
    <w:abstractNumId w:val="43"/>
  </w:num>
  <w:num w:numId="43" w16cid:durableId="1944341902">
    <w:abstractNumId w:val="18"/>
  </w:num>
  <w:num w:numId="44" w16cid:durableId="866992470">
    <w:abstractNumId w:val="28"/>
  </w:num>
  <w:num w:numId="45" w16cid:durableId="1363828060">
    <w:abstractNumId w:val="3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80"/>
    <w:rsid w:val="000003C1"/>
    <w:rsid w:val="00002416"/>
    <w:rsid w:val="000027B1"/>
    <w:rsid w:val="00002BEE"/>
    <w:rsid w:val="0000459A"/>
    <w:rsid w:val="00004B8C"/>
    <w:rsid w:val="000055EF"/>
    <w:rsid w:val="000070F7"/>
    <w:rsid w:val="000073F4"/>
    <w:rsid w:val="00011C98"/>
    <w:rsid w:val="00012610"/>
    <w:rsid w:val="0001300A"/>
    <w:rsid w:val="000136EB"/>
    <w:rsid w:val="00015A8D"/>
    <w:rsid w:val="00015D8B"/>
    <w:rsid w:val="00015F8A"/>
    <w:rsid w:val="00015FDF"/>
    <w:rsid w:val="00017974"/>
    <w:rsid w:val="00017CEF"/>
    <w:rsid w:val="0002214C"/>
    <w:rsid w:val="000237F2"/>
    <w:rsid w:val="00024C8F"/>
    <w:rsid w:val="00025E4B"/>
    <w:rsid w:val="0002610E"/>
    <w:rsid w:val="000261B0"/>
    <w:rsid w:val="00026A31"/>
    <w:rsid w:val="000270E3"/>
    <w:rsid w:val="000276AB"/>
    <w:rsid w:val="00027C33"/>
    <w:rsid w:val="00027DD8"/>
    <w:rsid w:val="00030FA9"/>
    <w:rsid w:val="0003107A"/>
    <w:rsid w:val="0003143F"/>
    <w:rsid w:val="00032A02"/>
    <w:rsid w:val="00032BB3"/>
    <w:rsid w:val="00033B45"/>
    <w:rsid w:val="00040A2C"/>
    <w:rsid w:val="00044D3E"/>
    <w:rsid w:val="0004728B"/>
    <w:rsid w:val="00050517"/>
    <w:rsid w:val="00050E95"/>
    <w:rsid w:val="00050E99"/>
    <w:rsid w:val="0005130B"/>
    <w:rsid w:val="000548D3"/>
    <w:rsid w:val="00054E7A"/>
    <w:rsid w:val="000558F9"/>
    <w:rsid w:val="00056098"/>
    <w:rsid w:val="00057EDD"/>
    <w:rsid w:val="00060CB6"/>
    <w:rsid w:val="00061649"/>
    <w:rsid w:val="0006191F"/>
    <w:rsid w:val="0006461B"/>
    <w:rsid w:val="000647BC"/>
    <w:rsid w:val="00072119"/>
    <w:rsid w:val="000735DE"/>
    <w:rsid w:val="00074F4A"/>
    <w:rsid w:val="000760E0"/>
    <w:rsid w:val="00080BC7"/>
    <w:rsid w:val="00081FC5"/>
    <w:rsid w:val="00085286"/>
    <w:rsid w:val="000865D6"/>
    <w:rsid w:val="000868A6"/>
    <w:rsid w:val="0008774E"/>
    <w:rsid w:val="000902D2"/>
    <w:rsid w:val="00090CE5"/>
    <w:rsid w:val="00091A35"/>
    <w:rsid w:val="00091AFB"/>
    <w:rsid w:val="00091C3C"/>
    <w:rsid w:val="00092B24"/>
    <w:rsid w:val="000930E5"/>
    <w:rsid w:val="000937B8"/>
    <w:rsid w:val="00094B25"/>
    <w:rsid w:val="000958B5"/>
    <w:rsid w:val="00095A34"/>
    <w:rsid w:val="00096156"/>
    <w:rsid w:val="000A024F"/>
    <w:rsid w:val="000A0284"/>
    <w:rsid w:val="000A0C57"/>
    <w:rsid w:val="000A1A0E"/>
    <w:rsid w:val="000A2125"/>
    <w:rsid w:val="000A2257"/>
    <w:rsid w:val="000A2265"/>
    <w:rsid w:val="000A2291"/>
    <w:rsid w:val="000A3CD7"/>
    <w:rsid w:val="000A68F7"/>
    <w:rsid w:val="000A7B97"/>
    <w:rsid w:val="000A7BC2"/>
    <w:rsid w:val="000B0613"/>
    <w:rsid w:val="000B16A9"/>
    <w:rsid w:val="000B1D25"/>
    <w:rsid w:val="000B2E1C"/>
    <w:rsid w:val="000B38E5"/>
    <w:rsid w:val="000B3AFF"/>
    <w:rsid w:val="000B3B02"/>
    <w:rsid w:val="000B3E36"/>
    <w:rsid w:val="000B422E"/>
    <w:rsid w:val="000B5723"/>
    <w:rsid w:val="000B5957"/>
    <w:rsid w:val="000B5C3A"/>
    <w:rsid w:val="000B65FC"/>
    <w:rsid w:val="000B7028"/>
    <w:rsid w:val="000B7F56"/>
    <w:rsid w:val="000C1396"/>
    <w:rsid w:val="000C30A5"/>
    <w:rsid w:val="000C43CB"/>
    <w:rsid w:val="000C49CC"/>
    <w:rsid w:val="000C49FE"/>
    <w:rsid w:val="000C4C1D"/>
    <w:rsid w:val="000C50A5"/>
    <w:rsid w:val="000C6056"/>
    <w:rsid w:val="000C6300"/>
    <w:rsid w:val="000C676D"/>
    <w:rsid w:val="000C690F"/>
    <w:rsid w:val="000C6A0F"/>
    <w:rsid w:val="000C7383"/>
    <w:rsid w:val="000C7CC2"/>
    <w:rsid w:val="000D095C"/>
    <w:rsid w:val="000D09FE"/>
    <w:rsid w:val="000D1C12"/>
    <w:rsid w:val="000D3C76"/>
    <w:rsid w:val="000D4E5A"/>
    <w:rsid w:val="000E05CB"/>
    <w:rsid w:val="000E08A7"/>
    <w:rsid w:val="000E1151"/>
    <w:rsid w:val="000E2B51"/>
    <w:rsid w:val="000E503A"/>
    <w:rsid w:val="000E51D5"/>
    <w:rsid w:val="000E598E"/>
    <w:rsid w:val="000E5B4D"/>
    <w:rsid w:val="000E5CCC"/>
    <w:rsid w:val="000E624A"/>
    <w:rsid w:val="000E708B"/>
    <w:rsid w:val="000E72FC"/>
    <w:rsid w:val="000F0D8A"/>
    <w:rsid w:val="000F354C"/>
    <w:rsid w:val="000F4AA5"/>
    <w:rsid w:val="000F5652"/>
    <w:rsid w:val="00102355"/>
    <w:rsid w:val="00102BA1"/>
    <w:rsid w:val="00103717"/>
    <w:rsid w:val="00103AFE"/>
    <w:rsid w:val="00104152"/>
    <w:rsid w:val="0010520A"/>
    <w:rsid w:val="001079E9"/>
    <w:rsid w:val="00107B7A"/>
    <w:rsid w:val="00111492"/>
    <w:rsid w:val="001119B0"/>
    <w:rsid w:val="00111DCD"/>
    <w:rsid w:val="0011226C"/>
    <w:rsid w:val="00113B3F"/>
    <w:rsid w:val="001141CD"/>
    <w:rsid w:val="001151AF"/>
    <w:rsid w:val="00117049"/>
    <w:rsid w:val="00121ACF"/>
    <w:rsid w:val="00121D64"/>
    <w:rsid w:val="0012353F"/>
    <w:rsid w:val="001245C7"/>
    <w:rsid w:val="00125368"/>
    <w:rsid w:val="001255B0"/>
    <w:rsid w:val="0012563C"/>
    <w:rsid w:val="00125D19"/>
    <w:rsid w:val="00125F0B"/>
    <w:rsid w:val="00126011"/>
    <w:rsid w:val="00126336"/>
    <w:rsid w:val="001303AF"/>
    <w:rsid w:val="001325BC"/>
    <w:rsid w:val="00133675"/>
    <w:rsid w:val="0013382F"/>
    <w:rsid w:val="00133E81"/>
    <w:rsid w:val="00136618"/>
    <w:rsid w:val="00136AC0"/>
    <w:rsid w:val="001370A3"/>
    <w:rsid w:val="001406D4"/>
    <w:rsid w:val="00140731"/>
    <w:rsid w:val="00142333"/>
    <w:rsid w:val="00144263"/>
    <w:rsid w:val="001450B9"/>
    <w:rsid w:val="00145108"/>
    <w:rsid w:val="00146524"/>
    <w:rsid w:val="00147912"/>
    <w:rsid w:val="00150247"/>
    <w:rsid w:val="00150637"/>
    <w:rsid w:val="001517B9"/>
    <w:rsid w:val="0015203D"/>
    <w:rsid w:val="001521EA"/>
    <w:rsid w:val="001556F1"/>
    <w:rsid w:val="001559C4"/>
    <w:rsid w:val="001578C2"/>
    <w:rsid w:val="001578F4"/>
    <w:rsid w:val="00161F09"/>
    <w:rsid w:val="0016334B"/>
    <w:rsid w:val="001648C8"/>
    <w:rsid w:val="00166451"/>
    <w:rsid w:val="00166F92"/>
    <w:rsid w:val="00167F16"/>
    <w:rsid w:val="00171E9B"/>
    <w:rsid w:val="00174147"/>
    <w:rsid w:val="0017554F"/>
    <w:rsid w:val="0017789F"/>
    <w:rsid w:val="0018129E"/>
    <w:rsid w:val="00181CCC"/>
    <w:rsid w:val="00182997"/>
    <w:rsid w:val="00183024"/>
    <w:rsid w:val="001859BF"/>
    <w:rsid w:val="00187011"/>
    <w:rsid w:val="00190AF4"/>
    <w:rsid w:val="0019149A"/>
    <w:rsid w:val="0019248E"/>
    <w:rsid w:val="001931B5"/>
    <w:rsid w:val="00193A69"/>
    <w:rsid w:val="00193F2E"/>
    <w:rsid w:val="0019740F"/>
    <w:rsid w:val="001A0121"/>
    <w:rsid w:val="001A145E"/>
    <w:rsid w:val="001A23C2"/>
    <w:rsid w:val="001A2916"/>
    <w:rsid w:val="001A2E9F"/>
    <w:rsid w:val="001A4ED5"/>
    <w:rsid w:val="001A6B48"/>
    <w:rsid w:val="001A6D06"/>
    <w:rsid w:val="001B0A55"/>
    <w:rsid w:val="001B0F84"/>
    <w:rsid w:val="001B1978"/>
    <w:rsid w:val="001B274E"/>
    <w:rsid w:val="001B312F"/>
    <w:rsid w:val="001B37AC"/>
    <w:rsid w:val="001B445B"/>
    <w:rsid w:val="001B4D90"/>
    <w:rsid w:val="001B527F"/>
    <w:rsid w:val="001B5DC2"/>
    <w:rsid w:val="001B67E7"/>
    <w:rsid w:val="001C0D88"/>
    <w:rsid w:val="001C1375"/>
    <w:rsid w:val="001C1503"/>
    <w:rsid w:val="001C1F95"/>
    <w:rsid w:val="001C2495"/>
    <w:rsid w:val="001C2D11"/>
    <w:rsid w:val="001C57EF"/>
    <w:rsid w:val="001C5864"/>
    <w:rsid w:val="001C65DD"/>
    <w:rsid w:val="001D03D7"/>
    <w:rsid w:val="001D0A12"/>
    <w:rsid w:val="001D1110"/>
    <w:rsid w:val="001D175E"/>
    <w:rsid w:val="001D3190"/>
    <w:rsid w:val="001D4FF7"/>
    <w:rsid w:val="001D522C"/>
    <w:rsid w:val="001D700D"/>
    <w:rsid w:val="001D74E5"/>
    <w:rsid w:val="001E0B51"/>
    <w:rsid w:val="001E14C2"/>
    <w:rsid w:val="001E1851"/>
    <w:rsid w:val="001E1951"/>
    <w:rsid w:val="001E2612"/>
    <w:rsid w:val="001E2D38"/>
    <w:rsid w:val="001E3640"/>
    <w:rsid w:val="001E4A76"/>
    <w:rsid w:val="001E4D16"/>
    <w:rsid w:val="001F00A7"/>
    <w:rsid w:val="001F0BD9"/>
    <w:rsid w:val="001F1483"/>
    <w:rsid w:val="001F3496"/>
    <w:rsid w:val="001F51A6"/>
    <w:rsid w:val="001F657B"/>
    <w:rsid w:val="001F7FEA"/>
    <w:rsid w:val="00200446"/>
    <w:rsid w:val="002005AC"/>
    <w:rsid w:val="002015AF"/>
    <w:rsid w:val="002026BB"/>
    <w:rsid w:val="002043ED"/>
    <w:rsid w:val="00204BE3"/>
    <w:rsid w:val="00204DE8"/>
    <w:rsid w:val="00204EDC"/>
    <w:rsid w:val="00205014"/>
    <w:rsid w:val="002058A9"/>
    <w:rsid w:val="00205FA4"/>
    <w:rsid w:val="00207FB9"/>
    <w:rsid w:val="00211323"/>
    <w:rsid w:val="002113F9"/>
    <w:rsid w:val="002124C2"/>
    <w:rsid w:val="00215B82"/>
    <w:rsid w:val="00215E1C"/>
    <w:rsid w:val="002167FF"/>
    <w:rsid w:val="00217914"/>
    <w:rsid w:val="0022100C"/>
    <w:rsid w:val="00221965"/>
    <w:rsid w:val="00222151"/>
    <w:rsid w:val="0022280D"/>
    <w:rsid w:val="002242F6"/>
    <w:rsid w:val="0023129A"/>
    <w:rsid w:val="00234BC4"/>
    <w:rsid w:val="00235F53"/>
    <w:rsid w:val="00236A45"/>
    <w:rsid w:val="00236B17"/>
    <w:rsid w:val="00237341"/>
    <w:rsid w:val="00237E73"/>
    <w:rsid w:val="002420A3"/>
    <w:rsid w:val="00243BDF"/>
    <w:rsid w:val="00243C14"/>
    <w:rsid w:val="002449E6"/>
    <w:rsid w:val="00245F49"/>
    <w:rsid w:val="0024619A"/>
    <w:rsid w:val="002477F4"/>
    <w:rsid w:val="00247946"/>
    <w:rsid w:val="00250749"/>
    <w:rsid w:val="0025126C"/>
    <w:rsid w:val="00254249"/>
    <w:rsid w:val="00254414"/>
    <w:rsid w:val="00254A0B"/>
    <w:rsid w:val="00255AD9"/>
    <w:rsid w:val="00255FCA"/>
    <w:rsid w:val="00257186"/>
    <w:rsid w:val="0025782C"/>
    <w:rsid w:val="00262300"/>
    <w:rsid w:val="0026368E"/>
    <w:rsid w:val="00264FAA"/>
    <w:rsid w:val="002670BD"/>
    <w:rsid w:val="00267565"/>
    <w:rsid w:val="00267D67"/>
    <w:rsid w:val="002703BD"/>
    <w:rsid w:val="00270670"/>
    <w:rsid w:val="00270BC0"/>
    <w:rsid w:val="00272414"/>
    <w:rsid w:val="002742AF"/>
    <w:rsid w:val="00276578"/>
    <w:rsid w:val="00276848"/>
    <w:rsid w:val="00276FD6"/>
    <w:rsid w:val="00281962"/>
    <w:rsid w:val="0028232E"/>
    <w:rsid w:val="002830E2"/>
    <w:rsid w:val="002831E1"/>
    <w:rsid w:val="002841FF"/>
    <w:rsid w:val="00284CF0"/>
    <w:rsid w:val="002850EE"/>
    <w:rsid w:val="00285156"/>
    <w:rsid w:val="00291785"/>
    <w:rsid w:val="00291B4C"/>
    <w:rsid w:val="00292317"/>
    <w:rsid w:val="002923A9"/>
    <w:rsid w:val="00292703"/>
    <w:rsid w:val="00292B0B"/>
    <w:rsid w:val="00292CD9"/>
    <w:rsid w:val="002934B8"/>
    <w:rsid w:val="0029463A"/>
    <w:rsid w:val="00294B43"/>
    <w:rsid w:val="00295494"/>
    <w:rsid w:val="00296243"/>
    <w:rsid w:val="002962C1"/>
    <w:rsid w:val="0029646C"/>
    <w:rsid w:val="00297421"/>
    <w:rsid w:val="002A0B53"/>
    <w:rsid w:val="002A1105"/>
    <w:rsid w:val="002A2A10"/>
    <w:rsid w:val="002A2DC7"/>
    <w:rsid w:val="002A43C8"/>
    <w:rsid w:val="002A58AA"/>
    <w:rsid w:val="002A5BCE"/>
    <w:rsid w:val="002B0A0C"/>
    <w:rsid w:val="002B106E"/>
    <w:rsid w:val="002B107D"/>
    <w:rsid w:val="002B1A0C"/>
    <w:rsid w:val="002B29B9"/>
    <w:rsid w:val="002B31F9"/>
    <w:rsid w:val="002B3EA1"/>
    <w:rsid w:val="002B5FD1"/>
    <w:rsid w:val="002B627E"/>
    <w:rsid w:val="002B63C3"/>
    <w:rsid w:val="002B6A72"/>
    <w:rsid w:val="002C0237"/>
    <w:rsid w:val="002C04BC"/>
    <w:rsid w:val="002C12CD"/>
    <w:rsid w:val="002C22C2"/>
    <w:rsid w:val="002C4B3F"/>
    <w:rsid w:val="002C50A5"/>
    <w:rsid w:val="002C7C76"/>
    <w:rsid w:val="002D2B6A"/>
    <w:rsid w:val="002D3243"/>
    <w:rsid w:val="002D39F6"/>
    <w:rsid w:val="002D488C"/>
    <w:rsid w:val="002D594E"/>
    <w:rsid w:val="002D6DAB"/>
    <w:rsid w:val="002D7174"/>
    <w:rsid w:val="002E4CC9"/>
    <w:rsid w:val="002E5AF1"/>
    <w:rsid w:val="002E5C60"/>
    <w:rsid w:val="002E7206"/>
    <w:rsid w:val="002E7DDC"/>
    <w:rsid w:val="002F124D"/>
    <w:rsid w:val="002F3929"/>
    <w:rsid w:val="002F3E1C"/>
    <w:rsid w:val="002F4448"/>
    <w:rsid w:val="002F49EF"/>
    <w:rsid w:val="002F4DD0"/>
    <w:rsid w:val="002F6B51"/>
    <w:rsid w:val="002F6E24"/>
    <w:rsid w:val="00300DE5"/>
    <w:rsid w:val="00304B3E"/>
    <w:rsid w:val="003067A3"/>
    <w:rsid w:val="00306EC3"/>
    <w:rsid w:val="003079A8"/>
    <w:rsid w:val="00310D8A"/>
    <w:rsid w:val="00311013"/>
    <w:rsid w:val="00311495"/>
    <w:rsid w:val="00311D37"/>
    <w:rsid w:val="003127B0"/>
    <w:rsid w:val="003128CE"/>
    <w:rsid w:val="00317296"/>
    <w:rsid w:val="00320801"/>
    <w:rsid w:val="0032357E"/>
    <w:rsid w:val="00323698"/>
    <w:rsid w:val="0032425B"/>
    <w:rsid w:val="0032467F"/>
    <w:rsid w:val="00324CD2"/>
    <w:rsid w:val="00324EEF"/>
    <w:rsid w:val="003258B7"/>
    <w:rsid w:val="0032613F"/>
    <w:rsid w:val="00327A47"/>
    <w:rsid w:val="0033049D"/>
    <w:rsid w:val="00330C0E"/>
    <w:rsid w:val="003325D8"/>
    <w:rsid w:val="00333A34"/>
    <w:rsid w:val="00334064"/>
    <w:rsid w:val="00334106"/>
    <w:rsid w:val="00334F7A"/>
    <w:rsid w:val="00336402"/>
    <w:rsid w:val="00336EA8"/>
    <w:rsid w:val="003377A4"/>
    <w:rsid w:val="00340372"/>
    <w:rsid w:val="00340A88"/>
    <w:rsid w:val="00341DA1"/>
    <w:rsid w:val="003431A9"/>
    <w:rsid w:val="00343256"/>
    <w:rsid w:val="00343786"/>
    <w:rsid w:val="00344D34"/>
    <w:rsid w:val="00344E61"/>
    <w:rsid w:val="0034777B"/>
    <w:rsid w:val="00353C96"/>
    <w:rsid w:val="00354D69"/>
    <w:rsid w:val="00355755"/>
    <w:rsid w:val="0035632E"/>
    <w:rsid w:val="00356817"/>
    <w:rsid w:val="00357946"/>
    <w:rsid w:val="00357A77"/>
    <w:rsid w:val="00357E88"/>
    <w:rsid w:val="00360710"/>
    <w:rsid w:val="00360A1A"/>
    <w:rsid w:val="00360C1B"/>
    <w:rsid w:val="003612C5"/>
    <w:rsid w:val="0036168E"/>
    <w:rsid w:val="003618D3"/>
    <w:rsid w:val="00362DCE"/>
    <w:rsid w:val="003637CD"/>
    <w:rsid w:val="00363FDC"/>
    <w:rsid w:val="00365762"/>
    <w:rsid w:val="0036577E"/>
    <w:rsid w:val="00366F7E"/>
    <w:rsid w:val="00367067"/>
    <w:rsid w:val="00370B67"/>
    <w:rsid w:val="00370B6C"/>
    <w:rsid w:val="00371053"/>
    <w:rsid w:val="003715AA"/>
    <w:rsid w:val="00371738"/>
    <w:rsid w:val="00371A8B"/>
    <w:rsid w:val="00372F98"/>
    <w:rsid w:val="0037422E"/>
    <w:rsid w:val="003743B5"/>
    <w:rsid w:val="00374B2A"/>
    <w:rsid w:val="0037599F"/>
    <w:rsid w:val="00375AEF"/>
    <w:rsid w:val="00377469"/>
    <w:rsid w:val="003774BE"/>
    <w:rsid w:val="003777F0"/>
    <w:rsid w:val="00377C70"/>
    <w:rsid w:val="00380FFF"/>
    <w:rsid w:val="003810DA"/>
    <w:rsid w:val="003816D1"/>
    <w:rsid w:val="003828BB"/>
    <w:rsid w:val="003903A3"/>
    <w:rsid w:val="00390F1C"/>
    <w:rsid w:val="00391100"/>
    <w:rsid w:val="0039248B"/>
    <w:rsid w:val="0039279C"/>
    <w:rsid w:val="00392A4C"/>
    <w:rsid w:val="0039325E"/>
    <w:rsid w:val="00394FB4"/>
    <w:rsid w:val="003954B1"/>
    <w:rsid w:val="00396AED"/>
    <w:rsid w:val="003A0D03"/>
    <w:rsid w:val="003A3C91"/>
    <w:rsid w:val="003A49FB"/>
    <w:rsid w:val="003A4AD9"/>
    <w:rsid w:val="003A5C45"/>
    <w:rsid w:val="003A63E9"/>
    <w:rsid w:val="003A6528"/>
    <w:rsid w:val="003A6DDE"/>
    <w:rsid w:val="003B12E4"/>
    <w:rsid w:val="003B1368"/>
    <w:rsid w:val="003B4825"/>
    <w:rsid w:val="003B50AB"/>
    <w:rsid w:val="003B6C07"/>
    <w:rsid w:val="003C04AA"/>
    <w:rsid w:val="003C2ACC"/>
    <w:rsid w:val="003C2C9B"/>
    <w:rsid w:val="003C3043"/>
    <w:rsid w:val="003C3107"/>
    <w:rsid w:val="003C3263"/>
    <w:rsid w:val="003C36D3"/>
    <w:rsid w:val="003C4431"/>
    <w:rsid w:val="003C50BE"/>
    <w:rsid w:val="003C56E8"/>
    <w:rsid w:val="003C63A6"/>
    <w:rsid w:val="003C6C4E"/>
    <w:rsid w:val="003D01B1"/>
    <w:rsid w:val="003D263D"/>
    <w:rsid w:val="003D2FFD"/>
    <w:rsid w:val="003D3844"/>
    <w:rsid w:val="003D3DFF"/>
    <w:rsid w:val="003D3EB3"/>
    <w:rsid w:val="003D5270"/>
    <w:rsid w:val="003D602A"/>
    <w:rsid w:val="003D6704"/>
    <w:rsid w:val="003D6E81"/>
    <w:rsid w:val="003E04DC"/>
    <w:rsid w:val="003E05E7"/>
    <w:rsid w:val="003E0B5D"/>
    <w:rsid w:val="003E0BDC"/>
    <w:rsid w:val="003E38C2"/>
    <w:rsid w:val="003E3F14"/>
    <w:rsid w:val="003E42F7"/>
    <w:rsid w:val="003E48EB"/>
    <w:rsid w:val="003E5E5D"/>
    <w:rsid w:val="003F12FE"/>
    <w:rsid w:val="003F1309"/>
    <w:rsid w:val="003F138E"/>
    <w:rsid w:val="003F19FE"/>
    <w:rsid w:val="003F1C40"/>
    <w:rsid w:val="003F268B"/>
    <w:rsid w:val="003F2C77"/>
    <w:rsid w:val="003F3813"/>
    <w:rsid w:val="003F4B6C"/>
    <w:rsid w:val="003F4CAD"/>
    <w:rsid w:val="003F5867"/>
    <w:rsid w:val="003F5F0B"/>
    <w:rsid w:val="003F65D9"/>
    <w:rsid w:val="003F6A68"/>
    <w:rsid w:val="00400394"/>
    <w:rsid w:val="00400D20"/>
    <w:rsid w:val="004020F8"/>
    <w:rsid w:val="00402AEB"/>
    <w:rsid w:val="004036B1"/>
    <w:rsid w:val="00404F5F"/>
    <w:rsid w:val="00405259"/>
    <w:rsid w:val="004061C6"/>
    <w:rsid w:val="0040656C"/>
    <w:rsid w:val="00411628"/>
    <w:rsid w:val="00412B19"/>
    <w:rsid w:val="004132AD"/>
    <w:rsid w:val="00414581"/>
    <w:rsid w:val="0041475C"/>
    <w:rsid w:val="00414DEF"/>
    <w:rsid w:val="00416A6C"/>
    <w:rsid w:val="004178A2"/>
    <w:rsid w:val="00417C87"/>
    <w:rsid w:val="0042587B"/>
    <w:rsid w:val="004263E2"/>
    <w:rsid w:val="0042653A"/>
    <w:rsid w:val="004274A7"/>
    <w:rsid w:val="004317A2"/>
    <w:rsid w:val="004326EB"/>
    <w:rsid w:val="004353B7"/>
    <w:rsid w:val="00436879"/>
    <w:rsid w:val="004378BE"/>
    <w:rsid w:val="004408F9"/>
    <w:rsid w:val="00440A13"/>
    <w:rsid w:val="00444E82"/>
    <w:rsid w:val="004455C8"/>
    <w:rsid w:val="0044791E"/>
    <w:rsid w:val="00447BDD"/>
    <w:rsid w:val="0045164E"/>
    <w:rsid w:val="00451DE1"/>
    <w:rsid w:val="004522CB"/>
    <w:rsid w:val="004524AA"/>
    <w:rsid w:val="00452B11"/>
    <w:rsid w:val="00453A84"/>
    <w:rsid w:val="00453F02"/>
    <w:rsid w:val="00454B73"/>
    <w:rsid w:val="00454DBF"/>
    <w:rsid w:val="00455AD4"/>
    <w:rsid w:val="00457D5B"/>
    <w:rsid w:val="00460628"/>
    <w:rsid w:val="00461535"/>
    <w:rsid w:val="004640EC"/>
    <w:rsid w:val="00465678"/>
    <w:rsid w:val="004659E7"/>
    <w:rsid w:val="00465F58"/>
    <w:rsid w:val="00466080"/>
    <w:rsid w:val="00466710"/>
    <w:rsid w:val="00470C71"/>
    <w:rsid w:val="00471368"/>
    <w:rsid w:val="00471437"/>
    <w:rsid w:val="00471958"/>
    <w:rsid w:val="00471F07"/>
    <w:rsid w:val="004726E0"/>
    <w:rsid w:val="00472774"/>
    <w:rsid w:val="004729AB"/>
    <w:rsid w:val="0047308B"/>
    <w:rsid w:val="00475BBC"/>
    <w:rsid w:val="0047774F"/>
    <w:rsid w:val="00481F0F"/>
    <w:rsid w:val="00485C7E"/>
    <w:rsid w:val="004868AB"/>
    <w:rsid w:val="00486997"/>
    <w:rsid w:val="004900AB"/>
    <w:rsid w:val="004943BF"/>
    <w:rsid w:val="00495753"/>
    <w:rsid w:val="004959F5"/>
    <w:rsid w:val="004975D1"/>
    <w:rsid w:val="00497D73"/>
    <w:rsid w:val="00497EED"/>
    <w:rsid w:val="004A00DB"/>
    <w:rsid w:val="004A26F7"/>
    <w:rsid w:val="004A4733"/>
    <w:rsid w:val="004A4820"/>
    <w:rsid w:val="004A51A4"/>
    <w:rsid w:val="004A58DD"/>
    <w:rsid w:val="004A597B"/>
    <w:rsid w:val="004A5ECA"/>
    <w:rsid w:val="004A6922"/>
    <w:rsid w:val="004A6D1C"/>
    <w:rsid w:val="004B327C"/>
    <w:rsid w:val="004B3763"/>
    <w:rsid w:val="004B43AD"/>
    <w:rsid w:val="004B5D1D"/>
    <w:rsid w:val="004B5D79"/>
    <w:rsid w:val="004B5EE0"/>
    <w:rsid w:val="004B6A0B"/>
    <w:rsid w:val="004B753E"/>
    <w:rsid w:val="004C114E"/>
    <w:rsid w:val="004C4003"/>
    <w:rsid w:val="004C50F8"/>
    <w:rsid w:val="004C5152"/>
    <w:rsid w:val="004C66C4"/>
    <w:rsid w:val="004C6C1F"/>
    <w:rsid w:val="004C6E45"/>
    <w:rsid w:val="004D0359"/>
    <w:rsid w:val="004D0C21"/>
    <w:rsid w:val="004D1D37"/>
    <w:rsid w:val="004D31F3"/>
    <w:rsid w:val="004D3399"/>
    <w:rsid w:val="004D33E4"/>
    <w:rsid w:val="004D4C5F"/>
    <w:rsid w:val="004D5882"/>
    <w:rsid w:val="004D69EF"/>
    <w:rsid w:val="004E0A8F"/>
    <w:rsid w:val="004E0E28"/>
    <w:rsid w:val="004E1D6F"/>
    <w:rsid w:val="004E1E04"/>
    <w:rsid w:val="004E2B4F"/>
    <w:rsid w:val="004E2DA6"/>
    <w:rsid w:val="004E3036"/>
    <w:rsid w:val="004E3519"/>
    <w:rsid w:val="004E461D"/>
    <w:rsid w:val="004E48E2"/>
    <w:rsid w:val="004E645F"/>
    <w:rsid w:val="004E6CB5"/>
    <w:rsid w:val="004F073D"/>
    <w:rsid w:val="004F210F"/>
    <w:rsid w:val="004F245F"/>
    <w:rsid w:val="004F3251"/>
    <w:rsid w:val="004F3598"/>
    <w:rsid w:val="004F3B0A"/>
    <w:rsid w:val="004F4C3A"/>
    <w:rsid w:val="004F4C4A"/>
    <w:rsid w:val="005011DA"/>
    <w:rsid w:val="005034D0"/>
    <w:rsid w:val="00503721"/>
    <w:rsid w:val="00503DD6"/>
    <w:rsid w:val="005041D3"/>
    <w:rsid w:val="005046C4"/>
    <w:rsid w:val="00506801"/>
    <w:rsid w:val="00507BDB"/>
    <w:rsid w:val="00510385"/>
    <w:rsid w:val="00510DB6"/>
    <w:rsid w:val="0051163B"/>
    <w:rsid w:val="00512022"/>
    <w:rsid w:val="005120CD"/>
    <w:rsid w:val="005143FD"/>
    <w:rsid w:val="005151F9"/>
    <w:rsid w:val="00515487"/>
    <w:rsid w:val="005165D2"/>
    <w:rsid w:val="0052087E"/>
    <w:rsid w:val="00520C5F"/>
    <w:rsid w:val="00521C28"/>
    <w:rsid w:val="00522D09"/>
    <w:rsid w:val="00523361"/>
    <w:rsid w:val="00523546"/>
    <w:rsid w:val="00523A43"/>
    <w:rsid w:val="005249D6"/>
    <w:rsid w:val="00524E66"/>
    <w:rsid w:val="0052571E"/>
    <w:rsid w:val="00526EE2"/>
    <w:rsid w:val="0052725E"/>
    <w:rsid w:val="005272B2"/>
    <w:rsid w:val="005306CA"/>
    <w:rsid w:val="00531A03"/>
    <w:rsid w:val="0053316C"/>
    <w:rsid w:val="005347F2"/>
    <w:rsid w:val="00535655"/>
    <w:rsid w:val="00536374"/>
    <w:rsid w:val="005364DE"/>
    <w:rsid w:val="005370EA"/>
    <w:rsid w:val="00540D21"/>
    <w:rsid w:val="00541786"/>
    <w:rsid w:val="00541E73"/>
    <w:rsid w:val="00541F80"/>
    <w:rsid w:val="00542545"/>
    <w:rsid w:val="0054339F"/>
    <w:rsid w:val="005434FC"/>
    <w:rsid w:val="00543831"/>
    <w:rsid w:val="00543A6E"/>
    <w:rsid w:val="00545773"/>
    <w:rsid w:val="00546072"/>
    <w:rsid w:val="00547012"/>
    <w:rsid w:val="0055002B"/>
    <w:rsid w:val="005519BD"/>
    <w:rsid w:val="005520A4"/>
    <w:rsid w:val="005523E8"/>
    <w:rsid w:val="00553B53"/>
    <w:rsid w:val="00554093"/>
    <w:rsid w:val="005547EC"/>
    <w:rsid w:val="0055527F"/>
    <w:rsid w:val="00555445"/>
    <w:rsid w:val="005556E4"/>
    <w:rsid w:val="005578A9"/>
    <w:rsid w:val="00557B4E"/>
    <w:rsid w:val="00557E46"/>
    <w:rsid w:val="00560251"/>
    <w:rsid w:val="00560A47"/>
    <w:rsid w:val="005618D7"/>
    <w:rsid w:val="005627A9"/>
    <w:rsid w:val="00562BE0"/>
    <w:rsid w:val="00563FE0"/>
    <w:rsid w:val="00564BDF"/>
    <w:rsid w:val="005666D5"/>
    <w:rsid w:val="005701F9"/>
    <w:rsid w:val="005708E9"/>
    <w:rsid w:val="00570EBA"/>
    <w:rsid w:val="00571C2E"/>
    <w:rsid w:val="00572F69"/>
    <w:rsid w:val="00574BCF"/>
    <w:rsid w:val="005751E2"/>
    <w:rsid w:val="00575A4B"/>
    <w:rsid w:val="0057635F"/>
    <w:rsid w:val="00576B2D"/>
    <w:rsid w:val="00577B3A"/>
    <w:rsid w:val="00577CD0"/>
    <w:rsid w:val="005816B2"/>
    <w:rsid w:val="005816EF"/>
    <w:rsid w:val="00582610"/>
    <w:rsid w:val="0058434B"/>
    <w:rsid w:val="00584669"/>
    <w:rsid w:val="005846D9"/>
    <w:rsid w:val="00584E72"/>
    <w:rsid w:val="005858EE"/>
    <w:rsid w:val="0058668F"/>
    <w:rsid w:val="00586B13"/>
    <w:rsid w:val="0058733B"/>
    <w:rsid w:val="005877E0"/>
    <w:rsid w:val="00587FBD"/>
    <w:rsid w:val="00590084"/>
    <w:rsid w:val="00592347"/>
    <w:rsid w:val="00592F16"/>
    <w:rsid w:val="00593123"/>
    <w:rsid w:val="00593B0F"/>
    <w:rsid w:val="0059448E"/>
    <w:rsid w:val="005955DD"/>
    <w:rsid w:val="00597BB7"/>
    <w:rsid w:val="00597D6A"/>
    <w:rsid w:val="005A0351"/>
    <w:rsid w:val="005A140E"/>
    <w:rsid w:val="005A660B"/>
    <w:rsid w:val="005B1A35"/>
    <w:rsid w:val="005B1F3F"/>
    <w:rsid w:val="005B220D"/>
    <w:rsid w:val="005B280E"/>
    <w:rsid w:val="005B33F2"/>
    <w:rsid w:val="005B3684"/>
    <w:rsid w:val="005B60F3"/>
    <w:rsid w:val="005C01E5"/>
    <w:rsid w:val="005C07F1"/>
    <w:rsid w:val="005C0D1E"/>
    <w:rsid w:val="005C14AA"/>
    <w:rsid w:val="005C1A33"/>
    <w:rsid w:val="005C4646"/>
    <w:rsid w:val="005C5357"/>
    <w:rsid w:val="005C5741"/>
    <w:rsid w:val="005C5DA0"/>
    <w:rsid w:val="005C6BC9"/>
    <w:rsid w:val="005C6DED"/>
    <w:rsid w:val="005C75BE"/>
    <w:rsid w:val="005D0B72"/>
    <w:rsid w:val="005D0FA2"/>
    <w:rsid w:val="005D2823"/>
    <w:rsid w:val="005D3793"/>
    <w:rsid w:val="005D3A3C"/>
    <w:rsid w:val="005D3A71"/>
    <w:rsid w:val="005D66AF"/>
    <w:rsid w:val="005D6C37"/>
    <w:rsid w:val="005D6E75"/>
    <w:rsid w:val="005D73FD"/>
    <w:rsid w:val="005D7FB1"/>
    <w:rsid w:val="005E0F02"/>
    <w:rsid w:val="005E277C"/>
    <w:rsid w:val="005E28A1"/>
    <w:rsid w:val="005E2A48"/>
    <w:rsid w:val="005E2F89"/>
    <w:rsid w:val="005E5210"/>
    <w:rsid w:val="005E658E"/>
    <w:rsid w:val="005F0C01"/>
    <w:rsid w:val="005F0D97"/>
    <w:rsid w:val="005F0F45"/>
    <w:rsid w:val="005F134D"/>
    <w:rsid w:val="005F20B0"/>
    <w:rsid w:val="005F263E"/>
    <w:rsid w:val="005F321E"/>
    <w:rsid w:val="005F3338"/>
    <w:rsid w:val="005F4EF7"/>
    <w:rsid w:val="005F6432"/>
    <w:rsid w:val="005F6C8E"/>
    <w:rsid w:val="005F7319"/>
    <w:rsid w:val="00600041"/>
    <w:rsid w:val="00600F30"/>
    <w:rsid w:val="006029F0"/>
    <w:rsid w:val="00602F69"/>
    <w:rsid w:val="006038A9"/>
    <w:rsid w:val="00604287"/>
    <w:rsid w:val="00604BD3"/>
    <w:rsid w:val="00605885"/>
    <w:rsid w:val="00606385"/>
    <w:rsid w:val="00606DF1"/>
    <w:rsid w:val="006107CE"/>
    <w:rsid w:val="00611191"/>
    <w:rsid w:val="00611BAC"/>
    <w:rsid w:val="006126A9"/>
    <w:rsid w:val="0061302E"/>
    <w:rsid w:val="00613A96"/>
    <w:rsid w:val="0061513C"/>
    <w:rsid w:val="0061598C"/>
    <w:rsid w:val="00616079"/>
    <w:rsid w:val="006176D9"/>
    <w:rsid w:val="00617AEB"/>
    <w:rsid w:val="006204C2"/>
    <w:rsid w:val="0062100D"/>
    <w:rsid w:val="0062196A"/>
    <w:rsid w:val="00623637"/>
    <w:rsid w:val="00623E24"/>
    <w:rsid w:val="00625686"/>
    <w:rsid w:val="00625FF5"/>
    <w:rsid w:val="00626B0F"/>
    <w:rsid w:val="00626D1C"/>
    <w:rsid w:val="00627646"/>
    <w:rsid w:val="00630BFA"/>
    <w:rsid w:val="00630E27"/>
    <w:rsid w:val="006313A9"/>
    <w:rsid w:val="006339AC"/>
    <w:rsid w:val="00633CDA"/>
    <w:rsid w:val="00633FC8"/>
    <w:rsid w:val="00634B29"/>
    <w:rsid w:val="00634CAF"/>
    <w:rsid w:val="00635D10"/>
    <w:rsid w:val="00637368"/>
    <w:rsid w:val="00643C92"/>
    <w:rsid w:val="00643D05"/>
    <w:rsid w:val="00645134"/>
    <w:rsid w:val="00645EA3"/>
    <w:rsid w:val="0064638B"/>
    <w:rsid w:val="0064674E"/>
    <w:rsid w:val="0064765D"/>
    <w:rsid w:val="00650220"/>
    <w:rsid w:val="00650C63"/>
    <w:rsid w:val="00650D7F"/>
    <w:rsid w:val="00651AA9"/>
    <w:rsid w:val="00652403"/>
    <w:rsid w:val="00652628"/>
    <w:rsid w:val="00652B2B"/>
    <w:rsid w:val="0065350E"/>
    <w:rsid w:val="00653E8C"/>
    <w:rsid w:val="00654644"/>
    <w:rsid w:val="00654F05"/>
    <w:rsid w:val="00655A6E"/>
    <w:rsid w:val="00657FED"/>
    <w:rsid w:val="00661E6A"/>
    <w:rsid w:val="00663701"/>
    <w:rsid w:val="006641C1"/>
    <w:rsid w:val="006648AD"/>
    <w:rsid w:val="00665103"/>
    <w:rsid w:val="0066535A"/>
    <w:rsid w:val="00666CD1"/>
    <w:rsid w:val="00666D18"/>
    <w:rsid w:val="00667534"/>
    <w:rsid w:val="00667D0A"/>
    <w:rsid w:val="006722FA"/>
    <w:rsid w:val="006742FB"/>
    <w:rsid w:val="0067471B"/>
    <w:rsid w:val="00674DF3"/>
    <w:rsid w:val="006826C1"/>
    <w:rsid w:val="006832E4"/>
    <w:rsid w:val="006834AC"/>
    <w:rsid w:val="00684676"/>
    <w:rsid w:val="00684A18"/>
    <w:rsid w:val="006850D7"/>
    <w:rsid w:val="0068568E"/>
    <w:rsid w:val="00685D18"/>
    <w:rsid w:val="00685FAA"/>
    <w:rsid w:val="00687089"/>
    <w:rsid w:val="00687E75"/>
    <w:rsid w:val="00690226"/>
    <w:rsid w:val="00690857"/>
    <w:rsid w:val="00691728"/>
    <w:rsid w:val="00691E3C"/>
    <w:rsid w:val="0069226D"/>
    <w:rsid w:val="006925F9"/>
    <w:rsid w:val="00692A4F"/>
    <w:rsid w:val="006938CD"/>
    <w:rsid w:val="006955F1"/>
    <w:rsid w:val="00695FC9"/>
    <w:rsid w:val="00696AE5"/>
    <w:rsid w:val="00697CBB"/>
    <w:rsid w:val="00697CC4"/>
    <w:rsid w:val="006A0C5C"/>
    <w:rsid w:val="006A1C8F"/>
    <w:rsid w:val="006A37FE"/>
    <w:rsid w:val="006A38EB"/>
    <w:rsid w:val="006A40EC"/>
    <w:rsid w:val="006A4A3D"/>
    <w:rsid w:val="006A51E4"/>
    <w:rsid w:val="006A6332"/>
    <w:rsid w:val="006A63DA"/>
    <w:rsid w:val="006A6B27"/>
    <w:rsid w:val="006A6D03"/>
    <w:rsid w:val="006A6DB5"/>
    <w:rsid w:val="006A6E31"/>
    <w:rsid w:val="006A7D57"/>
    <w:rsid w:val="006B15EC"/>
    <w:rsid w:val="006B218F"/>
    <w:rsid w:val="006B286C"/>
    <w:rsid w:val="006B28E7"/>
    <w:rsid w:val="006B2E08"/>
    <w:rsid w:val="006B3733"/>
    <w:rsid w:val="006B6435"/>
    <w:rsid w:val="006B7478"/>
    <w:rsid w:val="006B7B16"/>
    <w:rsid w:val="006C0D81"/>
    <w:rsid w:val="006C139E"/>
    <w:rsid w:val="006C2023"/>
    <w:rsid w:val="006C3A4F"/>
    <w:rsid w:val="006D058A"/>
    <w:rsid w:val="006D0B7E"/>
    <w:rsid w:val="006D0DE1"/>
    <w:rsid w:val="006D1DAC"/>
    <w:rsid w:val="006D3557"/>
    <w:rsid w:val="006D38CE"/>
    <w:rsid w:val="006D4391"/>
    <w:rsid w:val="006D4C6D"/>
    <w:rsid w:val="006D5206"/>
    <w:rsid w:val="006D78C7"/>
    <w:rsid w:val="006E0200"/>
    <w:rsid w:val="006E0A0E"/>
    <w:rsid w:val="006E1763"/>
    <w:rsid w:val="006E1FDB"/>
    <w:rsid w:val="006E2B69"/>
    <w:rsid w:val="006E3718"/>
    <w:rsid w:val="006E37E1"/>
    <w:rsid w:val="006E3AD0"/>
    <w:rsid w:val="006E3FCF"/>
    <w:rsid w:val="006E41D0"/>
    <w:rsid w:val="006E486C"/>
    <w:rsid w:val="006E5BA1"/>
    <w:rsid w:val="006E64FF"/>
    <w:rsid w:val="006E7401"/>
    <w:rsid w:val="006F04B9"/>
    <w:rsid w:val="006F0F03"/>
    <w:rsid w:val="006F1CC1"/>
    <w:rsid w:val="006F2635"/>
    <w:rsid w:val="006F2B3F"/>
    <w:rsid w:val="006F2C07"/>
    <w:rsid w:val="006F2CC5"/>
    <w:rsid w:val="006F555C"/>
    <w:rsid w:val="006F7161"/>
    <w:rsid w:val="00700D29"/>
    <w:rsid w:val="00701376"/>
    <w:rsid w:val="007030ED"/>
    <w:rsid w:val="0070333F"/>
    <w:rsid w:val="00703C41"/>
    <w:rsid w:val="00703CFC"/>
    <w:rsid w:val="00703DE4"/>
    <w:rsid w:val="00703FBB"/>
    <w:rsid w:val="00705B17"/>
    <w:rsid w:val="00705E45"/>
    <w:rsid w:val="00706EE0"/>
    <w:rsid w:val="00707B7E"/>
    <w:rsid w:val="0071155F"/>
    <w:rsid w:val="007119FF"/>
    <w:rsid w:val="00711ACA"/>
    <w:rsid w:val="00714ADD"/>
    <w:rsid w:val="00720B25"/>
    <w:rsid w:val="00721B68"/>
    <w:rsid w:val="007334A3"/>
    <w:rsid w:val="00733CA8"/>
    <w:rsid w:val="00733EEF"/>
    <w:rsid w:val="00734A44"/>
    <w:rsid w:val="00734ABF"/>
    <w:rsid w:val="00734EC5"/>
    <w:rsid w:val="00744C22"/>
    <w:rsid w:val="00744FE4"/>
    <w:rsid w:val="00745183"/>
    <w:rsid w:val="007452FB"/>
    <w:rsid w:val="00745DFB"/>
    <w:rsid w:val="00746831"/>
    <w:rsid w:val="00746DE2"/>
    <w:rsid w:val="007475B0"/>
    <w:rsid w:val="00747BCE"/>
    <w:rsid w:val="00750001"/>
    <w:rsid w:val="007501F9"/>
    <w:rsid w:val="007510B6"/>
    <w:rsid w:val="007518A5"/>
    <w:rsid w:val="0075254B"/>
    <w:rsid w:val="00753F79"/>
    <w:rsid w:val="0075404A"/>
    <w:rsid w:val="007549D7"/>
    <w:rsid w:val="00754FF3"/>
    <w:rsid w:val="007554F0"/>
    <w:rsid w:val="00756226"/>
    <w:rsid w:val="007576D9"/>
    <w:rsid w:val="00760696"/>
    <w:rsid w:val="007619A6"/>
    <w:rsid w:val="0076257F"/>
    <w:rsid w:val="0076276D"/>
    <w:rsid w:val="00762A15"/>
    <w:rsid w:val="00763249"/>
    <w:rsid w:val="00763930"/>
    <w:rsid w:val="00770A16"/>
    <w:rsid w:val="00772485"/>
    <w:rsid w:val="00772A4F"/>
    <w:rsid w:val="00773220"/>
    <w:rsid w:val="00774294"/>
    <w:rsid w:val="00775783"/>
    <w:rsid w:val="00775EAD"/>
    <w:rsid w:val="00776900"/>
    <w:rsid w:val="00777972"/>
    <w:rsid w:val="00785666"/>
    <w:rsid w:val="00787987"/>
    <w:rsid w:val="007922CB"/>
    <w:rsid w:val="0079247C"/>
    <w:rsid w:val="007927B2"/>
    <w:rsid w:val="00793C9E"/>
    <w:rsid w:val="00793D4F"/>
    <w:rsid w:val="00795C18"/>
    <w:rsid w:val="00796266"/>
    <w:rsid w:val="0079675C"/>
    <w:rsid w:val="0079773B"/>
    <w:rsid w:val="007978B3"/>
    <w:rsid w:val="00797EAB"/>
    <w:rsid w:val="007A2845"/>
    <w:rsid w:val="007A4524"/>
    <w:rsid w:val="007A741B"/>
    <w:rsid w:val="007A75D3"/>
    <w:rsid w:val="007B035D"/>
    <w:rsid w:val="007B04B6"/>
    <w:rsid w:val="007B057A"/>
    <w:rsid w:val="007B099F"/>
    <w:rsid w:val="007B22A9"/>
    <w:rsid w:val="007B2D44"/>
    <w:rsid w:val="007B460B"/>
    <w:rsid w:val="007B4886"/>
    <w:rsid w:val="007B505E"/>
    <w:rsid w:val="007B5961"/>
    <w:rsid w:val="007B73DB"/>
    <w:rsid w:val="007B7877"/>
    <w:rsid w:val="007C1A98"/>
    <w:rsid w:val="007C25D0"/>
    <w:rsid w:val="007C34C4"/>
    <w:rsid w:val="007C3EB7"/>
    <w:rsid w:val="007C4FB3"/>
    <w:rsid w:val="007C773E"/>
    <w:rsid w:val="007D1A55"/>
    <w:rsid w:val="007D1F78"/>
    <w:rsid w:val="007D2B62"/>
    <w:rsid w:val="007D2F78"/>
    <w:rsid w:val="007D419B"/>
    <w:rsid w:val="007D431A"/>
    <w:rsid w:val="007D458C"/>
    <w:rsid w:val="007D4E58"/>
    <w:rsid w:val="007D56F8"/>
    <w:rsid w:val="007D5B02"/>
    <w:rsid w:val="007D6168"/>
    <w:rsid w:val="007D7738"/>
    <w:rsid w:val="007D7C7C"/>
    <w:rsid w:val="007E2CDE"/>
    <w:rsid w:val="007E41B1"/>
    <w:rsid w:val="007E46BE"/>
    <w:rsid w:val="007E5DB9"/>
    <w:rsid w:val="007E6750"/>
    <w:rsid w:val="007E69F8"/>
    <w:rsid w:val="007F005E"/>
    <w:rsid w:val="007F0E2C"/>
    <w:rsid w:val="007F1375"/>
    <w:rsid w:val="007F1758"/>
    <w:rsid w:val="007F248B"/>
    <w:rsid w:val="007F3099"/>
    <w:rsid w:val="007F4792"/>
    <w:rsid w:val="007F51DF"/>
    <w:rsid w:val="007F66AC"/>
    <w:rsid w:val="007F69BB"/>
    <w:rsid w:val="0080009B"/>
    <w:rsid w:val="008016C4"/>
    <w:rsid w:val="00804A98"/>
    <w:rsid w:val="00804F7E"/>
    <w:rsid w:val="00806206"/>
    <w:rsid w:val="00807F8F"/>
    <w:rsid w:val="00811B44"/>
    <w:rsid w:val="008129C5"/>
    <w:rsid w:val="00812FA5"/>
    <w:rsid w:val="00813BF2"/>
    <w:rsid w:val="00814005"/>
    <w:rsid w:val="0081453F"/>
    <w:rsid w:val="00814AA2"/>
    <w:rsid w:val="0081585B"/>
    <w:rsid w:val="00816102"/>
    <w:rsid w:val="00816260"/>
    <w:rsid w:val="00817AA3"/>
    <w:rsid w:val="00820633"/>
    <w:rsid w:val="00821158"/>
    <w:rsid w:val="008220B6"/>
    <w:rsid w:val="008225A4"/>
    <w:rsid w:val="00822C57"/>
    <w:rsid w:val="00823014"/>
    <w:rsid w:val="0082322A"/>
    <w:rsid w:val="008238DD"/>
    <w:rsid w:val="00824395"/>
    <w:rsid w:val="00825C76"/>
    <w:rsid w:val="008264CA"/>
    <w:rsid w:val="00826843"/>
    <w:rsid w:val="0083207D"/>
    <w:rsid w:val="008327A1"/>
    <w:rsid w:val="00833BE4"/>
    <w:rsid w:val="00836316"/>
    <w:rsid w:val="00837345"/>
    <w:rsid w:val="0083793B"/>
    <w:rsid w:val="0084001B"/>
    <w:rsid w:val="008408AC"/>
    <w:rsid w:val="00840EE7"/>
    <w:rsid w:val="008414A7"/>
    <w:rsid w:val="00843093"/>
    <w:rsid w:val="008430B5"/>
    <w:rsid w:val="00843B34"/>
    <w:rsid w:val="00845257"/>
    <w:rsid w:val="0084697D"/>
    <w:rsid w:val="0085268B"/>
    <w:rsid w:val="00853782"/>
    <w:rsid w:val="008544C9"/>
    <w:rsid w:val="008546A5"/>
    <w:rsid w:val="008555AF"/>
    <w:rsid w:val="00857383"/>
    <w:rsid w:val="008574F4"/>
    <w:rsid w:val="008617E3"/>
    <w:rsid w:val="00861EFF"/>
    <w:rsid w:val="0086212D"/>
    <w:rsid w:val="00862656"/>
    <w:rsid w:val="00863099"/>
    <w:rsid w:val="008631F1"/>
    <w:rsid w:val="00863A13"/>
    <w:rsid w:val="00864573"/>
    <w:rsid w:val="0087037F"/>
    <w:rsid w:val="0087045B"/>
    <w:rsid w:val="00870B69"/>
    <w:rsid w:val="00870DB4"/>
    <w:rsid w:val="00871E83"/>
    <w:rsid w:val="00872B6C"/>
    <w:rsid w:val="008736D7"/>
    <w:rsid w:val="00877508"/>
    <w:rsid w:val="00877FE8"/>
    <w:rsid w:val="0088335C"/>
    <w:rsid w:val="008839C0"/>
    <w:rsid w:val="00884266"/>
    <w:rsid w:val="00884857"/>
    <w:rsid w:val="00884F4D"/>
    <w:rsid w:val="008864BB"/>
    <w:rsid w:val="008865C9"/>
    <w:rsid w:val="008870A2"/>
    <w:rsid w:val="00890E86"/>
    <w:rsid w:val="00891680"/>
    <w:rsid w:val="00891B23"/>
    <w:rsid w:val="00892B8D"/>
    <w:rsid w:val="00893693"/>
    <w:rsid w:val="0089403C"/>
    <w:rsid w:val="00896719"/>
    <w:rsid w:val="008A08FB"/>
    <w:rsid w:val="008A270C"/>
    <w:rsid w:val="008A355D"/>
    <w:rsid w:val="008A37EE"/>
    <w:rsid w:val="008A451B"/>
    <w:rsid w:val="008A4975"/>
    <w:rsid w:val="008A5D2A"/>
    <w:rsid w:val="008A6464"/>
    <w:rsid w:val="008B1B07"/>
    <w:rsid w:val="008B2398"/>
    <w:rsid w:val="008B27AC"/>
    <w:rsid w:val="008B3838"/>
    <w:rsid w:val="008B396E"/>
    <w:rsid w:val="008B4B62"/>
    <w:rsid w:val="008B73FF"/>
    <w:rsid w:val="008B741C"/>
    <w:rsid w:val="008B7683"/>
    <w:rsid w:val="008B7868"/>
    <w:rsid w:val="008B7D0B"/>
    <w:rsid w:val="008C01B9"/>
    <w:rsid w:val="008C1B45"/>
    <w:rsid w:val="008C1EC0"/>
    <w:rsid w:val="008C225F"/>
    <w:rsid w:val="008C28B4"/>
    <w:rsid w:val="008C2B68"/>
    <w:rsid w:val="008C320D"/>
    <w:rsid w:val="008C360B"/>
    <w:rsid w:val="008C3DD3"/>
    <w:rsid w:val="008C4199"/>
    <w:rsid w:val="008C4B18"/>
    <w:rsid w:val="008C59F4"/>
    <w:rsid w:val="008C5B7A"/>
    <w:rsid w:val="008C702E"/>
    <w:rsid w:val="008C794F"/>
    <w:rsid w:val="008C7B44"/>
    <w:rsid w:val="008D0295"/>
    <w:rsid w:val="008D0502"/>
    <w:rsid w:val="008D1FEE"/>
    <w:rsid w:val="008D3343"/>
    <w:rsid w:val="008D3EDC"/>
    <w:rsid w:val="008D40D2"/>
    <w:rsid w:val="008D46D3"/>
    <w:rsid w:val="008D5676"/>
    <w:rsid w:val="008D7700"/>
    <w:rsid w:val="008E0051"/>
    <w:rsid w:val="008E1098"/>
    <w:rsid w:val="008E24FC"/>
    <w:rsid w:val="008E3B0E"/>
    <w:rsid w:val="008E41F5"/>
    <w:rsid w:val="008E4BA1"/>
    <w:rsid w:val="008E67A8"/>
    <w:rsid w:val="008E7951"/>
    <w:rsid w:val="008F0584"/>
    <w:rsid w:val="008F0A9E"/>
    <w:rsid w:val="008F0CCE"/>
    <w:rsid w:val="008F1A29"/>
    <w:rsid w:val="008F3311"/>
    <w:rsid w:val="008F37AA"/>
    <w:rsid w:val="008F3B0B"/>
    <w:rsid w:val="008F535E"/>
    <w:rsid w:val="008F5F54"/>
    <w:rsid w:val="0090068D"/>
    <w:rsid w:val="009010A8"/>
    <w:rsid w:val="00901CCD"/>
    <w:rsid w:val="00902828"/>
    <w:rsid w:val="009028AE"/>
    <w:rsid w:val="00903127"/>
    <w:rsid w:val="00903A2C"/>
    <w:rsid w:val="00903AFD"/>
    <w:rsid w:val="00903E1C"/>
    <w:rsid w:val="0090441B"/>
    <w:rsid w:val="00904791"/>
    <w:rsid w:val="00904C05"/>
    <w:rsid w:val="009063EC"/>
    <w:rsid w:val="00907270"/>
    <w:rsid w:val="00907783"/>
    <w:rsid w:val="00911F5A"/>
    <w:rsid w:val="00914486"/>
    <w:rsid w:val="00914E1D"/>
    <w:rsid w:val="00916076"/>
    <w:rsid w:val="00916448"/>
    <w:rsid w:val="00917AE0"/>
    <w:rsid w:val="00917D48"/>
    <w:rsid w:val="009203D8"/>
    <w:rsid w:val="00922A91"/>
    <w:rsid w:val="00923BE4"/>
    <w:rsid w:val="00923FEC"/>
    <w:rsid w:val="00927FC1"/>
    <w:rsid w:val="009309C4"/>
    <w:rsid w:val="009309CC"/>
    <w:rsid w:val="00932946"/>
    <w:rsid w:val="009329DC"/>
    <w:rsid w:val="00932BE5"/>
    <w:rsid w:val="00933CC6"/>
    <w:rsid w:val="00936BF4"/>
    <w:rsid w:val="00936D59"/>
    <w:rsid w:val="00937165"/>
    <w:rsid w:val="00937532"/>
    <w:rsid w:val="00937968"/>
    <w:rsid w:val="00941312"/>
    <w:rsid w:val="009417DB"/>
    <w:rsid w:val="00942426"/>
    <w:rsid w:val="00942447"/>
    <w:rsid w:val="0094336A"/>
    <w:rsid w:val="0094495D"/>
    <w:rsid w:val="00945801"/>
    <w:rsid w:val="00945A5C"/>
    <w:rsid w:val="00945BA1"/>
    <w:rsid w:val="00947006"/>
    <w:rsid w:val="00947BA3"/>
    <w:rsid w:val="00947FF1"/>
    <w:rsid w:val="009523A9"/>
    <w:rsid w:val="00952628"/>
    <w:rsid w:val="009529D4"/>
    <w:rsid w:val="009532C9"/>
    <w:rsid w:val="00953EBD"/>
    <w:rsid w:val="00956034"/>
    <w:rsid w:val="00961104"/>
    <w:rsid w:val="00962A18"/>
    <w:rsid w:val="00962BCA"/>
    <w:rsid w:val="009631C7"/>
    <w:rsid w:val="0096323E"/>
    <w:rsid w:val="00963365"/>
    <w:rsid w:val="00964268"/>
    <w:rsid w:val="00964CD7"/>
    <w:rsid w:val="00964E4B"/>
    <w:rsid w:val="00965416"/>
    <w:rsid w:val="00967414"/>
    <w:rsid w:val="0097035D"/>
    <w:rsid w:val="009704D9"/>
    <w:rsid w:val="009704E3"/>
    <w:rsid w:val="00970710"/>
    <w:rsid w:val="00970C55"/>
    <w:rsid w:val="00971788"/>
    <w:rsid w:val="00973230"/>
    <w:rsid w:val="00974D43"/>
    <w:rsid w:val="00975705"/>
    <w:rsid w:val="0097586B"/>
    <w:rsid w:val="00977DF1"/>
    <w:rsid w:val="009803B9"/>
    <w:rsid w:val="00980CC6"/>
    <w:rsid w:val="00982AD5"/>
    <w:rsid w:val="00983D68"/>
    <w:rsid w:val="0098454B"/>
    <w:rsid w:val="00984F5E"/>
    <w:rsid w:val="00985906"/>
    <w:rsid w:val="00987BB5"/>
    <w:rsid w:val="00987EDD"/>
    <w:rsid w:val="0099413A"/>
    <w:rsid w:val="009941A7"/>
    <w:rsid w:val="00994381"/>
    <w:rsid w:val="00994F32"/>
    <w:rsid w:val="009951E7"/>
    <w:rsid w:val="00995AA4"/>
    <w:rsid w:val="0099748E"/>
    <w:rsid w:val="009976AB"/>
    <w:rsid w:val="009A0168"/>
    <w:rsid w:val="009A022A"/>
    <w:rsid w:val="009A0608"/>
    <w:rsid w:val="009A0E3B"/>
    <w:rsid w:val="009A1A7B"/>
    <w:rsid w:val="009A1D17"/>
    <w:rsid w:val="009A200A"/>
    <w:rsid w:val="009B1F8A"/>
    <w:rsid w:val="009B57CD"/>
    <w:rsid w:val="009B73DD"/>
    <w:rsid w:val="009B788C"/>
    <w:rsid w:val="009C0FED"/>
    <w:rsid w:val="009C1594"/>
    <w:rsid w:val="009C1D56"/>
    <w:rsid w:val="009C21D3"/>
    <w:rsid w:val="009C29C1"/>
    <w:rsid w:val="009C45CF"/>
    <w:rsid w:val="009C4B10"/>
    <w:rsid w:val="009C4F89"/>
    <w:rsid w:val="009C6282"/>
    <w:rsid w:val="009C70D5"/>
    <w:rsid w:val="009C7901"/>
    <w:rsid w:val="009D0134"/>
    <w:rsid w:val="009D0DB2"/>
    <w:rsid w:val="009D3191"/>
    <w:rsid w:val="009D3DB7"/>
    <w:rsid w:val="009D4E81"/>
    <w:rsid w:val="009D61A2"/>
    <w:rsid w:val="009D7147"/>
    <w:rsid w:val="009D728A"/>
    <w:rsid w:val="009E00FF"/>
    <w:rsid w:val="009E11A2"/>
    <w:rsid w:val="009E2726"/>
    <w:rsid w:val="009E3327"/>
    <w:rsid w:val="009E777A"/>
    <w:rsid w:val="009E7BED"/>
    <w:rsid w:val="009F107D"/>
    <w:rsid w:val="009F1344"/>
    <w:rsid w:val="009F1779"/>
    <w:rsid w:val="009F18D7"/>
    <w:rsid w:val="009F1B89"/>
    <w:rsid w:val="009F1DD6"/>
    <w:rsid w:val="009F2350"/>
    <w:rsid w:val="009F2F74"/>
    <w:rsid w:val="009F438F"/>
    <w:rsid w:val="009F4AB7"/>
    <w:rsid w:val="009F71B0"/>
    <w:rsid w:val="009F7D1A"/>
    <w:rsid w:val="00A014A4"/>
    <w:rsid w:val="00A016D5"/>
    <w:rsid w:val="00A01D9B"/>
    <w:rsid w:val="00A024E4"/>
    <w:rsid w:val="00A03572"/>
    <w:rsid w:val="00A042A4"/>
    <w:rsid w:val="00A056BD"/>
    <w:rsid w:val="00A05A4D"/>
    <w:rsid w:val="00A05CD6"/>
    <w:rsid w:val="00A075B7"/>
    <w:rsid w:val="00A117CB"/>
    <w:rsid w:val="00A124D4"/>
    <w:rsid w:val="00A1297D"/>
    <w:rsid w:val="00A140A3"/>
    <w:rsid w:val="00A141E6"/>
    <w:rsid w:val="00A14614"/>
    <w:rsid w:val="00A14F08"/>
    <w:rsid w:val="00A151DA"/>
    <w:rsid w:val="00A15671"/>
    <w:rsid w:val="00A16DE6"/>
    <w:rsid w:val="00A16F02"/>
    <w:rsid w:val="00A17210"/>
    <w:rsid w:val="00A20FE5"/>
    <w:rsid w:val="00A21C18"/>
    <w:rsid w:val="00A21ED1"/>
    <w:rsid w:val="00A2610D"/>
    <w:rsid w:val="00A27A5B"/>
    <w:rsid w:val="00A316F3"/>
    <w:rsid w:val="00A31F61"/>
    <w:rsid w:val="00A33153"/>
    <w:rsid w:val="00A34946"/>
    <w:rsid w:val="00A34EE1"/>
    <w:rsid w:val="00A35B06"/>
    <w:rsid w:val="00A3682C"/>
    <w:rsid w:val="00A4056F"/>
    <w:rsid w:val="00A41256"/>
    <w:rsid w:val="00A42761"/>
    <w:rsid w:val="00A42792"/>
    <w:rsid w:val="00A42F07"/>
    <w:rsid w:val="00A441B5"/>
    <w:rsid w:val="00A447A1"/>
    <w:rsid w:val="00A45AE4"/>
    <w:rsid w:val="00A462A8"/>
    <w:rsid w:val="00A4678B"/>
    <w:rsid w:val="00A47C52"/>
    <w:rsid w:val="00A50067"/>
    <w:rsid w:val="00A51731"/>
    <w:rsid w:val="00A519BC"/>
    <w:rsid w:val="00A51DC1"/>
    <w:rsid w:val="00A53C77"/>
    <w:rsid w:val="00A54D3D"/>
    <w:rsid w:val="00A55C99"/>
    <w:rsid w:val="00A57F80"/>
    <w:rsid w:val="00A60618"/>
    <w:rsid w:val="00A60CC0"/>
    <w:rsid w:val="00A65520"/>
    <w:rsid w:val="00A6552F"/>
    <w:rsid w:val="00A65A85"/>
    <w:rsid w:val="00A65BA0"/>
    <w:rsid w:val="00A663C2"/>
    <w:rsid w:val="00A671CF"/>
    <w:rsid w:val="00A6781F"/>
    <w:rsid w:val="00A702C3"/>
    <w:rsid w:val="00A703AB"/>
    <w:rsid w:val="00A706C8"/>
    <w:rsid w:val="00A70DA7"/>
    <w:rsid w:val="00A7284B"/>
    <w:rsid w:val="00A741D1"/>
    <w:rsid w:val="00A76CE8"/>
    <w:rsid w:val="00A817E2"/>
    <w:rsid w:val="00A81CBE"/>
    <w:rsid w:val="00A8321E"/>
    <w:rsid w:val="00A84921"/>
    <w:rsid w:val="00A85A15"/>
    <w:rsid w:val="00A87483"/>
    <w:rsid w:val="00A907B7"/>
    <w:rsid w:val="00A9540C"/>
    <w:rsid w:val="00A95532"/>
    <w:rsid w:val="00A97070"/>
    <w:rsid w:val="00AA0124"/>
    <w:rsid w:val="00AA03A4"/>
    <w:rsid w:val="00AA1AC6"/>
    <w:rsid w:val="00AA1E53"/>
    <w:rsid w:val="00AA44AC"/>
    <w:rsid w:val="00AA49B6"/>
    <w:rsid w:val="00AA57F3"/>
    <w:rsid w:val="00AA5FFA"/>
    <w:rsid w:val="00AA6C86"/>
    <w:rsid w:val="00AA75F1"/>
    <w:rsid w:val="00AA7859"/>
    <w:rsid w:val="00AA7EC8"/>
    <w:rsid w:val="00AB1D3A"/>
    <w:rsid w:val="00AB2374"/>
    <w:rsid w:val="00AB2852"/>
    <w:rsid w:val="00AB2E08"/>
    <w:rsid w:val="00AB38FE"/>
    <w:rsid w:val="00AB3FB1"/>
    <w:rsid w:val="00AB4030"/>
    <w:rsid w:val="00AB4045"/>
    <w:rsid w:val="00AB5031"/>
    <w:rsid w:val="00AB6848"/>
    <w:rsid w:val="00AB6C7E"/>
    <w:rsid w:val="00AC35E2"/>
    <w:rsid w:val="00AC3C93"/>
    <w:rsid w:val="00AC40E4"/>
    <w:rsid w:val="00AC42E2"/>
    <w:rsid w:val="00AC5153"/>
    <w:rsid w:val="00AC5160"/>
    <w:rsid w:val="00AC544A"/>
    <w:rsid w:val="00AC6FC6"/>
    <w:rsid w:val="00AD1DEB"/>
    <w:rsid w:val="00AD1E92"/>
    <w:rsid w:val="00AD2436"/>
    <w:rsid w:val="00AD3A8A"/>
    <w:rsid w:val="00AD4F3B"/>
    <w:rsid w:val="00AD5889"/>
    <w:rsid w:val="00AD66DB"/>
    <w:rsid w:val="00AD6ABB"/>
    <w:rsid w:val="00AD7F80"/>
    <w:rsid w:val="00AE123A"/>
    <w:rsid w:val="00AE187B"/>
    <w:rsid w:val="00AE1A48"/>
    <w:rsid w:val="00AE2BF4"/>
    <w:rsid w:val="00AE3848"/>
    <w:rsid w:val="00AE54D2"/>
    <w:rsid w:val="00AE5701"/>
    <w:rsid w:val="00AE5FB8"/>
    <w:rsid w:val="00AE6EF4"/>
    <w:rsid w:val="00AF050D"/>
    <w:rsid w:val="00AF0BF5"/>
    <w:rsid w:val="00AF2FAD"/>
    <w:rsid w:val="00AF344E"/>
    <w:rsid w:val="00AF351F"/>
    <w:rsid w:val="00AF3598"/>
    <w:rsid w:val="00AF5443"/>
    <w:rsid w:val="00AF5F01"/>
    <w:rsid w:val="00AF6C18"/>
    <w:rsid w:val="00AF721C"/>
    <w:rsid w:val="00B004B4"/>
    <w:rsid w:val="00B01A6A"/>
    <w:rsid w:val="00B032AB"/>
    <w:rsid w:val="00B03947"/>
    <w:rsid w:val="00B0704E"/>
    <w:rsid w:val="00B07F10"/>
    <w:rsid w:val="00B104BA"/>
    <w:rsid w:val="00B12B79"/>
    <w:rsid w:val="00B1423D"/>
    <w:rsid w:val="00B15A56"/>
    <w:rsid w:val="00B15F83"/>
    <w:rsid w:val="00B17467"/>
    <w:rsid w:val="00B20FDB"/>
    <w:rsid w:val="00B2326A"/>
    <w:rsid w:val="00B26846"/>
    <w:rsid w:val="00B26E9E"/>
    <w:rsid w:val="00B27FFD"/>
    <w:rsid w:val="00B30C25"/>
    <w:rsid w:val="00B31238"/>
    <w:rsid w:val="00B31A19"/>
    <w:rsid w:val="00B32C92"/>
    <w:rsid w:val="00B332CD"/>
    <w:rsid w:val="00B3341C"/>
    <w:rsid w:val="00B348AB"/>
    <w:rsid w:val="00B35941"/>
    <w:rsid w:val="00B35AD0"/>
    <w:rsid w:val="00B3643C"/>
    <w:rsid w:val="00B36ABE"/>
    <w:rsid w:val="00B404A3"/>
    <w:rsid w:val="00B41AA7"/>
    <w:rsid w:val="00B422F6"/>
    <w:rsid w:val="00B42A3A"/>
    <w:rsid w:val="00B439EC"/>
    <w:rsid w:val="00B43BCB"/>
    <w:rsid w:val="00B43BCE"/>
    <w:rsid w:val="00B43C22"/>
    <w:rsid w:val="00B448BD"/>
    <w:rsid w:val="00B45770"/>
    <w:rsid w:val="00B45DA2"/>
    <w:rsid w:val="00B466E7"/>
    <w:rsid w:val="00B46834"/>
    <w:rsid w:val="00B46A59"/>
    <w:rsid w:val="00B503D2"/>
    <w:rsid w:val="00B51DDC"/>
    <w:rsid w:val="00B52629"/>
    <w:rsid w:val="00B54199"/>
    <w:rsid w:val="00B56716"/>
    <w:rsid w:val="00B56759"/>
    <w:rsid w:val="00B57176"/>
    <w:rsid w:val="00B57824"/>
    <w:rsid w:val="00B608BC"/>
    <w:rsid w:val="00B61A18"/>
    <w:rsid w:val="00B629E0"/>
    <w:rsid w:val="00B6301A"/>
    <w:rsid w:val="00B63F5B"/>
    <w:rsid w:val="00B648A7"/>
    <w:rsid w:val="00B64D82"/>
    <w:rsid w:val="00B650E6"/>
    <w:rsid w:val="00B700EE"/>
    <w:rsid w:val="00B7146C"/>
    <w:rsid w:val="00B7204A"/>
    <w:rsid w:val="00B72462"/>
    <w:rsid w:val="00B729EA"/>
    <w:rsid w:val="00B739D4"/>
    <w:rsid w:val="00B74CE6"/>
    <w:rsid w:val="00B74E4A"/>
    <w:rsid w:val="00B80DB0"/>
    <w:rsid w:val="00B82A9C"/>
    <w:rsid w:val="00B8489E"/>
    <w:rsid w:val="00B86158"/>
    <w:rsid w:val="00B86D60"/>
    <w:rsid w:val="00B87E48"/>
    <w:rsid w:val="00B90797"/>
    <w:rsid w:val="00B914FD"/>
    <w:rsid w:val="00B917C9"/>
    <w:rsid w:val="00B9225A"/>
    <w:rsid w:val="00B92902"/>
    <w:rsid w:val="00B948E0"/>
    <w:rsid w:val="00B95071"/>
    <w:rsid w:val="00B95193"/>
    <w:rsid w:val="00B951ED"/>
    <w:rsid w:val="00B9525F"/>
    <w:rsid w:val="00B9767F"/>
    <w:rsid w:val="00BA1D10"/>
    <w:rsid w:val="00BA50FB"/>
    <w:rsid w:val="00BA5934"/>
    <w:rsid w:val="00BA5981"/>
    <w:rsid w:val="00BA5E72"/>
    <w:rsid w:val="00BB02B7"/>
    <w:rsid w:val="00BB0B64"/>
    <w:rsid w:val="00BB1F7B"/>
    <w:rsid w:val="00BB248F"/>
    <w:rsid w:val="00BB3B5A"/>
    <w:rsid w:val="00BB43AF"/>
    <w:rsid w:val="00BB56FA"/>
    <w:rsid w:val="00BB620B"/>
    <w:rsid w:val="00BB7F66"/>
    <w:rsid w:val="00BC04C1"/>
    <w:rsid w:val="00BC2CAE"/>
    <w:rsid w:val="00BC2F27"/>
    <w:rsid w:val="00BC7D0D"/>
    <w:rsid w:val="00BD04E4"/>
    <w:rsid w:val="00BD082A"/>
    <w:rsid w:val="00BD0E07"/>
    <w:rsid w:val="00BD25F4"/>
    <w:rsid w:val="00BD58ED"/>
    <w:rsid w:val="00BD64E4"/>
    <w:rsid w:val="00BD68DF"/>
    <w:rsid w:val="00BD6EB9"/>
    <w:rsid w:val="00BD728A"/>
    <w:rsid w:val="00BE13DA"/>
    <w:rsid w:val="00BE29CA"/>
    <w:rsid w:val="00BE2AF9"/>
    <w:rsid w:val="00BE40E6"/>
    <w:rsid w:val="00BE43A3"/>
    <w:rsid w:val="00BE4A43"/>
    <w:rsid w:val="00BE4EE3"/>
    <w:rsid w:val="00BE594B"/>
    <w:rsid w:val="00BE60BD"/>
    <w:rsid w:val="00BE7E3B"/>
    <w:rsid w:val="00BF1A90"/>
    <w:rsid w:val="00BF679F"/>
    <w:rsid w:val="00BF6DB2"/>
    <w:rsid w:val="00BF7211"/>
    <w:rsid w:val="00C01737"/>
    <w:rsid w:val="00C0218F"/>
    <w:rsid w:val="00C02C2E"/>
    <w:rsid w:val="00C02D88"/>
    <w:rsid w:val="00C02E2E"/>
    <w:rsid w:val="00C03261"/>
    <w:rsid w:val="00C03549"/>
    <w:rsid w:val="00C03557"/>
    <w:rsid w:val="00C039D7"/>
    <w:rsid w:val="00C058CB"/>
    <w:rsid w:val="00C0735A"/>
    <w:rsid w:val="00C10A6E"/>
    <w:rsid w:val="00C1186D"/>
    <w:rsid w:val="00C11AD3"/>
    <w:rsid w:val="00C12A9D"/>
    <w:rsid w:val="00C12F30"/>
    <w:rsid w:val="00C12FE6"/>
    <w:rsid w:val="00C13D48"/>
    <w:rsid w:val="00C150BB"/>
    <w:rsid w:val="00C152BE"/>
    <w:rsid w:val="00C163C2"/>
    <w:rsid w:val="00C166E2"/>
    <w:rsid w:val="00C16D96"/>
    <w:rsid w:val="00C17BAE"/>
    <w:rsid w:val="00C20C13"/>
    <w:rsid w:val="00C20E70"/>
    <w:rsid w:val="00C21499"/>
    <w:rsid w:val="00C223E7"/>
    <w:rsid w:val="00C24CF3"/>
    <w:rsid w:val="00C25627"/>
    <w:rsid w:val="00C307A8"/>
    <w:rsid w:val="00C30E84"/>
    <w:rsid w:val="00C31793"/>
    <w:rsid w:val="00C36941"/>
    <w:rsid w:val="00C41224"/>
    <w:rsid w:val="00C41C57"/>
    <w:rsid w:val="00C421C3"/>
    <w:rsid w:val="00C4248C"/>
    <w:rsid w:val="00C42E97"/>
    <w:rsid w:val="00C44D22"/>
    <w:rsid w:val="00C47302"/>
    <w:rsid w:val="00C512CB"/>
    <w:rsid w:val="00C51D4A"/>
    <w:rsid w:val="00C5233B"/>
    <w:rsid w:val="00C52454"/>
    <w:rsid w:val="00C53422"/>
    <w:rsid w:val="00C539D8"/>
    <w:rsid w:val="00C53D12"/>
    <w:rsid w:val="00C53D7F"/>
    <w:rsid w:val="00C558C2"/>
    <w:rsid w:val="00C55CFC"/>
    <w:rsid w:val="00C56035"/>
    <w:rsid w:val="00C57736"/>
    <w:rsid w:val="00C57F80"/>
    <w:rsid w:val="00C60C76"/>
    <w:rsid w:val="00C61AC7"/>
    <w:rsid w:val="00C6200B"/>
    <w:rsid w:val="00C63DC7"/>
    <w:rsid w:val="00C63EC2"/>
    <w:rsid w:val="00C64CAB"/>
    <w:rsid w:val="00C71801"/>
    <w:rsid w:val="00C71AD5"/>
    <w:rsid w:val="00C73399"/>
    <w:rsid w:val="00C739DA"/>
    <w:rsid w:val="00C73C5F"/>
    <w:rsid w:val="00C74657"/>
    <w:rsid w:val="00C76FA0"/>
    <w:rsid w:val="00C77982"/>
    <w:rsid w:val="00C823B6"/>
    <w:rsid w:val="00C82553"/>
    <w:rsid w:val="00C845F1"/>
    <w:rsid w:val="00C847D5"/>
    <w:rsid w:val="00C86461"/>
    <w:rsid w:val="00C86AAF"/>
    <w:rsid w:val="00C903D4"/>
    <w:rsid w:val="00C90674"/>
    <w:rsid w:val="00C91568"/>
    <w:rsid w:val="00C9202C"/>
    <w:rsid w:val="00C9437F"/>
    <w:rsid w:val="00C9495B"/>
    <w:rsid w:val="00C9537B"/>
    <w:rsid w:val="00CA0746"/>
    <w:rsid w:val="00CA0BAF"/>
    <w:rsid w:val="00CA2210"/>
    <w:rsid w:val="00CA26C9"/>
    <w:rsid w:val="00CA3CF4"/>
    <w:rsid w:val="00CA449D"/>
    <w:rsid w:val="00CA55BC"/>
    <w:rsid w:val="00CA593F"/>
    <w:rsid w:val="00CA5CE8"/>
    <w:rsid w:val="00CA77EC"/>
    <w:rsid w:val="00CA7E98"/>
    <w:rsid w:val="00CB03F9"/>
    <w:rsid w:val="00CB1E92"/>
    <w:rsid w:val="00CB2358"/>
    <w:rsid w:val="00CB2AC6"/>
    <w:rsid w:val="00CB3987"/>
    <w:rsid w:val="00CB55A7"/>
    <w:rsid w:val="00CB64E4"/>
    <w:rsid w:val="00CC0870"/>
    <w:rsid w:val="00CC09EE"/>
    <w:rsid w:val="00CC19EB"/>
    <w:rsid w:val="00CC46E0"/>
    <w:rsid w:val="00CC4FE0"/>
    <w:rsid w:val="00CC6037"/>
    <w:rsid w:val="00CC624B"/>
    <w:rsid w:val="00CC695A"/>
    <w:rsid w:val="00CC795A"/>
    <w:rsid w:val="00CC7C29"/>
    <w:rsid w:val="00CD0D94"/>
    <w:rsid w:val="00CD1CC6"/>
    <w:rsid w:val="00CD222C"/>
    <w:rsid w:val="00CD22A1"/>
    <w:rsid w:val="00CD31EE"/>
    <w:rsid w:val="00CD3730"/>
    <w:rsid w:val="00CD4838"/>
    <w:rsid w:val="00CD4A95"/>
    <w:rsid w:val="00CD6A6C"/>
    <w:rsid w:val="00CD7105"/>
    <w:rsid w:val="00CD74EC"/>
    <w:rsid w:val="00CE00B0"/>
    <w:rsid w:val="00CE0E8E"/>
    <w:rsid w:val="00CE16BA"/>
    <w:rsid w:val="00CE1FDA"/>
    <w:rsid w:val="00CE2AC3"/>
    <w:rsid w:val="00CE3937"/>
    <w:rsid w:val="00CE3C77"/>
    <w:rsid w:val="00CE5C0B"/>
    <w:rsid w:val="00CE631D"/>
    <w:rsid w:val="00CF0D3B"/>
    <w:rsid w:val="00CF19C2"/>
    <w:rsid w:val="00CF2379"/>
    <w:rsid w:val="00CF2B22"/>
    <w:rsid w:val="00CF2BC4"/>
    <w:rsid w:val="00CF2EE3"/>
    <w:rsid w:val="00CF4988"/>
    <w:rsid w:val="00CF5E07"/>
    <w:rsid w:val="00D00312"/>
    <w:rsid w:val="00D003C3"/>
    <w:rsid w:val="00D01892"/>
    <w:rsid w:val="00D04827"/>
    <w:rsid w:val="00D07244"/>
    <w:rsid w:val="00D10148"/>
    <w:rsid w:val="00D110CD"/>
    <w:rsid w:val="00D123AC"/>
    <w:rsid w:val="00D129C0"/>
    <w:rsid w:val="00D13277"/>
    <w:rsid w:val="00D1355F"/>
    <w:rsid w:val="00D1516A"/>
    <w:rsid w:val="00D15806"/>
    <w:rsid w:val="00D158AC"/>
    <w:rsid w:val="00D1648B"/>
    <w:rsid w:val="00D1648E"/>
    <w:rsid w:val="00D20B07"/>
    <w:rsid w:val="00D2193A"/>
    <w:rsid w:val="00D2212D"/>
    <w:rsid w:val="00D2224F"/>
    <w:rsid w:val="00D23524"/>
    <w:rsid w:val="00D25BAE"/>
    <w:rsid w:val="00D2731F"/>
    <w:rsid w:val="00D2761E"/>
    <w:rsid w:val="00D30700"/>
    <w:rsid w:val="00D31A82"/>
    <w:rsid w:val="00D3275F"/>
    <w:rsid w:val="00D33BDA"/>
    <w:rsid w:val="00D35C7B"/>
    <w:rsid w:val="00D36FCF"/>
    <w:rsid w:val="00D40A72"/>
    <w:rsid w:val="00D42659"/>
    <w:rsid w:val="00D42DAC"/>
    <w:rsid w:val="00D42DC2"/>
    <w:rsid w:val="00D43EB8"/>
    <w:rsid w:val="00D45884"/>
    <w:rsid w:val="00D45E38"/>
    <w:rsid w:val="00D50A02"/>
    <w:rsid w:val="00D50C5E"/>
    <w:rsid w:val="00D513BA"/>
    <w:rsid w:val="00D54AAB"/>
    <w:rsid w:val="00D550F8"/>
    <w:rsid w:val="00D55236"/>
    <w:rsid w:val="00D5543B"/>
    <w:rsid w:val="00D5562D"/>
    <w:rsid w:val="00D57220"/>
    <w:rsid w:val="00D654CE"/>
    <w:rsid w:val="00D7020F"/>
    <w:rsid w:val="00D71749"/>
    <w:rsid w:val="00D71C5E"/>
    <w:rsid w:val="00D77236"/>
    <w:rsid w:val="00D77331"/>
    <w:rsid w:val="00D77342"/>
    <w:rsid w:val="00D77ACE"/>
    <w:rsid w:val="00D82D4C"/>
    <w:rsid w:val="00D82F4E"/>
    <w:rsid w:val="00D834D7"/>
    <w:rsid w:val="00D868EC"/>
    <w:rsid w:val="00D90A66"/>
    <w:rsid w:val="00D91A2F"/>
    <w:rsid w:val="00D921AD"/>
    <w:rsid w:val="00D922B6"/>
    <w:rsid w:val="00D938A5"/>
    <w:rsid w:val="00D94606"/>
    <w:rsid w:val="00D95A08"/>
    <w:rsid w:val="00D97972"/>
    <w:rsid w:val="00DA1082"/>
    <w:rsid w:val="00DA145C"/>
    <w:rsid w:val="00DA2F6E"/>
    <w:rsid w:val="00DA3FC7"/>
    <w:rsid w:val="00DA4819"/>
    <w:rsid w:val="00DA5C99"/>
    <w:rsid w:val="00DA737D"/>
    <w:rsid w:val="00DB0000"/>
    <w:rsid w:val="00DB140F"/>
    <w:rsid w:val="00DB2410"/>
    <w:rsid w:val="00DB2AB6"/>
    <w:rsid w:val="00DB71FF"/>
    <w:rsid w:val="00DC14E8"/>
    <w:rsid w:val="00DC1B25"/>
    <w:rsid w:val="00DC3DC0"/>
    <w:rsid w:val="00DC6124"/>
    <w:rsid w:val="00DD1966"/>
    <w:rsid w:val="00DD1FAC"/>
    <w:rsid w:val="00DD3EA6"/>
    <w:rsid w:val="00DD580E"/>
    <w:rsid w:val="00DD7282"/>
    <w:rsid w:val="00DE0166"/>
    <w:rsid w:val="00DE1CB6"/>
    <w:rsid w:val="00DE22A2"/>
    <w:rsid w:val="00DE252D"/>
    <w:rsid w:val="00DE3CCD"/>
    <w:rsid w:val="00DF026C"/>
    <w:rsid w:val="00DF287B"/>
    <w:rsid w:val="00DF57E9"/>
    <w:rsid w:val="00DF7263"/>
    <w:rsid w:val="00E006FF"/>
    <w:rsid w:val="00E01C20"/>
    <w:rsid w:val="00E03470"/>
    <w:rsid w:val="00E039AB"/>
    <w:rsid w:val="00E041C1"/>
    <w:rsid w:val="00E05C2B"/>
    <w:rsid w:val="00E06CA5"/>
    <w:rsid w:val="00E06DF7"/>
    <w:rsid w:val="00E106E5"/>
    <w:rsid w:val="00E11155"/>
    <w:rsid w:val="00E120D2"/>
    <w:rsid w:val="00E13FB1"/>
    <w:rsid w:val="00E14D9B"/>
    <w:rsid w:val="00E1630F"/>
    <w:rsid w:val="00E1689C"/>
    <w:rsid w:val="00E16A50"/>
    <w:rsid w:val="00E215A2"/>
    <w:rsid w:val="00E22F7F"/>
    <w:rsid w:val="00E2333E"/>
    <w:rsid w:val="00E23CC8"/>
    <w:rsid w:val="00E23DFB"/>
    <w:rsid w:val="00E23EC9"/>
    <w:rsid w:val="00E24254"/>
    <w:rsid w:val="00E252F7"/>
    <w:rsid w:val="00E2589F"/>
    <w:rsid w:val="00E30D9F"/>
    <w:rsid w:val="00E3120B"/>
    <w:rsid w:val="00E314FC"/>
    <w:rsid w:val="00E33140"/>
    <w:rsid w:val="00E33D08"/>
    <w:rsid w:val="00E35C87"/>
    <w:rsid w:val="00E35C9E"/>
    <w:rsid w:val="00E375E5"/>
    <w:rsid w:val="00E37D23"/>
    <w:rsid w:val="00E41157"/>
    <w:rsid w:val="00E419F0"/>
    <w:rsid w:val="00E4270A"/>
    <w:rsid w:val="00E43131"/>
    <w:rsid w:val="00E43554"/>
    <w:rsid w:val="00E44ED8"/>
    <w:rsid w:val="00E451CA"/>
    <w:rsid w:val="00E4539C"/>
    <w:rsid w:val="00E474D9"/>
    <w:rsid w:val="00E47512"/>
    <w:rsid w:val="00E477E2"/>
    <w:rsid w:val="00E47D9D"/>
    <w:rsid w:val="00E503A7"/>
    <w:rsid w:val="00E50BD3"/>
    <w:rsid w:val="00E510DA"/>
    <w:rsid w:val="00E517AD"/>
    <w:rsid w:val="00E5478F"/>
    <w:rsid w:val="00E6052A"/>
    <w:rsid w:val="00E60EC1"/>
    <w:rsid w:val="00E61F65"/>
    <w:rsid w:val="00E621CD"/>
    <w:rsid w:val="00E624C1"/>
    <w:rsid w:val="00E64854"/>
    <w:rsid w:val="00E66119"/>
    <w:rsid w:val="00E66B0E"/>
    <w:rsid w:val="00E67C52"/>
    <w:rsid w:val="00E70E48"/>
    <w:rsid w:val="00E71D41"/>
    <w:rsid w:val="00E723C3"/>
    <w:rsid w:val="00E72895"/>
    <w:rsid w:val="00E729EB"/>
    <w:rsid w:val="00E72B50"/>
    <w:rsid w:val="00E7345C"/>
    <w:rsid w:val="00E77D1C"/>
    <w:rsid w:val="00E8004B"/>
    <w:rsid w:val="00E81188"/>
    <w:rsid w:val="00E82B95"/>
    <w:rsid w:val="00E83CEC"/>
    <w:rsid w:val="00E83FFD"/>
    <w:rsid w:val="00E84837"/>
    <w:rsid w:val="00E850E8"/>
    <w:rsid w:val="00E85487"/>
    <w:rsid w:val="00E8595A"/>
    <w:rsid w:val="00E866B9"/>
    <w:rsid w:val="00E8706E"/>
    <w:rsid w:val="00E876E5"/>
    <w:rsid w:val="00E90B9C"/>
    <w:rsid w:val="00E90C7A"/>
    <w:rsid w:val="00E9122D"/>
    <w:rsid w:val="00E91F96"/>
    <w:rsid w:val="00E927FA"/>
    <w:rsid w:val="00E92A64"/>
    <w:rsid w:val="00E93658"/>
    <w:rsid w:val="00E94158"/>
    <w:rsid w:val="00E94B2B"/>
    <w:rsid w:val="00E96013"/>
    <w:rsid w:val="00E96B1B"/>
    <w:rsid w:val="00E96E4C"/>
    <w:rsid w:val="00E97B77"/>
    <w:rsid w:val="00EA0732"/>
    <w:rsid w:val="00EA2062"/>
    <w:rsid w:val="00EA23C0"/>
    <w:rsid w:val="00EA33BB"/>
    <w:rsid w:val="00EA394C"/>
    <w:rsid w:val="00EA4739"/>
    <w:rsid w:val="00EA4D1E"/>
    <w:rsid w:val="00EA4D74"/>
    <w:rsid w:val="00EA5458"/>
    <w:rsid w:val="00EA5989"/>
    <w:rsid w:val="00EA624A"/>
    <w:rsid w:val="00EB06AB"/>
    <w:rsid w:val="00EB310B"/>
    <w:rsid w:val="00EB625B"/>
    <w:rsid w:val="00EB7D92"/>
    <w:rsid w:val="00EC025C"/>
    <w:rsid w:val="00EC2E6F"/>
    <w:rsid w:val="00EC3E58"/>
    <w:rsid w:val="00EC48CA"/>
    <w:rsid w:val="00EC5E6F"/>
    <w:rsid w:val="00EC6874"/>
    <w:rsid w:val="00ED0721"/>
    <w:rsid w:val="00ED18E1"/>
    <w:rsid w:val="00ED2765"/>
    <w:rsid w:val="00ED3DB1"/>
    <w:rsid w:val="00ED4836"/>
    <w:rsid w:val="00ED483B"/>
    <w:rsid w:val="00ED4FDF"/>
    <w:rsid w:val="00ED5F9F"/>
    <w:rsid w:val="00ED6ECF"/>
    <w:rsid w:val="00EE0050"/>
    <w:rsid w:val="00EE0615"/>
    <w:rsid w:val="00EE22F3"/>
    <w:rsid w:val="00EE34F9"/>
    <w:rsid w:val="00EE3F89"/>
    <w:rsid w:val="00EE4880"/>
    <w:rsid w:val="00EE6613"/>
    <w:rsid w:val="00EE672A"/>
    <w:rsid w:val="00EF0765"/>
    <w:rsid w:val="00EF1B51"/>
    <w:rsid w:val="00EF1C23"/>
    <w:rsid w:val="00EF1E65"/>
    <w:rsid w:val="00EF2609"/>
    <w:rsid w:val="00EF48BE"/>
    <w:rsid w:val="00EF6B6A"/>
    <w:rsid w:val="00EF6C8F"/>
    <w:rsid w:val="00EF7C3F"/>
    <w:rsid w:val="00F00237"/>
    <w:rsid w:val="00F0106A"/>
    <w:rsid w:val="00F02AD7"/>
    <w:rsid w:val="00F044CE"/>
    <w:rsid w:val="00F04733"/>
    <w:rsid w:val="00F050CA"/>
    <w:rsid w:val="00F05B47"/>
    <w:rsid w:val="00F066AB"/>
    <w:rsid w:val="00F0734F"/>
    <w:rsid w:val="00F07C63"/>
    <w:rsid w:val="00F07F86"/>
    <w:rsid w:val="00F105D5"/>
    <w:rsid w:val="00F1101E"/>
    <w:rsid w:val="00F12636"/>
    <w:rsid w:val="00F12B70"/>
    <w:rsid w:val="00F12E4C"/>
    <w:rsid w:val="00F13058"/>
    <w:rsid w:val="00F1337A"/>
    <w:rsid w:val="00F13E97"/>
    <w:rsid w:val="00F216BB"/>
    <w:rsid w:val="00F2194D"/>
    <w:rsid w:val="00F229AE"/>
    <w:rsid w:val="00F22FF9"/>
    <w:rsid w:val="00F23F2A"/>
    <w:rsid w:val="00F26EDD"/>
    <w:rsid w:val="00F27203"/>
    <w:rsid w:val="00F27AF8"/>
    <w:rsid w:val="00F30E46"/>
    <w:rsid w:val="00F34770"/>
    <w:rsid w:val="00F35107"/>
    <w:rsid w:val="00F35495"/>
    <w:rsid w:val="00F3570B"/>
    <w:rsid w:val="00F35D6E"/>
    <w:rsid w:val="00F36563"/>
    <w:rsid w:val="00F36887"/>
    <w:rsid w:val="00F36E9E"/>
    <w:rsid w:val="00F373B1"/>
    <w:rsid w:val="00F37921"/>
    <w:rsid w:val="00F41F8B"/>
    <w:rsid w:val="00F43524"/>
    <w:rsid w:val="00F43F6B"/>
    <w:rsid w:val="00F44BD1"/>
    <w:rsid w:val="00F44F04"/>
    <w:rsid w:val="00F46A97"/>
    <w:rsid w:val="00F47453"/>
    <w:rsid w:val="00F47F5B"/>
    <w:rsid w:val="00F5011E"/>
    <w:rsid w:val="00F5035A"/>
    <w:rsid w:val="00F51660"/>
    <w:rsid w:val="00F51663"/>
    <w:rsid w:val="00F518F4"/>
    <w:rsid w:val="00F53178"/>
    <w:rsid w:val="00F55293"/>
    <w:rsid w:val="00F558AF"/>
    <w:rsid w:val="00F56196"/>
    <w:rsid w:val="00F563B7"/>
    <w:rsid w:val="00F579C0"/>
    <w:rsid w:val="00F62752"/>
    <w:rsid w:val="00F62DB9"/>
    <w:rsid w:val="00F70CD8"/>
    <w:rsid w:val="00F7232F"/>
    <w:rsid w:val="00F725D2"/>
    <w:rsid w:val="00F76927"/>
    <w:rsid w:val="00F76B9E"/>
    <w:rsid w:val="00F773F6"/>
    <w:rsid w:val="00F80870"/>
    <w:rsid w:val="00F80C47"/>
    <w:rsid w:val="00F81C8E"/>
    <w:rsid w:val="00F82529"/>
    <w:rsid w:val="00F82DC5"/>
    <w:rsid w:val="00F84D24"/>
    <w:rsid w:val="00F856A0"/>
    <w:rsid w:val="00F87256"/>
    <w:rsid w:val="00F877EE"/>
    <w:rsid w:val="00F87CA5"/>
    <w:rsid w:val="00F90798"/>
    <w:rsid w:val="00F91089"/>
    <w:rsid w:val="00F93AE4"/>
    <w:rsid w:val="00F94126"/>
    <w:rsid w:val="00F9419F"/>
    <w:rsid w:val="00F96E3E"/>
    <w:rsid w:val="00F97F2B"/>
    <w:rsid w:val="00FA0487"/>
    <w:rsid w:val="00FA0ECD"/>
    <w:rsid w:val="00FA24E3"/>
    <w:rsid w:val="00FA29F6"/>
    <w:rsid w:val="00FA3629"/>
    <w:rsid w:val="00FA3D0A"/>
    <w:rsid w:val="00FA45BC"/>
    <w:rsid w:val="00FB087A"/>
    <w:rsid w:val="00FB2A1B"/>
    <w:rsid w:val="00FB4CFC"/>
    <w:rsid w:val="00FB4E99"/>
    <w:rsid w:val="00FB518F"/>
    <w:rsid w:val="00FB5932"/>
    <w:rsid w:val="00FB6F50"/>
    <w:rsid w:val="00FB72C4"/>
    <w:rsid w:val="00FC070F"/>
    <w:rsid w:val="00FC0EE8"/>
    <w:rsid w:val="00FC12F9"/>
    <w:rsid w:val="00FC1319"/>
    <w:rsid w:val="00FC3BDD"/>
    <w:rsid w:val="00FC4D80"/>
    <w:rsid w:val="00FC5ECA"/>
    <w:rsid w:val="00FC5F09"/>
    <w:rsid w:val="00FC6405"/>
    <w:rsid w:val="00FC68D9"/>
    <w:rsid w:val="00FD3DD7"/>
    <w:rsid w:val="00FD455A"/>
    <w:rsid w:val="00FD6C09"/>
    <w:rsid w:val="00FD6D40"/>
    <w:rsid w:val="00FD7051"/>
    <w:rsid w:val="00FD762F"/>
    <w:rsid w:val="00FE2277"/>
    <w:rsid w:val="00FE35B0"/>
    <w:rsid w:val="00FE428E"/>
    <w:rsid w:val="00FE63D6"/>
    <w:rsid w:val="00FF0465"/>
    <w:rsid w:val="00FF067E"/>
    <w:rsid w:val="00FF07CE"/>
    <w:rsid w:val="00FF0C95"/>
    <w:rsid w:val="00FF1A73"/>
    <w:rsid w:val="00FF1AB2"/>
    <w:rsid w:val="00FF299D"/>
    <w:rsid w:val="00FF352C"/>
    <w:rsid w:val="00FF3954"/>
    <w:rsid w:val="00FF52DD"/>
    <w:rsid w:val="00FF58E5"/>
    <w:rsid w:val="00FF61E4"/>
    <w:rsid w:val="00FF63FC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2465"/>
  <w15:chartTrackingRefBased/>
  <w15:docId w15:val="{B1C35737-DB99-4C53-905A-9031CA83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77C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A73"/>
    <w:pPr>
      <w:keepNext/>
      <w:keepLines/>
      <w:numPr>
        <w:numId w:val="26"/>
      </w:numPr>
      <w:spacing w:before="360" w:after="80"/>
      <w:outlineLvl w:val="0"/>
    </w:pPr>
    <w:rPr>
      <w:rFonts w:eastAsiaTheme="majorEastAsia" w:cstheme="majorBidi"/>
      <w:b/>
      <w:color w:val="00B05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9C5"/>
    <w:pPr>
      <w:keepNext/>
      <w:keepLines/>
      <w:numPr>
        <w:ilvl w:val="1"/>
        <w:numId w:val="26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FF7"/>
    <w:pPr>
      <w:keepNext/>
      <w:keepLines/>
      <w:numPr>
        <w:ilvl w:val="2"/>
        <w:numId w:val="26"/>
      </w:numPr>
      <w:spacing w:before="160" w:after="80"/>
      <w:ind w:left="227"/>
      <w:outlineLvl w:val="2"/>
    </w:pPr>
    <w:rPr>
      <w:rFonts w:eastAsiaTheme="majorEastAsia" w:cstheme="majorBidi"/>
      <w:b/>
      <w:i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E1C"/>
    <w:pPr>
      <w:keepNext/>
      <w:keepLines/>
      <w:numPr>
        <w:ilvl w:val="3"/>
        <w:numId w:val="26"/>
      </w:numPr>
      <w:spacing w:before="80" w:after="40"/>
      <w:outlineLvl w:val="3"/>
    </w:pPr>
    <w:rPr>
      <w:rFonts w:eastAsiaTheme="majorEastAsia" w:cstheme="majorBidi"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80"/>
    <w:pPr>
      <w:keepNext/>
      <w:keepLines/>
      <w:numPr>
        <w:ilvl w:val="4"/>
        <w:numId w:val="2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80"/>
    <w:pPr>
      <w:keepNext/>
      <w:keepLines/>
      <w:numPr>
        <w:ilvl w:val="5"/>
        <w:numId w:val="2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80"/>
    <w:pPr>
      <w:keepNext/>
      <w:keepLines/>
      <w:numPr>
        <w:ilvl w:val="6"/>
        <w:numId w:val="2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80"/>
    <w:pPr>
      <w:keepNext/>
      <w:keepLines/>
      <w:numPr>
        <w:ilvl w:val="7"/>
        <w:numId w:val="2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80"/>
    <w:pPr>
      <w:keepNext/>
      <w:keepLines/>
      <w:numPr>
        <w:ilvl w:val="8"/>
        <w:numId w:val="2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73"/>
    <w:rPr>
      <w:rFonts w:ascii="Calibri" w:eastAsiaTheme="majorEastAsia" w:hAnsi="Calibri" w:cstheme="majorBidi"/>
      <w:b/>
      <w:color w:val="00B05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9C5"/>
    <w:rPr>
      <w:rFonts w:ascii="Calibri" w:eastAsiaTheme="majorEastAsia" w:hAnsi="Calibr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FF7"/>
    <w:rPr>
      <w:rFonts w:ascii="Calibri" w:eastAsiaTheme="majorEastAsia" w:hAnsi="Calibri" w:cstheme="majorBidi"/>
      <w:b/>
      <w:i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3E1C"/>
    <w:rPr>
      <w:rFonts w:ascii="Calibri" w:eastAsiaTheme="majorEastAsia" w:hAnsi="Calibri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80"/>
    <w:rPr>
      <w:rFonts w:ascii="Calibri" w:eastAsiaTheme="majorEastAsia" w:hAnsi="Calibr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80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80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80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80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6E0"/>
  </w:style>
  <w:style w:type="table" w:styleId="TableGrid">
    <w:name w:val="Table Grid"/>
    <w:basedOn w:val="TableNormal"/>
    <w:uiPriority w:val="39"/>
    <w:rsid w:val="000D1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7006"/>
    <w:pPr>
      <w:spacing w:before="240" w:after="0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7006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47006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47006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700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1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11226C"/>
    <w:rPr>
      <w:b/>
      <w:bCs/>
    </w:rPr>
  </w:style>
  <w:style w:type="numbering" w:customStyle="1" w:styleId="CurrentList1">
    <w:name w:val="Current List1"/>
    <w:uiPriority w:val="99"/>
    <w:rsid w:val="00394FB4"/>
    <w:pPr>
      <w:numPr>
        <w:numId w:val="14"/>
      </w:numPr>
    </w:pPr>
  </w:style>
  <w:style w:type="paragraph" w:styleId="NoSpacing">
    <w:name w:val="No Spacing"/>
    <w:uiPriority w:val="1"/>
    <w:qFormat/>
    <w:rsid w:val="0027067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41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1E73"/>
    <w:rPr>
      <w:rFonts w:ascii="Calibri" w:hAnsi="Calibri"/>
    </w:rPr>
  </w:style>
  <w:style w:type="paragraph" w:styleId="TOC4">
    <w:name w:val="toc 4"/>
    <w:basedOn w:val="Normal"/>
    <w:next w:val="Normal"/>
    <w:autoRedefine/>
    <w:uiPriority w:val="39"/>
    <w:unhideWhenUsed/>
    <w:rsid w:val="005B220D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5B220D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5B220D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5B220D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5B220D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5B220D"/>
    <w:pPr>
      <w:spacing w:after="0"/>
      <w:ind w:left="1760"/>
    </w:pPr>
    <w:rPr>
      <w:rFonts w:asciiTheme="minorHAnsi" w:hAnsi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20B0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A01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F479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9F00F-0E5C-41AC-BFF5-EAD80FC788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3310</TotalTime>
  <Pages>22</Pages>
  <Words>3813</Words>
  <Characters>21735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Asnali Shamsho</dc:creator>
  <cp:keywords/>
  <dc:description/>
  <cp:lastModifiedBy>Asnali Shamsho</cp:lastModifiedBy>
  <cp:revision>837</cp:revision>
  <cp:lastPrinted>2026-05-19T07:39:00Z</cp:lastPrinted>
  <dcterms:created xsi:type="dcterms:W3CDTF">2026-04-23T11:57:00Z</dcterms:created>
  <dcterms:modified xsi:type="dcterms:W3CDTF">2026-08-10T17:28:00Z</dcterms:modified>
</cp:coreProperties>
</file>