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8B15A" w14:textId="01E5BD74" w:rsidR="00AB503A" w:rsidRPr="00AB503A" w:rsidRDefault="00AB503A" w:rsidP="00AB503A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AB503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دانش خانواده</w:t>
      </w:r>
      <w:r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و جمعيت</w:t>
      </w:r>
      <w:r w:rsidRPr="00AB503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:</w:t>
      </w:r>
    </w:p>
    <w:p w14:paraId="1EA6C23C" w14:textId="2C427503" w:rsidR="00AB503A" w:rsidRDefault="00AB503A" w:rsidP="00AB503A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هدف از تشکيل خانواده، بقاي نسل تشکيل جامعه سالم و درست  و تامين سلامت رواني هر فرد، تامين نياز هاي جنسي و اولين عاملي که زن و مرد را به هم نزديک و وصل ميکند و غيريزه جنسي بين دو را ايجاب ميکند</w:t>
      </w:r>
    </w:p>
    <w:p w14:paraId="41A7A8A9" w14:textId="210FEE50" w:rsidR="009A4788" w:rsidRDefault="00AB503A" w:rsidP="009A4788">
      <w:p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نياز هاي عاطفي </w:t>
      </w:r>
    </w:p>
    <w:p w14:paraId="7B36282F" w14:textId="67B08AF5" w:rsidR="009A4788" w:rsidRDefault="009A4788" w:rsidP="009A4788">
      <w:pPr>
        <w:bidi/>
        <w:rPr>
          <w:rFonts w:ascii="XB Roya" w:hAnsi="XB Roya" w:cs="XB Roya"/>
          <w:sz w:val="32"/>
          <w:szCs w:val="32"/>
          <w:lang w:bidi="fa-IR"/>
        </w:rPr>
      </w:pPr>
    </w:p>
    <w:p w14:paraId="7ACFCAD1" w14:textId="64700F46" w:rsidR="009A4788" w:rsidRDefault="00662173" w:rsidP="009A4788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به همراهي با جنس مخالف</w:t>
      </w:r>
    </w:p>
    <w:p w14:paraId="3A06DC41" w14:textId="2F27F1D7" w:rsidR="00662173" w:rsidRDefault="00662173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عاطفي</w:t>
      </w:r>
    </w:p>
    <w:p w14:paraId="2A758073" w14:textId="51274CDB" w:rsidR="00662173" w:rsidRDefault="00662173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نياز جنسي</w:t>
      </w:r>
    </w:p>
    <w:p w14:paraId="6BBC5E53" w14:textId="77777777" w:rsidR="00BB71DE" w:rsidRDefault="00BB71DE" w:rsidP="00BB71D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9B9F18F" w14:textId="1ADBDF8E" w:rsidR="00662173" w:rsidRDefault="00BB71DE" w:rsidP="0066217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انواع ارتباط دختر با پسر </w:t>
      </w:r>
    </w:p>
    <w:p w14:paraId="001C1A3D" w14:textId="492D1B43" w:rsidR="00BB71DE" w:rsidRDefault="00BA6B01" w:rsidP="00BB71D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1. ارتباط اجتماعي (مانند خريد</w:t>
      </w:r>
      <w:r w:rsidR="00770138">
        <w:rPr>
          <w:rFonts w:ascii="XB Roya" w:hAnsi="XB Roya" w:cs="XB Roya" w:hint="cs"/>
          <w:sz w:val="32"/>
          <w:szCs w:val="32"/>
          <w:rtl/>
          <w:lang w:bidi="fa-IR"/>
        </w:rPr>
        <w:t xml:space="preserve"> ک</w:t>
      </w:r>
      <w:r w:rsidR="005F4ABB">
        <w:rPr>
          <w:rFonts w:ascii="XB Roya" w:hAnsi="XB Roya" w:cs="XB Roya" w:hint="cs"/>
          <w:sz w:val="32"/>
          <w:szCs w:val="32"/>
          <w:rtl/>
          <w:lang w:bidi="fa-IR"/>
        </w:rPr>
        <w:t>ردن</w:t>
      </w:r>
      <w:r>
        <w:rPr>
          <w:rFonts w:ascii="XB Roya" w:hAnsi="XB Roya" w:cs="XB Roya" w:hint="cs"/>
          <w:sz w:val="32"/>
          <w:szCs w:val="32"/>
          <w:rtl/>
          <w:lang w:bidi="fa-IR"/>
        </w:rPr>
        <w:t>، سوار شدن در مترو)</w:t>
      </w:r>
    </w:p>
    <w:p w14:paraId="05BEB33D" w14:textId="50C274BB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2.  روابط عاطفي (با رعايت حد و مرز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هاي اخلاقي</w:t>
      </w:r>
      <w:r>
        <w:rPr>
          <w:rFonts w:ascii="XB Roya" w:hAnsi="XB Roya" w:cs="XB Roya" w:hint="cs"/>
          <w:sz w:val="32"/>
          <w:szCs w:val="32"/>
          <w:rtl/>
          <w:lang w:bidi="fa-IR"/>
        </w:rPr>
        <w:t>)</w:t>
      </w:r>
      <w:r w:rsidR="00504494">
        <w:rPr>
          <w:rFonts w:ascii="XB Roya" w:hAnsi="XB Roya" w:cs="XB Roya" w:hint="cs"/>
          <w:sz w:val="32"/>
          <w:szCs w:val="32"/>
          <w:rtl/>
          <w:lang w:bidi="fa-IR"/>
        </w:rPr>
        <w:t xml:space="preserve"> علاقه دو نفر، انديشه به ازدواج</w:t>
      </w:r>
    </w:p>
    <w:p w14:paraId="53513071" w14:textId="6BA8FC99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3.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</w:t>
      </w:r>
      <w:r w:rsidR="00504494">
        <w:rPr>
          <w:rFonts w:ascii="XB Roya" w:hAnsi="XB Roya" w:cs="XB Roya"/>
          <w:sz w:val="32"/>
          <w:szCs w:val="32"/>
          <w:lang w:bidi="fa-IR"/>
        </w:rPr>
        <w:t xml:space="preserve"> </w:t>
      </w:r>
      <w:r w:rsidR="00504494">
        <w:rPr>
          <w:rFonts w:ascii="XB Roya" w:hAnsi="XB Roya" w:cs="XB Roya" w:hint="cs"/>
          <w:sz w:val="32"/>
          <w:szCs w:val="32"/>
          <w:rtl/>
          <w:lang w:bidi="fa-IR"/>
        </w:rPr>
        <w:t>روابط عاطفي + جنسي</w:t>
      </w:r>
      <w:r w:rsidR="00E525AB">
        <w:rPr>
          <w:rFonts w:ascii="XB Roya" w:hAnsi="XB Roya" w:cs="XB Roya" w:hint="cs"/>
          <w:sz w:val="32"/>
          <w:szCs w:val="32"/>
          <w:rtl/>
          <w:lang w:bidi="fa-IR"/>
        </w:rPr>
        <w:t xml:space="preserve"> قبل از ازدواج احتمال بروز آسيب ميشه</w:t>
      </w:r>
    </w:p>
    <w:p w14:paraId="1F51F818" w14:textId="2DDAD925" w:rsidR="00BA6B01" w:rsidRDefault="00BA6B01" w:rsidP="00BA6B0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4.</w:t>
      </w:r>
      <w:r w:rsidR="00205229">
        <w:rPr>
          <w:rFonts w:ascii="XB Roya" w:hAnsi="XB Roya" w:cs="XB Roya" w:hint="cs"/>
          <w:sz w:val="32"/>
          <w:szCs w:val="32"/>
          <w:rtl/>
          <w:lang w:bidi="fa-IR"/>
        </w:rPr>
        <w:t xml:space="preserve"> </w:t>
      </w:r>
      <w:r w:rsidR="00871748">
        <w:rPr>
          <w:rFonts w:ascii="XB Roya" w:hAnsi="XB Roya" w:cs="XB Roya" w:hint="cs"/>
          <w:sz w:val="32"/>
          <w:szCs w:val="32"/>
          <w:rtl/>
          <w:lang w:bidi="fa-IR"/>
        </w:rPr>
        <w:t>روابط ازاد</w:t>
      </w:r>
    </w:p>
    <w:p w14:paraId="17505380" w14:textId="0D1ED9B0" w:rsidR="006971F3" w:rsidRDefault="00A83008" w:rsidP="003C1480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بر اساس ميل و اراده فرد، آسيب هاي رواني = اختلالات </w:t>
      </w:r>
      <w:r w:rsidR="002D7A12">
        <w:rPr>
          <w:rFonts w:ascii="XB Roya" w:hAnsi="XB Roya" w:cs="XB Roya" w:hint="cs"/>
          <w:sz w:val="32"/>
          <w:szCs w:val="32"/>
          <w:rtl/>
          <w:lang w:bidi="fa-IR"/>
        </w:rPr>
        <w:t>رواني</w:t>
      </w:r>
    </w:p>
    <w:p w14:paraId="7391E27E" w14:textId="77777777" w:rsidR="003C1480" w:rsidRDefault="003C1480" w:rsidP="003C1480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627C4ED" w14:textId="62D5B422" w:rsidR="006971F3" w:rsidRPr="00062943" w:rsidRDefault="00062943" w:rsidP="00062943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چند توسعه و مهارت رفتاري در رابطه عاطفي را بنويسيم:</w:t>
      </w:r>
    </w:p>
    <w:p w14:paraId="53070A26" w14:textId="49231ACD" w:rsidR="00B27F9E" w:rsidRDefault="00DA3C1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صبوري</w:t>
      </w:r>
    </w:p>
    <w:p w14:paraId="62C7F660" w14:textId="30C5F5F4" w:rsidR="00DA3C1E" w:rsidRDefault="00F0207F" w:rsidP="00DA3C1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احترام</w:t>
      </w:r>
    </w:p>
    <w:p w14:paraId="266A7435" w14:textId="695A1F8D" w:rsidR="00062943" w:rsidRDefault="00F0207F" w:rsidP="0006294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رعايت ادب</w:t>
      </w:r>
    </w:p>
    <w:p w14:paraId="33D4D757" w14:textId="0755ED5D" w:rsidR="00062943" w:rsidRDefault="00062943" w:rsidP="00062943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F4A606F" w14:textId="77777777" w:rsidR="00062943" w:rsidRPr="00062943" w:rsidRDefault="00062943" w:rsidP="00062943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62943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در صورتي ک جنس مخالف از شما تقاضاي غير اخلاقي داشت:</w:t>
      </w:r>
    </w:p>
    <w:p w14:paraId="43626A06" w14:textId="77777777" w:rsidR="00062943" w:rsidRDefault="00062943" w:rsidP="00062943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با جرئت و قاطعيت مودبانه مرز هاي اخلاقي در روابط را متذکر شويد، </w:t>
      </w:r>
    </w:p>
    <w:p w14:paraId="318A5101" w14:textId="655BB733" w:rsidR="00062943" w:rsidRDefault="00062943" w:rsidP="00062943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واکنش قاطع خود را بيان کنيد.</w:t>
      </w:r>
    </w:p>
    <w:p w14:paraId="0A8FFE2A" w14:textId="33166DD1" w:rsidR="00F0207F" w:rsidRDefault="00F0207F" w:rsidP="00F0207F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پناه بر خدا</w:t>
      </w:r>
    </w:p>
    <w:p w14:paraId="7E7FB40D" w14:textId="1A70717D" w:rsidR="00F0207F" w:rsidRDefault="00F0207F" w:rsidP="00F0207F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کنترل هيجاتات</w:t>
      </w:r>
    </w:p>
    <w:p w14:paraId="66BE9582" w14:textId="315E3227" w:rsidR="00287AF7" w:rsidRDefault="00287AF7" w:rsidP="00287AF7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واکنش خودمون رو سريع بيان کنيم بدون هيچ تعللي.</w:t>
      </w:r>
    </w:p>
    <w:p w14:paraId="05B6C229" w14:textId="51484948" w:rsidR="00BF38BC" w:rsidRDefault="00BF38BC" w:rsidP="00BF38BC">
      <w:pPr>
        <w:pStyle w:val="ListParagraph"/>
        <w:numPr>
          <w:ilvl w:val="0"/>
          <w:numId w:val="1"/>
        </w:num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ترک محل</w:t>
      </w:r>
    </w:p>
    <w:p w14:paraId="5464F751" w14:textId="4070CBE5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24AF87E" w14:textId="69570D29" w:rsidR="00311B8C" w:rsidRPr="00014DD9" w:rsidRDefault="00311B8C" w:rsidP="00311B8C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14DD9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براي گذر از شکست عاطفي و عشقي بايد چه کارهايي را انجام داد؟</w:t>
      </w:r>
    </w:p>
    <w:p w14:paraId="49609004" w14:textId="3EAAE666" w:rsidR="00696556" w:rsidRPr="00635F96" w:rsidRDefault="0069655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اميد به آينده</w:t>
      </w:r>
    </w:p>
    <w:p w14:paraId="3D559CD0" w14:textId="522B3537" w:rsidR="003C1480" w:rsidRPr="00635F96" w:rsidRDefault="003C1480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صبوري</w:t>
      </w:r>
    </w:p>
    <w:p w14:paraId="5EA553CC" w14:textId="00A99EDC" w:rsidR="003C1480" w:rsidRPr="00635F96" w:rsidRDefault="00E86335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زمان دادن و تحمل کردن</w:t>
      </w:r>
    </w:p>
    <w:p w14:paraId="01D4E26D" w14:textId="5BF038BF" w:rsidR="00696556" w:rsidRPr="00635F96" w:rsidRDefault="0069655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هر چقدر ارتباط شديد تر باشد شکست عاطفي سخت تر مي</w:t>
      </w:r>
      <w:r w:rsidRPr="00635F96">
        <w:rPr>
          <w:rFonts w:ascii="XB Roya" w:hAnsi="XB Roya" w:cs="XB Roya"/>
          <w:sz w:val="32"/>
          <w:szCs w:val="32"/>
          <w:rtl/>
          <w:lang w:bidi="fa-IR"/>
        </w:rPr>
        <w:softHyphen/>
      </w: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شود.</w:t>
      </w:r>
    </w:p>
    <w:p w14:paraId="096E5465" w14:textId="69926A60" w:rsidR="00311B8C" w:rsidRPr="00635F96" w:rsidRDefault="003768E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به محيط هايي که ممکن است آن فرد حضور داشته باشد نرويم.</w:t>
      </w:r>
    </w:p>
    <w:p w14:paraId="3107E348" w14:textId="35F72F1F" w:rsidR="00FB67D0" w:rsidRPr="00635F96" w:rsidRDefault="00FB67D0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ارتباط با خدا.</w:t>
      </w:r>
    </w:p>
    <w:p w14:paraId="66D79938" w14:textId="27B92260" w:rsidR="00635F96" w:rsidRPr="00635F96" w:rsidRDefault="00635F96" w:rsidP="00635F96">
      <w:pPr>
        <w:pStyle w:val="ListParagraph"/>
        <w:numPr>
          <w:ilvl w:val="0"/>
          <w:numId w:val="2"/>
        </w:numPr>
        <w:bidi/>
        <w:rPr>
          <w:rFonts w:ascii="XB Roya" w:hAnsi="XB Roya" w:cs="XB Roya"/>
          <w:sz w:val="32"/>
          <w:szCs w:val="32"/>
          <w:rtl/>
          <w:lang w:bidi="fa-IR"/>
        </w:rPr>
      </w:pPr>
      <w:r w:rsidRPr="00635F96">
        <w:rPr>
          <w:rFonts w:ascii="XB Roya" w:hAnsi="XB Roya" w:cs="XB Roya" w:hint="cs"/>
          <w:sz w:val="32"/>
          <w:szCs w:val="32"/>
          <w:rtl/>
          <w:lang w:bidi="fa-IR"/>
        </w:rPr>
        <w:t>از تنهايي پرهيز کنيم.</w:t>
      </w:r>
    </w:p>
    <w:p w14:paraId="1E166F9B" w14:textId="5DC44AD3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E775F5C" w14:textId="54923D0A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93C82B3" w14:textId="64E025C3" w:rsidR="00311B8C" w:rsidRPr="00014DD9" w:rsidRDefault="00311B8C" w:rsidP="00311B8C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14DD9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چرا بايد از ارتباط مداوم با دختران به اميد ازدواج پرهيز کرد.</w:t>
      </w:r>
    </w:p>
    <w:p w14:paraId="06159777" w14:textId="6576147B" w:rsidR="00311B8C" w:rsidRDefault="00F821A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ارتباط مداوم باعث وابستگي ميشه و عيب ها را در نظر در هر دو طرف کم رنگ ميکند</w:t>
      </w:r>
      <w:r w:rsidR="00166419">
        <w:rPr>
          <w:rFonts w:ascii="XB Roya" w:hAnsi="XB Roya" w:cs="XB Roya" w:hint="cs"/>
          <w:sz w:val="32"/>
          <w:szCs w:val="32"/>
          <w:rtl/>
          <w:lang w:bidi="fa-IR"/>
        </w:rPr>
        <w:t>.</w:t>
      </w:r>
    </w:p>
    <w:p w14:paraId="7DFCADDD" w14:textId="36823B84" w:rsidR="006D5D3B" w:rsidRDefault="006D5D3B" w:rsidP="006D5D3B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چون ممکن است به کشش هاي غريزي و جنسي دچار شود. </w:t>
      </w:r>
    </w:p>
    <w:p w14:paraId="58E8907E" w14:textId="664EB500" w:rsidR="006D5D3B" w:rsidRDefault="006D5D3B" w:rsidP="006D5D3B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اگر ارتباط را قطع کنيم ممکن است طرفين دچار آسيب و عذاب وجدان خواهد بود.</w:t>
      </w:r>
    </w:p>
    <w:p w14:paraId="7482B0F1" w14:textId="20875524" w:rsidR="006D5D3B" w:rsidRDefault="00D40CF6" w:rsidP="006D5D3B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ممکن است به صورت جاي خالي:</w:t>
      </w:r>
    </w:p>
    <w:p w14:paraId="4007FF6A" w14:textId="261F61F3" w:rsidR="00753B7D" w:rsidRPr="00CD53AA" w:rsidRDefault="00753B7D" w:rsidP="00753B7D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CD53A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امکان دارد </w:t>
      </w:r>
      <w:r w:rsidR="00D40CF6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ارتباط با جنس مخالف</w:t>
      </w:r>
      <w:r w:rsidRPr="00CD53A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، </w:t>
      </w:r>
      <w:r w:rsidRPr="00D40CF6">
        <w:rPr>
          <w:rFonts w:ascii="XB Roya" w:hAnsi="XB Roya" w:cs="XB Roya" w:hint="cs"/>
          <w:b/>
          <w:bCs/>
          <w:sz w:val="32"/>
          <w:szCs w:val="32"/>
          <w:u w:val="single"/>
          <w:rtl/>
          <w:lang w:bidi="fa-IR"/>
        </w:rPr>
        <w:t>دلبسته</w:t>
      </w:r>
      <w:r w:rsidRPr="00CD53A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و </w:t>
      </w:r>
      <w:r w:rsidRPr="00D40CF6">
        <w:rPr>
          <w:rFonts w:ascii="XB Roya" w:hAnsi="XB Roya" w:cs="XB Roya" w:hint="cs"/>
          <w:b/>
          <w:bCs/>
          <w:sz w:val="32"/>
          <w:szCs w:val="32"/>
          <w:u w:val="single"/>
          <w:rtl/>
          <w:lang w:bidi="fa-IR"/>
        </w:rPr>
        <w:t>وابسته</w:t>
      </w:r>
      <w:r w:rsidRPr="00CD53AA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شود.</w:t>
      </w:r>
    </w:p>
    <w:p w14:paraId="5C5F99A0" w14:textId="5A957387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327DEB2B" w14:textId="50923419" w:rsidR="00311B8C" w:rsidRPr="00014DD9" w:rsidRDefault="00311B8C" w:rsidP="00311B8C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014DD9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پيامد هاي منفي دوستي و ارتباط با دختران چيست؟</w:t>
      </w:r>
    </w:p>
    <w:p w14:paraId="13E595BA" w14:textId="7E55063F" w:rsidR="00311B8C" w:rsidRDefault="00DA4B3F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آسيب هاي رواني</w:t>
      </w:r>
    </w:p>
    <w:p w14:paraId="1EDD8ED5" w14:textId="3BF37E3A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افت تحصيلي</w:t>
      </w:r>
    </w:p>
    <w:p w14:paraId="073E53AF" w14:textId="0236E7F4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ايجاد ناراحتي هاي روحي</w:t>
      </w:r>
    </w:p>
    <w:p w14:paraId="0F6D24A1" w14:textId="53B73D26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افزايش ازدواج هاي ناپايدار</w:t>
      </w:r>
    </w:p>
    <w:p w14:paraId="37B1BB8A" w14:textId="78CA3236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آسيب به دختران </w:t>
      </w:r>
    </w:p>
    <w:p w14:paraId="01B1E9B9" w14:textId="47BC4BAC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ارتکاب به گناه.</w:t>
      </w:r>
    </w:p>
    <w:p w14:paraId="1DAFD702" w14:textId="524F4E6F" w:rsidR="00DA4B3F" w:rsidRDefault="00DA4B3F" w:rsidP="00DA4B3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حس تنوع طلبي</w:t>
      </w:r>
    </w:p>
    <w:p w14:paraId="49149431" w14:textId="35860899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7204A587" w14:textId="77777777" w:rsidR="00311B8C" w:rsidRDefault="00311B8C" w:rsidP="00311B8C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2FBF46E" w14:textId="35D18C7D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30757EC" w14:textId="0BC4E1A3" w:rsidR="00014DD9" w:rsidRDefault="00014DD9" w:rsidP="00014DD9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B10E915" w14:textId="442FF689" w:rsidR="00014DD9" w:rsidRPr="00DA3C1E" w:rsidRDefault="00014DD9" w:rsidP="00014DD9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DA3C1E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آيا بين سلامت روان و ارتباط با جنس مخالف </w:t>
      </w:r>
      <w:r w:rsidR="00C1277B" w:rsidRPr="00DA3C1E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 xml:space="preserve"> نسبتي وجود دارد</w:t>
      </w:r>
      <w:r w:rsidR="00BB1AF1" w:rsidRPr="00DA3C1E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؟</w:t>
      </w:r>
    </w:p>
    <w:p w14:paraId="18EBE22E" w14:textId="2C50AF7E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E6931C4" w14:textId="14A70080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5CAEF3C" w14:textId="52E825F8" w:rsidR="00B27F9E" w:rsidRPr="00487B5F" w:rsidRDefault="00B92593" w:rsidP="00B27F9E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487B5F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هم خانگي و زندگي مشترک بدون ازدواج:</w:t>
      </w:r>
    </w:p>
    <w:p w14:paraId="2F0575D6" w14:textId="25049725" w:rsidR="00B92593" w:rsidRDefault="00487B5F" w:rsidP="00B92593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عوامل:</w:t>
      </w:r>
    </w:p>
    <w:p w14:paraId="3C272DB3" w14:textId="17C3D84E" w:rsidR="00487B5F" w:rsidRDefault="00487B5F" w:rsidP="00487B5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ازادي روابط جنسي،</w:t>
      </w:r>
    </w:p>
    <w:p w14:paraId="4F4DEF38" w14:textId="5C51DE75" w:rsidR="00487B5F" w:rsidRDefault="00487B5F" w:rsidP="00487B5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کاهش نظارت والدين بر رفتار جنسي فرزندان.</w:t>
      </w:r>
    </w:p>
    <w:p w14:paraId="4BD00379" w14:textId="169CD03F" w:rsidR="00487B5F" w:rsidRDefault="00487B5F" w:rsidP="00487B5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ايدئولوژي استقلال فردي</w:t>
      </w:r>
    </w:p>
    <w:p w14:paraId="18EDB9FC" w14:textId="0BC07C4B" w:rsidR="00487B5F" w:rsidRDefault="00487B5F" w:rsidP="00487B5F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عدم تعهد نسبت به ديگران</w:t>
      </w:r>
    </w:p>
    <w:p w14:paraId="726D099B" w14:textId="1D2C61AF" w:rsidR="00487B5F" w:rsidRDefault="00487B5F" w:rsidP="00487B5F">
      <w:pPr>
        <w:bidi/>
        <w:rPr>
          <w:rFonts w:ascii="XB Roya" w:hAnsi="XB Roya" w:cs="XB Roya"/>
          <w:sz w:val="32"/>
          <w:szCs w:val="32"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نداشتن جنبه رسمي و قانوني </w:t>
      </w:r>
    </w:p>
    <w:p w14:paraId="452AC2CF" w14:textId="14806960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D574A1D" w14:textId="29F9357F" w:rsidR="00B27F9E" w:rsidRDefault="00A17340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نتيجه از نتيجه منفي باشه ميشه </w:t>
      </w:r>
    </w:p>
    <w:p w14:paraId="58861F61" w14:textId="2C6EA8B4" w:rsidR="00C074A5" w:rsidRDefault="00C074A5" w:rsidP="00C074A5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C4ABA6A" w14:textId="24492F58" w:rsidR="00C074A5" w:rsidRPr="00C074A5" w:rsidRDefault="00C074A5" w:rsidP="00C074A5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C074A5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پيامد ها و آسيب هاي روابط ازاد جنسي را بنويسيد:</w:t>
      </w:r>
    </w:p>
    <w:p w14:paraId="26AA001D" w14:textId="49010E8D" w:rsidR="00C074A5" w:rsidRDefault="008D0887" w:rsidP="00C074A5">
      <w:pPr>
        <w:bidi/>
        <w:rPr>
          <w:rFonts w:ascii="XB Roya" w:hAnsi="XB Roya" w:cs="XB Roya" w:hint="cs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پيامده هاي منفي که بدنبال خواهد داشت آن است که اگر بدون رعايت صورت گيرد ممکن است موجب مريضي هاي جنسي يا </w:t>
      </w:r>
      <w:r>
        <w:rPr>
          <w:rFonts w:ascii="XB Roya" w:hAnsi="XB Roya" w:cs="XB Roya"/>
          <w:sz w:val="32"/>
          <w:szCs w:val="32"/>
          <w:lang w:bidi="fa-IR"/>
        </w:rPr>
        <w:t>HIV</w:t>
      </w:r>
      <w:r>
        <w:rPr>
          <w:rFonts w:ascii="XB Roya" w:hAnsi="XB Roya" w:cs="XB Roya" w:hint="cs"/>
          <w:sz w:val="32"/>
          <w:szCs w:val="32"/>
          <w:rtl/>
          <w:lang w:bidi="fa-IR"/>
        </w:rPr>
        <w:t xml:space="preserve"> شود.</w:t>
      </w:r>
    </w:p>
    <w:p w14:paraId="2C791500" w14:textId="3C276C4E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F72B4DE" w14:textId="7E917BE4" w:rsidR="00B27F9E" w:rsidRDefault="00B27F9E" w:rsidP="00B27F9E">
      <w:pPr>
        <w:bidi/>
        <w:rPr>
          <w:rFonts w:ascii="XB Roya" w:hAnsi="XB Roya" w:cs="XB Roya" w:hint="cs"/>
          <w:sz w:val="32"/>
          <w:szCs w:val="32"/>
          <w:rtl/>
          <w:lang w:bidi="fa-IR"/>
        </w:rPr>
      </w:pPr>
    </w:p>
    <w:p w14:paraId="2E4AD277" w14:textId="0778E3CB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3C79DF1" w14:textId="3B4EA6F1" w:rsidR="00B27F9E" w:rsidRDefault="00303BA2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حضرت علي:</w:t>
      </w:r>
    </w:p>
    <w:p w14:paraId="53674756" w14:textId="348840E5" w:rsidR="00303BA2" w:rsidRDefault="00303BA2" w:rsidP="00303BA2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عقلي که ميخواد به درس و دانش به پردازه، هوا و هوس بر او غالب شده.</w:t>
      </w:r>
    </w:p>
    <w:p w14:paraId="0DBF7502" w14:textId="1B364629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C2E5FA0" w14:textId="77777777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223C5223" w14:textId="00F1452B" w:rsidR="00510DD1" w:rsidRPr="00510DD1" w:rsidRDefault="00510DD1" w:rsidP="00510DD1">
      <w:pPr>
        <w:bidi/>
        <w:rPr>
          <w:rFonts w:ascii="XB Roya" w:hAnsi="XB Roya" w:cs="XB Roya"/>
          <w:b/>
          <w:bCs/>
          <w:sz w:val="32"/>
          <w:szCs w:val="32"/>
          <w:rtl/>
          <w:lang w:bidi="fa-IR"/>
        </w:rPr>
      </w:pPr>
      <w:r w:rsidRPr="00510DD1">
        <w:rPr>
          <w:rFonts w:ascii="XB Roya" w:hAnsi="XB Roya" w:cs="XB Roya" w:hint="cs"/>
          <w:b/>
          <w:bCs/>
          <w:sz w:val="32"/>
          <w:szCs w:val="32"/>
          <w:rtl/>
          <w:lang w:bidi="fa-IR"/>
        </w:rPr>
        <w:t>تعريف خويشتن داري:</w:t>
      </w:r>
    </w:p>
    <w:p w14:paraId="642A13DD" w14:textId="79F34039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  <w:r>
        <w:rPr>
          <w:rFonts w:ascii="XB Roya" w:hAnsi="XB Roya" w:cs="XB Roya" w:hint="cs"/>
          <w:sz w:val="32"/>
          <w:szCs w:val="32"/>
          <w:rtl/>
          <w:lang w:bidi="fa-IR"/>
        </w:rPr>
        <w:t>مهار و هدايت رفتار هايي که بر ما تاثير ميگذارد. محرک هاي بيروني و دروني را کنترل کردن.</w:t>
      </w:r>
    </w:p>
    <w:p w14:paraId="5FFFA4B4" w14:textId="6D5E813A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D90873A" w14:textId="0CA0B156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BBFEDFD" w14:textId="5D19A9CC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3C93DB5D" w14:textId="0F5359FA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BAF8179" w14:textId="6706B487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7489A61" w14:textId="07572DF8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368B3572" w14:textId="158E32A7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B39FB26" w14:textId="4A64A969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2C3FB5C" w14:textId="038EC693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1764BA30" w14:textId="0E47938A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AF3CF46" w14:textId="2663AED6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9370BB3" w14:textId="2FC8C891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4C323CA" w14:textId="0D40D04E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0A840499" w14:textId="05B12745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783C32B1" w14:textId="3871AC15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7BE37E29" w14:textId="77777777" w:rsidR="00510DD1" w:rsidRDefault="00510DD1" w:rsidP="00510DD1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5F9BBD9C" w14:textId="74C5FA5C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6A22A2D1" w14:textId="4DCD0E75" w:rsidR="00B27F9E" w:rsidRDefault="00B27F9E" w:rsidP="00B27F9E">
      <w:pPr>
        <w:bidi/>
        <w:rPr>
          <w:rFonts w:ascii="XB Roya" w:hAnsi="XB Roya" w:cs="XB Roya"/>
          <w:sz w:val="32"/>
          <w:szCs w:val="32"/>
          <w:rtl/>
          <w:lang w:bidi="fa-IR"/>
        </w:rPr>
      </w:pPr>
    </w:p>
    <w:p w14:paraId="4EB072DF" w14:textId="77777777" w:rsidR="00B27F9E" w:rsidRPr="00B27F9E" w:rsidRDefault="00B27F9E" w:rsidP="00B27F9E">
      <w:pPr>
        <w:bidi/>
        <w:rPr>
          <w:rFonts w:ascii="XB Roya" w:hAnsi="XB Roya" w:cs="XB Roya"/>
          <w:sz w:val="32"/>
          <w:szCs w:val="32"/>
          <w:lang w:bidi="fa-IR"/>
        </w:rPr>
      </w:pPr>
    </w:p>
    <w:sectPr w:rsidR="00B27F9E" w:rsidRPr="00B2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219CB"/>
    <w:multiLevelType w:val="hybridMultilevel"/>
    <w:tmpl w:val="6002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586"/>
    <w:multiLevelType w:val="hybridMultilevel"/>
    <w:tmpl w:val="1DBE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3A"/>
    <w:rsid w:val="00014DD9"/>
    <w:rsid w:val="0004255A"/>
    <w:rsid w:val="00062943"/>
    <w:rsid w:val="000A0DEE"/>
    <w:rsid w:val="00166419"/>
    <w:rsid w:val="00205229"/>
    <w:rsid w:val="00287AF7"/>
    <w:rsid w:val="002D7A12"/>
    <w:rsid w:val="00303BA2"/>
    <w:rsid w:val="00311B8C"/>
    <w:rsid w:val="003768E6"/>
    <w:rsid w:val="003C1480"/>
    <w:rsid w:val="00487B5F"/>
    <w:rsid w:val="00504494"/>
    <w:rsid w:val="00510DD1"/>
    <w:rsid w:val="0056053B"/>
    <w:rsid w:val="0056649E"/>
    <w:rsid w:val="005F4ABB"/>
    <w:rsid w:val="00635F96"/>
    <w:rsid w:val="00662173"/>
    <w:rsid w:val="00696556"/>
    <w:rsid w:val="006971F3"/>
    <w:rsid w:val="006D5D3B"/>
    <w:rsid w:val="00747548"/>
    <w:rsid w:val="00753B7D"/>
    <w:rsid w:val="00770138"/>
    <w:rsid w:val="00871748"/>
    <w:rsid w:val="008D0887"/>
    <w:rsid w:val="009A4788"/>
    <w:rsid w:val="00A17340"/>
    <w:rsid w:val="00A83008"/>
    <w:rsid w:val="00AB503A"/>
    <w:rsid w:val="00B27F9E"/>
    <w:rsid w:val="00B92593"/>
    <w:rsid w:val="00BA6B01"/>
    <w:rsid w:val="00BB1AF1"/>
    <w:rsid w:val="00BB71DE"/>
    <w:rsid w:val="00BF38BC"/>
    <w:rsid w:val="00C074A5"/>
    <w:rsid w:val="00C1277B"/>
    <w:rsid w:val="00CD53AA"/>
    <w:rsid w:val="00CF1435"/>
    <w:rsid w:val="00D40CF6"/>
    <w:rsid w:val="00DA3C1E"/>
    <w:rsid w:val="00DA4B3F"/>
    <w:rsid w:val="00E20AE1"/>
    <w:rsid w:val="00E525AB"/>
    <w:rsid w:val="00E86335"/>
    <w:rsid w:val="00F0207F"/>
    <w:rsid w:val="00F821AC"/>
    <w:rsid w:val="00FB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E319"/>
  <w15:chartTrackingRefBased/>
  <w15:docId w15:val="{6A019D04-3DC4-4C03-A322-BEC0340B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B8BE7-B3D9-4E68-8DEF-A40D7478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45</cp:revision>
  <dcterms:created xsi:type="dcterms:W3CDTF">2021-02-27T10:12:00Z</dcterms:created>
  <dcterms:modified xsi:type="dcterms:W3CDTF">2021-03-13T11:28:00Z</dcterms:modified>
</cp:coreProperties>
</file>