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49BF1" w14:textId="77777777" w:rsidR="004234C6" w:rsidRDefault="00000000">
      <w:pPr>
        <w:pStyle w:val="1"/>
        <w:rPr>
          <w:lang w:eastAsia="zh-CN"/>
        </w:rPr>
      </w:pPr>
      <w:bookmarkStart w:id="0" w:name="约球交友平台产品立项建议书"/>
      <w:r>
        <w:rPr>
          <w:rFonts w:hint="eastAsia"/>
          <w:lang w:eastAsia="zh-CN"/>
        </w:rPr>
        <w:t>约球交友平台产品立项建议书</w:t>
      </w:r>
    </w:p>
    <w:p w14:paraId="68B49BF2" w14:textId="77777777" w:rsidR="004234C6" w:rsidRDefault="00000000">
      <w:pPr>
        <w:pStyle w:val="2"/>
        <w:rPr>
          <w:lang w:eastAsia="zh-CN"/>
        </w:rPr>
      </w:pPr>
      <w:bookmarkStart w:id="1" w:name="一项目概述"/>
      <w:r>
        <w:rPr>
          <w:rFonts w:hint="eastAsia"/>
          <w:lang w:eastAsia="zh-CN"/>
        </w:rPr>
        <w:t>一、项目概述</w:t>
      </w:r>
    </w:p>
    <w:p w14:paraId="68B49BF3" w14:textId="77777777" w:rsidR="004234C6" w:rsidRDefault="00000000">
      <w:pPr>
        <w:pStyle w:val="3"/>
        <w:rPr>
          <w:lang w:eastAsia="zh-CN"/>
        </w:rPr>
      </w:pPr>
      <w:bookmarkStart w:id="2" w:name="项目名称"/>
      <w:r>
        <w:rPr>
          <w:lang w:eastAsia="zh-CN"/>
        </w:rPr>
        <w:t xml:space="preserve">1.1 </w:t>
      </w:r>
      <w:r>
        <w:rPr>
          <w:rFonts w:hint="eastAsia"/>
          <w:lang w:eastAsia="zh-CN"/>
        </w:rPr>
        <w:t>项目名称</w:t>
      </w:r>
    </w:p>
    <w:p w14:paraId="68B49BF4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球搭</w:t>
      </w:r>
    </w:p>
    <w:p w14:paraId="68B49BF5" w14:textId="77777777" w:rsidR="004234C6" w:rsidRDefault="00000000">
      <w:pPr>
        <w:pStyle w:val="3"/>
        <w:rPr>
          <w:lang w:eastAsia="zh-CN"/>
        </w:rPr>
      </w:pPr>
      <w:bookmarkStart w:id="3" w:name="项目定位"/>
      <w:bookmarkEnd w:id="2"/>
      <w:r>
        <w:rPr>
          <w:lang w:eastAsia="zh-CN"/>
        </w:rPr>
        <w:t xml:space="preserve">1.2 </w:t>
      </w:r>
      <w:r>
        <w:rPr>
          <w:rFonts w:hint="eastAsia"/>
          <w:lang w:eastAsia="zh-CN"/>
        </w:rPr>
        <w:t>项目定位</w:t>
      </w:r>
    </w:p>
    <w:p w14:paraId="68B49BF6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面向同城体育爱好者的约球、交友与轻赛事平台，首期以羽毛球为主打场景，围绕发布球局、报名审核、平台担保支付、赛后互评和信用沉淀建立完整交易闭环，并在此基础上延伸出球搭子关系、固定队伍、积分排名和轻赛事组织能力。</w:t>
      </w:r>
    </w:p>
    <w:p w14:paraId="68B49BF7" w14:textId="77777777" w:rsidR="004234C6" w:rsidRDefault="00000000">
      <w:pPr>
        <w:pStyle w:val="3"/>
        <w:rPr>
          <w:lang w:eastAsia="zh-CN"/>
        </w:rPr>
      </w:pPr>
      <w:bookmarkStart w:id="4" w:name="立项结论"/>
      <w:bookmarkEnd w:id="3"/>
      <w:r>
        <w:rPr>
          <w:lang w:eastAsia="zh-CN"/>
        </w:rPr>
        <w:t xml:space="preserve">1.3 </w:t>
      </w:r>
      <w:r>
        <w:rPr>
          <w:rFonts w:hint="eastAsia"/>
          <w:lang w:eastAsia="zh-CN"/>
        </w:rPr>
        <w:t>立项结论</w:t>
      </w:r>
    </w:p>
    <w:p w14:paraId="68B49BF8" w14:textId="1CE67A6B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当前同城约球需求一直存在，但用户通常分散在微信群、</w:t>
      </w:r>
      <w:r>
        <w:rPr>
          <w:rFonts w:hint="eastAsia"/>
          <w:lang w:eastAsia="zh-CN"/>
        </w:rPr>
        <w:t>QQ</w:t>
      </w:r>
      <w:r>
        <w:rPr>
          <w:rFonts w:hint="eastAsia"/>
          <w:lang w:eastAsia="zh-CN"/>
        </w:rPr>
        <w:t>群、朋友圈、本地论坛和闲置交易平台中完成组局，流程割裂、信任成本高、放鸽子问题严重、赛后关系难沉淀。本项目的核心价值不是简单做一个活动发布工具，而是把约球、支付担保、信用体系和熟人化社交关系打通，形成可持续增长的平台型产品。</w:t>
      </w:r>
    </w:p>
    <w:p w14:paraId="68B49BF9" w14:textId="77777777" w:rsidR="004234C6" w:rsidRDefault="00000000">
      <w:pPr>
        <w:pStyle w:val="2"/>
        <w:rPr>
          <w:lang w:eastAsia="zh-CN"/>
        </w:rPr>
      </w:pPr>
      <w:bookmarkStart w:id="5" w:name="二为什么应当投入资源做这个项目"/>
      <w:bookmarkEnd w:id="1"/>
      <w:bookmarkEnd w:id="4"/>
      <w:r>
        <w:rPr>
          <w:rFonts w:hint="eastAsia"/>
          <w:lang w:eastAsia="zh-CN"/>
        </w:rPr>
        <w:t>二、为什么应当投入资源做这个项目</w:t>
      </w:r>
    </w:p>
    <w:p w14:paraId="68B49BFA" w14:textId="77777777" w:rsidR="004234C6" w:rsidRDefault="00000000">
      <w:pPr>
        <w:pStyle w:val="3"/>
        <w:rPr>
          <w:lang w:eastAsia="zh-CN"/>
        </w:rPr>
      </w:pPr>
      <w:bookmarkStart w:id="6" w:name="真实需求已经存在而且足够稳定"/>
      <w:r>
        <w:rPr>
          <w:lang w:eastAsia="zh-CN"/>
        </w:rPr>
        <w:t xml:space="preserve">2.1 </w:t>
      </w:r>
      <w:r>
        <w:rPr>
          <w:rFonts w:hint="eastAsia"/>
          <w:lang w:eastAsia="zh-CN"/>
        </w:rPr>
        <w:t>真实需求已经存在，而且足够稳定</w:t>
      </w:r>
    </w:p>
    <w:p w14:paraId="68B49BFB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大众运动和同城健身活动本身就是长期需求。国家体育总局发布的《</w:t>
      </w:r>
      <w:r>
        <w:rPr>
          <w:rFonts w:hint="eastAsia"/>
          <w:lang w:eastAsia="zh-CN"/>
        </w:rPr>
        <w:t>2025</w:t>
      </w:r>
      <w:r>
        <w:rPr>
          <w:rFonts w:hint="eastAsia"/>
          <w:lang w:eastAsia="zh-CN"/>
        </w:rPr>
        <w:t>年全民健身活动状况调查公报》显示，经常参加体育锻炼的人数比例达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38.52%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45.1%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</w:t>
      </w:r>
      <w:r>
        <w:rPr>
          <w:lang w:eastAsia="zh-CN"/>
        </w:rPr>
        <w:t xml:space="preserve"> 19 </w:t>
      </w:r>
      <w:r>
        <w:rPr>
          <w:rFonts w:hint="eastAsia"/>
          <w:lang w:eastAsia="zh-CN"/>
        </w:rPr>
        <w:t>岁及以上居民参加过群众体育赛事活动，羽毛球和篮球处于参与度最高的项目之列。</w:t>
      </w:r>
      <w:hyperlink w:anchor="ref-1">
        <w:r>
          <w:rPr>
            <w:rStyle w:val="af"/>
            <w:rFonts w:hint="eastAsia"/>
            <w:lang w:eastAsia="zh-CN"/>
          </w:rPr>
          <w:t>参考</w:t>
        </w:r>
        <w:r>
          <w:rPr>
            <w:rStyle w:val="af"/>
            <w:rFonts w:hint="eastAsia"/>
            <w:lang w:eastAsia="zh-CN"/>
          </w:rPr>
          <w:t>1</w:t>
        </w:r>
      </w:hyperlink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这意味着，体育爱好者不仅存在运动需求，也存在持续参与线下活动和赛事的现实场景。</w:t>
      </w:r>
    </w:p>
    <w:p w14:paraId="68B49BFC" w14:textId="77777777" w:rsidR="004234C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同时，国家统计局发布的《</w:t>
      </w:r>
      <w:r>
        <w:rPr>
          <w:rFonts w:hint="eastAsia"/>
          <w:lang w:eastAsia="zh-CN"/>
        </w:rPr>
        <w:t>2025</w:t>
      </w:r>
      <w:r>
        <w:rPr>
          <w:rFonts w:hint="eastAsia"/>
          <w:lang w:eastAsia="zh-CN"/>
        </w:rPr>
        <w:t>年居民收入和消费支出情况》显示，</w:t>
      </w:r>
      <w:r>
        <w:rPr>
          <w:rFonts w:hint="eastAsia"/>
          <w:lang w:eastAsia="zh-CN"/>
        </w:rPr>
        <w:t>2025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年全国居民人均教育文化娱乐消费支出为</w:t>
      </w:r>
      <w:r>
        <w:rPr>
          <w:lang w:eastAsia="zh-CN"/>
        </w:rPr>
        <w:t xml:space="preserve"> 3489 </w:t>
      </w:r>
      <w:r>
        <w:rPr>
          <w:rFonts w:hint="eastAsia"/>
          <w:lang w:eastAsia="zh-CN"/>
        </w:rPr>
        <w:t>元，同比增长</w:t>
      </w:r>
      <w:r>
        <w:rPr>
          <w:lang w:eastAsia="zh-CN"/>
        </w:rPr>
        <w:t xml:space="preserve"> 9.4%</w:t>
      </w:r>
      <w:r>
        <w:rPr>
          <w:lang w:eastAsia="zh-CN"/>
        </w:rPr>
        <w:t>。</w:t>
      </w:r>
      <w:hyperlink w:anchor="ref-2">
        <w:r>
          <w:rPr>
            <w:rStyle w:val="af"/>
            <w:rFonts w:hint="eastAsia"/>
            <w:lang w:eastAsia="zh-CN"/>
          </w:rPr>
          <w:t>参考</w:t>
        </w:r>
        <w:r>
          <w:rPr>
            <w:rStyle w:val="af"/>
            <w:rFonts w:hint="eastAsia"/>
            <w:lang w:eastAsia="zh-CN"/>
          </w:rPr>
          <w:t>2</w:t>
        </w:r>
      </w:hyperlink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这说明文化、娱乐和运动相关消费仍在持续增长，用户愿意为体验、活动和服务付费。</w:t>
      </w:r>
    </w:p>
    <w:p w14:paraId="68B49BFD" w14:textId="77777777" w:rsidR="004234C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从供给角度看，羽毛球、篮球、网球、足球、乒乓球等项目的同城组局需求天然高频，且大多数场景都存在以下共性问题：</w:t>
      </w:r>
    </w:p>
    <w:p w14:paraId="68B49BFE" w14:textId="77777777" w:rsidR="004234C6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临时缺人，需要快速补位。</w:t>
      </w:r>
    </w:p>
    <w:p w14:paraId="68B49BFF" w14:textId="77777777" w:rsidR="004234C6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不熟的人一起打球，需要先判断水平和球品。</w:t>
      </w:r>
    </w:p>
    <w:p w14:paraId="68B49C00" w14:textId="77777777" w:rsidR="004234C6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主办方要先垫付场地费和耗材费，存在收款风险。</w:t>
      </w:r>
    </w:p>
    <w:p w14:paraId="68B49C01" w14:textId="77777777" w:rsidR="004234C6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报名后临时放鸽子，容易引发矛盾。</w:t>
      </w:r>
    </w:p>
    <w:p w14:paraId="68B49C02" w14:textId="77777777" w:rsidR="004234C6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打完球后彼此认可的人很难沉淀成长期搭子关系。</w:t>
      </w:r>
    </w:p>
    <w:p w14:paraId="68B49C03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因此，这个项目不是创造一个新需求，而是在已有高频场景中，用更完整的产品机制降低组局摩擦和信任成本。</w:t>
      </w:r>
    </w:p>
    <w:p w14:paraId="68B49C04" w14:textId="77777777" w:rsidR="004234C6" w:rsidRDefault="00000000">
      <w:pPr>
        <w:pStyle w:val="3"/>
        <w:rPr>
          <w:lang w:eastAsia="zh-CN"/>
        </w:rPr>
      </w:pPr>
      <w:bookmarkStart w:id="7" w:name="现有方案能凑合用但没有真正解决核心问题"/>
      <w:bookmarkEnd w:id="6"/>
      <w:r>
        <w:rPr>
          <w:lang w:eastAsia="zh-CN"/>
        </w:rPr>
        <w:t xml:space="preserve">2.2 </w:t>
      </w:r>
      <w:r>
        <w:rPr>
          <w:rFonts w:hint="eastAsia"/>
          <w:lang w:eastAsia="zh-CN"/>
        </w:rPr>
        <w:t>现有方案能凑合用，但没有真正解决核心问题</w:t>
      </w:r>
    </w:p>
    <w:p w14:paraId="68B49C05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用户现在一般会用三类方式约球：</w:t>
      </w:r>
    </w:p>
    <w:p w14:paraId="68B49C06" w14:textId="77777777" w:rsidR="004234C6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社交群组：微信群、</w:t>
      </w:r>
      <w:r>
        <w:rPr>
          <w:rFonts w:hint="eastAsia"/>
          <w:lang w:eastAsia="zh-CN"/>
        </w:rPr>
        <w:t>QQ</w:t>
      </w:r>
      <w:r>
        <w:rPr>
          <w:rFonts w:hint="eastAsia"/>
          <w:lang w:eastAsia="zh-CN"/>
        </w:rPr>
        <w:t>群、小红书同城帖、朋友圈。</w:t>
      </w:r>
    </w:p>
    <w:p w14:paraId="68B49C07" w14:textId="77777777" w:rsidR="004234C6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闲置交易或本地平台：通过类似二手交易平台的方式发布活动并收款。</w:t>
      </w:r>
    </w:p>
    <w:p w14:paraId="68B49C08" w14:textId="77777777" w:rsidR="004234C6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熟人局：靠线下球友圈、校友圈、同事圈拉人。</w:t>
      </w:r>
    </w:p>
    <w:p w14:paraId="68B49C09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这些方式都能临时组局，但有明显缺陷：</w:t>
      </w:r>
    </w:p>
    <w:p w14:paraId="68B49C0A" w14:textId="77777777" w:rsidR="004234C6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信息不标准，时间、地点、人数、费用、耗材、水平要求经常不完整。</w:t>
      </w:r>
    </w:p>
    <w:p w14:paraId="68B49C0B" w14:textId="77777777" w:rsidR="004234C6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报名和支付分散在聊天、转账和私信里，主办管理成本高。</w:t>
      </w:r>
    </w:p>
    <w:p w14:paraId="68B49C0C" w14:textId="77777777" w:rsidR="004234C6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缺少平台担保，钱款纠纷、退费争议和临时放鸽子难处理。</w:t>
      </w:r>
    </w:p>
    <w:p w14:paraId="68B49C0D" w14:textId="77777777" w:rsidR="004234C6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缺少结构化评价和信用沉淀，新人是否靠谱只能凭感觉。</w:t>
      </w:r>
    </w:p>
    <w:p w14:paraId="68B49C0E" w14:textId="77777777" w:rsidR="004234C6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球技、球品、守时和沟通体验无法被平台化记录，优秀用户难沉淀。</w:t>
      </w:r>
    </w:p>
    <w:p w14:paraId="68B49C0F" w14:textId="77777777" w:rsidR="004234C6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同城约球关系停留在一次性组局，很难自然发展为固定搭子、固定队或长期社交关系。</w:t>
      </w:r>
    </w:p>
    <w:p w14:paraId="68B49C10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也就是说，市场上不缺发布信息的地方，缺的是一套完整的组局、成交和信任机制。</w:t>
      </w:r>
    </w:p>
    <w:p w14:paraId="68B49C11" w14:textId="77777777" w:rsidR="004234C6" w:rsidRDefault="00000000">
      <w:pPr>
        <w:pStyle w:val="2"/>
        <w:rPr>
          <w:lang w:eastAsia="zh-CN"/>
        </w:rPr>
      </w:pPr>
      <w:bookmarkStart w:id="8" w:name="三现有产品的旧体验与本产品的新体验"/>
      <w:bookmarkEnd w:id="5"/>
      <w:bookmarkEnd w:id="7"/>
      <w:r>
        <w:rPr>
          <w:rFonts w:hint="eastAsia"/>
          <w:lang w:eastAsia="zh-CN"/>
        </w:rPr>
        <w:t>三、现有产品的旧体验与本产品的新体验</w:t>
      </w:r>
    </w:p>
    <w:p w14:paraId="68B49C12" w14:textId="77777777" w:rsidR="004234C6" w:rsidRDefault="00000000">
      <w:pPr>
        <w:pStyle w:val="3"/>
      </w:pPr>
      <w:bookmarkStart w:id="9" w:name="旧体验是什么"/>
      <w:r>
        <w:t xml:space="preserve">3.1 </w:t>
      </w:r>
      <w:r>
        <w:rPr>
          <w:rFonts w:hint="eastAsia"/>
        </w:rPr>
        <w:t>旧体验是什么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4234C6" w14:paraId="68B49C16" w14:textId="77777777" w:rsidTr="00423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8B49C13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2640" w:type="dxa"/>
          </w:tcPr>
          <w:p w14:paraId="68B49C14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旧体验</w:t>
            </w:r>
          </w:p>
        </w:tc>
        <w:tc>
          <w:tcPr>
            <w:tcW w:w="2640" w:type="dxa"/>
          </w:tcPr>
          <w:p w14:paraId="68B49C15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造成的问题</w:t>
            </w:r>
          </w:p>
        </w:tc>
      </w:tr>
      <w:tr w:rsidR="004234C6" w14:paraId="68B49C1A" w14:textId="77777777">
        <w:tc>
          <w:tcPr>
            <w:tcW w:w="2640" w:type="dxa"/>
          </w:tcPr>
          <w:p w14:paraId="68B49C17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发起球局</w:t>
            </w:r>
          </w:p>
        </w:tc>
        <w:tc>
          <w:tcPr>
            <w:tcW w:w="2640" w:type="dxa"/>
          </w:tcPr>
          <w:p w14:paraId="68B49C18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主办方在群里发一段文字，信息格式全靠自己组织</w:t>
            </w:r>
          </w:p>
        </w:tc>
        <w:tc>
          <w:tcPr>
            <w:tcW w:w="2640" w:type="dxa"/>
          </w:tcPr>
          <w:p w14:paraId="68B49C19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报名信息不完整，后续要反复解释</w:t>
            </w:r>
          </w:p>
        </w:tc>
      </w:tr>
      <w:tr w:rsidR="004234C6" w14:paraId="68B49C1E" w14:textId="77777777">
        <w:tc>
          <w:tcPr>
            <w:tcW w:w="2640" w:type="dxa"/>
          </w:tcPr>
          <w:p w14:paraId="68B49C1B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确认队友</w:t>
            </w:r>
          </w:p>
        </w:tc>
        <w:tc>
          <w:tcPr>
            <w:tcW w:w="2640" w:type="dxa"/>
          </w:tcPr>
          <w:p w14:paraId="68B49C1C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靠聊天判断对方水平和是否靠谱</w:t>
            </w:r>
          </w:p>
        </w:tc>
        <w:tc>
          <w:tcPr>
            <w:tcW w:w="2640" w:type="dxa"/>
          </w:tcPr>
          <w:p w14:paraId="68B49C1D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误判概率高，容易影响一整场体验</w:t>
            </w:r>
          </w:p>
        </w:tc>
      </w:tr>
      <w:tr w:rsidR="004234C6" w14:paraId="68B49C22" w14:textId="77777777">
        <w:tc>
          <w:tcPr>
            <w:tcW w:w="2640" w:type="dxa"/>
          </w:tcPr>
          <w:p w14:paraId="68B49C1F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收款</w:t>
            </w:r>
          </w:p>
        </w:tc>
        <w:tc>
          <w:tcPr>
            <w:tcW w:w="2640" w:type="dxa"/>
          </w:tcPr>
          <w:p w14:paraId="68B49C20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参与者私聊转账给主办方</w:t>
            </w:r>
          </w:p>
        </w:tc>
        <w:tc>
          <w:tcPr>
            <w:tcW w:w="2640" w:type="dxa"/>
          </w:tcPr>
          <w:p w14:paraId="68B49C21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主办收款麻烦，参与者也不放心</w:t>
            </w:r>
          </w:p>
        </w:tc>
      </w:tr>
      <w:tr w:rsidR="004234C6" w14:paraId="68B49C26" w14:textId="77777777">
        <w:tc>
          <w:tcPr>
            <w:tcW w:w="2640" w:type="dxa"/>
          </w:tcPr>
          <w:p w14:paraId="68B49C23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临时退出</w:t>
            </w:r>
          </w:p>
        </w:tc>
        <w:tc>
          <w:tcPr>
            <w:tcW w:w="2640" w:type="dxa"/>
          </w:tcPr>
          <w:p w14:paraId="68B49C24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靠双方私下沟通退款</w:t>
            </w:r>
          </w:p>
        </w:tc>
        <w:tc>
          <w:tcPr>
            <w:tcW w:w="2640" w:type="dxa"/>
          </w:tcPr>
          <w:p w14:paraId="68B49C25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容易产生扯皮和不公平感</w:t>
            </w:r>
          </w:p>
        </w:tc>
      </w:tr>
      <w:tr w:rsidR="004234C6" w14:paraId="68B49C2A" w14:textId="77777777">
        <w:tc>
          <w:tcPr>
            <w:tcW w:w="2640" w:type="dxa"/>
          </w:tcPr>
          <w:p w14:paraId="68B49C27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打完以后</w:t>
            </w:r>
          </w:p>
        </w:tc>
        <w:tc>
          <w:tcPr>
            <w:tcW w:w="2640" w:type="dxa"/>
          </w:tcPr>
          <w:p w14:paraId="68B49C28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留在聊天记录里的只是一场局</w:t>
            </w:r>
          </w:p>
        </w:tc>
        <w:tc>
          <w:tcPr>
            <w:tcW w:w="2640" w:type="dxa"/>
          </w:tcPr>
          <w:p w14:paraId="68B49C29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优秀球友难沉淀，差评用户也难识别</w:t>
            </w:r>
          </w:p>
        </w:tc>
      </w:tr>
      <w:tr w:rsidR="004234C6" w14:paraId="68B49C2E" w14:textId="77777777">
        <w:tc>
          <w:tcPr>
            <w:tcW w:w="2640" w:type="dxa"/>
          </w:tcPr>
          <w:p w14:paraId="68B49C2B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继续组局</w:t>
            </w:r>
          </w:p>
        </w:tc>
        <w:tc>
          <w:tcPr>
            <w:tcW w:w="2640" w:type="dxa"/>
          </w:tcPr>
          <w:p w14:paraId="68B49C2C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每次从头找人</w:t>
            </w:r>
          </w:p>
        </w:tc>
        <w:tc>
          <w:tcPr>
            <w:tcW w:w="2640" w:type="dxa"/>
          </w:tcPr>
          <w:p w14:paraId="68B49C2D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缺乏长期关系积累，重复</w:t>
            </w:r>
            <w:r>
              <w:rPr>
                <w:rFonts w:hint="eastAsia"/>
                <w:lang w:eastAsia="zh-CN"/>
              </w:rPr>
              <w:lastRenderedPageBreak/>
              <w:t>成本高</w:t>
            </w:r>
          </w:p>
        </w:tc>
      </w:tr>
    </w:tbl>
    <w:p w14:paraId="68B49C2F" w14:textId="77777777" w:rsidR="004234C6" w:rsidRDefault="00000000">
      <w:pPr>
        <w:pStyle w:val="3"/>
      </w:pPr>
      <w:bookmarkStart w:id="10" w:name="新体验是什么"/>
      <w:bookmarkEnd w:id="9"/>
      <w:r>
        <w:lastRenderedPageBreak/>
        <w:t xml:space="preserve">3.2 </w:t>
      </w:r>
      <w:r>
        <w:rPr>
          <w:rFonts w:hint="eastAsia"/>
        </w:rPr>
        <w:t>新体验是什么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4234C6" w14:paraId="68B49C33" w14:textId="77777777" w:rsidTr="00423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8B49C30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2640" w:type="dxa"/>
          </w:tcPr>
          <w:p w14:paraId="68B49C31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新体验</w:t>
            </w:r>
          </w:p>
        </w:tc>
        <w:tc>
          <w:tcPr>
            <w:tcW w:w="2640" w:type="dxa"/>
          </w:tcPr>
          <w:p w14:paraId="68B49C32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用户获得的核心价值</w:t>
            </w:r>
          </w:p>
        </w:tc>
      </w:tr>
      <w:tr w:rsidR="004234C6" w14:paraId="68B49C37" w14:textId="77777777">
        <w:tc>
          <w:tcPr>
            <w:tcW w:w="2640" w:type="dxa"/>
          </w:tcPr>
          <w:p w14:paraId="68B49C34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发起球局</w:t>
            </w:r>
          </w:p>
        </w:tc>
        <w:tc>
          <w:tcPr>
            <w:tcW w:w="2640" w:type="dxa"/>
          </w:tcPr>
          <w:p w14:paraId="68B49C35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主办方按结构化表单发布球局，写清场地、时间、人数、费用、耗材和水平要求</w:t>
            </w:r>
          </w:p>
        </w:tc>
        <w:tc>
          <w:tcPr>
            <w:tcW w:w="2640" w:type="dxa"/>
          </w:tcPr>
          <w:p w14:paraId="68B49C36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信息清楚，报名门槛明确</w:t>
            </w:r>
          </w:p>
        </w:tc>
      </w:tr>
      <w:tr w:rsidR="004234C6" w14:paraId="68B49C3B" w14:textId="77777777">
        <w:tc>
          <w:tcPr>
            <w:tcW w:w="2640" w:type="dxa"/>
          </w:tcPr>
          <w:p w14:paraId="68B49C38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报名入队</w:t>
            </w:r>
          </w:p>
        </w:tc>
        <w:tc>
          <w:tcPr>
            <w:tcW w:w="2640" w:type="dxa"/>
          </w:tcPr>
          <w:p w14:paraId="68B49C39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报名者展示运动水平标签、历史评价和信用记录，主办审核通过后入队</w:t>
            </w:r>
          </w:p>
        </w:tc>
        <w:tc>
          <w:tcPr>
            <w:tcW w:w="2640" w:type="dxa"/>
          </w:tcPr>
          <w:p w14:paraId="68B49C3A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降低组错队友的风险</w:t>
            </w:r>
          </w:p>
        </w:tc>
      </w:tr>
      <w:tr w:rsidR="004234C6" w14:paraId="68B49C3F" w14:textId="77777777">
        <w:tc>
          <w:tcPr>
            <w:tcW w:w="2640" w:type="dxa"/>
          </w:tcPr>
          <w:p w14:paraId="68B49C3C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支付结算</w:t>
            </w:r>
          </w:p>
        </w:tc>
        <w:tc>
          <w:tcPr>
            <w:tcW w:w="2640" w:type="dxa"/>
          </w:tcPr>
          <w:p w14:paraId="68B49C3D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报名费先支付到平台托管，活动完成后再结算给主办</w:t>
            </w:r>
          </w:p>
        </w:tc>
        <w:tc>
          <w:tcPr>
            <w:tcW w:w="2640" w:type="dxa"/>
          </w:tcPr>
          <w:p w14:paraId="68B49C3E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主办和参与者都更安心</w:t>
            </w:r>
          </w:p>
        </w:tc>
      </w:tr>
      <w:tr w:rsidR="004234C6" w14:paraId="68B49C43" w14:textId="77777777">
        <w:tc>
          <w:tcPr>
            <w:tcW w:w="2640" w:type="dxa"/>
          </w:tcPr>
          <w:p w14:paraId="68B49C40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局后反馈</w:t>
            </w:r>
          </w:p>
        </w:tc>
        <w:tc>
          <w:tcPr>
            <w:tcW w:w="2640" w:type="dxa"/>
          </w:tcPr>
          <w:p w14:paraId="68B49C41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双方围绕球技、球品、守时、沟通体验进行结构化评价</w:t>
            </w:r>
          </w:p>
        </w:tc>
        <w:tc>
          <w:tcPr>
            <w:tcW w:w="2640" w:type="dxa"/>
          </w:tcPr>
          <w:p w14:paraId="68B49C42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信任关系可以持续沉淀</w:t>
            </w:r>
          </w:p>
        </w:tc>
      </w:tr>
      <w:tr w:rsidR="004234C6" w14:paraId="68B49C47" w14:textId="77777777">
        <w:tc>
          <w:tcPr>
            <w:tcW w:w="2640" w:type="dxa"/>
          </w:tcPr>
          <w:p w14:paraId="68B49C44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继续约球</w:t>
            </w:r>
          </w:p>
        </w:tc>
        <w:tc>
          <w:tcPr>
            <w:tcW w:w="2640" w:type="dxa"/>
          </w:tcPr>
          <w:p w14:paraId="68B49C45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平台自动识别常一起打球的人，推荐球搭子、固定车队和相似局</w:t>
            </w:r>
          </w:p>
        </w:tc>
        <w:tc>
          <w:tcPr>
            <w:tcW w:w="2640" w:type="dxa"/>
          </w:tcPr>
          <w:p w14:paraId="68B49C46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从一次性组局变成长期关系</w:t>
            </w:r>
          </w:p>
        </w:tc>
      </w:tr>
      <w:tr w:rsidR="004234C6" w14:paraId="68B49C4B" w14:textId="77777777">
        <w:tc>
          <w:tcPr>
            <w:tcW w:w="2640" w:type="dxa"/>
          </w:tcPr>
          <w:p w14:paraId="68B49C48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平台成长</w:t>
            </w:r>
          </w:p>
        </w:tc>
        <w:tc>
          <w:tcPr>
            <w:tcW w:w="2640" w:type="dxa"/>
          </w:tcPr>
          <w:p w14:paraId="68B49C49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用户有积分、排名、战绩、</w:t>
            </w:r>
            <w:r>
              <w:rPr>
                <w:rFonts w:hint="eastAsia"/>
                <w:lang w:eastAsia="zh-CN"/>
              </w:rPr>
              <w:t>MVP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记录和赛事参与记录</w:t>
            </w:r>
          </w:p>
        </w:tc>
        <w:tc>
          <w:tcPr>
            <w:tcW w:w="2640" w:type="dxa"/>
          </w:tcPr>
          <w:p w14:paraId="68B49C4A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留存不只来自组局，还来自成长和社交</w:t>
            </w:r>
          </w:p>
        </w:tc>
      </w:tr>
    </w:tbl>
    <w:p w14:paraId="68B49C4C" w14:textId="77777777" w:rsidR="004234C6" w:rsidRDefault="00000000">
      <w:pPr>
        <w:pStyle w:val="3"/>
        <w:rPr>
          <w:lang w:eastAsia="zh-CN"/>
        </w:rPr>
      </w:pPr>
      <w:bookmarkStart w:id="11" w:name="新体验的核心在哪里"/>
      <w:bookmarkEnd w:id="10"/>
      <w:r>
        <w:rPr>
          <w:lang w:eastAsia="zh-CN"/>
        </w:rPr>
        <w:t xml:space="preserve">3.3 </w:t>
      </w:r>
      <w:r>
        <w:rPr>
          <w:rFonts w:hint="eastAsia"/>
          <w:lang w:eastAsia="zh-CN"/>
        </w:rPr>
        <w:t>新体验的核心在哪里</w:t>
      </w:r>
    </w:p>
    <w:p w14:paraId="68B49C4D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本项目的新体验不在于发布一条约球公告，而在于把整个流程做成闭环：</w:t>
      </w:r>
    </w:p>
    <w:p w14:paraId="68B49C4E" w14:textId="77777777" w:rsidR="004234C6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从发局开始就是标准化信息。</w:t>
      </w:r>
    </w:p>
    <w:p w14:paraId="68B49C4F" w14:textId="77777777" w:rsidR="004234C6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从报名开始就带有信用和水平参考。</w:t>
      </w:r>
    </w:p>
    <w:p w14:paraId="68B49C50" w14:textId="77777777" w:rsidR="004234C6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从付款开始就进入平台担保规则。</w:t>
      </w:r>
    </w:p>
    <w:p w14:paraId="68B49C51" w14:textId="77777777" w:rsidR="004234C6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从完赛开始就沉淀评价、关系和成长记录。</w:t>
      </w:r>
    </w:p>
    <w:p w14:paraId="68B49C52" w14:textId="77777777" w:rsidR="004234C6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从一场临时局，延伸到球搭子、固定队伍和轻赛事体系。</w:t>
      </w:r>
    </w:p>
    <w:p w14:paraId="68B49C53" w14:textId="77777777" w:rsidR="004234C6" w:rsidRDefault="00000000">
      <w:pPr>
        <w:pStyle w:val="2"/>
        <w:rPr>
          <w:lang w:eastAsia="zh-CN"/>
        </w:rPr>
      </w:pPr>
      <w:bookmarkStart w:id="12" w:name="四产品方案与核心功能"/>
      <w:bookmarkEnd w:id="8"/>
      <w:bookmarkEnd w:id="11"/>
      <w:r>
        <w:rPr>
          <w:rFonts w:hint="eastAsia"/>
          <w:lang w:eastAsia="zh-CN"/>
        </w:rPr>
        <w:lastRenderedPageBreak/>
        <w:t>四、产品方案与核心功能</w:t>
      </w:r>
    </w:p>
    <w:p w14:paraId="68B49C54" w14:textId="77777777" w:rsidR="004234C6" w:rsidRDefault="00000000">
      <w:pPr>
        <w:pStyle w:val="3"/>
        <w:rPr>
          <w:lang w:eastAsia="zh-CN"/>
        </w:rPr>
      </w:pPr>
      <w:bookmarkStart w:id="13" w:name="目标用户"/>
      <w:r>
        <w:rPr>
          <w:lang w:eastAsia="zh-CN"/>
        </w:rPr>
        <w:t xml:space="preserve">4.1 </w:t>
      </w:r>
      <w:r>
        <w:rPr>
          <w:rFonts w:hint="eastAsia"/>
          <w:lang w:eastAsia="zh-CN"/>
        </w:rPr>
        <w:t>目标用户</w:t>
      </w:r>
    </w:p>
    <w:p w14:paraId="68B49C55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首期目标用户建议聚焦为三类：</w:t>
      </w:r>
    </w:p>
    <w:p w14:paraId="68B49C56" w14:textId="77777777" w:rsidR="004234C6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有稳定运动习惯、经常需要找人打球的同城个人用户。</w:t>
      </w:r>
    </w:p>
    <w:p w14:paraId="68B49C57" w14:textId="77777777" w:rsidR="004234C6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有组局能力、愿意定期发起球局的主办方用户。</w:t>
      </w:r>
    </w:p>
    <w:p w14:paraId="68B49C58" w14:textId="77777777" w:rsidR="004234C6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校园、企业、社区等场景中的轻赛事组织者和固定队伍。</w:t>
      </w:r>
    </w:p>
    <w:p w14:paraId="68B49C59" w14:textId="77777777" w:rsidR="004234C6" w:rsidRDefault="00000000">
      <w:pPr>
        <w:pStyle w:val="3"/>
      </w:pPr>
      <w:bookmarkStart w:id="14" w:name="核心主流程"/>
      <w:bookmarkEnd w:id="13"/>
      <w:r>
        <w:t xml:space="preserve">4.2 </w:t>
      </w:r>
      <w:r>
        <w:rPr>
          <w:rFonts w:hint="eastAsia"/>
        </w:rPr>
        <w:t>核心主流程</w:t>
      </w:r>
    </w:p>
    <w:p w14:paraId="68B49C5A" w14:textId="77777777" w:rsidR="004234C6" w:rsidRDefault="00000000">
      <w:pPr>
        <w:pStyle w:val="FirstParagraph"/>
      </w:pPr>
      <w:r>
        <w:rPr>
          <w:rFonts w:hint="eastAsia"/>
        </w:rPr>
        <w:t>平台首要跑通的流程如下：</w:t>
      </w:r>
    </w:p>
    <w:p w14:paraId="68B49C5B" w14:textId="77777777" w:rsidR="004234C6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主办方发布约球公告。</w:t>
      </w:r>
    </w:p>
    <w:p w14:paraId="68B49C5C" w14:textId="77777777" w:rsidR="004234C6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填写场地、时间、人数、费用、消耗品和水平要求。</w:t>
      </w:r>
    </w:p>
    <w:p w14:paraId="68B49C5D" w14:textId="77777777" w:rsidR="004234C6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其他用户报名。</w:t>
      </w:r>
    </w:p>
    <w:p w14:paraId="68B49C5E" w14:textId="77777777" w:rsidR="004234C6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主办审核通过后入队。</w:t>
      </w:r>
    </w:p>
    <w:p w14:paraId="68B49C5F" w14:textId="77777777" w:rsidR="004234C6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报名者先付款到平台。</w:t>
      </w:r>
    </w:p>
    <w:p w14:paraId="68B49C60" w14:textId="77777777" w:rsidR="004234C6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活动完成后平台结算给主办。</w:t>
      </w:r>
    </w:p>
    <w:p w14:paraId="68B49C61" w14:textId="77777777" w:rsidR="004234C6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双方赛后互评球技、球品、守时和沟通体验。</w:t>
      </w:r>
    </w:p>
    <w:p w14:paraId="68B49C62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这个流程构成平台最基础的价值闭环：能组局、能成交、能建立信任。</w:t>
      </w:r>
    </w:p>
    <w:p w14:paraId="68B49C63" w14:textId="77777777" w:rsidR="004234C6" w:rsidRDefault="00000000">
      <w:pPr>
        <w:pStyle w:val="3"/>
        <w:rPr>
          <w:lang w:eastAsia="zh-CN"/>
        </w:rPr>
      </w:pPr>
      <w:bookmarkStart w:id="15" w:name="功能层级规划"/>
      <w:bookmarkEnd w:id="14"/>
      <w:r>
        <w:rPr>
          <w:lang w:eastAsia="zh-CN"/>
        </w:rPr>
        <w:t xml:space="preserve">4.3 </w:t>
      </w:r>
      <w:r>
        <w:rPr>
          <w:rFonts w:hint="eastAsia"/>
          <w:lang w:eastAsia="zh-CN"/>
        </w:rPr>
        <w:t>功能层级规划</w:t>
      </w:r>
    </w:p>
    <w:p w14:paraId="68B49C64" w14:textId="77777777" w:rsidR="004234C6" w:rsidRDefault="00000000">
      <w:pPr>
        <w:pStyle w:val="4"/>
        <w:rPr>
          <w:lang w:eastAsia="zh-CN"/>
        </w:rPr>
      </w:pPr>
      <w:bookmarkStart w:id="16" w:name="核心约球层"/>
      <w:r>
        <w:rPr>
          <w:rFonts w:hint="eastAsia"/>
          <w:lang w:eastAsia="zh-CN"/>
        </w:rPr>
        <w:t>核心约球层</w:t>
      </w:r>
    </w:p>
    <w:p w14:paraId="68B49C65" w14:textId="77777777" w:rsidR="004234C6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发布约球公告。</w:t>
      </w:r>
    </w:p>
    <w:p w14:paraId="68B49C66" w14:textId="77777777" w:rsidR="004234C6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支持羽毛球、篮球、网球、乒乓球、足球等项目分类。</w:t>
      </w:r>
    </w:p>
    <w:p w14:paraId="68B49C67" w14:textId="77777777" w:rsidR="004234C6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填写时间、地点、人数、费用、是否含球、场地费、饮水等信息。</w:t>
      </w:r>
    </w:p>
    <w:p w14:paraId="68B49C68" w14:textId="77777777" w:rsidR="004234C6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设置报名门槛，如水平、性别、年龄段、是否接受新手。</w:t>
      </w:r>
    </w:p>
    <w:p w14:paraId="68B49C69" w14:textId="77777777" w:rsidR="004234C6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支持娱乐局、训练局、上分局、比赛局等活动类型。</w:t>
      </w:r>
    </w:p>
    <w:p w14:paraId="68B49C6A" w14:textId="77777777" w:rsidR="004234C6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报名、审核、入队、候补、提醒、完赛确认。</w:t>
      </w:r>
    </w:p>
    <w:p w14:paraId="68B49C6B" w14:textId="77777777" w:rsidR="004234C6" w:rsidRDefault="00000000">
      <w:pPr>
        <w:pStyle w:val="4"/>
      </w:pPr>
      <w:bookmarkStart w:id="17" w:name="信任与风控层"/>
      <w:bookmarkEnd w:id="16"/>
      <w:r>
        <w:rPr>
          <w:rFonts w:hint="eastAsia"/>
        </w:rPr>
        <w:t>信任与风控层</w:t>
      </w:r>
    </w:p>
    <w:p w14:paraId="68B49C6C" w14:textId="77777777" w:rsidR="004234C6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平台担保交易。</w:t>
      </w:r>
    </w:p>
    <w:p w14:paraId="68B49C6D" w14:textId="77777777" w:rsidR="004234C6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主办信用分与参与者信用分。</w:t>
      </w:r>
    </w:p>
    <w:p w14:paraId="68B49C6E" w14:textId="77777777" w:rsidR="004234C6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放鸽子记录与守时率。</w:t>
      </w:r>
    </w:p>
    <w:p w14:paraId="68B49C6F" w14:textId="77777777" w:rsidR="004234C6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已完成场次数。</w:t>
      </w:r>
    </w:p>
    <w:p w14:paraId="68B49C70" w14:textId="77777777" w:rsidR="004234C6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差评原因分类。</w:t>
      </w:r>
    </w:p>
    <w:p w14:paraId="68B49C71" w14:textId="77777777" w:rsidR="004234C6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身份认证、学校认证、公司认证、社区认证。</w:t>
      </w:r>
    </w:p>
    <w:p w14:paraId="68B49C72" w14:textId="77777777" w:rsidR="004234C6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真人头像或实名可选认证。</w:t>
      </w:r>
    </w:p>
    <w:p w14:paraId="68B49C73" w14:textId="77777777" w:rsidR="004234C6" w:rsidRDefault="00000000">
      <w:pPr>
        <w:pStyle w:val="4"/>
      </w:pPr>
      <w:bookmarkStart w:id="18" w:name="社交关系层"/>
      <w:bookmarkEnd w:id="17"/>
      <w:r>
        <w:rPr>
          <w:rFonts w:hint="eastAsia"/>
        </w:rPr>
        <w:t>社交关系层</w:t>
      </w:r>
    </w:p>
    <w:p w14:paraId="68B49C74" w14:textId="77777777" w:rsidR="004234C6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个人主页。</w:t>
      </w:r>
    </w:p>
    <w:p w14:paraId="68B49C75" w14:textId="77777777" w:rsidR="004234C6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常打项目、常用位置、水平标签。</w:t>
      </w:r>
    </w:p>
    <w:p w14:paraId="68B49C76" w14:textId="77777777" w:rsidR="004234C6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常出没球馆。</w:t>
      </w:r>
    </w:p>
    <w:p w14:paraId="68B49C77" w14:textId="77777777" w:rsidR="004234C6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战绩与参与场次。</w:t>
      </w:r>
    </w:p>
    <w:p w14:paraId="68B49C78" w14:textId="77777777" w:rsidR="004234C6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好友关注、私聊、活动群聊。</w:t>
      </w:r>
    </w:p>
    <w:p w14:paraId="68B49C79" w14:textId="77777777" w:rsidR="004234C6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赛后加好友。</w:t>
      </w:r>
    </w:p>
    <w:p w14:paraId="68B49C7A" w14:textId="77777777" w:rsidR="004234C6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自动识别常一起打球的人，形成球搭子关系。</w:t>
      </w:r>
    </w:p>
    <w:p w14:paraId="68B49C7B" w14:textId="77777777" w:rsidR="004234C6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固定队伍、固定球局、固定车队。</w:t>
      </w:r>
    </w:p>
    <w:p w14:paraId="68B49C7C" w14:textId="77777777" w:rsidR="004234C6" w:rsidRDefault="00000000">
      <w:pPr>
        <w:pStyle w:val="4"/>
      </w:pPr>
      <w:bookmarkStart w:id="19" w:name="比赛与成长层"/>
      <w:bookmarkEnd w:id="18"/>
      <w:r>
        <w:rPr>
          <w:rFonts w:hint="eastAsia"/>
        </w:rPr>
        <w:t>比赛与成长层</w:t>
      </w:r>
    </w:p>
    <w:p w14:paraId="68B49C7D" w14:textId="77777777" w:rsidR="004234C6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用户水平标签。</w:t>
      </w:r>
    </w:p>
    <w:p w14:paraId="68B49C7E" w14:textId="77777777" w:rsidR="004234C6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自评与他评结合。</w:t>
      </w:r>
    </w:p>
    <w:p w14:paraId="68B49C7F" w14:textId="77777777" w:rsidR="004234C6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赛后更新表现标签。</w:t>
      </w:r>
    </w:p>
    <w:p w14:paraId="68B49C80" w14:textId="77777777" w:rsidR="004234C6" w:rsidRDefault="00000000">
      <w:pPr>
        <w:pStyle w:val="Compact"/>
        <w:numPr>
          <w:ilvl w:val="0"/>
          <w:numId w:val="11"/>
        </w:numPr>
      </w:pPr>
      <w:r>
        <w:t xml:space="preserve">MVP </w:t>
      </w:r>
      <w:r>
        <w:rPr>
          <w:rFonts w:hint="eastAsia"/>
        </w:rPr>
        <w:t>投票。</w:t>
      </w:r>
    </w:p>
    <w:p w14:paraId="68B49C81" w14:textId="77777777" w:rsidR="004234C6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胜负记录、积分系统、排名榜。</w:t>
      </w:r>
    </w:p>
    <w:p w14:paraId="68B49C82" w14:textId="77777777" w:rsidR="004234C6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城市榜、校园榜、球馆榜。</w:t>
      </w:r>
    </w:p>
    <w:p w14:paraId="68B49C83" w14:textId="77777777" w:rsidR="004234C6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小型积分赛、擂台赛、周赛、月赛。</w:t>
      </w:r>
    </w:p>
    <w:p w14:paraId="68B49C84" w14:textId="77777777" w:rsidR="004234C6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队伍长期战绩。</w:t>
      </w:r>
    </w:p>
    <w:p w14:paraId="68B49C85" w14:textId="77777777" w:rsidR="004234C6" w:rsidRDefault="00000000">
      <w:pPr>
        <w:pStyle w:val="4"/>
      </w:pPr>
      <w:bookmarkStart w:id="20" w:name="主办方工具层"/>
      <w:bookmarkEnd w:id="19"/>
      <w:r>
        <w:rPr>
          <w:rFonts w:hint="eastAsia"/>
        </w:rPr>
        <w:t>主办方工具层</w:t>
      </w:r>
    </w:p>
    <w:p w14:paraId="68B49C86" w14:textId="77777777" w:rsidR="004234C6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一键发布模板。</w:t>
      </w:r>
    </w:p>
    <w:p w14:paraId="68B49C87" w14:textId="77777777" w:rsidR="004234C6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重复开团。</w:t>
      </w:r>
    </w:p>
    <w:p w14:paraId="68B49C88" w14:textId="77777777" w:rsidR="004234C6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固定队友快捷邀请。</w:t>
      </w:r>
    </w:p>
    <w:p w14:paraId="68B49C89" w14:textId="77777777" w:rsidR="004234C6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待审核名单。</w:t>
      </w:r>
    </w:p>
    <w:p w14:paraId="68B49C8A" w14:textId="77777777" w:rsidR="004234C6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自动收款与结算。</w:t>
      </w:r>
    </w:p>
    <w:p w14:paraId="68B49C8B" w14:textId="77777777" w:rsidR="004234C6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缺人时自动推荐候补。</w:t>
      </w:r>
    </w:p>
    <w:p w14:paraId="68B49C8C" w14:textId="77777777" w:rsidR="004234C6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报名者历史评价可见。</w:t>
      </w:r>
    </w:p>
    <w:p w14:paraId="68B49C8D" w14:textId="77777777" w:rsidR="004234C6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开局成本计算、收支明细。</w:t>
      </w:r>
    </w:p>
    <w:p w14:paraId="68B49C8E" w14:textId="77777777" w:rsidR="004234C6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活动取消规则与替补机制。</w:t>
      </w:r>
    </w:p>
    <w:p w14:paraId="68B49C8F" w14:textId="77777777" w:rsidR="004234C6" w:rsidRDefault="00000000">
      <w:pPr>
        <w:pStyle w:val="4"/>
      </w:pPr>
      <w:bookmarkStart w:id="21" w:name="推荐与匹配层"/>
      <w:bookmarkEnd w:id="20"/>
      <w:r>
        <w:rPr>
          <w:rFonts w:hint="eastAsia"/>
        </w:rPr>
        <w:t>推荐与匹配层</w:t>
      </w:r>
    </w:p>
    <w:p w14:paraId="68B49C90" w14:textId="77777777" w:rsidR="004234C6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根据位置推荐附近球局。</w:t>
      </w:r>
    </w:p>
    <w:p w14:paraId="68B49C91" w14:textId="77777777" w:rsidR="004234C6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根据水平推荐合适球局。</w:t>
      </w:r>
    </w:p>
    <w:p w14:paraId="68B49C92" w14:textId="77777777" w:rsidR="004234C6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根据历史参与推荐固定队友。</w:t>
      </w:r>
    </w:p>
    <w:p w14:paraId="68B49C93" w14:textId="77777777" w:rsidR="004234C6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根据空闲时间推荐活动。</w:t>
      </w:r>
    </w:p>
    <w:p w14:paraId="68B49C94" w14:textId="77777777" w:rsidR="004234C6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自动拼局。</w:t>
      </w:r>
    </w:p>
    <w:p w14:paraId="68B49C95" w14:textId="77777777" w:rsidR="004234C6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lastRenderedPageBreak/>
        <w:t>差一人自动补位。</w:t>
      </w:r>
    </w:p>
    <w:p w14:paraId="68B49C96" w14:textId="77777777" w:rsidR="004234C6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根据评价过滤风险用户。</w:t>
      </w:r>
    </w:p>
    <w:p w14:paraId="68B49C97" w14:textId="77777777" w:rsidR="004234C6" w:rsidRDefault="00000000">
      <w:pPr>
        <w:pStyle w:val="4"/>
      </w:pPr>
      <w:bookmarkStart w:id="22" w:name="增值服务层"/>
      <w:bookmarkEnd w:id="21"/>
      <w:r>
        <w:rPr>
          <w:rFonts w:hint="eastAsia"/>
        </w:rPr>
        <w:t>增值服务层</w:t>
      </w:r>
    </w:p>
    <w:p w14:paraId="68B49C98" w14:textId="77777777" w:rsidR="004234C6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球馆合作。</w:t>
      </w:r>
    </w:p>
    <w:p w14:paraId="68B49C99" w14:textId="77777777" w:rsidR="004234C6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球馆优惠券。</w:t>
      </w:r>
    </w:p>
    <w:p w14:paraId="68B49C9A" w14:textId="77777777" w:rsidR="004234C6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羽毛球、网球等耗材团购。</w:t>
      </w:r>
    </w:p>
    <w:p w14:paraId="68B49C9B" w14:textId="77777777" w:rsidR="004234C6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教练陪练局、新手教学局。</w:t>
      </w:r>
    </w:p>
    <w:p w14:paraId="68B49C9C" w14:textId="77777777" w:rsidR="004234C6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校园联赛、企业团建赛、品牌赞助赛。</w:t>
      </w:r>
    </w:p>
    <w:p w14:paraId="68B49C9D" w14:textId="77777777" w:rsidR="004234C6" w:rsidRDefault="00000000">
      <w:pPr>
        <w:pStyle w:val="3"/>
        <w:rPr>
          <w:lang w:eastAsia="zh-CN"/>
        </w:rPr>
      </w:pPr>
      <w:bookmarkStart w:id="23" w:name="工程复杂性体现"/>
      <w:bookmarkEnd w:id="15"/>
      <w:bookmarkEnd w:id="22"/>
      <w:r>
        <w:rPr>
          <w:lang w:eastAsia="zh-CN"/>
        </w:rPr>
        <w:t xml:space="preserve">4.4 </w:t>
      </w:r>
      <w:r>
        <w:rPr>
          <w:rFonts w:hint="eastAsia"/>
          <w:lang w:eastAsia="zh-CN"/>
        </w:rPr>
        <w:t>工程复杂性体现</w:t>
      </w:r>
    </w:p>
    <w:p w14:paraId="68B49C9E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本项目看起来像约活动，但实际复杂度不低，主要体现在以下几个方面：</w:t>
      </w:r>
    </w:p>
    <w:p w14:paraId="68B49C9F" w14:textId="77777777" w:rsidR="004234C6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不是单纯信息发布，而是信息发布、审核、支付托管、完赛确认和评价联动的交易流程。</w:t>
      </w:r>
    </w:p>
    <w:p w14:paraId="68B49CA0" w14:textId="77777777" w:rsidR="004234C6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需要同时处理主办方和参与者两种角色的权益平衡，尤其是退款规则、放鸽子惩罚和自动结算机制。</w:t>
      </w:r>
    </w:p>
    <w:p w14:paraId="68B49CA1" w14:textId="77777777" w:rsidR="004234C6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需要把球技、球品、守时、沟通体验等非标准化评价结构化，形成可沉淀的信用体系。</w:t>
      </w:r>
    </w:p>
    <w:p w14:paraId="68B49CA2" w14:textId="77777777" w:rsidR="004234C6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平台既要满足临时补位这种即时需求，又要支持固定搭子、固定队伍和赛事组织这种长期关系需求。</w:t>
      </w:r>
    </w:p>
    <w:p w14:paraId="68B49CA3" w14:textId="77777777" w:rsidR="004234C6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后续的推荐与匹配不是简单按位置排序，还要结合水平、活跃度、评价和历史协作记录。</w:t>
      </w:r>
    </w:p>
    <w:p w14:paraId="68B49CA4" w14:textId="77777777" w:rsidR="004234C6" w:rsidRDefault="00000000">
      <w:pPr>
        <w:pStyle w:val="2"/>
        <w:rPr>
          <w:lang w:eastAsia="zh-CN"/>
        </w:rPr>
      </w:pPr>
      <w:bookmarkStart w:id="24" w:name="五原创性与差异化为什么它比现有方案更值得做"/>
      <w:bookmarkEnd w:id="12"/>
      <w:bookmarkEnd w:id="23"/>
      <w:r>
        <w:rPr>
          <w:rFonts w:hint="eastAsia"/>
          <w:lang w:eastAsia="zh-CN"/>
        </w:rPr>
        <w:t>五、原创性与差异化：为什么它比现有方案更值得做</w:t>
      </w:r>
    </w:p>
    <w:p w14:paraId="68B49CA5" w14:textId="77777777" w:rsidR="004234C6" w:rsidRDefault="00000000">
      <w:pPr>
        <w:pStyle w:val="3"/>
        <w:rPr>
          <w:lang w:eastAsia="zh-CN"/>
        </w:rPr>
      </w:pPr>
      <w:bookmarkStart w:id="25" w:name="项目的原创性判断"/>
      <w:r>
        <w:rPr>
          <w:lang w:eastAsia="zh-CN"/>
        </w:rPr>
        <w:t xml:space="preserve">5.1 </w:t>
      </w:r>
      <w:r>
        <w:rPr>
          <w:rFonts w:hint="eastAsia"/>
          <w:lang w:eastAsia="zh-CN"/>
        </w:rPr>
        <w:t>项目的原创性判断</w:t>
      </w:r>
    </w:p>
    <w:p w14:paraId="68B49CA6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本项目不是从零创造同城运动社交这个品类，因此不属于品类原创。它的价值在于把目前分散在群聊、转账、私聊、熟人介绍里的流程产品化，形成完整闭环：</w:t>
      </w:r>
    </w:p>
    <w:p w14:paraId="68B49CA7" w14:textId="77777777" w:rsidR="004234C6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把约球和担保支付结合起来。</w:t>
      </w:r>
    </w:p>
    <w:p w14:paraId="68B49CA8" w14:textId="77777777" w:rsidR="004234C6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把球技、球品、守时和信用记录结合起来。</w:t>
      </w:r>
    </w:p>
    <w:p w14:paraId="68B49CA9" w14:textId="77777777" w:rsidR="004234C6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把临时组局和长期关系沉淀结合起来。</w:t>
      </w:r>
    </w:p>
    <w:p w14:paraId="68B49CAA" w14:textId="77777777" w:rsidR="004234C6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把约球平台和轻赛事成长机制结合起来。</w:t>
      </w:r>
    </w:p>
    <w:p w14:paraId="68B49CAB" w14:textId="77777777" w:rsidR="004234C6" w:rsidRDefault="00000000">
      <w:pPr>
        <w:pStyle w:val="3"/>
        <w:rPr>
          <w:lang w:eastAsia="zh-CN"/>
        </w:rPr>
      </w:pPr>
      <w:bookmarkStart w:id="26" w:name="与现有替代方案相比好在哪里"/>
      <w:bookmarkEnd w:id="25"/>
      <w:r>
        <w:rPr>
          <w:lang w:eastAsia="zh-CN"/>
        </w:rPr>
        <w:t xml:space="preserve">5.2 </w:t>
      </w:r>
      <w:r>
        <w:rPr>
          <w:rFonts w:hint="eastAsia"/>
          <w:lang w:eastAsia="zh-CN"/>
        </w:rPr>
        <w:t>与现有替代方案相比，好在哪里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4234C6" w14:paraId="68B49CB0" w14:textId="77777777" w:rsidTr="00423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8B49CAC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对比对象</w:t>
            </w:r>
          </w:p>
        </w:tc>
        <w:tc>
          <w:tcPr>
            <w:tcW w:w="1980" w:type="dxa"/>
          </w:tcPr>
          <w:p w14:paraId="68B49CAD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现有优势</w:t>
            </w:r>
          </w:p>
        </w:tc>
        <w:tc>
          <w:tcPr>
            <w:tcW w:w="1980" w:type="dxa"/>
          </w:tcPr>
          <w:p w14:paraId="68B49CAE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现有短板</w:t>
            </w:r>
          </w:p>
        </w:tc>
        <w:tc>
          <w:tcPr>
            <w:tcW w:w="1980" w:type="dxa"/>
          </w:tcPr>
          <w:p w14:paraId="68B49CAF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我们的优势</w:t>
            </w:r>
          </w:p>
        </w:tc>
      </w:tr>
      <w:tr w:rsidR="004234C6" w14:paraId="68B49CB5" w14:textId="77777777">
        <w:tc>
          <w:tcPr>
            <w:tcW w:w="1980" w:type="dxa"/>
          </w:tcPr>
          <w:p w14:paraId="68B49CB1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微信群、</w:t>
            </w:r>
            <w:r>
              <w:rPr>
                <w:rFonts w:hint="eastAsia"/>
              </w:rPr>
              <w:t>QQ</w:t>
            </w:r>
            <w:r>
              <w:rPr>
                <w:rFonts w:hint="eastAsia"/>
              </w:rPr>
              <w:t>群、本地群聊</w:t>
            </w:r>
          </w:p>
        </w:tc>
        <w:tc>
          <w:tcPr>
            <w:tcW w:w="1980" w:type="dxa"/>
          </w:tcPr>
          <w:p w14:paraId="68B49CB2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熟人基础强、建群成本低</w:t>
            </w:r>
          </w:p>
        </w:tc>
        <w:tc>
          <w:tcPr>
            <w:tcW w:w="1980" w:type="dxa"/>
          </w:tcPr>
          <w:p w14:paraId="68B49CB3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信息混乱、没有交易担保、评价无法</w:t>
            </w:r>
            <w:r>
              <w:rPr>
                <w:rFonts w:hint="eastAsia"/>
                <w:lang w:eastAsia="zh-CN"/>
              </w:rPr>
              <w:lastRenderedPageBreak/>
              <w:t>沉淀</w:t>
            </w:r>
          </w:p>
        </w:tc>
        <w:tc>
          <w:tcPr>
            <w:tcW w:w="1980" w:type="dxa"/>
          </w:tcPr>
          <w:p w14:paraId="68B49CB4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结构化组局、托管支付、信用体系</w:t>
            </w:r>
          </w:p>
        </w:tc>
      </w:tr>
      <w:tr w:rsidR="004234C6" w14:paraId="68B49CBA" w14:textId="77777777">
        <w:tc>
          <w:tcPr>
            <w:tcW w:w="1980" w:type="dxa"/>
          </w:tcPr>
          <w:p w14:paraId="68B49CB6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闲置交易或本地生活平台</w:t>
            </w:r>
          </w:p>
        </w:tc>
        <w:tc>
          <w:tcPr>
            <w:tcW w:w="1980" w:type="dxa"/>
          </w:tcPr>
          <w:p w14:paraId="68B49CB7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有支付能力和本地流量</w:t>
            </w:r>
          </w:p>
        </w:tc>
        <w:tc>
          <w:tcPr>
            <w:tcW w:w="1980" w:type="dxa"/>
          </w:tcPr>
          <w:p w14:paraId="68B49CB8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不是为约球场景设计，主办和参与体验不顺</w:t>
            </w:r>
          </w:p>
        </w:tc>
        <w:tc>
          <w:tcPr>
            <w:tcW w:w="1980" w:type="dxa"/>
          </w:tcPr>
          <w:p w14:paraId="68B49CB9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规则专门围绕球局组织和完赛结算</w:t>
            </w:r>
          </w:p>
        </w:tc>
      </w:tr>
      <w:tr w:rsidR="004234C6" w14:paraId="68B49CBF" w14:textId="77777777">
        <w:tc>
          <w:tcPr>
            <w:tcW w:w="1980" w:type="dxa"/>
          </w:tcPr>
          <w:p w14:paraId="68B49CBB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熟人介绍和朋友圈拼局</w:t>
            </w:r>
          </w:p>
        </w:tc>
        <w:tc>
          <w:tcPr>
            <w:tcW w:w="1980" w:type="dxa"/>
          </w:tcPr>
          <w:p w14:paraId="68B49CBC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信任高</w:t>
            </w:r>
          </w:p>
        </w:tc>
        <w:tc>
          <w:tcPr>
            <w:tcW w:w="1980" w:type="dxa"/>
          </w:tcPr>
          <w:p w14:paraId="68B49CBD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圈层封闭、效率低、扩圈困难</w:t>
            </w:r>
          </w:p>
        </w:tc>
        <w:tc>
          <w:tcPr>
            <w:tcW w:w="1980" w:type="dxa"/>
          </w:tcPr>
          <w:p w14:paraId="68B49CBE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让陌生人也能在可控规则下完成组局</w:t>
            </w:r>
          </w:p>
        </w:tc>
      </w:tr>
      <w:tr w:rsidR="004234C6" w14:paraId="68B49CC4" w14:textId="77777777">
        <w:tc>
          <w:tcPr>
            <w:tcW w:w="1980" w:type="dxa"/>
          </w:tcPr>
          <w:p w14:paraId="68B49CC0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泛社交平台和同城搭子平台</w:t>
            </w:r>
          </w:p>
        </w:tc>
        <w:tc>
          <w:tcPr>
            <w:tcW w:w="1980" w:type="dxa"/>
          </w:tcPr>
          <w:p w14:paraId="68B49CC1" w14:textId="77777777" w:rsidR="004234C6" w:rsidRDefault="00000000">
            <w:pPr>
              <w:pStyle w:val="Compact"/>
            </w:pPr>
            <w:r>
              <w:rPr>
                <w:rFonts w:hint="eastAsia"/>
              </w:rPr>
              <w:t>容易社交扩圈</w:t>
            </w:r>
          </w:p>
        </w:tc>
        <w:tc>
          <w:tcPr>
            <w:tcW w:w="1980" w:type="dxa"/>
          </w:tcPr>
          <w:p w14:paraId="68B49CC2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体育活动的标准化信息、水平筛选和赛后评价较弱</w:t>
            </w:r>
          </w:p>
        </w:tc>
        <w:tc>
          <w:tcPr>
            <w:tcW w:w="1980" w:type="dxa"/>
          </w:tcPr>
          <w:p w14:paraId="68B49CC3" w14:textId="77777777" w:rsidR="004234C6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更贴近运动场景和重复参与逻辑</w:t>
            </w:r>
          </w:p>
        </w:tc>
      </w:tr>
    </w:tbl>
    <w:p w14:paraId="68B49CC5" w14:textId="77777777" w:rsidR="004234C6" w:rsidRDefault="00000000">
      <w:pPr>
        <w:pStyle w:val="3"/>
        <w:rPr>
          <w:lang w:eastAsia="zh-CN"/>
        </w:rPr>
      </w:pPr>
      <w:bookmarkStart w:id="27" w:name="为什么我们有机会做出别人没做好的点"/>
      <w:bookmarkEnd w:id="26"/>
      <w:r>
        <w:rPr>
          <w:lang w:eastAsia="zh-CN"/>
        </w:rPr>
        <w:t xml:space="preserve">5.3 </w:t>
      </w:r>
      <w:r>
        <w:rPr>
          <w:rFonts w:hint="eastAsia"/>
          <w:lang w:eastAsia="zh-CN"/>
        </w:rPr>
        <w:t>为什么我们有机会做出别人没做好的点</w:t>
      </w:r>
    </w:p>
    <w:p w14:paraId="68B49CC6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因为多数现有方案要么擅长聊天，要么擅长支付，要么擅长内容分发，但很少专门围绕约球这一高频活动场景做深。这个场景的特点很适合平台切入：</w:t>
      </w:r>
    </w:p>
    <w:p w14:paraId="68B49CC7" w14:textId="77777777" w:rsidR="004234C6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高频，尤其羽毛球、篮球、乒乓球和网球有持续组局需求。</w:t>
      </w:r>
    </w:p>
    <w:p w14:paraId="68B49CC8" w14:textId="77777777" w:rsidR="004234C6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标准化程度高，时间、地点、人数、费用、水平要求都可结构化。</w:t>
      </w:r>
    </w:p>
    <w:p w14:paraId="68B49CC9" w14:textId="77777777" w:rsidR="004234C6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信任问题真实存在，担保交易和信用记录有明显价值。</w:t>
      </w:r>
    </w:p>
    <w:p w14:paraId="68B49CCA" w14:textId="77777777" w:rsidR="004234C6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社交关系天然可以从活动中生长出来，不需要完全靠陌生聊天冷启动。</w:t>
      </w:r>
    </w:p>
    <w:p w14:paraId="68B49CCB" w14:textId="77777777" w:rsidR="004234C6" w:rsidRDefault="00000000">
      <w:pPr>
        <w:pStyle w:val="2"/>
        <w:rPr>
          <w:lang w:eastAsia="zh-CN"/>
        </w:rPr>
      </w:pPr>
      <w:bookmarkStart w:id="28" w:name="六用户价值平台与用户的交易到底是什么"/>
      <w:bookmarkEnd w:id="24"/>
      <w:bookmarkEnd w:id="27"/>
      <w:r>
        <w:rPr>
          <w:rFonts w:hint="eastAsia"/>
          <w:lang w:eastAsia="zh-CN"/>
        </w:rPr>
        <w:t>六、用户价值：平台与用户的交易到底是什么</w:t>
      </w:r>
    </w:p>
    <w:p w14:paraId="68B49CCC" w14:textId="77777777" w:rsidR="004234C6" w:rsidRDefault="00000000">
      <w:pPr>
        <w:pStyle w:val="3"/>
        <w:rPr>
          <w:lang w:eastAsia="zh-CN"/>
        </w:rPr>
      </w:pPr>
      <w:bookmarkStart w:id="29" w:name="对参与者的价值"/>
      <w:r>
        <w:rPr>
          <w:lang w:eastAsia="zh-CN"/>
        </w:rPr>
        <w:t xml:space="preserve">6.1 </w:t>
      </w:r>
      <w:r>
        <w:rPr>
          <w:rFonts w:hint="eastAsia"/>
          <w:lang w:eastAsia="zh-CN"/>
        </w:rPr>
        <w:t>对参与者的价值</w:t>
      </w:r>
    </w:p>
    <w:p w14:paraId="68B49CCD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参与者付出的，是报名费、时间和个人运动信息。参与者换回来的价值是：</w:t>
      </w:r>
    </w:p>
    <w:p w14:paraId="68B49CCE" w14:textId="77777777" w:rsidR="004234C6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更容易找到适合自己水平和节奏的球局。</w:t>
      </w:r>
    </w:p>
    <w:p w14:paraId="68B49CCF" w14:textId="77777777" w:rsidR="004234C6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付款更放心，不必直接私转给陌生人。</w:t>
      </w:r>
    </w:p>
    <w:p w14:paraId="68B49CD0" w14:textId="77777777" w:rsidR="004234C6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能提前看到主办和队友的历史表现，降低踩坑概率。</w:t>
      </w:r>
    </w:p>
    <w:p w14:paraId="68B49CD1" w14:textId="77777777" w:rsidR="004234C6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打完以后优秀关系能够沉淀，不再每次重头找人。</w:t>
      </w:r>
    </w:p>
    <w:p w14:paraId="68B49CD2" w14:textId="77777777" w:rsidR="004234C6" w:rsidRDefault="00000000">
      <w:pPr>
        <w:pStyle w:val="3"/>
        <w:rPr>
          <w:lang w:eastAsia="zh-CN"/>
        </w:rPr>
      </w:pPr>
      <w:bookmarkStart w:id="30" w:name="对主办方的价值"/>
      <w:bookmarkEnd w:id="29"/>
      <w:r>
        <w:rPr>
          <w:lang w:eastAsia="zh-CN"/>
        </w:rPr>
        <w:t xml:space="preserve">6.2 </w:t>
      </w:r>
      <w:r>
        <w:rPr>
          <w:rFonts w:hint="eastAsia"/>
          <w:lang w:eastAsia="zh-CN"/>
        </w:rPr>
        <w:t>对主办方的价值</w:t>
      </w:r>
    </w:p>
    <w:p w14:paraId="68B49CD3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主办方付出的，是场地组织成本和时间。主办方换回来的价值是：</w:t>
      </w:r>
    </w:p>
    <w:p w14:paraId="68B49CD4" w14:textId="77777777" w:rsidR="004234C6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更容易快速补齐人数。</w:t>
      </w:r>
    </w:p>
    <w:p w14:paraId="68B49CD5" w14:textId="77777777" w:rsidR="004234C6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lang w:eastAsia="zh-CN"/>
        </w:rPr>
        <w:t>更容易筛掉不合适或不靠谱的报名者。</w:t>
      </w:r>
    </w:p>
    <w:p w14:paraId="68B49CD6" w14:textId="77777777" w:rsidR="004234C6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lang w:eastAsia="zh-CN"/>
        </w:rPr>
        <w:t>能通过平台托管收款和结算，降低垫资和扯皮风险。</w:t>
      </w:r>
    </w:p>
    <w:p w14:paraId="68B49CD7" w14:textId="77777777" w:rsidR="004234C6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lang w:eastAsia="zh-CN"/>
        </w:rPr>
        <w:t>能复用模板、固定队友和历史球友，降低每次组局成本。</w:t>
      </w:r>
    </w:p>
    <w:p w14:paraId="68B49CD8" w14:textId="77777777" w:rsidR="004234C6" w:rsidRDefault="00000000">
      <w:pPr>
        <w:pStyle w:val="3"/>
        <w:rPr>
          <w:lang w:eastAsia="zh-CN"/>
        </w:rPr>
      </w:pPr>
      <w:bookmarkStart w:id="31" w:name="对平台的核心用户价值总结"/>
      <w:bookmarkEnd w:id="30"/>
      <w:r>
        <w:rPr>
          <w:lang w:eastAsia="zh-CN"/>
        </w:rPr>
        <w:lastRenderedPageBreak/>
        <w:t xml:space="preserve">6.3 </w:t>
      </w:r>
      <w:r>
        <w:rPr>
          <w:rFonts w:hint="eastAsia"/>
          <w:lang w:eastAsia="zh-CN"/>
        </w:rPr>
        <w:t>对平台的核心用户价值总结</w:t>
      </w:r>
    </w:p>
    <w:p w14:paraId="68B49CD9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平台与用户的交易，本质上是用标准化流程、担保规则和信用体系，换取更高效、更安全、更可持续的线下运动组局体验。</w:t>
      </w:r>
    </w:p>
    <w:p w14:paraId="68B49CDA" w14:textId="77777777" w:rsidR="004234C6" w:rsidRDefault="00000000">
      <w:pPr>
        <w:pStyle w:val="2"/>
        <w:rPr>
          <w:lang w:eastAsia="zh-CN"/>
        </w:rPr>
      </w:pPr>
      <w:bookmarkStart w:id="32" w:name="七如何降低替换成本"/>
      <w:bookmarkEnd w:id="28"/>
      <w:bookmarkEnd w:id="31"/>
      <w:r>
        <w:rPr>
          <w:rFonts w:hint="eastAsia"/>
          <w:lang w:eastAsia="zh-CN"/>
        </w:rPr>
        <w:t>七、如何降低替换成本</w:t>
      </w:r>
    </w:p>
    <w:p w14:paraId="68B49CDB" w14:textId="77777777" w:rsidR="004234C6" w:rsidRDefault="00000000">
      <w:pPr>
        <w:pStyle w:val="3"/>
        <w:rPr>
          <w:lang w:eastAsia="zh-CN"/>
        </w:rPr>
      </w:pPr>
      <w:bookmarkStart w:id="33" w:name="对用户的替换成本最小化"/>
      <w:r>
        <w:rPr>
          <w:lang w:eastAsia="zh-CN"/>
        </w:rPr>
        <w:t xml:space="preserve">7.1 </w:t>
      </w:r>
      <w:r>
        <w:rPr>
          <w:rFonts w:hint="eastAsia"/>
          <w:lang w:eastAsia="zh-CN"/>
        </w:rPr>
        <w:t>对用户的替换成本最小化</w:t>
      </w:r>
    </w:p>
    <w:p w14:paraId="68B49CDC" w14:textId="77777777" w:rsidR="004234C6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hint="eastAsia"/>
          <w:lang w:eastAsia="zh-CN"/>
        </w:rPr>
        <w:t>不要求用户放弃原来的群聊和社交方式，首期可支持活动分享回微信或群聊。</w:t>
      </w:r>
    </w:p>
    <w:p w14:paraId="68B49CDD" w14:textId="77777777" w:rsidR="004234C6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hint="eastAsia"/>
          <w:lang w:eastAsia="zh-CN"/>
        </w:rPr>
        <w:t>用户可以只用平台完成报名、支付和评价，不必一次性迁移全部社交关系。</w:t>
      </w:r>
    </w:p>
    <w:p w14:paraId="68B49CDE" w14:textId="77777777" w:rsidR="004234C6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hint="eastAsia"/>
          <w:lang w:eastAsia="zh-CN"/>
        </w:rPr>
        <w:t>主办方可以从单场球局开始试用，不需要一开始把所有局都搬过来。</w:t>
      </w:r>
    </w:p>
    <w:p w14:paraId="68B49CDF" w14:textId="77777777" w:rsidR="004234C6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rFonts w:hint="eastAsia"/>
          <w:lang w:eastAsia="zh-CN"/>
        </w:rPr>
        <w:t>平台可支持一键复用历史球局模板，降低首次使用门槛。</w:t>
      </w:r>
    </w:p>
    <w:p w14:paraId="68B49CE0" w14:textId="77777777" w:rsidR="004234C6" w:rsidRDefault="00000000">
      <w:pPr>
        <w:pStyle w:val="3"/>
        <w:rPr>
          <w:lang w:eastAsia="zh-CN"/>
        </w:rPr>
      </w:pPr>
      <w:bookmarkStart w:id="34" w:name="对供给端的替换成本最小化"/>
      <w:bookmarkEnd w:id="33"/>
      <w:r>
        <w:rPr>
          <w:lang w:eastAsia="zh-CN"/>
        </w:rPr>
        <w:t xml:space="preserve">7.2 </w:t>
      </w:r>
      <w:r>
        <w:rPr>
          <w:rFonts w:hint="eastAsia"/>
          <w:lang w:eastAsia="zh-CN"/>
        </w:rPr>
        <w:t>对供给端的替换成本最小化</w:t>
      </w:r>
    </w:p>
    <w:p w14:paraId="68B49CE1" w14:textId="77777777" w:rsidR="004234C6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主办方不需要改变原有组局习惯，只是把收款、审核和候补管理搬到平台。</w:t>
      </w:r>
    </w:p>
    <w:p w14:paraId="68B49CE2" w14:textId="77777777" w:rsidR="004234C6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平台提供收支明细、退款规则和自动提醒，替代大量重复沟通。</w:t>
      </w:r>
    </w:p>
    <w:p w14:paraId="68B49CE3" w14:textId="77777777" w:rsidR="004234C6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固定队伍和老队友可以批量导入或快捷邀请，减少冷启动阻力。</w:t>
      </w:r>
    </w:p>
    <w:p w14:paraId="68B49CE4" w14:textId="77777777" w:rsidR="004234C6" w:rsidRDefault="00000000">
      <w:pPr>
        <w:pStyle w:val="2"/>
        <w:rPr>
          <w:lang w:eastAsia="zh-CN"/>
        </w:rPr>
      </w:pPr>
      <w:bookmarkStart w:id="35" w:name="八市场分析需求是否真实市场规模是否足够"/>
      <w:bookmarkEnd w:id="32"/>
      <w:bookmarkEnd w:id="34"/>
      <w:r>
        <w:rPr>
          <w:rFonts w:hint="eastAsia"/>
          <w:lang w:eastAsia="zh-CN"/>
        </w:rPr>
        <w:t>八、市场分析：需求是否真实，市场规模是否足够</w:t>
      </w:r>
    </w:p>
    <w:p w14:paraId="68B49CE5" w14:textId="77777777" w:rsidR="004234C6" w:rsidRDefault="00000000">
      <w:pPr>
        <w:pStyle w:val="3"/>
        <w:rPr>
          <w:lang w:eastAsia="zh-CN"/>
        </w:rPr>
      </w:pPr>
      <w:bookmarkStart w:id="36" w:name="市场需求为什么是真需求"/>
      <w:r>
        <w:rPr>
          <w:lang w:eastAsia="zh-CN"/>
        </w:rPr>
        <w:t xml:space="preserve">8.1 </w:t>
      </w:r>
      <w:r>
        <w:rPr>
          <w:rFonts w:hint="eastAsia"/>
          <w:lang w:eastAsia="zh-CN"/>
        </w:rPr>
        <w:t>市场需求为什么是真需求</w:t>
      </w:r>
    </w:p>
    <w:p w14:paraId="68B49CE6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从体育参与侧看，国家体育总局数据显示，经常参加体育锻炼的人数比例已达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38.52%</w:t>
      </w:r>
      <w:r>
        <w:rPr>
          <w:rFonts w:hint="eastAsia"/>
          <w:lang w:eastAsia="zh-CN"/>
        </w:rPr>
        <w:t>，而群众体育赛事活动参与比例也在持续提升。</w:t>
      </w:r>
      <w:hyperlink w:anchor="ref-1">
        <w:r>
          <w:rPr>
            <w:rStyle w:val="af"/>
            <w:rFonts w:hint="eastAsia"/>
            <w:lang w:eastAsia="zh-CN"/>
          </w:rPr>
          <w:t>参考</w:t>
        </w:r>
        <w:r>
          <w:rPr>
            <w:rStyle w:val="af"/>
            <w:rFonts w:hint="eastAsia"/>
            <w:lang w:eastAsia="zh-CN"/>
          </w:rPr>
          <w:t>1</w:t>
        </w:r>
      </w:hyperlink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这说明大众运动已不是低频尝试，而是持续生活方式。</w:t>
      </w:r>
    </w:p>
    <w:p w14:paraId="68B49CE7" w14:textId="77777777" w:rsidR="004234C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从消费侧看，国家统计局数据显示居民教育文化娱乐消费支出继续增长。</w:t>
      </w:r>
      <w:hyperlink w:anchor="ref-2">
        <w:r>
          <w:rPr>
            <w:rStyle w:val="af"/>
            <w:rFonts w:hint="eastAsia"/>
            <w:lang w:eastAsia="zh-CN"/>
          </w:rPr>
          <w:t>参考</w:t>
        </w:r>
        <w:r>
          <w:rPr>
            <w:rStyle w:val="af"/>
            <w:rFonts w:hint="eastAsia"/>
            <w:lang w:eastAsia="zh-CN"/>
          </w:rPr>
          <w:t>2</w:t>
        </w:r>
      </w:hyperlink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这意味着，围绕运动产生的场地、陪练、赛事和社交体验具有实际付费基础。</w:t>
      </w:r>
    </w:p>
    <w:p w14:paraId="68B49CE8" w14:textId="77777777" w:rsidR="004234C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从数字化方式看，国家体育总局在</w:t>
      </w:r>
      <w:r>
        <w:rPr>
          <w:lang w:eastAsia="zh-CN"/>
        </w:rPr>
        <w:t xml:space="preserve"> 2025 </w:t>
      </w:r>
      <w:r>
        <w:rPr>
          <w:rFonts w:hint="eastAsia"/>
          <w:lang w:eastAsia="zh-CN"/>
        </w:rPr>
        <w:t>年调查中也指出，网络、</w:t>
      </w:r>
      <w:r>
        <w:rPr>
          <w:rFonts w:hint="eastAsia"/>
          <w:lang w:eastAsia="zh-CN"/>
        </w:rPr>
        <w:t>APP</w:t>
      </w:r>
      <w:r>
        <w:rPr>
          <w:rFonts w:hint="eastAsia"/>
          <w:lang w:eastAsia="zh-CN"/>
        </w:rPr>
        <w:t>、短视频等数字化方式在健身指导中的使用率显著上升。</w:t>
      </w:r>
      <w:hyperlink w:anchor="ref-1">
        <w:r>
          <w:rPr>
            <w:rStyle w:val="af"/>
            <w:rFonts w:hint="eastAsia"/>
            <w:lang w:eastAsia="zh-CN"/>
          </w:rPr>
          <w:t>参考</w:t>
        </w:r>
        <w:r>
          <w:rPr>
            <w:rStyle w:val="af"/>
            <w:rFonts w:hint="eastAsia"/>
            <w:lang w:eastAsia="zh-CN"/>
          </w:rPr>
          <w:t>1</w:t>
        </w:r>
      </w:hyperlink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这说明用户已经接受通过数字平台辅助线下运动。</w:t>
      </w:r>
    </w:p>
    <w:p w14:paraId="68B49CE9" w14:textId="77777777" w:rsidR="004234C6" w:rsidRDefault="00000000">
      <w:pPr>
        <w:pStyle w:val="3"/>
        <w:rPr>
          <w:lang w:eastAsia="zh-CN"/>
        </w:rPr>
      </w:pPr>
      <w:bookmarkStart w:id="37" w:name="市场空间如何理解"/>
      <w:bookmarkEnd w:id="36"/>
      <w:r>
        <w:rPr>
          <w:lang w:eastAsia="zh-CN"/>
        </w:rPr>
        <w:t xml:space="preserve">8.2 </w:t>
      </w:r>
      <w:r>
        <w:rPr>
          <w:rFonts w:hint="eastAsia"/>
          <w:lang w:eastAsia="zh-CN"/>
        </w:rPr>
        <w:t>市场空间如何理解</w:t>
      </w:r>
    </w:p>
    <w:p w14:paraId="68B49CEA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这个项目更适合从同城高频运动人群切入，而不是一开始面向所有社交用户。市场空间可以从三层理解：</w:t>
      </w:r>
    </w:p>
    <w:p w14:paraId="68B49CEB" w14:textId="77777777" w:rsidR="004234C6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底层人群够大。运动参与人口和群众赛事参与人口都在扩大。</w:t>
      </w:r>
    </w:p>
    <w:p w14:paraId="68B49CEC" w14:textId="77777777" w:rsidR="004234C6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使用场景够频繁。羽毛球、篮球、乒乓球、网球等项目都存在每周多次组局需求。</w:t>
      </w:r>
    </w:p>
    <w:p w14:paraId="68B49CED" w14:textId="77777777" w:rsidR="004234C6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服务链够长。平台不仅可以赚组局服务费，还能延伸到球馆、耗材、教练、赛事和品牌合作。</w:t>
      </w:r>
    </w:p>
    <w:p w14:paraId="68B49CEE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因此，这不是一个只能靠广告活着的社交产品，而是具备交易和服务延展空间的垂类平台。</w:t>
      </w:r>
    </w:p>
    <w:p w14:paraId="68B49CEF" w14:textId="77777777" w:rsidR="004234C6" w:rsidRDefault="00000000">
      <w:pPr>
        <w:pStyle w:val="3"/>
        <w:rPr>
          <w:lang w:eastAsia="zh-CN"/>
        </w:rPr>
      </w:pPr>
      <w:bookmarkStart w:id="38" w:name="市场空白在哪里"/>
      <w:bookmarkEnd w:id="37"/>
      <w:r>
        <w:rPr>
          <w:lang w:eastAsia="zh-CN"/>
        </w:rPr>
        <w:t xml:space="preserve">8.3 </w:t>
      </w:r>
      <w:r>
        <w:rPr>
          <w:rFonts w:hint="eastAsia"/>
          <w:lang w:eastAsia="zh-CN"/>
        </w:rPr>
        <w:t>市场空白在哪里</w:t>
      </w:r>
    </w:p>
    <w:p w14:paraId="68B49CF0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市场空白主要在四个地方：</w:t>
      </w:r>
    </w:p>
    <w:p w14:paraId="68B49CF1" w14:textId="77777777" w:rsidR="004234C6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rFonts w:hint="eastAsia"/>
          <w:lang w:eastAsia="zh-CN"/>
        </w:rPr>
        <w:t>有聊天工具，但缺少适合约球的标准化流程。</w:t>
      </w:r>
    </w:p>
    <w:p w14:paraId="68B49CF2" w14:textId="77777777" w:rsidR="004234C6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rFonts w:hint="eastAsia"/>
          <w:lang w:eastAsia="zh-CN"/>
        </w:rPr>
        <w:t>有支付工具，但缺少专门面向球局的担保和结算规则。</w:t>
      </w:r>
    </w:p>
    <w:p w14:paraId="68B49CF3" w14:textId="77777777" w:rsidR="004234C6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rFonts w:hint="eastAsia"/>
          <w:lang w:eastAsia="zh-CN"/>
        </w:rPr>
        <w:t>有社交平台，但缺少围绕球技、球品和守时建立的信用体系。</w:t>
      </w:r>
    </w:p>
    <w:p w14:paraId="68B49CF4" w14:textId="77777777" w:rsidR="004234C6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rFonts w:hint="eastAsia"/>
          <w:lang w:eastAsia="zh-CN"/>
        </w:rPr>
        <w:t>有运动社区，但缺少从临时组局到固定队伍再到轻赛事成长的连续路径。</w:t>
      </w:r>
    </w:p>
    <w:p w14:paraId="68B49CF5" w14:textId="77777777" w:rsidR="004234C6" w:rsidRDefault="00000000">
      <w:pPr>
        <w:pStyle w:val="2"/>
        <w:rPr>
          <w:lang w:eastAsia="zh-CN"/>
        </w:rPr>
      </w:pPr>
      <w:bookmarkStart w:id="39" w:name="九盈利模式这个项目为什么有利可图"/>
      <w:bookmarkEnd w:id="35"/>
      <w:bookmarkEnd w:id="38"/>
      <w:r>
        <w:rPr>
          <w:rFonts w:hint="eastAsia"/>
          <w:lang w:eastAsia="zh-CN"/>
        </w:rPr>
        <w:t>九、盈利模式：这个项目为什么有利可图</w:t>
      </w:r>
    </w:p>
    <w:p w14:paraId="68B49CF6" w14:textId="77777777" w:rsidR="004234C6" w:rsidRDefault="00000000">
      <w:pPr>
        <w:pStyle w:val="3"/>
      </w:pPr>
      <w:bookmarkStart w:id="40" w:name="核心收入来源"/>
      <w:r>
        <w:t xml:space="preserve">9.1 </w:t>
      </w:r>
      <w:r>
        <w:rPr>
          <w:rFonts w:hint="eastAsia"/>
        </w:rPr>
        <w:t>核心收入来源</w:t>
      </w:r>
    </w:p>
    <w:p w14:paraId="68B49CF7" w14:textId="77777777" w:rsidR="004234C6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t>每场球局的平台服务费。</w:t>
      </w:r>
    </w:p>
    <w:p w14:paraId="68B49CF8" w14:textId="77777777" w:rsidR="004234C6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t>支付托管和结算服务中的抽成。</w:t>
      </w:r>
    </w:p>
    <w:p w14:paraId="68B49CF9" w14:textId="77777777" w:rsidR="004234C6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t>球馆合作佣金和场地导流。</w:t>
      </w:r>
    </w:p>
    <w:p w14:paraId="68B49CFA" w14:textId="77777777" w:rsidR="004234C6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t>羽毛球、网球等耗材团购和分销。</w:t>
      </w:r>
    </w:p>
    <w:p w14:paraId="68B49CFB" w14:textId="77777777" w:rsidR="004234C6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t>教练陪练局、新手局、教学局等增值服务。</w:t>
      </w:r>
    </w:p>
    <w:p w14:paraId="68B49CFC" w14:textId="77777777" w:rsidR="004234C6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t>校园联赛、企业团建赛、品牌赞助赛等活动合作收入。</w:t>
      </w:r>
    </w:p>
    <w:p w14:paraId="68B49CFD" w14:textId="77777777" w:rsidR="004234C6" w:rsidRDefault="00000000">
      <w:pPr>
        <w:pStyle w:val="3"/>
      </w:pPr>
      <w:bookmarkStart w:id="41" w:name="为什么具备盈利可行性"/>
      <w:bookmarkEnd w:id="40"/>
      <w:r>
        <w:t xml:space="preserve">9.2 </w:t>
      </w:r>
      <w:r>
        <w:rPr>
          <w:rFonts w:hint="eastAsia"/>
        </w:rPr>
        <w:t>为什么具备盈利可行性</w:t>
      </w:r>
    </w:p>
    <w:p w14:paraId="68B49CFE" w14:textId="77777777" w:rsidR="004234C6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平台不是纯内容模式，而是自带交易场景。</w:t>
      </w:r>
    </w:p>
    <w:p w14:paraId="68B49CFF" w14:textId="77777777" w:rsidR="004234C6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同一用户会重复参与，生命周期价值高于一次性活动平台。</w:t>
      </w:r>
    </w:p>
    <w:p w14:paraId="68B49D00" w14:textId="77777777" w:rsidR="004234C6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一旦形成固定主办方和固定队伍，供给会持续产生。</w:t>
      </w:r>
    </w:p>
    <w:p w14:paraId="68B49D01" w14:textId="77777777" w:rsidR="004234C6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当信用和评价体系建立后，平台切换成本会提高，用户留存也会更稳定。</w:t>
      </w:r>
    </w:p>
    <w:p w14:paraId="68B49D02" w14:textId="77777777" w:rsidR="004234C6" w:rsidRDefault="00000000">
      <w:pPr>
        <w:pStyle w:val="3"/>
        <w:rPr>
          <w:lang w:eastAsia="zh-CN"/>
        </w:rPr>
      </w:pPr>
      <w:bookmarkStart w:id="42" w:name="为什么不会陷入纯社交平台竞争"/>
      <w:bookmarkEnd w:id="41"/>
      <w:r>
        <w:rPr>
          <w:lang w:eastAsia="zh-CN"/>
        </w:rPr>
        <w:t xml:space="preserve">9.3 </w:t>
      </w:r>
      <w:r>
        <w:rPr>
          <w:rFonts w:hint="eastAsia"/>
          <w:lang w:eastAsia="zh-CN"/>
        </w:rPr>
        <w:t>为什么不会陷入纯社交平台竞争</w:t>
      </w:r>
    </w:p>
    <w:p w14:paraId="68B49D03" w14:textId="77777777" w:rsidR="004234C6" w:rsidRDefault="00000000">
      <w:pPr>
        <w:pStyle w:val="FirstParagraph"/>
      </w:pPr>
      <w:r>
        <w:rPr>
          <w:rFonts w:hint="eastAsia"/>
          <w:lang w:eastAsia="zh-CN"/>
        </w:rPr>
        <w:t>如果产品只是社交平台，就很容易和泛同城交友平台竞争；如果只是约活动工具，又会缺少留存。</w:t>
      </w:r>
      <w:r>
        <w:rPr>
          <w:rFonts w:hint="eastAsia"/>
        </w:rPr>
        <w:t>我们的优势在于：</w:t>
      </w:r>
    </w:p>
    <w:p w14:paraId="68B49D04" w14:textId="77777777" w:rsidR="004234C6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有明确高频场景。</w:t>
      </w:r>
    </w:p>
    <w:p w14:paraId="68B49D05" w14:textId="77777777" w:rsidR="004234C6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有担保交易机制。</w:t>
      </w:r>
    </w:p>
    <w:p w14:paraId="68B49D06" w14:textId="77777777" w:rsidR="004234C6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有赛后信用沉淀。</w:t>
      </w:r>
    </w:p>
    <w:p w14:paraId="68B49D07" w14:textId="77777777" w:rsidR="004234C6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有长期成长和轻赛事体系。</w:t>
      </w:r>
    </w:p>
    <w:p w14:paraId="68B49D08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lastRenderedPageBreak/>
        <w:t>这四个部分叠加后，平台价值不再是单一聊天或单一发帖。</w:t>
      </w:r>
    </w:p>
    <w:p w14:paraId="68B49D09" w14:textId="77777777" w:rsidR="004234C6" w:rsidRDefault="00000000">
      <w:pPr>
        <w:pStyle w:val="2"/>
        <w:rPr>
          <w:lang w:eastAsia="zh-CN"/>
        </w:rPr>
      </w:pPr>
      <w:bookmarkStart w:id="43" w:name="十mvp-验证方案"/>
      <w:bookmarkEnd w:id="39"/>
      <w:bookmarkEnd w:id="42"/>
      <w:r>
        <w:rPr>
          <w:rFonts w:hint="eastAsia"/>
          <w:lang w:eastAsia="zh-CN"/>
        </w:rPr>
        <w:t>十、</w:t>
      </w:r>
      <w:r>
        <w:rPr>
          <w:rFonts w:hint="eastAsia"/>
          <w:lang w:eastAsia="zh-CN"/>
        </w:rPr>
        <w:t>MVP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验证方案</w:t>
      </w:r>
    </w:p>
    <w:p w14:paraId="68B49D0A" w14:textId="77777777" w:rsidR="004234C6" w:rsidRDefault="00000000">
      <w:pPr>
        <w:pStyle w:val="3"/>
        <w:rPr>
          <w:lang w:eastAsia="zh-CN"/>
        </w:rPr>
      </w:pPr>
      <w:bookmarkStart w:id="44" w:name="mvp-范围"/>
      <w:r>
        <w:rPr>
          <w:lang w:eastAsia="zh-CN"/>
        </w:rPr>
        <w:t xml:space="preserve">10.1 MVP </w:t>
      </w:r>
      <w:r>
        <w:rPr>
          <w:rFonts w:hint="eastAsia"/>
          <w:lang w:eastAsia="zh-CN"/>
        </w:rPr>
        <w:t>范围</w:t>
      </w:r>
    </w:p>
    <w:p w14:paraId="68B49D0B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首版不追求覆盖所有运动项目，建议先以羽毛球为主，验证最核心闭环：</w:t>
      </w:r>
    </w:p>
    <w:p w14:paraId="68B49D0C" w14:textId="77777777" w:rsidR="004234C6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发布约球公告。</w:t>
      </w:r>
    </w:p>
    <w:p w14:paraId="68B49D0D" w14:textId="77777777" w:rsidR="004234C6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报名与审核。</w:t>
      </w:r>
    </w:p>
    <w:p w14:paraId="68B49D0E" w14:textId="77777777" w:rsidR="004234C6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平台托管支付。</w:t>
      </w:r>
    </w:p>
    <w:p w14:paraId="68B49D0F" w14:textId="77777777" w:rsidR="004234C6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完赛确认。</w:t>
      </w:r>
    </w:p>
    <w:p w14:paraId="68B49D10" w14:textId="77777777" w:rsidR="004234C6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结构化互评。</w:t>
      </w:r>
    </w:p>
    <w:p w14:paraId="68B49D11" w14:textId="77777777" w:rsidR="004234C6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信用分与放鸽子记录。</w:t>
      </w:r>
    </w:p>
    <w:p w14:paraId="68B49D12" w14:textId="77777777" w:rsidR="004234C6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私聊和活动群聊。</w:t>
      </w:r>
    </w:p>
    <w:p w14:paraId="68B49D13" w14:textId="77777777" w:rsidR="004234C6" w:rsidRDefault="00000000">
      <w:pPr>
        <w:pStyle w:val="3"/>
      </w:pPr>
      <w:bookmarkStart w:id="45" w:name="试点对象"/>
      <w:bookmarkEnd w:id="44"/>
      <w:r>
        <w:t xml:space="preserve">10.2 </w:t>
      </w:r>
      <w:r>
        <w:rPr>
          <w:rFonts w:hint="eastAsia"/>
        </w:rPr>
        <w:t>试点对象</w:t>
      </w:r>
    </w:p>
    <w:p w14:paraId="68B49D14" w14:textId="38927A3A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建议选择</w:t>
      </w:r>
      <w:r>
        <w:rPr>
          <w:lang w:eastAsia="zh-CN"/>
        </w:rPr>
        <w:t xml:space="preserve"> </w:t>
      </w:r>
      <w:r w:rsidR="003D710C"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至</w:t>
      </w:r>
      <w:r>
        <w:rPr>
          <w:lang w:eastAsia="zh-CN"/>
        </w:rPr>
        <w:t xml:space="preserve"> </w:t>
      </w:r>
      <w:r w:rsidR="003D710C">
        <w:rPr>
          <w:rFonts w:hint="eastAsia"/>
          <w:lang w:eastAsia="zh-CN"/>
        </w:rPr>
        <w:t>30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名本地羽毛球用户进行试点，覆盖三类人：</w:t>
      </w:r>
    </w:p>
    <w:p w14:paraId="68B49D15" w14:textId="77777777" w:rsidR="004234C6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经常约球的主办方。</w:t>
      </w:r>
    </w:p>
    <w:p w14:paraId="68B49D16" w14:textId="77777777" w:rsidR="004234C6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高频参与的普通球友。</w:t>
      </w:r>
    </w:p>
    <w:p w14:paraId="68B49D17" w14:textId="77777777" w:rsidR="004234C6" w:rsidRDefault="00000000">
      <w:pPr>
        <w:pStyle w:val="Compact"/>
        <w:numPr>
          <w:ilvl w:val="0"/>
          <w:numId w:val="28"/>
        </w:numPr>
        <w:rPr>
          <w:lang w:eastAsia="zh-CN"/>
        </w:rPr>
      </w:pPr>
      <w:r>
        <w:rPr>
          <w:rFonts w:hint="eastAsia"/>
          <w:lang w:eastAsia="zh-CN"/>
        </w:rPr>
        <w:t>刚开始找同城球局的新用户。</w:t>
      </w:r>
    </w:p>
    <w:p w14:paraId="68B49D18" w14:textId="77777777" w:rsidR="004234C6" w:rsidRDefault="00000000">
      <w:pPr>
        <w:pStyle w:val="3"/>
        <w:rPr>
          <w:lang w:eastAsia="zh-CN"/>
        </w:rPr>
      </w:pPr>
      <w:bookmarkStart w:id="46" w:name="mvp-成功指标"/>
      <w:bookmarkEnd w:id="45"/>
      <w:r>
        <w:rPr>
          <w:lang w:eastAsia="zh-CN"/>
        </w:rPr>
        <w:t xml:space="preserve">10.3 MVP </w:t>
      </w:r>
      <w:r>
        <w:rPr>
          <w:rFonts w:hint="eastAsia"/>
          <w:lang w:eastAsia="zh-CN"/>
        </w:rPr>
        <w:t>成功指标</w:t>
      </w:r>
    </w:p>
    <w:p w14:paraId="68B49D19" w14:textId="77777777" w:rsidR="004234C6" w:rsidRDefault="00000000">
      <w:pPr>
        <w:pStyle w:val="FirstParagraph"/>
      </w:pPr>
      <w:r>
        <w:rPr>
          <w:rFonts w:hint="eastAsia"/>
          <w:lang w:eastAsia="zh-CN"/>
        </w:rPr>
        <w:t>当前阶段应优先验证流程是否能跑通、用户是否愿意持续使用，而不是直接追求大规模增长。</w:t>
      </w:r>
      <w:r>
        <w:rPr>
          <w:rFonts w:hint="eastAsia"/>
        </w:rPr>
        <w:t>建议采用以下指标：</w:t>
      </w:r>
    </w:p>
    <w:p w14:paraId="68B49D1A" w14:textId="77777777" w:rsidR="004234C6" w:rsidRDefault="00000000">
      <w:pPr>
        <w:pStyle w:val="Compact"/>
        <w:numPr>
          <w:ilvl w:val="0"/>
          <w:numId w:val="29"/>
        </w:numPr>
        <w:rPr>
          <w:lang w:eastAsia="zh-CN"/>
        </w:rPr>
      </w:pPr>
      <w:r>
        <w:rPr>
          <w:rFonts w:hint="eastAsia"/>
          <w:lang w:eastAsia="zh-CN"/>
        </w:rPr>
        <w:t>至少成功完成</w:t>
      </w:r>
      <w:r>
        <w:rPr>
          <w:lang w:eastAsia="zh-CN"/>
        </w:rPr>
        <w:t xml:space="preserve"> 20 </w:t>
      </w:r>
      <w:r>
        <w:rPr>
          <w:rFonts w:hint="eastAsia"/>
          <w:lang w:eastAsia="zh-CN"/>
        </w:rPr>
        <w:t>场球局的完整闭环。</w:t>
      </w:r>
    </w:p>
    <w:p w14:paraId="68B49D1B" w14:textId="77777777" w:rsidR="004234C6" w:rsidRDefault="00000000">
      <w:pPr>
        <w:pStyle w:val="Compact"/>
        <w:numPr>
          <w:ilvl w:val="0"/>
          <w:numId w:val="29"/>
        </w:numPr>
        <w:rPr>
          <w:lang w:eastAsia="zh-CN"/>
        </w:rPr>
      </w:pPr>
      <w:r>
        <w:rPr>
          <w:rFonts w:hint="eastAsia"/>
          <w:lang w:eastAsia="zh-CN"/>
        </w:rPr>
        <w:t>至少</w:t>
      </w:r>
      <w:r>
        <w:rPr>
          <w:lang w:eastAsia="zh-CN"/>
        </w:rPr>
        <w:t xml:space="preserve"> 70% </w:t>
      </w:r>
      <w:r>
        <w:rPr>
          <w:rFonts w:hint="eastAsia"/>
          <w:lang w:eastAsia="zh-CN"/>
        </w:rPr>
        <w:t>的报名用户愿意使用平台托管支付，而不是私下转账。</w:t>
      </w:r>
    </w:p>
    <w:p w14:paraId="68B49D1C" w14:textId="77777777" w:rsidR="004234C6" w:rsidRDefault="00000000">
      <w:pPr>
        <w:pStyle w:val="Compact"/>
        <w:numPr>
          <w:ilvl w:val="0"/>
          <w:numId w:val="29"/>
        </w:numPr>
        <w:rPr>
          <w:lang w:eastAsia="zh-CN"/>
        </w:rPr>
      </w:pPr>
      <w:r>
        <w:rPr>
          <w:rFonts w:hint="eastAsia"/>
          <w:lang w:eastAsia="zh-CN"/>
        </w:rPr>
        <w:t>至少</w:t>
      </w:r>
      <w:r>
        <w:rPr>
          <w:lang w:eastAsia="zh-CN"/>
        </w:rPr>
        <w:t xml:space="preserve"> 60% </w:t>
      </w:r>
      <w:r>
        <w:rPr>
          <w:rFonts w:hint="eastAsia"/>
          <w:lang w:eastAsia="zh-CN"/>
        </w:rPr>
        <w:t>的完赛用户愿意留下结构化评价。</w:t>
      </w:r>
    </w:p>
    <w:p w14:paraId="68B49D1D" w14:textId="77777777" w:rsidR="004234C6" w:rsidRDefault="00000000">
      <w:pPr>
        <w:pStyle w:val="Compact"/>
        <w:numPr>
          <w:ilvl w:val="0"/>
          <w:numId w:val="29"/>
        </w:numPr>
        <w:rPr>
          <w:lang w:eastAsia="zh-CN"/>
        </w:rPr>
      </w:pPr>
      <w:r>
        <w:rPr>
          <w:rFonts w:hint="eastAsia"/>
          <w:lang w:eastAsia="zh-CN"/>
        </w:rPr>
        <w:t>至少有</w:t>
      </w:r>
      <w:r>
        <w:rPr>
          <w:lang w:eastAsia="zh-CN"/>
        </w:rPr>
        <w:t xml:space="preserve"> 30% </w:t>
      </w:r>
      <w:r>
        <w:rPr>
          <w:rFonts w:hint="eastAsia"/>
          <w:lang w:eastAsia="zh-CN"/>
        </w:rPr>
        <w:t>的试点用户在完成第一场后继续参加第二场。</w:t>
      </w:r>
    </w:p>
    <w:p w14:paraId="68B49D1E" w14:textId="77777777" w:rsidR="004234C6" w:rsidRDefault="00000000">
      <w:pPr>
        <w:pStyle w:val="Compact"/>
        <w:numPr>
          <w:ilvl w:val="0"/>
          <w:numId w:val="29"/>
        </w:numPr>
        <w:rPr>
          <w:lang w:eastAsia="zh-CN"/>
        </w:rPr>
      </w:pPr>
      <w:r>
        <w:rPr>
          <w:rFonts w:hint="eastAsia"/>
          <w:lang w:eastAsia="zh-CN"/>
        </w:rPr>
        <w:t>至少有一批主办方愿意复用模板持续发局。</w:t>
      </w:r>
    </w:p>
    <w:p w14:paraId="68B49D1F" w14:textId="77777777" w:rsidR="004234C6" w:rsidRDefault="00000000">
      <w:pPr>
        <w:pStyle w:val="3"/>
        <w:rPr>
          <w:lang w:eastAsia="zh-CN"/>
        </w:rPr>
      </w:pPr>
      <w:bookmarkStart w:id="47" w:name="为什么必须先做-mvp"/>
      <w:bookmarkEnd w:id="46"/>
      <w:r>
        <w:rPr>
          <w:lang w:eastAsia="zh-CN"/>
        </w:rPr>
        <w:t xml:space="preserve">10.4 </w:t>
      </w:r>
      <w:r>
        <w:rPr>
          <w:rFonts w:hint="eastAsia"/>
          <w:lang w:eastAsia="zh-CN"/>
        </w:rPr>
        <w:t>为什么必须先做</w:t>
      </w:r>
      <w:r>
        <w:rPr>
          <w:lang w:eastAsia="zh-CN"/>
        </w:rPr>
        <w:t xml:space="preserve"> MVP</w:t>
      </w:r>
    </w:p>
    <w:p w14:paraId="68B49D20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这个产品最大的风险不在于能不能发帖，而在于用户是否愿意把最敏感的环节交给平台，包括报名筛选、托管支付和赛后互评。</w:t>
      </w:r>
      <w:r>
        <w:rPr>
          <w:rFonts w:hint="eastAsia"/>
          <w:lang w:eastAsia="zh-CN"/>
        </w:rPr>
        <w:t>MVP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需要优先验证四件事：</w:t>
      </w:r>
    </w:p>
    <w:p w14:paraId="68B49D21" w14:textId="77777777" w:rsidR="004234C6" w:rsidRDefault="00000000">
      <w:pPr>
        <w:pStyle w:val="Compact"/>
        <w:numPr>
          <w:ilvl w:val="0"/>
          <w:numId w:val="30"/>
        </w:numPr>
        <w:rPr>
          <w:lang w:eastAsia="zh-CN"/>
        </w:rPr>
      </w:pPr>
      <w:r>
        <w:rPr>
          <w:rFonts w:hint="eastAsia"/>
          <w:lang w:eastAsia="zh-CN"/>
        </w:rPr>
        <w:t>主办方是否愿意把收款和审核搬到平台。</w:t>
      </w:r>
    </w:p>
    <w:p w14:paraId="68B49D22" w14:textId="77777777" w:rsidR="004234C6" w:rsidRDefault="00000000">
      <w:pPr>
        <w:pStyle w:val="Compact"/>
        <w:numPr>
          <w:ilvl w:val="0"/>
          <w:numId w:val="30"/>
        </w:numPr>
        <w:rPr>
          <w:lang w:eastAsia="zh-CN"/>
        </w:rPr>
      </w:pPr>
      <w:r>
        <w:rPr>
          <w:rFonts w:hint="eastAsia"/>
          <w:lang w:eastAsia="zh-CN"/>
        </w:rPr>
        <w:t>参与者是否认可担保支付和评价机制。</w:t>
      </w:r>
    </w:p>
    <w:p w14:paraId="68B49D23" w14:textId="77777777" w:rsidR="004234C6" w:rsidRDefault="00000000">
      <w:pPr>
        <w:pStyle w:val="Compact"/>
        <w:numPr>
          <w:ilvl w:val="0"/>
          <w:numId w:val="30"/>
        </w:numPr>
        <w:rPr>
          <w:lang w:eastAsia="zh-CN"/>
        </w:rPr>
      </w:pPr>
      <w:r>
        <w:rPr>
          <w:rFonts w:hint="eastAsia"/>
          <w:lang w:eastAsia="zh-CN"/>
        </w:rPr>
        <w:t>结构化信用是否真的能提高组局成功率。</w:t>
      </w:r>
    </w:p>
    <w:p w14:paraId="68B49D24" w14:textId="77777777" w:rsidR="004234C6" w:rsidRDefault="00000000">
      <w:pPr>
        <w:pStyle w:val="Compact"/>
        <w:numPr>
          <w:ilvl w:val="0"/>
          <w:numId w:val="30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打完一场以后，用户是否愿意继续在平台找下一场球局。</w:t>
      </w:r>
    </w:p>
    <w:p w14:paraId="68B49D25" w14:textId="77777777" w:rsidR="004234C6" w:rsidRDefault="00000000">
      <w:pPr>
        <w:pStyle w:val="2"/>
        <w:rPr>
          <w:lang w:eastAsia="zh-CN"/>
        </w:rPr>
      </w:pPr>
      <w:bookmarkStart w:id="48" w:name="十一风险与应对"/>
      <w:bookmarkEnd w:id="43"/>
      <w:bookmarkEnd w:id="47"/>
      <w:r>
        <w:rPr>
          <w:rFonts w:hint="eastAsia"/>
          <w:lang w:eastAsia="zh-CN"/>
        </w:rPr>
        <w:t>十一、风险与应对</w:t>
      </w:r>
    </w:p>
    <w:p w14:paraId="68B49D26" w14:textId="77777777" w:rsidR="004234C6" w:rsidRDefault="00000000">
      <w:pPr>
        <w:pStyle w:val="3"/>
        <w:rPr>
          <w:lang w:eastAsia="zh-CN"/>
        </w:rPr>
      </w:pPr>
      <w:bookmarkStart w:id="49" w:name="风险一冷启动困难平台初期球局不够多"/>
      <w:r>
        <w:rPr>
          <w:lang w:eastAsia="zh-CN"/>
        </w:rPr>
        <w:t xml:space="preserve">11.1 </w:t>
      </w:r>
      <w:r>
        <w:rPr>
          <w:rFonts w:hint="eastAsia"/>
          <w:lang w:eastAsia="zh-CN"/>
        </w:rPr>
        <w:t>风险一：冷启动困难，平台初期球局不够多</w:t>
      </w:r>
    </w:p>
    <w:p w14:paraId="68B49D27" w14:textId="77777777" w:rsidR="004234C6" w:rsidRDefault="00000000">
      <w:pPr>
        <w:pStyle w:val="FirstParagraph"/>
      </w:pPr>
      <w:r>
        <w:rPr>
          <w:rFonts w:hint="eastAsia"/>
        </w:rPr>
        <w:t>应对策略：</w:t>
      </w:r>
    </w:p>
    <w:p w14:paraId="68B49D28" w14:textId="77777777" w:rsidR="004234C6" w:rsidRDefault="00000000">
      <w:pPr>
        <w:pStyle w:val="Compact"/>
        <w:numPr>
          <w:ilvl w:val="0"/>
          <w:numId w:val="31"/>
        </w:numPr>
        <w:rPr>
          <w:lang w:eastAsia="zh-CN"/>
        </w:rPr>
      </w:pPr>
      <w:r>
        <w:rPr>
          <w:rFonts w:hint="eastAsia"/>
          <w:lang w:eastAsia="zh-CN"/>
        </w:rPr>
        <w:t>首期聚焦一个城市和一个主打项目。</w:t>
      </w:r>
    </w:p>
    <w:p w14:paraId="68B49D29" w14:textId="77777777" w:rsidR="004234C6" w:rsidRDefault="00000000">
      <w:pPr>
        <w:pStyle w:val="Compact"/>
        <w:numPr>
          <w:ilvl w:val="0"/>
          <w:numId w:val="31"/>
        </w:numPr>
        <w:rPr>
          <w:lang w:eastAsia="zh-CN"/>
        </w:rPr>
      </w:pPr>
      <w:r>
        <w:rPr>
          <w:rFonts w:hint="eastAsia"/>
          <w:lang w:eastAsia="zh-CN"/>
        </w:rPr>
        <w:t>优先服务主办方用户，先把供给做起来。</w:t>
      </w:r>
    </w:p>
    <w:p w14:paraId="68B49D2A" w14:textId="77777777" w:rsidR="004234C6" w:rsidRDefault="00000000">
      <w:pPr>
        <w:pStyle w:val="Compact"/>
        <w:numPr>
          <w:ilvl w:val="0"/>
          <w:numId w:val="31"/>
        </w:numPr>
        <w:rPr>
          <w:lang w:eastAsia="zh-CN"/>
        </w:rPr>
      </w:pPr>
      <w:r>
        <w:rPr>
          <w:rFonts w:hint="eastAsia"/>
          <w:lang w:eastAsia="zh-CN"/>
        </w:rPr>
        <w:t>提供重复开团、候补补位和模板复用，提升主办效率。</w:t>
      </w:r>
    </w:p>
    <w:p w14:paraId="68B49D2B" w14:textId="77777777" w:rsidR="004234C6" w:rsidRDefault="00000000">
      <w:pPr>
        <w:pStyle w:val="3"/>
        <w:rPr>
          <w:lang w:eastAsia="zh-CN"/>
        </w:rPr>
      </w:pPr>
      <w:bookmarkStart w:id="50" w:name="风险二支付纠纷和退款争议影响体验"/>
      <w:bookmarkEnd w:id="49"/>
      <w:r>
        <w:rPr>
          <w:lang w:eastAsia="zh-CN"/>
        </w:rPr>
        <w:t xml:space="preserve">11.2 </w:t>
      </w:r>
      <w:r>
        <w:rPr>
          <w:rFonts w:hint="eastAsia"/>
          <w:lang w:eastAsia="zh-CN"/>
        </w:rPr>
        <w:t>风险二：支付纠纷和退款争议影响体验</w:t>
      </w:r>
    </w:p>
    <w:p w14:paraId="68B49D2C" w14:textId="77777777" w:rsidR="004234C6" w:rsidRDefault="00000000">
      <w:pPr>
        <w:pStyle w:val="FirstParagraph"/>
      </w:pPr>
      <w:r>
        <w:rPr>
          <w:rFonts w:hint="eastAsia"/>
        </w:rPr>
        <w:t>应对策略：</w:t>
      </w:r>
    </w:p>
    <w:p w14:paraId="68B49D2D" w14:textId="77777777" w:rsidR="004234C6" w:rsidRDefault="00000000">
      <w:pPr>
        <w:pStyle w:val="Compact"/>
        <w:numPr>
          <w:ilvl w:val="0"/>
          <w:numId w:val="32"/>
        </w:numPr>
        <w:rPr>
          <w:lang w:eastAsia="zh-CN"/>
        </w:rPr>
      </w:pPr>
      <w:r>
        <w:rPr>
          <w:rFonts w:hint="eastAsia"/>
          <w:lang w:eastAsia="zh-CN"/>
        </w:rPr>
        <w:t>提前写清活动开始前退款规则、临时退出扣费规则和主办取消规则。</w:t>
      </w:r>
    </w:p>
    <w:p w14:paraId="68B49D2E" w14:textId="77777777" w:rsidR="004234C6" w:rsidRDefault="00000000">
      <w:pPr>
        <w:pStyle w:val="Compact"/>
        <w:numPr>
          <w:ilvl w:val="0"/>
          <w:numId w:val="32"/>
        </w:numPr>
        <w:rPr>
          <w:lang w:eastAsia="zh-CN"/>
        </w:rPr>
      </w:pPr>
      <w:r>
        <w:rPr>
          <w:rFonts w:hint="eastAsia"/>
          <w:lang w:eastAsia="zh-CN"/>
        </w:rPr>
        <w:t>平台托管资金，并设置超时自动结算。</w:t>
      </w:r>
    </w:p>
    <w:p w14:paraId="68B49D2F" w14:textId="77777777" w:rsidR="004234C6" w:rsidRDefault="00000000">
      <w:pPr>
        <w:pStyle w:val="Compact"/>
        <w:numPr>
          <w:ilvl w:val="0"/>
          <w:numId w:val="32"/>
        </w:numPr>
        <w:rPr>
          <w:lang w:eastAsia="zh-CN"/>
        </w:rPr>
      </w:pPr>
      <w:r>
        <w:rPr>
          <w:rFonts w:hint="eastAsia"/>
          <w:lang w:eastAsia="zh-CN"/>
        </w:rPr>
        <w:t>对高频争议场景建立标准客服流程。</w:t>
      </w:r>
    </w:p>
    <w:p w14:paraId="68B49D30" w14:textId="77777777" w:rsidR="004234C6" w:rsidRDefault="00000000">
      <w:pPr>
        <w:pStyle w:val="3"/>
        <w:rPr>
          <w:lang w:eastAsia="zh-CN"/>
        </w:rPr>
      </w:pPr>
      <w:bookmarkStart w:id="51" w:name="风险三评价体系被滥用"/>
      <w:bookmarkEnd w:id="50"/>
      <w:r>
        <w:rPr>
          <w:lang w:eastAsia="zh-CN"/>
        </w:rPr>
        <w:t xml:space="preserve">11.3 </w:t>
      </w:r>
      <w:r>
        <w:rPr>
          <w:rFonts w:hint="eastAsia"/>
          <w:lang w:eastAsia="zh-CN"/>
        </w:rPr>
        <w:t>风险三：评价体系被滥用</w:t>
      </w:r>
    </w:p>
    <w:p w14:paraId="68B49D31" w14:textId="77777777" w:rsidR="004234C6" w:rsidRDefault="00000000">
      <w:pPr>
        <w:pStyle w:val="FirstParagraph"/>
      </w:pPr>
      <w:r>
        <w:rPr>
          <w:rFonts w:hint="eastAsia"/>
        </w:rPr>
        <w:t>应对策略：</w:t>
      </w:r>
    </w:p>
    <w:p w14:paraId="68B49D32" w14:textId="77777777" w:rsidR="004234C6" w:rsidRDefault="00000000">
      <w:pPr>
        <w:pStyle w:val="Compact"/>
        <w:numPr>
          <w:ilvl w:val="0"/>
          <w:numId w:val="33"/>
        </w:numPr>
        <w:rPr>
          <w:lang w:eastAsia="zh-CN"/>
        </w:rPr>
      </w:pPr>
      <w:r>
        <w:rPr>
          <w:rFonts w:hint="eastAsia"/>
          <w:lang w:eastAsia="zh-CN"/>
        </w:rPr>
        <w:t>采用结构化评价，减少情绪化长评主导。</w:t>
      </w:r>
    </w:p>
    <w:p w14:paraId="68B49D33" w14:textId="77777777" w:rsidR="004234C6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差评需附带原因分类。</w:t>
      </w:r>
    </w:p>
    <w:p w14:paraId="68B49D34" w14:textId="77777777" w:rsidR="004234C6" w:rsidRDefault="00000000">
      <w:pPr>
        <w:pStyle w:val="Compact"/>
        <w:numPr>
          <w:ilvl w:val="0"/>
          <w:numId w:val="33"/>
        </w:numPr>
        <w:rPr>
          <w:lang w:eastAsia="zh-CN"/>
        </w:rPr>
      </w:pPr>
      <w:r>
        <w:rPr>
          <w:rFonts w:hint="eastAsia"/>
          <w:lang w:eastAsia="zh-CN"/>
        </w:rPr>
        <w:t>对恶意评价、报复性评价建立申诉机制。</w:t>
      </w:r>
    </w:p>
    <w:p w14:paraId="68B49D35" w14:textId="77777777" w:rsidR="004234C6" w:rsidRDefault="00000000">
      <w:pPr>
        <w:pStyle w:val="3"/>
        <w:rPr>
          <w:lang w:eastAsia="zh-CN"/>
        </w:rPr>
      </w:pPr>
      <w:bookmarkStart w:id="52" w:name="风险四产品范围过大研发失控"/>
      <w:bookmarkEnd w:id="51"/>
      <w:r>
        <w:rPr>
          <w:lang w:eastAsia="zh-CN"/>
        </w:rPr>
        <w:t xml:space="preserve">11.4 </w:t>
      </w:r>
      <w:r>
        <w:rPr>
          <w:rFonts w:hint="eastAsia"/>
          <w:lang w:eastAsia="zh-CN"/>
        </w:rPr>
        <w:t>风险四：产品范围过大，研发失控</w:t>
      </w:r>
    </w:p>
    <w:p w14:paraId="68B49D36" w14:textId="77777777" w:rsidR="004234C6" w:rsidRDefault="00000000">
      <w:pPr>
        <w:pStyle w:val="FirstParagraph"/>
      </w:pPr>
      <w:r>
        <w:rPr>
          <w:rFonts w:hint="eastAsia"/>
        </w:rPr>
        <w:t>应对策略：</w:t>
      </w:r>
    </w:p>
    <w:p w14:paraId="68B49D37" w14:textId="77777777" w:rsidR="004234C6" w:rsidRDefault="00000000">
      <w:pPr>
        <w:pStyle w:val="Compact"/>
        <w:numPr>
          <w:ilvl w:val="0"/>
          <w:numId w:val="34"/>
        </w:numPr>
        <w:rPr>
          <w:lang w:eastAsia="zh-CN"/>
        </w:rPr>
      </w:pPr>
      <w:r>
        <w:rPr>
          <w:rFonts w:hint="eastAsia"/>
          <w:lang w:eastAsia="zh-CN"/>
        </w:rPr>
        <w:t>首期只做羽毛球主场景。</w:t>
      </w:r>
    </w:p>
    <w:p w14:paraId="68B49D38" w14:textId="77777777" w:rsidR="004234C6" w:rsidRDefault="00000000">
      <w:pPr>
        <w:pStyle w:val="Compact"/>
        <w:numPr>
          <w:ilvl w:val="0"/>
          <w:numId w:val="34"/>
        </w:numPr>
        <w:rPr>
          <w:lang w:eastAsia="zh-CN"/>
        </w:rPr>
      </w:pPr>
      <w:r>
        <w:rPr>
          <w:rFonts w:hint="eastAsia"/>
          <w:lang w:eastAsia="zh-CN"/>
        </w:rPr>
        <w:t>首期先跑通约球、担保支付、互评和信用闭环。</w:t>
      </w:r>
    </w:p>
    <w:p w14:paraId="68B49D39" w14:textId="77777777" w:rsidR="004234C6" w:rsidRDefault="00000000">
      <w:pPr>
        <w:pStyle w:val="Compact"/>
        <w:numPr>
          <w:ilvl w:val="0"/>
          <w:numId w:val="34"/>
        </w:numPr>
        <w:rPr>
          <w:lang w:eastAsia="zh-CN"/>
        </w:rPr>
      </w:pPr>
      <w:r>
        <w:rPr>
          <w:rFonts w:hint="eastAsia"/>
          <w:lang w:eastAsia="zh-CN"/>
        </w:rPr>
        <w:t>排名、赛事、推荐和增值服务分阶段上线。</w:t>
      </w:r>
    </w:p>
    <w:p w14:paraId="68B49D3A" w14:textId="77777777" w:rsidR="004234C6" w:rsidRDefault="00000000">
      <w:pPr>
        <w:pStyle w:val="Compact"/>
        <w:numPr>
          <w:ilvl w:val="0"/>
          <w:numId w:val="34"/>
        </w:numPr>
        <w:rPr>
          <w:lang w:eastAsia="zh-CN"/>
        </w:rPr>
      </w:pPr>
      <w:r>
        <w:rPr>
          <w:rFonts w:hint="eastAsia"/>
          <w:lang w:eastAsia="zh-CN"/>
        </w:rPr>
        <w:t>先保证主办和参与者两端体验成立，再扩展更多社交玩法。</w:t>
      </w:r>
    </w:p>
    <w:p w14:paraId="68B49D3B" w14:textId="77777777" w:rsidR="004234C6" w:rsidRDefault="00000000">
      <w:pPr>
        <w:pStyle w:val="2"/>
        <w:rPr>
          <w:lang w:eastAsia="zh-CN"/>
        </w:rPr>
      </w:pPr>
      <w:bookmarkStart w:id="53" w:name="十二最终立项建议"/>
      <w:bookmarkEnd w:id="48"/>
      <w:bookmarkEnd w:id="52"/>
      <w:r>
        <w:rPr>
          <w:rFonts w:hint="eastAsia"/>
          <w:lang w:eastAsia="zh-CN"/>
        </w:rPr>
        <w:t>十二、最终立项建议</w:t>
      </w:r>
    </w:p>
    <w:p w14:paraId="68B49D3C" w14:textId="77777777" w:rsidR="004234C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综合需求真实性、场景频次、市场空白、替换成本和盈利模式，本项目具备明确的立项价值。</w:t>
      </w:r>
    </w:p>
    <w:p w14:paraId="68B49D3D" w14:textId="77777777" w:rsidR="004234C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它解决的不是简单的发帖约人问题，而是线下运动组局中最核心的四个问题：找人难、收款麻烦、信任不足、关系无法沉淀。只要能把主流程跑顺，把信用和担保机</w:t>
      </w:r>
      <w:r>
        <w:rPr>
          <w:rFonts w:hint="eastAsia"/>
          <w:lang w:eastAsia="zh-CN"/>
        </w:rPr>
        <w:lastRenderedPageBreak/>
        <w:t>制建立起来，这个平台就不只是一个约球工具，而是可以持续沉淀关系、赛事和交易能力的运动社交平台。</w:t>
      </w:r>
    </w:p>
    <w:p w14:paraId="68B49D3E" w14:textId="77777777" w:rsidR="004234C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因此，建议立项，并采用分阶段推进方式：先做羽毛球约球闭环，再扩展球搭子关系、积分成长和轻赛事体系，最后再延展到更多运动项目和平台合作场景。</w:t>
      </w:r>
    </w:p>
    <w:p w14:paraId="68B49D3F" w14:textId="77777777" w:rsidR="004234C6" w:rsidRDefault="00000000">
      <w:pPr>
        <w:pStyle w:val="2"/>
      </w:pPr>
      <w:bookmarkStart w:id="54" w:name="参考资料"/>
      <w:bookmarkEnd w:id="53"/>
      <w:r>
        <w:rPr>
          <w:rFonts w:hint="eastAsia"/>
        </w:rPr>
        <w:t>参考资料</w:t>
      </w:r>
    </w:p>
    <w:p w14:paraId="68B49D40" w14:textId="77777777" w:rsidR="004234C6" w:rsidRDefault="00000000">
      <w:pPr>
        <w:pStyle w:val="3"/>
      </w:pPr>
      <w:bookmarkStart w:id="55" w:name="ref-1"/>
      <w:r>
        <w:rPr>
          <w:rFonts w:hint="eastAsia"/>
        </w:rPr>
        <w:t>参考</w:t>
      </w:r>
      <w:r>
        <w:rPr>
          <w:rFonts w:hint="eastAsia"/>
        </w:rPr>
        <w:t>1</w:t>
      </w:r>
    </w:p>
    <w:p w14:paraId="68B49D41" w14:textId="77777777" w:rsidR="004234C6" w:rsidRDefault="00000000">
      <w:pPr>
        <w:pStyle w:val="FirstParagraph"/>
      </w:pPr>
      <w:r>
        <w:rPr>
          <w:rFonts w:hint="eastAsia"/>
        </w:rPr>
        <w:t>国家体育总局：《</w:t>
      </w:r>
      <w:r>
        <w:rPr>
          <w:rFonts w:hint="eastAsia"/>
        </w:rPr>
        <w:t>2025</w:t>
      </w:r>
      <w:r>
        <w:rPr>
          <w:rFonts w:hint="eastAsia"/>
        </w:rPr>
        <w:t>年全民健身活动状况调查公报》发布</w:t>
      </w:r>
      <w:r>
        <w:br/>
        <w:t>https://www.sport.gov.cn/n20001280/n20745751/c29327174/content.html</w:t>
      </w:r>
    </w:p>
    <w:p w14:paraId="68B49D42" w14:textId="77777777" w:rsidR="004234C6" w:rsidRDefault="00000000">
      <w:pPr>
        <w:pStyle w:val="3"/>
      </w:pPr>
      <w:bookmarkStart w:id="56" w:name="ref-2"/>
      <w:bookmarkEnd w:id="55"/>
      <w:r>
        <w:rPr>
          <w:rFonts w:hint="eastAsia"/>
        </w:rPr>
        <w:t>参考</w:t>
      </w:r>
      <w:r>
        <w:rPr>
          <w:rFonts w:hint="eastAsia"/>
        </w:rPr>
        <w:t>2</w:t>
      </w:r>
    </w:p>
    <w:p w14:paraId="68B49D43" w14:textId="77777777" w:rsidR="004234C6" w:rsidRDefault="00000000">
      <w:pPr>
        <w:pStyle w:val="FirstParagraph"/>
      </w:pPr>
      <w:r>
        <w:rPr>
          <w:rFonts w:hint="eastAsia"/>
        </w:rPr>
        <w:t>国家统计局：</w:t>
      </w:r>
      <w:r>
        <w:rPr>
          <w:rFonts w:hint="eastAsia"/>
        </w:rPr>
        <w:t>2025</w:t>
      </w:r>
      <w:r>
        <w:rPr>
          <w:rFonts w:hint="eastAsia"/>
        </w:rPr>
        <w:t>年居民收入和消费支出情况</w:t>
      </w:r>
      <w:r>
        <w:br/>
        <w:t>https://www.stats.gov.cn/sj/zxfb/202601/t20260119_1962321.html</w:t>
      </w:r>
      <w:bookmarkEnd w:id="0"/>
      <w:bookmarkEnd w:id="54"/>
      <w:bookmarkEnd w:id="56"/>
    </w:p>
    <w:sectPr w:rsidR="004234C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79CE6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EFF892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66903347">
    <w:abstractNumId w:val="0"/>
  </w:num>
  <w:num w:numId="2" w16cid:durableId="520511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000668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63302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763220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689917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924775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171760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755296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645298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3482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024321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057585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8456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463429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750755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606671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314232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69952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772576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573903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329880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723343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384354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59282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539211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533931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521927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7484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87693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039577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43686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7862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834491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34C6"/>
    <w:rsid w:val="003D710C"/>
    <w:rsid w:val="004234C6"/>
    <w:rsid w:val="004B7FED"/>
    <w:rsid w:val="0094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9BF1"/>
  <w15:docId w15:val="{AD442200-2B45-46CC-84E2-C7E6C5AEE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1021</Words>
  <Characters>5823</Characters>
  <Application>Microsoft Office Word</Application>
  <DocSecurity>0</DocSecurity>
  <Lines>48</Lines>
  <Paragraphs>13</Paragraphs>
  <ScaleCrop>false</ScaleCrop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gu Patrick</cp:lastModifiedBy>
  <cp:revision>3</cp:revision>
  <dcterms:created xsi:type="dcterms:W3CDTF">2026-03-28T14:44:00Z</dcterms:created>
  <dcterms:modified xsi:type="dcterms:W3CDTF">2026-03-28T14:46:00Z</dcterms:modified>
</cp:coreProperties>
</file>