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12C6" w14:textId="77777777" w:rsidR="004321B3" w:rsidRDefault="004321B3" w:rsidP="004321B3">
      <w:pPr>
        <w:pStyle w:val="a3"/>
        <w:ind w:firstLine="0"/>
        <w:jc w:val="center"/>
      </w:pPr>
      <w:r>
        <w:t>Министерство образования Республики Беларусь</w:t>
      </w:r>
    </w:p>
    <w:p w14:paraId="6FA7E189" w14:textId="77777777" w:rsidR="004321B3" w:rsidRDefault="004321B3" w:rsidP="004321B3">
      <w:pPr>
        <w:pStyle w:val="a3"/>
        <w:ind w:firstLine="0"/>
        <w:jc w:val="center"/>
      </w:pPr>
    </w:p>
    <w:p w14:paraId="16843A09" w14:textId="77777777" w:rsidR="004321B3" w:rsidRDefault="004321B3" w:rsidP="004321B3">
      <w:pPr>
        <w:pStyle w:val="a3"/>
        <w:ind w:firstLine="0"/>
        <w:jc w:val="center"/>
      </w:pPr>
      <w:r>
        <w:t>Учреждение образования</w:t>
      </w:r>
    </w:p>
    <w:p w14:paraId="69B32915" w14:textId="77777777" w:rsidR="004321B3" w:rsidRDefault="004321B3" w:rsidP="004321B3">
      <w:pPr>
        <w:pStyle w:val="a3"/>
        <w:ind w:firstLine="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</w:p>
    <w:p w14:paraId="193C0537" w14:textId="77777777" w:rsidR="004321B3" w:rsidRDefault="004321B3" w:rsidP="004321B3">
      <w:pPr>
        <w:pStyle w:val="a3"/>
        <w:ind w:firstLine="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4321B3" w14:paraId="2F035A8E" w14:textId="77777777" w:rsidTr="00CC46BD">
        <w:tc>
          <w:tcPr>
            <w:tcW w:w="1413" w:type="dxa"/>
          </w:tcPr>
          <w:p w14:paraId="2EA0C8C0" w14:textId="77777777" w:rsidR="004321B3" w:rsidRDefault="004321B3" w:rsidP="00CC46BD">
            <w:pPr>
              <w:pStyle w:val="a3"/>
              <w:ind w:firstLine="0"/>
            </w:pPr>
            <w:r>
              <w:t>Факультет</w:t>
            </w:r>
          </w:p>
        </w:tc>
        <w:tc>
          <w:tcPr>
            <w:tcW w:w="7932" w:type="dxa"/>
          </w:tcPr>
          <w:p w14:paraId="6942494F" w14:textId="77777777" w:rsidR="004321B3" w:rsidRDefault="004321B3" w:rsidP="00CC46BD">
            <w:pPr>
              <w:pStyle w:val="a3"/>
              <w:ind w:firstLine="0"/>
            </w:pPr>
            <w:r>
              <w:t>информационных технологий и управления</w:t>
            </w:r>
          </w:p>
        </w:tc>
      </w:tr>
      <w:tr w:rsidR="004321B3" w14:paraId="3911DB76" w14:textId="77777777" w:rsidTr="00CC46BD">
        <w:tc>
          <w:tcPr>
            <w:tcW w:w="1413" w:type="dxa"/>
          </w:tcPr>
          <w:p w14:paraId="2EB5C0EB" w14:textId="77777777" w:rsidR="004321B3" w:rsidRDefault="004321B3" w:rsidP="00CC46BD">
            <w:pPr>
              <w:pStyle w:val="a3"/>
              <w:ind w:firstLine="0"/>
            </w:pPr>
            <w:r>
              <w:t>Кафедра</w:t>
            </w:r>
          </w:p>
        </w:tc>
        <w:tc>
          <w:tcPr>
            <w:tcW w:w="7932" w:type="dxa"/>
          </w:tcPr>
          <w:p w14:paraId="0DB6CE37" w14:textId="77777777" w:rsidR="004321B3" w:rsidRDefault="004321B3" w:rsidP="00CC46BD">
            <w:pPr>
              <w:pStyle w:val="a3"/>
              <w:ind w:firstLine="0"/>
            </w:pPr>
            <w:r>
              <w:t>информационных технологий автоматизированных систем</w:t>
            </w:r>
          </w:p>
        </w:tc>
      </w:tr>
    </w:tbl>
    <w:p w14:paraId="7D1D22A4" w14:textId="77777777" w:rsidR="004321B3" w:rsidRDefault="004321B3" w:rsidP="004321B3">
      <w:pPr>
        <w:pStyle w:val="a3"/>
        <w:ind w:firstLine="0"/>
      </w:pPr>
    </w:p>
    <w:p w14:paraId="61C6F98B" w14:textId="77777777" w:rsidR="004321B3" w:rsidRDefault="004321B3" w:rsidP="004321B3">
      <w:pPr>
        <w:pStyle w:val="a3"/>
        <w:ind w:firstLine="0"/>
      </w:pPr>
    </w:p>
    <w:p w14:paraId="29602F07" w14:textId="77777777" w:rsidR="004321B3" w:rsidRDefault="004321B3" w:rsidP="004321B3">
      <w:pPr>
        <w:pStyle w:val="a3"/>
        <w:ind w:firstLine="0"/>
      </w:pPr>
    </w:p>
    <w:p w14:paraId="69F8D7BD" w14:textId="77777777" w:rsidR="004321B3" w:rsidRDefault="004321B3" w:rsidP="004321B3">
      <w:pPr>
        <w:pStyle w:val="a3"/>
        <w:ind w:firstLine="0"/>
      </w:pPr>
    </w:p>
    <w:p w14:paraId="0A795058" w14:textId="77777777" w:rsidR="004321B3" w:rsidRDefault="004321B3" w:rsidP="004321B3">
      <w:pPr>
        <w:pStyle w:val="a3"/>
        <w:ind w:firstLine="0"/>
      </w:pPr>
    </w:p>
    <w:p w14:paraId="6B0BFBE9" w14:textId="77777777" w:rsidR="004321B3" w:rsidRDefault="004321B3" w:rsidP="004321B3">
      <w:pPr>
        <w:pStyle w:val="a3"/>
        <w:ind w:firstLine="0"/>
      </w:pPr>
    </w:p>
    <w:p w14:paraId="45CBFF79" w14:textId="77777777" w:rsidR="004321B3" w:rsidRDefault="004321B3" w:rsidP="004321B3">
      <w:pPr>
        <w:pStyle w:val="a3"/>
        <w:ind w:firstLine="0"/>
      </w:pPr>
    </w:p>
    <w:p w14:paraId="3E14991A" w14:textId="77777777" w:rsidR="004321B3" w:rsidRDefault="004321B3" w:rsidP="004321B3">
      <w:pPr>
        <w:pStyle w:val="a3"/>
        <w:ind w:firstLine="0"/>
      </w:pPr>
    </w:p>
    <w:p w14:paraId="3742539C" w14:textId="4B591D49" w:rsidR="004321B3" w:rsidRPr="0037679B" w:rsidRDefault="004321B3" w:rsidP="004321B3">
      <w:pPr>
        <w:pStyle w:val="a3"/>
        <w:ind w:firstLine="0"/>
        <w:jc w:val="center"/>
      </w:pPr>
      <w:r>
        <w:t>Лабораторная работа №</w:t>
      </w:r>
      <w:r w:rsidR="0039313E">
        <w:t>4</w:t>
      </w:r>
    </w:p>
    <w:p w14:paraId="068E675C" w14:textId="77777777" w:rsidR="004321B3" w:rsidRDefault="004321B3" w:rsidP="004321B3">
      <w:pPr>
        <w:pStyle w:val="a3"/>
        <w:ind w:firstLine="0"/>
        <w:jc w:val="center"/>
      </w:pPr>
    </w:p>
    <w:p w14:paraId="375CEAFA" w14:textId="05C5AACA" w:rsidR="004321B3" w:rsidRDefault="00DB0F73" w:rsidP="00DB0F73">
      <w:pPr>
        <w:pStyle w:val="a3"/>
        <w:jc w:val="center"/>
      </w:pPr>
      <w:r w:rsidRPr="00DB0F73"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t>СОЗДАНИЕ УЧЕТНЫХ ЗАПИСЕЙ ПОЛЬЗОВАТЕЛЕЙ И ГРУПП. УПРАВЛЕНИЕ РАБОЧЕЙ СРЕДОЙ ПОЛЬЗОВАТЕЛЕЙ</w:t>
      </w:r>
    </w:p>
    <w:p w14:paraId="02AF3E6F" w14:textId="77777777" w:rsidR="004321B3" w:rsidRDefault="004321B3" w:rsidP="004321B3">
      <w:pPr>
        <w:pStyle w:val="a3"/>
        <w:ind w:firstLine="0"/>
        <w:jc w:val="center"/>
      </w:pPr>
    </w:p>
    <w:p w14:paraId="17FAE8FD" w14:textId="77777777" w:rsidR="004321B3" w:rsidRPr="00DF1CD0" w:rsidRDefault="004321B3" w:rsidP="004321B3">
      <w:pPr>
        <w:pStyle w:val="a3"/>
        <w:ind w:firstLine="0"/>
        <w:jc w:val="center"/>
      </w:pPr>
    </w:p>
    <w:p w14:paraId="2D6D5D98" w14:textId="77777777" w:rsidR="004321B3" w:rsidRDefault="004321B3" w:rsidP="00CB2980">
      <w:pPr>
        <w:pStyle w:val="a3"/>
        <w:ind w:firstLine="0"/>
        <w:rPr>
          <w:b/>
          <w:bCs/>
        </w:rPr>
      </w:pPr>
    </w:p>
    <w:p w14:paraId="57AC4A96" w14:textId="52771EC8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3EE4C9E1" w14:textId="77777777" w:rsidR="000D6522" w:rsidRDefault="000D6522" w:rsidP="004321B3">
      <w:pPr>
        <w:pStyle w:val="a3"/>
        <w:ind w:firstLine="0"/>
        <w:jc w:val="center"/>
        <w:rPr>
          <w:b/>
          <w:bCs/>
        </w:rPr>
      </w:pPr>
    </w:p>
    <w:p w14:paraId="07B64971" w14:textId="77777777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772C2B92" w14:textId="77777777" w:rsidR="004321B3" w:rsidRDefault="004321B3" w:rsidP="004321B3">
      <w:pPr>
        <w:pStyle w:val="a3"/>
        <w:ind w:firstLine="0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41"/>
      </w:tblGrid>
      <w:tr w:rsidR="004321B3" w14:paraId="43496443" w14:textId="77777777" w:rsidTr="00CC46BD">
        <w:tc>
          <w:tcPr>
            <w:tcW w:w="6804" w:type="dxa"/>
          </w:tcPr>
          <w:p w14:paraId="749070BA" w14:textId="77777777" w:rsidR="004321B3" w:rsidRPr="005A7844" w:rsidRDefault="004321B3" w:rsidP="00CC46BD">
            <w:pPr>
              <w:pStyle w:val="a3"/>
              <w:ind w:firstLine="0"/>
            </w:pPr>
            <w:r>
              <w:t>Выполнили:</w:t>
            </w:r>
          </w:p>
        </w:tc>
        <w:tc>
          <w:tcPr>
            <w:tcW w:w="2541" w:type="dxa"/>
          </w:tcPr>
          <w:p w14:paraId="644196F7" w14:textId="77777777" w:rsidR="004321B3" w:rsidRPr="005A7844" w:rsidRDefault="004321B3" w:rsidP="00CC46BD">
            <w:pPr>
              <w:pStyle w:val="a3"/>
              <w:ind w:firstLine="0"/>
            </w:pPr>
            <w:r>
              <w:t>Проверил:</w:t>
            </w:r>
          </w:p>
        </w:tc>
      </w:tr>
      <w:tr w:rsidR="004321B3" w14:paraId="3A3E4109" w14:textId="77777777" w:rsidTr="00CC46BD">
        <w:tc>
          <w:tcPr>
            <w:tcW w:w="6804" w:type="dxa"/>
          </w:tcPr>
          <w:p w14:paraId="719832B5" w14:textId="77777777" w:rsidR="004321B3" w:rsidRDefault="004321B3" w:rsidP="00CC46BD">
            <w:pPr>
              <w:pStyle w:val="a3"/>
              <w:ind w:firstLine="0"/>
            </w:pPr>
            <w:r>
              <w:t>студентки</w:t>
            </w:r>
          </w:p>
          <w:p w14:paraId="76DE37D2" w14:textId="77777777" w:rsidR="004321B3" w:rsidRDefault="004321B3" w:rsidP="00CC46BD">
            <w:pPr>
              <w:pStyle w:val="a3"/>
              <w:ind w:firstLine="0"/>
            </w:pPr>
            <w:r>
              <w:t>группы №820605</w:t>
            </w:r>
          </w:p>
          <w:p w14:paraId="46106D0C" w14:textId="77777777" w:rsidR="004321B3" w:rsidRDefault="004321B3" w:rsidP="00CC46BD">
            <w:pPr>
              <w:pStyle w:val="a3"/>
              <w:ind w:firstLine="0"/>
            </w:pPr>
            <w:r>
              <w:t>Наумчик Д.С.</w:t>
            </w:r>
          </w:p>
          <w:p w14:paraId="7F3445A4" w14:textId="77777777" w:rsidR="004321B3" w:rsidRDefault="004321B3" w:rsidP="00CC46BD">
            <w:pPr>
              <w:pStyle w:val="a3"/>
              <w:ind w:firstLine="0"/>
            </w:pPr>
            <w:r>
              <w:t>Прадед М.О.</w:t>
            </w:r>
          </w:p>
          <w:p w14:paraId="13608E15" w14:textId="77777777" w:rsidR="004321B3" w:rsidRPr="005A7844" w:rsidRDefault="004321B3" w:rsidP="00CC46BD">
            <w:pPr>
              <w:pStyle w:val="a3"/>
              <w:ind w:firstLine="0"/>
            </w:pPr>
            <w:r>
              <w:t>Трофимчик Н.В.</w:t>
            </w:r>
          </w:p>
        </w:tc>
        <w:tc>
          <w:tcPr>
            <w:tcW w:w="2541" w:type="dxa"/>
          </w:tcPr>
          <w:p w14:paraId="7A376583" w14:textId="77777777" w:rsidR="004321B3" w:rsidRPr="005A7844" w:rsidRDefault="004321B3" w:rsidP="00CC46BD">
            <w:pPr>
              <w:pStyle w:val="a3"/>
              <w:ind w:firstLine="0"/>
            </w:pPr>
            <w:proofErr w:type="spellStart"/>
            <w:r>
              <w:t>Ярмолик</w:t>
            </w:r>
            <w:proofErr w:type="spellEnd"/>
            <w:r>
              <w:t xml:space="preserve"> В.И.</w:t>
            </w:r>
          </w:p>
        </w:tc>
      </w:tr>
    </w:tbl>
    <w:p w14:paraId="0151C639" w14:textId="77777777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392E24EA" w14:textId="77777777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3A4B054B" w14:textId="4BD288E3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57E6F5F8" w14:textId="77777777" w:rsidR="000D6522" w:rsidRDefault="000D6522" w:rsidP="004321B3">
      <w:pPr>
        <w:pStyle w:val="a3"/>
        <w:ind w:firstLine="0"/>
        <w:jc w:val="center"/>
        <w:rPr>
          <w:b/>
          <w:bCs/>
        </w:rPr>
      </w:pPr>
    </w:p>
    <w:p w14:paraId="6B16DCD8" w14:textId="77777777" w:rsidR="004321B3" w:rsidRDefault="004321B3" w:rsidP="004321B3">
      <w:pPr>
        <w:pStyle w:val="a3"/>
        <w:ind w:firstLine="0"/>
        <w:rPr>
          <w:b/>
          <w:bCs/>
        </w:rPr>
      </w:pPr>
    </w:p>
    <w:p w14:paraId="67233910" w14:textId="77777777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4D50F88C" w14:textId="77777777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365BF59E" w14:textId="77777777" w:rsidR="004321B3" w:rsidRDefault="004321B3" w:rsidP="004321B3">
      <w:pPr>
        <w:pStyle w:val="a3"/>
        <w:ind w:firstLine="0"/>
        <w:jc w:val="center"/>
        <w:rPr>
          <w:b/>
          <w:bCs/>
        </w:rPr>
      </w:pPr>
    </w:p>
    <w:p w14:paraId="00EA7150" w14:textId="1754EEC1" w:rsidR="004321B3" w:rsidRDefault="004321B3" w:rsidP="004321B3">
      <w:pPr>
        <w:pStyle w:val="a3"/>
        <w:ind w:firstLine="0"/>
        <w:jc w:val="center"/>
      </w:pPr>
      <w:r>
        <w:t>Минск 202</w:t>
      </w:r>
      <w:r w:rsidR="00CB2980">
        <w:t>1</w:t>
      </w:r>
      <w:r>
        <w:br w:type="page"/>
      </w:r>
    </w:p>
    <w:p w14:paraId="3D09C568" w14:textId="77777777" w:rsidR="004321B3" w:rsidRDefault="004321B3" w:rsidP="004321B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</w:rPr>
      </w:pPr>
      <w:r w:rsidRPr="00051588">
        <w:rPr>
          <w:b/>
          <w:bCs/>
        </w:rPr>
        <w:lastRenderedPageBreak/>
        <w:t>Цель работы:</w:t>
      </w:r>
    </w:p>
    <w:p w14:paraId="7DE9C270" w14:textId="676812DC" w:rsidR="00DB0F73" w:rsidRDefault="00DB0F73" w:rsidP="007D3C15">
      <w:pPr>
        <w:pStyle w:val="a3"/>
      </w:pPr>
      <w:r w:rsidRPr="00DB0F73">
        <w:t>Освоение технологии создания учетных записей пользователей и групп и управления рабочей средой пользователей.</w:t>
      </w:r>
    </w:p>
    <w:p w14:paraId="5101F290" w14:textId="77777777" w:rsidR="00CC46BD" w:rsidRDefault="00CC46BD" w:rsidP="00FF1387">
      <w:pPr>
        <w:pStyle w:val="a3"/>
        <w:ind w:firstLine="0"/>
        <w:jc w:val="both"/>
        <w:rPr>
          <w:b/>
          <w:bCs/>
        </w:rPr>
      </w:pPr>
    </w:p>
    <w:p w14:paraId="5A20A35D" w14:textId="2263DC24" w:rsidR="00CC46BD" w:rsidRDefault="00CC46BD" w:rsidP="00CC46BD">
      <w:pPr>
        <w:pStyle w:val="a3"/>
        <w:numPr>
          <w:ilvl w:val="0"/>
          <w:numId w:val="1"/>
        </w:numPr>
        <w:ind w:left="0" w:firstLine="709"/>
        <w:jc w:val="both"/>
        <w:rPr>
          <w:b/>
          <w:bCs/>
        </w:rPr>
      </w:pPr>
      <w:r w:rsidRPr="00DB0F73">
        <w:rPr>
          <w:b/>
          <w:bCs/>
        </w:rPr>
        <w:t>Описание процедур создания учетных записей профилей и рабочей среды пользователей</w:t>
      </w:r>
      <w:r>
        <w:rPr>
          <w:b/>
          <w:bCs/>
        </w:rPr>
        <w:t>.</w:t>
      </w:r>
    </w:p>
    <w:p w14:paraId="7DCBA890" w14:textId="55FDF000" w:rsidR="004D7962" w:rsidRPr="004D7962" w:rsidRDefault="004D7962" w:rsidP="004D7962">
      <w:pPr>
        <w:pStyle w:val="a3"/>
        <w:jc w:val="both"/>
      </w:pPr>
      <w:r w:rsidRPr="004D7962">
        <w:t xml:space="preserve">Операционные системы </w:t>
      </w:r>
      <w:r w:rsidRPr="008976EF">
        <w:rPr>
          <w:i/>
          <w:iCs/>
          <w:lang w:val="en-US"/>
        </w:rPr>
        <w:t>Windows</w:t>
      </w:r>
      <w:r w:rsidRPr="004D7962">
        <w:t xml:space="preserve"> </w:t>
      </w:r>
      <w:r w:rsidRPr="008976EF">
        <w:rPr>
          <w:i/>
          <w:iCs/>
          <w:lang w:val="en-US"/>
        </w:rPr>
        <w:t>Server</w:t>
      </w:r>
      <w:r w:rsidRPr="004D7962">
        <w:t xml:space="preserve"> устанавливаются с локальными учетными записями по умолчанию. Кроме того, вы можете создавать учетные записи пользователей, чтобы соответствовать требованиям вашей организации.</w:t>
      </w:r>
    </w:p>
    <w:p w14:paraId="637D66B7" w14:textId="77777777" w:rsidR="00FF1387" w:rsidRDefault="00FF1387" w:rsidP="004D7962">
      <w:pPr>
        <w:pStyle w:val="a3"/>
        <w:jc w:val="both"/>
      </w:pPr>
    </w:p>
    <w:p w14:paraId="3C81305B" w14:textId="72167B19" w:rsidR="004D7962" w:rsidRPr="00FF1387" w:rsidRDefault="004D7962" w:rsidP="00FF1387">
      <w:pPr>
        <w:pStyle w:val="a3"/>
        <w:jc w:val="center"/>
        <w:rPr>
          <w:b/>
          <w:bCs/>
        </w:rPr>
      </w:pPr>
      <w:r w:rsidRPr="00FF1387">
        <w:rPr>
          <w:b/>
          <w:bCs/>
        </w:rPr>
        <w:t xml:space="preserve">Локальные учетные записи по умолчанию в </w:t>
      </w:r>
      <w:r w:rsidRPr="008976EF">
        <w:rPr>
          <w:b/>
          <w:bCs/>
          <w:i/>
          <w:iCs/>
          <w:lang w:val="en-US"/>
        </w:rPr>
        <w:t>Active</w:t>
      </w:r>
      <w:r w:rsidRPr="00FF1387">
        <w:rPr>
          <w:b/>
          <w:bCs/>
        </w:rPr>
        <w:t xml:space="preserve"> </w:t>
      </w:r>
      <w:r w:rsidRPr="008976EF">
        <w:rPr>
          <w:b/>
          <w:bCs/>
          <w:i/>
          <w:iCs/>
          <w:lang w:val="en-US"/>
        </w:rPr>
        <w:t>Directory</w:t>
      </w:r>
    </w:p>
    <w:p w14:paraId="4328DEE3" w14:textId="77770590" w:rsidR="004D7962" w:rsidRPr="004D7962" w:rsidRDefault="004D7962" w:rsidP="004D7962">
      <w:pPr>
        <w:pStyle w:val="a3"/>
        <w:jc w:val="both"/>
      </w:pPr>
      <w:r w:rsidRPr="004D7962">
        <w:t xml:space="preserve">Локальные учетные записи по умолчанию </w:t>
      </w:r>
      <w:r w:rsidR="00FF1387">
        <w:t>–</w:t>
      </w:r>
      <w:r w:rsidRPr="004D7962">
        <w:t xml:space="preserve"> это встроенные учетные записи, которые создаются автоматически при установке контроллера домена </w:t>
      </w:r>
      <w:r w:rsidRPr="008976EF">
        <w:rPr>
          <w:i/>
          <w:iCs/>
          <w:lang w:val="en-US"/>
        </w:rPr>
        <w:t>Windows</w:t>
      </w:r>
      <w:r w:rsidRPr="004D7962">
        <w:t xml:space="preserve"> </w:t>
      </w:r>
      <w:r w:rsidRPr="008976EF">
        <w:rPr>
          <w:i/>
          <w:iCs/>
          <w:lang w:val="en-US"/>
        </w:rPr>
        <w:t>Server</w:t>
      </w:r>
      <w:r w:rsidRPr="004D7962">
        <w:t xml:space="preserve"> и при этом создается домен. Эти локальные учетные записи по умолчанию имеют аналоги в </w:t>
      </w:r>
      <w:r w:rsidRPr="008976EF">
        <w:rPr>
          <w:i/>
          <w:iCs/>
          <w:lang w:val="en-US"/>
        </w:rPr>
        <w:t>Active</w:t>
      </w:r>
      <w:r w:rsidRPr="004D7962">
        <w:t xml:space="preserve"> </w:t>
      </w:r>
      <w:r w:rsidRPr="008976EF">
        <w:rPr>
          <w:i/>
          <w:iCs/>
          <w:lang w:val="en-US"/>
        </w:rPr>
        <w:t>Directory</w:t>
      </w:r>
      <w:r w:rsidRPr="004D7962">
        <w:t>. Эти учетные записи также имеют доступ на уровне домена и полностью отделены от локальных учетных записей по умолчанию для рядового или отдельного сервера.</w:t>
      </w:r>
    </w:p>
    <w:p w14:paraId="11FB7D6A" w14:textId="77777777" w:rsidR="004D7962" w:rsidRPr="004D7962" w:rsidRDefault="004D7962" w:rsidP="004D7962">
      <w:pPr>
        <w:pStyle w:val="a3"/>
        <w:jc w:val="both"/>
      </w:pPr>
      <w:r w:rsidRPr="004D7962">
        <w:t xml:space="preserve">Вы можете назначать права и разрешения локальным учетным записям по умолчанию на определенном контроллере домена и только на этом контроллере домена. Эти учетные записи являются локальными для домена. После установки локальных учетных записей по умолчанию они сохраняются в контейнере "Пользователи" в каталоге "Пользователи и компьютеры </w:t>
      </w:r>
      <w:r w:rsidRPr="008976EF">
        <w:rPr>
          <w:i/>
          <w:iCs/>
          <w:lang w:val="en-US"/>
        </w:rPr>
        <w:t>Active</w:t>
      </w:r>
      <w:r w:rsidRPr="004D7962">
        <w:t xml:space="preserve"> </w:t>
      </w:r>
      <w:r w:rsidRPr="008976EF">
        <w:rPr>
          <w:i/>
          <w:iCs/>
          <w:lang w:val="en-US"/>
        </w:rPr>
        <w:t>Directory</w:t>
      </w:r>
      <w:r w:rsidRPr="004D7962">
        <w:t xml:space="preserve">". Лучше хранить локальные учетные записи по умолчанию в контейнере </w:t>
      </w:r>
      <w:r w:rsidRPr="008976EF">
        <w:rPr>
          <w:i/>
          <w:iCs/>
          <w:lang w:val="en-US"/>
        </w:rPr>
        <w:t>User</w:t>
      </w:r>
      <w:r w:rsidRPr="004D7962">
        <w:t xml:space="preserve"> и не пытаться переместить эти учетные записи, например, в другое подразделение.</w:t>
      </w:r>
    </w:p>
    <w:p w14:paraId="780701E7" w14:textId="4300E107" w:rsidR="004D7962" w:rsidRPr="004D7962" w:rsidRDefault="004D7962" w:rsidP="004D7962">
      <w:pPr>
        <w:pStyle w:val="a3"/>
        <w:jc w:val="both"/>
      </w:pPr>
      <w:r w:rsidRPr="004D7962">
        <w:t xml:space="preserve">Локальные учетные записи по умолчанию в контейнере </w:t>
      </w:r>
      <w:r w:rsidRPr="008976EF">
        <w:rPr>
          <w:i/>
          <w:iCs/>
          <w:lang w:val="en-US"/>
        </w:rPr>
        <w:t>Users</w:t>
      </w:r>
      <w:r w:rsidRPr="004D7962">
        <w:t xml:space="preserve">: </w:t>
      </w:r>
      <w:r w:rsidRPr="008976EF">
        <w:rPr>
          <w:i/>
          <w:iCs/>
          <w:lang w:val="en-US"/>
        </w:rPr>
        <w:t>Administrator</w:t>
      </w:r>
      <w:r w:rsidRPr="004D7962">
        <w:t xml:space="preserve">, </w:t>
      </w:r>
      <w:r w:rsidRPr="008976EF">
        <w:rPr>
          <w:i/>
          <w:iCs/>
          <w:lang w:val="en-US"/>
        </w:rPr>
        <w:t>Guest</w:t>
      </w:r>
      <w:r w:rsidRPr="004D7962">
        <w:t xml:space="preserve"> и </w:t>
      </w:r>
      <w:r w:rsidRPr="008976EF">
        <w:rPr>
          <w:i/>
          <w:iCs/>
          <w:lang w:val="en-US"/>
        </w:rPr>
        <w:t>KRBTGT</w:t>
      </w:r>
      <w:r w:rsidRPr="004D7962">
        <w:t>.</w:t>
      </w:r>
    </w:p>
    <w:p w14:paraId="3FE0F62D" w14:textId="77777777" w:rsidR="004D7962" w:rsidRPr="004D7962" w:rsidRDefault="004D7962" w:rsidP="004D7962">
      <w:pPr>
        <w:pStyle w:val="a3"/>
        <w:jc w:val="both"/>
      </w:pPr>
      <w:r w:rsidRPr="004D7962">
        <w:t>В основном локальные учетные записи по умолчанию делают следующее:</w:t>
      </w:r>
    </w:p>
    <w:p w14:paraId="3450EE8C" w14:textId="0024C26E" w:rsidR="004D7962" w:rsidRPr="004D7962" w:rsidRDefault="008976EF" w:rsidP="008976EF">
      <w:pPr>
        <w:pStyle w:val="a3"/>
        <w:numPr>
          <w:ilvl w:val="0"/>
          <w:numId w:val="6"/>
        </w:numPr>
        <w:jc w:val="both"/>
      </w:pPr>
      <w:r>
        <w:t>Позволяют</w:t>
      </w:r>
      <w:r w:rsidR="004D7962" w:rsidRPr="004D7962">
        <w:t xml:space="preserve"> домену представлять, идентифицировать и аутентификацию удостоверения пользователя, назначенного учетной записи, используя уникальные учетные данные (имя пользователя и пароль). Для обеспечения максимальной безопасности каждому пользователю лучше назначить одну учетную запись. Нескольким пользователям не разрешено использовать одну учетную запись. Учетная запись пользователя позволяет пользователю вникать в компьютеры, сети и домены с уникальным идентификатором, который может быть аутентификацией компьютера, сети или домена.</w:t>
      </w:r>
    </w:p>
    <w:p w14:paraId="1FDC2E4E" w14:textId="0C283F97" w:rsidR="004D7962" w:rsidRPr="004D7962" w:rsidRDefault="008976EF" w:rsidP="008976EF">
      <w:pPr>
        <w:pStyle w:val="a3"/>
        <w:numPr>
          <w:ilvl w:val="0"/>
          <w:numId w:val="6"/>
        </w:numPr>
        <w:jc w:val="both"/>
      </w:pPr>
      <w:proofErr w:type="spellStart"/>
      <w:r>
        <w:lastRenderedPageBreak/>
        <w:t>Авторизируют</w:t>
      </w:r>
      <w:proofErr w:type="spellEnd"/>
      <w:r w:rsidR="004D7962" w:rsidRPr="004D7962">
        <w:t xml:space="preserve"> (предоставить или запретить) доступ к ресурсам. После проверки подлинности учетных данных пользователя пользователь получает разрешение на доступ к сетевым и доменным ресурсам на основе явно ограниченных прав пользователя на ресурс.</w:t>
      </w:r>
    </w:p>
    <w:p w14:paraId="5CE917B6" w14:textId="77777777" w:rsidR="004D7962" w:rsidRPr="004D7962" w:rsidRDefault="004D7962" w:rsidP="008976EF">
      <w:pPr>
        <w:pStyle w:val="a3"/>
        <w:numPr>
          <w:ilvl w:val="0"/>
          <w:numId w:val="6"/>
        </w:numPr>
        <w:jc w:val="both"/>
      </w:pPr>
      <w:r w:rsidRPr="004D7962">
        <w:t>Аудит действий, которые проводятся с учетной записью пользователя.</w:t>
      </w:r>
    </w:p>
    <w:p w14:paraId="753F95DA" w14:textId="3CD2A2A6" w:rsidR="004D7962" w:rsidRPr="004D7962" w:rsidRDefault="004D7962" w:rsidP="004D7962">
      <w:pPr>
        <w:pStyle w:val="a3"/>
        <w:jc w:val="both"/>
      </w:pPr>
      <w:r w:rsidRPr="004D7962">
        <w:t xml:space="preserve">Учетные записи пользователей и компьютеров </w:t>
      </w:r>
      <w:r w:rsidRPr="008976EF">
        <w:rPr>
          <w:i/>
          <w:iCs/>
          <w:lang w:val="en-US"/>
        </w:rPr>
        <w:t>Active</w:t>
      </w:r>
      <w:r w:rsidRPr="004D7962">
        <w:t xml:space="preserve"> </w:t>
      </w:r>
      <w:r w:rsidRPr="008976EF">
        <w:rPr>
          <w:i/>
          <w:iCs/>
          <w:lang w:val="en-US"/>
        </w:rPr>
        <w:t>Directory</w:t>
      </w:r>
      <w:r w:rsidRPr="004D7962">
        <w:t xml:space="preserve"> могут представлять физический объект, например компьютер или пользователя, или выступать в качестве выделенных учетных записей служб для некоторых приложений.</w:t>
      </w:r>
    </w:p>
    <w:p w14:paraId="2364CC40" w14:textId="5A364885" w:rsidR="004D7962" w:rsidRDefault="004D7962" w:rsidP="004D7962">
      <w:pPr>
        <w:pStyle w:val="a3"/>
        <w:jc w:val="both"/>
      </w:pPr>
      <w:r w:rsidRPr="004D7962">
        <w:t xml:space="preserve">Каждая локализованная учетная запись по умолчанию автоматически присваивается группе безопасности, которая предварительно имеет соответствующие права и разрешения для выполнения определенных задач. Группы безопасности </w:t>
      </w:r>
      <w:r w:rsidRPr="008976EF">
        <w:rPr>
          <w:i/>
          <w:iCs/>
          <w:lang w:val="en-US"/>
        </w:rPr>
        <w:t>Active</w:t>
      </w:r>
      <w:r w:rsidRPr="004D7962">
        <w:t xml:space="preserve"> </w:t>
      </w:r>
      <w:r w:rsidRPr="008976EF">
        <w:rPr>
          <w:i/>
          <w:iCs/>
          <w:lang w:val="en-US"/>
        </w:rPr>
        <w:t>Directory</w:t>
      </w:r>
      <w:r w:rsidRPr="004D7962">
        <w:t xml:space="preserve"> собирают учетные записи пользователей, учетные записи компьютеров и другие группы в управляемые единицы.</w:t>
      </w:r>
    </w:p>
    <w:p w14:paraId="6F88ECC8" w14:textId="77777777" w:rsidR="008976EF" w:rsidRPr="004D7962" w:rsidRDefault="008976EF" w:rsidP="004D7962">
      <w:pPr>
        <w:pStyle w:val="a3"/>
        <w:jc w:val="both"/>
      </w:pPr>
    </w:p>
    <w:p w14:paraId="70F06923" w14:textId="77777777" w:rsidR="004D7962" w:rsidRPr="008976EF" w:rsidRDefault="004D7962" w:rsidP="008976EF">
      <w:pPr>
        <w:pStyle w:val="a3"/>
        <w:jc w:val="center"/>
        <w:rPr>
          <w:b/>
          <w:bCs/>
        </w:rPr>
      </w:pPr>
      <w:r w:rsidRPr="008976EF">
        <w:rPr>
          <w:b/>
          <w:bCs/>
        </w:rPr>
        <w:t>Учетная запись администратора</w:t>
      </w:r>
    </w:p>
    <w:p w14:paraId="51FE608B" w14:textId="77777777" w:rsidR="004D7962" w:rsidRPr="004D7962" w:rsidRDefault="004D7962" w:rsidP="004D7962">
      <w:pPr>
        <w:pStyle w:val="a3"/>
        <w:jc w:val="both"/>
      </w:pPr>
      <w:r w:rsidRPr="004D7962">
        <w:t xml:space="preserve">Учетная запись администратора — это учетная запись по умолчанию, используемая во всех версиях операционной системы </w:t>
      </w:r>
      <w:r w:rsidRPr="00B56E4E">
        <w:rPr>
          <w:i/>
          <w:iCs/>
          <w:lang w:val="en-US"/>
        </w:rPr>
        <w:t>Windows</w:t>
      </w:r>
      <w:r w:rsidRPr="004D7962">
        <w:t xml:space="preserve"> на каждом компьютере и устройстве. Учетная запись администратора используется системным администратором для задач, которые требуют учетных данных администратора. Эту учетную запись нельзя удалить или заблокировать, но ее можно переименовать или отключить.</w:t>
      </w:r>
    </w:p>
    <w:p w14:paraId="6A1994E1" w14:textId="2A4843FE" w:rsidR="004D7962" w:rsidRPr="004D7962" w:rsidRDefault="004D7962" w:rsidP="000964C3">
      <w:pPr>
        <w:pStyle w:val="a3"/>
        <w:jc w:val="both"/>
      </w:pPr>
      <w:r w:rsidRPr="004D7962">
        <w:t>Учетная запись администратора предоставляет пользователю полный доступ (разрешения полного доступа) к файлам, каталогам, службам и другим ресурсам, которые находятся на этом локальном сервере. Учетную запись администратора можно использовать для создания локальных пользователей и назначения прав пользователей и разрешений на управление доступом. Администратор также может использоваться для управления локальными ресурсами в любое время, просто изменяя права и разрешения пользователей. Хотя файлы и каталоги могут быть временно защищены от учетной записи администратора, учетная запись администратора может в любое время управлять этими ресурсами, изменяя разрешения на доступ.</w:t>
      </w:r>
    </w:p>
    <w:p w14:paraId="05B2897A" w14:textId="77777777" w:rsidR="004D7962" w:rsidRPr="00B56E4E" w:rsidRDefault="004D7962" w:rsidP="004D7962">
      <w:pPr>
        <w:pStyle w:val="a3"/>
        <w:jc w:val="both"/>
      </w:pPr>
      <w:r w:rsidRPr="00B56E4E">
        <w:t xml:space="preserve">При установке </w:t>
      </w:r>
      <w:r w:rsidRPr="00B56E4E">
        <w:rPr>
          <w:i/>
          <w:iCs/>
          <w:lang w:val="en-US"/>
        </w:rPr>
        <w:t>Active</w:t>
      </w:r>
      <w:r w:rsidRPr="00B56E4E">
        <w:rPr>
          <w:i/>
          <w:iCs/>
        </w:rPr>
        <w:t xml:space="preserve"> </w:t>
      </w:r>
      <w:r w:rsidRPr="00B56E4E">
        <w:rPr>
          <w:i/>
          <w:iCs/>
          <w:lang w:val="en-US"/>
        </w:rPr>
        <w:t>Directory</w:t>
      </w:r>
      <w:r w:rsidRPr="00B56E4E">
        <w:t xml:space="preserve"> на первом контроллере домена в домене создается учетная запись администратора для </w:t>
      </w:r>
      <w:r w:rsidRPr="00B56E4E">
        <w:rPr>
          <w:i/>
          <w:iCs/>
          <w:lang w:val="en-US"/>
        </w:rPr>
        <w:t>Active</w:t>
      </w:r>
      <w:r w:rsidRPr="00B56E4E">
        <w:t xml:space="preserve"> </w:t>
      </w:r>
      <w:r w:rsidRPr="00B56E4E">
        <w:rPr>
          <w:i/>
          <w:iCs/>
          <w:lang w:val="en-US"/>
        </w:rPr>
        <w:t>Directory</w:t>
      </w:r>
      <w:r w:rsidRPr="00B56E4E">
        <w:t xml:space="preserve">. Учетная запись администратора является наиболее мощной учетной записью в домене. Ему предоставляется доступ на всем домене и административные права на администрирование компьютера и домена, а также он обладает самыми широкими правами и разрешениями для домена. Во время установки человек, </w:t>
      </w:r>
      <w:r w:rsidRPr="00B56E4E">
        <w:lastRenderedPageBreak/>
        <w:t xml:space="preserve">устанавливавший доменные службы </w:t>
      </w:r>
      <w:r w:rsidRPr="00B56E4E">
        <w:rPr>
          <w:i/>
          <w:iCs/>
          <w:lang w:val="en-US"/>
        </w:rPr>
        <w:t>Active</w:t>
      </w:r>
      <w:r w:rsidRPr="00B56E4E">
        <w:t xml:space="preserve"> </w:t>
      </w:r>
      <w:r w:rsidRPr="00B56E4E">
        <w:rPr>
          <w:i/>
          <w:iCs/>
          <w:lang w:val="en-US"/>
        </w:rPr>
        <w:t>Directory</w:t>
      </w:r>
      <w:r w:rsidRPr="00B56E4E">
        <w:t xml:space="preserve"> на компьютере, создает пароль для этой учетной записи.</w:t>
      </w:r>
    </w:p>
    <w:p w14:paraId="29117BBB" w14:textId="77777777" w:rsidR="000964C3" w:rsidRDefault="000964C3" w:rsidP="004D7962">
      <w:pPr>
        <w:pStyle w:val="a3"/>
        <w:jc w:val="both"/>
      </w:pPr>
    </w:p>
    <w:p w14:paraId="5596E197" w14:textId="3D52B5B3" w:rsidR="004D7962" w:rsidRPr="000964C3" w:rsidRDefault="004D7962" w:rsidP="000964C3">
      <w:pPr>
        <w:pStyle w:val="a3"/>
        <w:jc w:val="center"/>
        <w:rPr>
          <w:b/>
          <w:bCs/>
        </w:rPr>
      </w:pPr>
      <w:r w:rsidRPr="000964C3">
        <w:rPr>
          <w:b/>
          <w:bCs/>
        </w:rPr>
        <w:t>Гостевая учетная запись</w:t>
      </w:r>
    </w:p>
    <w:p w14:paraId="18593FF0" w14:textId="77777777" w:rsidR="004D7962" w:rsidRPr="004D7962" w:rsidRDefault="004D7962" w:rsidP="004D7962">
      <w:pPr>
        <w:pStyle w:val="a3"/>
        <w:jc w:val="both"/>
      </w:pPr>
      <w:r w:rsidRPr="004D7962">
        <w:t>Гостевая учетная запись — это локализованная учетная запись по умолчанию, которая имеет ограниченный доступ к компьютеру и по умолчанию отключена. По умолчанию пароль гостевой учетной записи остается пустым. Пустой пароль позволяет получить доступ к гостевой учетной записи без необходимости ввода пароля пользователем.</w:t>
      </w:r>
    </w:p>
    <w:p w14:paraId="2DEED862" w14:textId="6FBEF647" w:rsidR="004D7962" w:rsidRPr="004D7962" w:rsidRDefault="004D7962" w:rsidP="000964C3">
      <w:pPr>
        <w:pStyle w:val="a3"/>
        <w:jc w:val="both"/>
      </w:pPr>
      <w:r w:rsidRPr="004D7962">
        <w:t>Гостевая учетная запись позволяет случайным или разов</w:t>
      </w:r>
      <w:r w:rsidR="000964C3">
        <w:t>ым</w:t>
      </w:r>
      <w:r w:rsidRPr="004D7962">
        <w:t xml:space="preserve"> пользователям, у которых нет отдельной учетной записи на компьютере, войти на локальный сервер или в домен с ограниченными правами и разрешениями. Гостевую учетную запись можно включить, а пароль можно настроить при необходимости, но только членом группы администраторов в домене.</w:t>
      </w:r>
    </w:p>
    <w:p w14:paraId="34666964" w14:textId="77777777" w:rsidR="000964C3" w:rsidRDefault="000964C3" w:rsidP="004D7962">
      <w:pPr>
        <w:pStyle w:val="a3"/>
        <w:jc w:val="both"/>
      </w:pPr>
    </w:p>
    <w:p w14:paraId="35A5C747" w14:textId="0BFAED18" w:rsidR="004D7962" w:rsidRPr="000964C3" w:rsidRDefault="004D7962" w:rsidP="000964C3">
      <w:pPr>
        <w:pStyle w:val="a3"/>
        <w:jc w:val="center"/>
        <w:rPr>
          <w:b/>
          <w:bCs/>
        </w:rPr>
      </w:pPr>
      <w:r w:rsidRPr="000964C3">
        <w:rPr>
          <w:b/>
          <w:bCs/>
        </w:rPr>
        <w:t xml:space="preserve">Учетная запись </w:t>
      </w:r>
      <w:r w:rsidRPr="00B56E4E">
        <w:rPr>
          <w:b/>
          <w:bCs/>
          <w:i/>
          <w:iCs/>
          <w:lang w:val="en-US"/>
        </w:rPr>
        <w:t>KRBTGT</w:t>
      </w:r>
    </w:p>
    <w:p w14:paraId="33DABC92" w14:textId="77777777" w:rsidR="004D7962" w:rsidRPr="004D7962" w:rsidRDefault="004D7962" w:rsidP="004D7962">
      <w:pPr>
        <w:pStyle w:val="a3"/>
        <w:jc w:val="both"/>
      </w:pPr>
      <w:r w:rsidRPr="004D7962">
        <w:t xml:space="preserve">Учетная запись </w:t>
      </w:r>
      <w:r w:rsidRPr="00B56E4E">
        <w:rPr>
          <w:i/>
          <w:iCs/>
          <w:lang w:val="en-US"/>
        </w:rPr>
        <w:t>KRBTGT</w:t>
      </w:r>
      <w:r w:rsidRPr="004D7962">
        <w:t xml:space="preserve"> является локальной учетной записью по умолчанию, которая выступает в качестве учетной записи службы центра распространения ключей (</w:t>
      </w:r>
      <w:r w:rsidRPr="00B56E4E">
        <w:rPr>
          <w:i/>
          <w:iCs/>
          <w:lang w:val="en-US"/>
        </w:rPr>
        <w:t>KDC</w:t>
      </w:r>
      <w:r w:rsidRPr="004D7962">
        <w:t xml:space="preserve">). Эту учетную запись нельзя удалить, а имя учетной записи нельзя изменить. Учетную запись </w:t>
      </w:r>
      <w:r w:rsidRPr="00B56E4E">
        <w:rPr>
          <w:i/>
          <w:iCs/>
          <w:lang w:val="en-US"/>
        </w:rPr>
        <w:t>KRBTGT</w:t>
      </w:r>
      <w:r w:rsidRPr="004D7962">
        <w:t xml:space="preserve"> нельзя включить в </w:t>
      </w:r>
      <w:r w:rsidRPr="00B56E4E">
        <w:rPr>
          <w:i/>
          <w:iCs/>
          <w:lang w:val="en-US"/>
        </w:rPr>
        <w:t>Active</w:t>
      </w:r>
      <w:r w:rsidRPr="004D7962">
        <w:t xml:space="preserve"> </w:t>
      </w:r>
      <w:r w:rsidRPr="00B56E4E">
        <w:rPr>
          <w:i/>
          <w:iCs/>
          <w:lang w:val="en-US"/>
        </w:rPr>
        <w:t>Directory</w:t>
      </w:r>
      <w:r w:rsidRPr="004D7962">
        <w:t>.</w:t>
      </w:r>
    </w:p>
    <w:p w14:paraId="135115AD" w14:textId="77777777" w:rsidR="004D7962" w:rsidRPr="004D7962" w:rsidRDefault="004D7962" w:rsidP="004D7962">
      <w:pPr>
        <w:pStyle w:val="a3"/>
        <w:jc w:val="both"/>
      </w:pPr>
      <w:r w:rsidRPr="004D7962">
        <w:t xml:space="preserve">Проверка подлинности </w:t>
      </w:r>
      <w:r w:rsidRPr="00B56E4E">
        <w:rPr>
          <w:i/>
          <w:iCs/>
          <w:lang w:val="en-US"/>
        </w:rPr>
        <w:t>Windows</w:t>
      </w:r>
      <w:r w:rsidRPr="004D7962">
        <w:t xml:space="preserve"> </w:t>
      </w:r>
      <w:r w:rsidRPr="00B56E4E">
        <w:rPr>
          <w:i/>
          <w:iCs/>
          <w:lang w:val="en-US"/>
        </w:rPr>
        <w:t>Server</w:t>
      </w:r>
      <w:r w:rsidRPr="004D7962">
        <w:t xml:space="preserve"> </w:t>
      </w:r>
      <w:r w:rsidRPr="00B56E4E">
        <w:rPr>
          <w:i/>
          <w:iCs/>
          <w:lang w:val="en-US"/>
        </w:rPr>
        <w:t>Kerberos</w:t>
      </w:r>
      <w:r w:rsidRPr="004D7962">
        <w:t xml:space="preserve"> достигается с помощью специального билета </w:t>
      </w:r>
      <w:proofErr w:type="spellStart"/>
      <w:r w:rsidRPr="00B56E4E">
        <w:rPr>
          <w:i/>
          <w:iCs/>
          <w:lang w:val="en-US"/>
        </w:rPr>
        <w:t>kerberos</w:t>
      </w:r>
      <w:proofErr w:type="spellEnd"/>
      <w:r w:rsidRPr="004D7962">
        <w:t xml:space="preserve">, который шифруется симметричным ключом. Этот ключ является производным от пароля сервера или службы, к которой запрашивается доступ. Пароль </w:t>
      </w:r>
      <w:r w:rsidRPr="00B56E4E">
        <w:rPr>
          <w:i/>
          <w:iCs/>
          <w:lang w:val="en-US"/>
        </w:rPr>
        <w:t>TGT</w:t>
      </w:r>
      <w:r w:rsidRPr="004D7962">
        <w:t xml:space="preserve"> учетной записи </w:t>
      </w:r>
      <w:r w:rsidRPr="00B56E4E">
        <w:rPr>
          <w:i/>
          <w:iCs/>
          <w:lang w:val="en-US"/>
        </w:rPr>
        <w:t>KRBTGT</w:t>
      </w:r>
      <w:r w:rsidRPr="004D7962">
        <w:t xml:space="preserve"> известен только службе </w:t>
      </w:r>
      <w:r w:rsidRPr="00B56E4E">
        <w:rPr>
          <w:i/>
          <w:iCs/>
          <w:lang w:val="en-US"/>
        </w:rPr>
        <w:t>Kerberos</w:t>
      </w:r>
      <w:r w:rsidRPr="004D7962">
        <w:t xml:space="preserve">. Для запроса билета сеанса </w:t>
      </w:r>
      <w:r w:rsidRPr="00B56E4E">
        <w:rPr>
          <w:i/>
          <w:iCs/>
          <w:lang w:val="en-US"/>
        </w:rPr>
        <w:t>TGT</w:t>
      </w:r>
      <w:r w:rsidRPr="004D7962">
        <w:t xml:space="preserve"> должен быть представлен в </w:t>
      </w:r>
      <w:r w:rsidRPr="00B56E4E">
        <w:rPr>
          <w:i/>
          <w:iCs/>
          <w:lang w:val="en-US"/>
        </w:rPr>
        <w:t>KDC</w:t>
      </w:r>
      <w:r w:rsidRPr="004D7962">
        <w:t xml:space="preserve">. </w:t>
      </w:r>
      <w:r w:rsidRPr="00B56E4E">
        <w:rPr>
          <w:i/>
          <w:iCs/>
          <w:lang w:val="en-US"/>
        </w:rPr>
        <w:t>TGT</w:t>
      </w:r>
      <w:r w:rsidRPr="004D7962">
        <w:t xml:space="preserve"> выдан клиенту </w:t>
      </w:r>
      <w:r w:rsidRPr="004D7962">
        <w:rPr>
          <w:lang w:val="en-US"/>
        </w:rPr>
        <w:t>Kerberos</w:t>
      </w:r>
      <w:r w:rsidRPr="004D7962">
        <w:t xml:space="preserve"> из </w:t>
      </w:r>
      <w:r w:rsidRPr="00B56E4E">
        <w:rPr>
          <w:i/>
          <w:iCs/>
          <w:lang w:val="en-US"/>
        </w:rPr>
        <w:t>KDC</w:t>
      </w:r>
      <w:r w:rsidRPr="004D7962">
        <w:t>.</w:t>
      </w:r>
    </w:p>
    <w:p w14:paraId="0159E0FF" w14:textId="77777777" w:rsidR="00B963D7" w:rsidRDefault="00B963D7" w:rsidP="004D7962">
      <w:pPr>
        <w:pStyle w:val="a3"/>
        <w:jc w:val="both"/>
      </w:pPr>
    </w:p>
    <w:p w14:paraId="4AD05B9D" w14:textId="77777777" w:rsidR="004D7962" w:rsidRPr="00B963D7" w:rsidRDefault="004D7962" w:rsidP="00B963D7">
      <w:pPr>
        <w:pStyle w:val="a3"/>
        <w:jc w:val="center"/>
        <w:rPr>
          <w:b/>
          <w:bCs/>
        </w:rPr>
      </w:pPr>
      <w:r w:rsidRPr="00B963D7">
        <w:rPr>
          <w:b/>
          <w:bCs/>
        </w:rPr>
        <w:t xml:space="preserve">Управление локальными учетной записью по умолчанию в </w:t>
      </w:r>
      <w:r w:rsidRPr="00B56E4E">
        <w:rPr>
          <w:b/>
          <w:bCs/>
          <w:i/>
          <w:iCs/>
          <w:lang w:val="en-US"/>
        </w:rPr>
        <w:t>Active</w:t>
      </w:r>
      <w:r w:rsidRPr="00B963D7">
        <w:rPr>
          <w:b/>
          <w:bCs/>
        </w:rPr>
        <w:t xml:space="preserve"> </w:t>
      </w:r>
      <w:r w:rsidRPr="00B56E4E">
        <w:rPr>
          <w:b/>
          <w:bCs/>
          <w:i/>
          <w:iCs/>
          <w:lang w:val="en-US"/>
        </w:rPr>
        <w:t>Directory</w:t>
      </w:r>
    </w:p>
    <w:p w14:paraId="36577425" w14:textId="77777777" w:rsidR="004D7962" w:rsidRPr="004D7962" w:rsidRDefault="004D7962" w:rsidP="004D7962">
      <w:pPr>
        <w:pStyle w:val="a3"/>
        <w:jc w:val="both"/>
      </w:pPr>
      <w:r w:rsidRPr="004D7962">
        <w:t xml:space="preserve">После установки локальных учетных записей по умолчанию эти учетные записи находятся в контейнере "Пользователи" в службе "Пользователи и компьютеры </w:t>
      </w:r>
      <w:r w:rsidRPr="00B56E4E">
        <w:rPr>
          <w:i/>
          <w:iCs/>
          <w:lang w:val="en-US"/>
        </w:rPr>
        <w:t>Active</w:t>
      </w:r>
      <w:r w:rsidRPr="004D7962">
        <w:t xml:space="preserve"> </w:t>
      </w:r>
      <w:r w:rsidRPr="00B56E4E">
        <w:rPr>
          <w:i/>
          <w:iCs/>
          <w:lang w:val="en-US"/>
        </w:rPr>
        <w:t>Directory</w:t>
      </w:r>
      <w:r w:rsidRPr="004D7962">
        <w:t>". Локальные учетные записи по умолчанию можно создавать, отключать, сбрасывать и удалять с помощью консоли управления (</w:t>
      </w:r>
      <w:r w:rsidRPr="00B56E4E">
        <w:rPr>
          <w:i/>
          <w:iCs/>
          <w:lang w:val="en-US"/>
        </w:rPr>
        <w:t>MMC</w:t>
      </w:r>
      <w:r w:rsidRPr="004D7962">
        <w:t xml:space="preserve">) пользователей и компьютеров </w:t>
      </w:r>
      <w:r w:rsidRPr="00B56E4E">
        <w:rPr>
          <w:i/>
          <w:iCs/>
          <w:lang w:val="en-US"/>
        </w:rPr>
        <w:t>Active</w:t>
      </w:r>
      <w:r w:rsidRPr="004D7962">
        <w:t xml:space="preserve"> </w:t>
      </w:r>
      <w:r w:rsidRPr="00B56E4E">
        <w:rPr>
          <w:i/>
          <w:iCs/>
          <w:lang w:val="en-US"/>
        </w:rPr>
        <w:t>Directory</w:t>
      </w:r>
      <w:r w:rsidRPr="004D7962">
        <w:t>, а также с помощью средств командной строки.</w:t>
      </w:r>
    </w:p>
    <w:p w14:paraId="540F8EAD" w14:textId="77777777" w:rsidR="004D7962" w:rsidRPr="004D7962" w:rsidRDefault="004D7962" w:rsidP="004D7962">
      <w:pPr>
        <w:pStyle w:val="a3"/>
        <w:jc w:val="both"/>
      </w:pPr>
      <w:r w:rsidRPr="004D7962">
        <w:t xml:space="preserve">Пользователи и компьютеры </w:t>
      </w:r>
      <w:r w:rsidRPr="00B56E4E">
        <w:rPr>
          <w:i/>
          <w:iCs/>
          <w:lang w:val="en-US"/>
        </w:rPr>
        <w:t>Active</w:t>
      </w:r>
      <w:r w:rsidRPr="004D7962">
        <w:t xml:space="preserve"> </w:t>
      </w:r>
      <w:r w:rsidRPr="00B56E4E">
        <w:rPr>
          <w:i/>
          <w:iCs/>
          <w:lang w:val="en-US"/>
        </w:rPr>
        <w:t>Directory</w:t>
      </w:r>
      <w:r w:rsidRPr="004D7962">
        <w:t xml:space="preserve"> можно использовать для назначения прав и разрешений определенному локальному контроллеру домена и только этому контроллеру домена, чтобы ограничить возможность локальных пользователей и групп выполнять определенные действия. Право разрешает пользователю выполнять определенные действия на компьютере, такие как архивирование файлов и папок или завершение работы компьютера. </w:t>
      </w:r>
      <w:r w:rsidRPr="004D7962">
        <w:lastRenderedPageBreak/>
        <w:t>С другой стороны, разрешение на доступ — это правило, связанное с объектом, как правило, файлом, папкой или принтером, которое регулирует, какие пользователи могут иметь доступ к объекту и каким образом.</w:t>
      </w:r>
    </w:p>
    <w:p w14:paraId="2D438E03" w14:textId="77777777" w:rsidR="0065313C" w:rsidRDefault="0065313C" w:rsidP="004D7962">
      <w:pPr>
        <w:pStyle w:val="a3"/>
        <w:jc w:val="both"/>
      </w:pPr>
    </w:p>
    <w:p w14:paraId="4D8D2A42" w14:textId="2B227704" w:rsidR="004D7962" w:rsidRPr="00B56E4E" w:rsidRDefault="004D7962" w:rsidP="00B56E4E">
      <w:pPr>
        <w:pStyle w:val="a3"/>
        <w:ind w:firstLine="0"/>
        <w:jc w:val="center"/>
        <w:rPr>
          <w:b/>
          <w:bCs/>
        </w:rPr>
      </w:pPr>
      <w:r w:rsidRPr="00B56E4E">
        <w:rPr>
          <w:b/>
          <w:bCs/>
        </w:rPr>
        <w:t>Установка административных рабочих станций в домене и блокировка доступа к Интернету и электронной почте</w:t>
      </w:r>
    </w:p>
    <w:p w14:paraId="3B9AFE64" w14:textId="77777777" w:rsidR="004D7962" w:rsidRPr="004D7962" w:rsidRDefault="004D7962" w:rsidP="00B56E4E">
      <w:pPr>
        <w:pStyle w:val="a3"/>
        <w:numPr>
          <w:ilvl w:val="1"/>
          <w:numId w:val="1"/>
        </w:numPr>
        <w:jc w:val="both"/>
      </w:pPr>
      <w:r w:rsidRPr="004D7962">
        <w:t xml:space="preserve">Как администратор домена на контроллере домена откройте "Пользователи и компьютеры </w:t>
      </w:r>
      <w:r w:rsidRPr="00B56E4E">
        <w:rPr>
          <w:i/>
          <w:iCs/>
          <w:lang w:val="en-US"/>
        </w:rPr>
        <w:t>Active</w:t>
      </w:r>
      <w:r w:rsidRPr="004D7962">
        <w:t xml:space="preserve"> </w:t>
      </w:r>
      <w:r w:rsidRPr="00B56E4E">
        <w:rPr>
          <w:i/>
          <w:iCs/>
          <w:lang w:val="en-US"/>
        </w:rPr>
        <w:t>Directory</w:t>
      </w:r>
      <w:r w:rsidRPr="004D7962">
        <w:t xml:space="preserve">" и создайте новое </w:t>
      </w:r>
      <w:r w:rsidRPr="00B56E4E">
        <w:rPr>
          <w:i/>
          <w:iCs/>
          <w:lang w:val="en-US"/>
        </w:rPr>
        <w:t>OU</w:t>
      </w:r>
      <w:r w:rsidRPr="004D7962">
        <w:t xml:space="preserve"> для административных рабочих станций.</w:t>
      </w:r>
    </w:p>
    <w:p w14:paraId="237C4351" w14:textId="7CFA3E56" w:rsidR="004D7962" w:rsidRPr="004D7962" w:rsidRDefault="004D7962" w:rsidP="00B56E4E">
      <w:pPr>
        <w:pStyle w:val="a3"/>
        <w:numPr>
          <w:ilvl w:val="1"/>
          <w:numId w:val="1"/>
        </w:numPr>
        <w:jc w:val="both"/>
      </w:pPr>
      <w:r w:rsidRPr="004D7962">
        <w:t>Создайте учетные записи компьютеров для новых рабочих станций.</w:t>
      </w:r>
    </w:p>
    <w:p w14:paraId="712F4E45" w14:textId="1494E1FF" w:rsidR="004D7962" w:rsidRPr="004D7962" w:rsidRDefault="004D7962" w:rsidP="00B56E4E">
      <w:pPr>
        <w:pStyle w:val="a3"/>
        <w:numPr>
          <w:ilvl w:val="1"/>
          <w:numId w:val="1"/>
        </w:numPr>
        <w:jc w:val="both"/>
      </w:pPr>
      <w:r w:rsidRPr="004D7962">
        <w:t xml:space="preserve">Закроем компьютеры и пользователей </w:t>
      </w:r>
      <w:r w:rsidRPr="00B56E4E">
        <w:rPr>
          <w:i/>
          <w:iCs/>
          <w:lang w:val="en-US"/>
        </w:rPr>
        <w:t>Active</w:t>
      </w:r>
      <w:r w:rsidRPr="004D7962">
        <w:t xml:space="preserve"> </w:t>
      </w:r>
      <w:r w:rsidRPr="00B56E4E">
        <w:rPr>
          <w:i/>
          <w:iCs/>
          <w:lang w:val="en-US"/>
        </w:rPr>
        <w:t>Directory</w:t>
      </w:r>
      <w:r w:rsidRPr="004D7962">
        <w:t>.</w:t>
      </w:r>
    </w:p>
    <w:p w14:paraId="3EDA90B9" w14:textId="188D65A0" w:rsidR="004D7962" w:rsidRPr="004D7962" w:rsidRDefault="004D7962" w:rsidP="00B56E4E">
      <w:pPr>
        <w:pStyle w:val="a3"/>
        <w:numPr>
          <w:ilvl w:val="1"/>
          <w:numId w:val="1"/>
        </w:numPr>
        <w:jc w:val="both"/>
      </w:pPr>
      <w:r w:rsidRPr="004D7962">
        <w:t>Запустите консоль управления групповыми политиками (</w:t>
      </w:r>
      <w:r w:rsidRPr="00B56E4E">
        <w:rPr>
          <w:i/>
          <w:iCs/>
          <w:lang w:val="en-US"/>
        </w:rPr>
        <w:t>GPMC</w:t>
      </w:r>
      <w:r w:rsidRPr="004D7962">
        <w:t>).</w:t>
      </w:r>
    </w:p>
    <w:p w14:paraId="67A8FC79" w14:textId="262E010C" w:rsidR="004D7962" w:rsidRPr="004D7962" w:rsidRDefault="004D7962" w:rsidP="00B56E4E">
      <w:pPr>
        <w:pStyle w:val="a3"/>
        <w:numPr>
          <w:ilvl w:val="1"/>
          <w:numId w:val="1"/>
        </w:numPr>
        <w:jc w:val="both"/>
      </w:pPr>
      <w:r w:rsidRPr="004D7962">
        <w:t xml:space="preserve">Щелкните правой кнопкой мыши новое </w:t>
      </w:r>
      <w:r w:rsidRPr="00B56E4E">
        <w:rPr>
          <w:i/>
          <w:iCs/>
          <w:lang w:val="en-US"/>
        </w:rPr>
        <w:t>OU</w:t>
      </w:r>
      <w:r w:rsidRPr="004D7962">
        <w:t xml:space="preserve"> и создайте в этом </w:t>
      </w:r>
      <w:proofErr w:type="gramStart"/>
      <w:r w:rsidRPr="004D7962">
        <w:t>домене &gt;</w:t>
      </w:r>
      <w:proofErr w:type="gramEnd"/>
      <w:r w:rsidR="00B56E4E">
        <w:t xml:space="preserve"> Создать </w:t>
      </w:r>
      <w:r w:rsidRPr="00B56E4E">
        <w:rPr>
          <w:i/>
          <w:iCs/>
          <w:lang w:val="en-US"/>
        </w:rPr>
        <w:t>GPO</w:t>
      </w:r>
      <w:r w:rsidRPr="004D7962">
        <w:t xml:space="preserve"> и </w:t>
      </w:r>
      <w:r w:rsidR="00B56E4E">
        <w:t>привязать</w:t>
      </w:r>
      <w:r w:rsidRPr="004D7962">
        <w:t xml:space="preserve"> его сюда.</w:t>
      </w:r>
    </w:p>
    <w:p w14:paraId="58EA9FD9" w14:textId="12ADE5F5" w:rsidR="004D7962" w:rsidRPr="004D7962" w:rsidRDefault="004D7962" w:rsidP="00B56E4E">
      <w:pPr>
        <w:pStyle w:val="a3"/>
        <w:numPr>
          <w:ilvl w:val="1"/>
          <w:numId w:val="1"/>
        </w:numPr>
        <w:jc w:val="both"/>
      </w:pPr>
      <w:r w:rsidRPr="004D7962">
        <w:t xml:space="preserve">Назовем </w:t>
      </w:r>
      <w:r w:rsidRPr="00B56E4E">
        <w:rPr>
          <w:i/>
          <w:iCs/>
          <w:lang w:val="en-US"/>
        </w:rPr>
        <w:t>GPO</w:t>
      </w:r>
      <w:r w:rsidRPr="004D7962">
        <w:t xml:space="preserve"> </w:t>
      </w:r>
      <w:proofErr w:type="gramStart"/>
      <w:r w:rsidRPr="004D7962">
        <w:t>и &gt;</w:t>
      </w:r>
      <w:proofErr w:type="gramEnd"/>
      <w:r w:rsidRPr="004D7962">
        <w:t xml:space="preserve"> </w:t>
      </w:r>
      <w:r w:rsidRPr="00B56E4E">
        <w:rPr>
          <w:i/>
          <w:iCs/>
        </w:rPr>
        <w:t>ОК</w:t>
      </w:r>
      <w:r w:rsidRPr="004D7962">
        <w:t>.</w:t>
      </w:r>
    </w:p>
    <w:p w14:paraId="7DCE7B66" w14:textId="0440C9E7" w:rsidR="00B56E4E" w:rsidRPr="004D7962" w:rsidRDefault="00B56E4E" w:rsidP="00B56E4E">
      <w:pPr>
        <w:pStyle w:val="a3"/>
        <w:numPr>
          <w:ilvl w:val="1"/>
          <w:numId w:val="1"/>
        </w:numPr>
        <w:jc w:val="both"/>
      </w:pPr>
      <w:r>
        <w:t>Раскройте</w:t>
      </w:r>
      <w:r w:rsidR="004D7962" w:rsidRPr="004D7962">
        <w:t xml:space="preserve"> </w:t>
      </w:r>
      <w:r w:rsidR="004D7962" w:rsidRPr="00B56E4E">
        <w:rPr>
          <w:i/>
          <w:iCs/>
          <w:lang w:val="en-US"/>
        </w:rPr>
        <w:t>GPO</w:t>
      </w:r>
      <w:r w:rsidR="004D7962" w:rsidRPr="004D7962">
        <w:t xml:space="preserve">, щелкните правой кнопкой мыши новый </w:t>
      </w:r>
      <w:r w:rsidR="004D7962" w:rsidRPr="00B56E4E">
        <w:rPr>
          <w:i/>
          <w:iCs/>
          <w:lang w:val="en-US"/>
        </w:rPr>
        <w:t>GPO</w:t>
      </w:r>
      <w:r w:rsidR="004D7962" w:rsidRPr="004D7962">
        <w:t xml:space="preserve"> и </w:t>
      </w:r>
      <w:proofErr w:type="gramStart"/>
      <w:r w:rsidR="004D7962" w:rsidRPr="004D7962">
        <w:t>выберите &gt;</w:t>
      </w:r>
      <w:proofErr w:type="gramEnd"/>
      <w:r w:rsidR="004D7962" w:rsidRPr="004D7962">
        <w:t xml:space="preserve"> "Изменить".</w:t>
      </w:r>
    </w:p>
    <w:p w14:paraId="639E4DB1" w14:textId="32C391EF" w:rsidR="004D7962" w:rsidRPr="004D7962" w:rsidRDefault="004D7962" w:rsidP="00B56E4E">
      <w:pPr>
        <w:pStyle w:val="a3"/>
        <w:numPr>
          <w:ilvl w:val="1"/>
          <w:numId w:val="1"/>
        </w:numPr>
        <w:jc w:val="both"/>
      </w:pPr>
      <w:r w:rsidRPr="004D7962">
        <w:t>Настройте, какие члены учетных записей могут локально выполнять вход на эти административные рабочие станции, следующим образом:</w:t>
      </w:r>
    </w:p>
    <w:p w14:paraId="4B1761D5" w14:textId="4372AA62" w:rsidR="004D7962" w:rsidRPr="004D7962" w:rsidRDefault="004D7962" w:rsidP="00B56E4E">
      <w:pPr>
        <w:pStyle w:val="a3"/>
        <w:numPr>
          <w:ilvl w:val="2"/>
          <w:numId w:val="1"/>
        </w:numPr>
        <w:jc w:val="both"/>
      </w:pPr>
      <w:r w:rsidRPr="004D7962">
        <w:t xml:space="preserve">Перейдите в "Конфигурация компьютера\Политики\Параметры </w:t>
      </w:r>
      <w:r w:rsidRPr="00B56E4E">
        <w:rPr>
          <w:i/>
          <w:iCs/>
          <w:lang w:val="en-US"/>
        </w:rPr>
        <w:t>Windows</w:t>
      </w:r>
      <w:r w:rsidRPr="004D7962">
        <w:t>\Локальные политики" и щелкните "Назначение прав пользователя".</w:t>
      </w:r>
    </w:p>
    <w:p w14:paraId="5B10FCBF" w14:textId="32F3990E" w:rsidR="004D7962" w:rsidRPr="004D7962" w:rsidRDefault="004D7962" w:rsidP="00B56E4E">
      <w:pPr>
        <w:pStyle w:val="a3"/>
        <w:numPr>
          <w:ilvl w:val="2"/>
          <w:numId w:val="1"/>
        </w:numPr>
        <w:jc w:val="both"/>
      </w:pPr>
      <w:r w:rsidRPr="004D7962">
        <w:t>Дважды щелкните "Разрешить вход локально" и выберите "Определить эти параметры политики".</w:t>
      </w:r>
    </w:p>
    <w:p w14:paraId="35BD1975" w14:textId="1F6ACCAC" w:rsidR="004D7962" w:rsidRPr="004D7962" w:rsidRDefault="004D7962" w:rsidP="00B56E4E">
      <w:pPr>
        <w:pStyle w:val="a3"/>
        <w:numPr>
          <w:ilvl w:val="2"/>
          <w:numId w:val="1"/>
        </w:numPr>
        <w:jc w:val="both"/>
      </w:pPr>
      <w:r w:rsidRPr="004D7962">
        <w:t>Нажмите кнопку "Добавить пользователя или группу" и</w:t>
      </w:r>
      <w:r w:rsidR="00B56E4E">
        <w:t xml:space="preserve"> </w:t>
      </w:r>
      <w:r w:rsidRPr="004D7962">
        <w:t>введите "Администраторы предприятия" и "</w:t>
      </w:r>
      <w:r w:rsidRPr="00E108C0">
        <w:rPr>
          <w:i/>
          <w:iCs/>
        </w:rPr>
        <w:t>ОК</w:t>
      </w:r>
      <w:r w:rsidRPr="004D7962">
        <w:t>".</w:t>
      </w:r>
    </w:p>
    <w:p w14:paraId="328670D3" w14:textId="666628F1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>Нажмите кнопку "Добавить пользователя или группу" и</w:t>
      </w:r>
      <w:r w:rsidR="00E108C0">
        <w:t xml:space="preserve"> </w:t>
      </w:r>
      <w:r w:rsidRPr="004D7962">
        <w:t>введите "Администраторы домена" и "ОК". &gt; ****</w:t>
      </w:r>
    </w:p>
    <w:p w14:paraId="3E8C549D" w14:textId="607D5FD1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>Нажмите кнопку "Добавить пользователя или группу", введите "Администраторы" и "</w:t>
      </w:r>
      <w:r w:rsidRPr="00E108C0">
        <w:rPr>
          <w:i/>
          <w:iCs/>
        </w:rPr>
        <w:t>ОК</w:t>
      </w:r>
      <w:r w:rsidRPr="004D7962">
        <w:t>".</w:t>
      </w:r>
    </w:p>
    <w:p w14:paraId="2896E267" w14:textId="74ECF881" w:rsidR="004D7962" w:rsidRPr="004D7962" w:rsidRDefault="004D7962" w:rsidP="00E108C0">
      <w:pPr>
        <w:pStyle w:val="a3"/>
        <w:numPr>
          <w:ilvl w:val="1"/>
          <w:numId w:val="1"/>
        </w:numPr>
        <w:jc w:val="both"/>
      </w:pPr>
      <w:r w:rsidRPr="004D7962">
        <w:t>Настройте конфигурацию прокси-сервера:</w:t>
      </w:r>
    </w:p>
    <w:p w14:paraId="3F785B51" w14:textId="75D581D8" w:rsidR="004D7962" w:rsidRPr="00E108C0" w:rsidRDefault="004D7962" w:rsidP="00E108C0">
      <w:pPr>
        <w:pStyle w:val="a3"/>
        <w:numPr>
          <w:ilvl w:val="2"/>
          <w:numId w:val="1"/>
        </w:numPr>
        <w:jc w:val="both"/>
        <w:rPr>
          <w:i/>
          <w:iCs/>
          <w:lang w:val="en-US"/>
        </w:rPr>
      </w:pPr>
      <w:r w:rsidRPr="004D7962">
        <w:t>Перейдите</w:t>
      </w:r>
      <w:r w:rsidRPr="00E108C0">
        <w:rPr>
          <w:lang w:val="en-US"/>
        </w:rPr>
        <w:t xml:space="preserve"> </w:t>
      </w:r>
      <w:r w:rsidRPr="004D7962">
        <w:t>к</w:t>
      </w:r>
      <w:r w:rsidRPr="00E108C0">
        <w:rPr>
          <w:lang w:val="en-US"/>
        </w:rPr>
        <w:t xml:space="preserve"> </w:t>
      </w:r>
      <w:r w:rsidRPr="004D7962">
        <w:t>параметрам</w:t>
      </w:r>
      <w:r w:rsidRPr="00E108C0">
        <w:rPr>
          <w:lang w:val="en-US"/>
        </w:rPr>
        <w:t xml:space="preserve"> </w:t>
      </w:r>
      <w:r w:rsidRPr="004D7962">
        <w:t>конфигурации</w:t>
      </w:r>
      <w:r w:rsidRPr="00E108C0">
        <w:rPr>
          <w:lang w:val="en-US"/>
        </w:rPr>
        <w:t xml:space="preserve"> </w:t>
      </w:r>
      <w:r w:rsidRPr="004D7962">
        <w:t>пользователя</w:t>
      </w:r>
      <w:r w:rsidRPr="00E108C0">
        <w:rPr>
          <w:lang w:val="en-US"/>
        </w:rPr>
        <w:t>\</w:t>
      </w:r>
      <w:r w:rsidRPr="00E108C0">
        <w:rPr>
          <w:i/>
          <w:iCs/>
          <w:lang w:val="en-US"/>
        </w:rPr>
        <w:t xml:space="preserve">Policies\Windows Settings\Internet </w:t>
      </w:r>
      <w:proofErr w:type="gramStart"/>
      <w:r w:rsidRPr="00E108C0">
        <w:rPr>
          <w:i/>
          <w:iCs/>
          <w:lang w:val="en-US"/>
        </w:rPr>
        <w:t>Explore</w:t>
      </w:r>
      <w:r w:rsidR="00E108C0">
        <w:rPr>
          <w:i/>
          <w:iCs/>
          <w:lang w:val="en-US"/>
        </w:rPr>
        <w:t xml:space="preserve">r </w:t>
      </w:r>
      <w:r w:rsidRPr="00E108C0">
        <w:rPr>
          <w:i/>
          <w:iCs/>
          <w:lang w:val="en-US"/>
        </w:rPr>
        <w:t>&gt;</w:t>
      </w:r>
      <w:proofErr w:type="gramEnd"/>
      <w:r w:rsidRPr="00E108C0">
        <w:rPr>
          <w:i/>
          <w:iCs/>
          <w:lang w:val="en-US"/>
        </w:rPr>
        <w:t xml:space="preserve"> Connection.</w:t>
      </w:r>
    </w:p>
    <w:p w14:paraId="2ADF8666" w14:textId="54F3BAFF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>Дважды щелкните "Параметры</w:t>
      </w:r>
      <w:r w:rsidR="00E108C0" w:rsidRPr="00E108C0">
        <w:t xml:space="preserve"> </w:t>
      </w:r>
      <w:r w:rsidRPr="004D7962">
        <w:t>прокси-сервера", выберите "Включить параметры прокси-сервера", введите 127.0.0.1 (</w:t>
      </w:r>
      <w:r w:rsidRPr="00E108C0">
        <w:rPr>
          <w:i/>
          <w:iCs/>
          <w:lang w:val="en-US"/>
        </w:rPr>
        <w:t>IP</w:t>
      </w:r>
      <w:r w:rsidRPr="004D7962">
        <w:t xml:space="preserve">-адрес сетевого цикла) в качестве прокси-адреса и </w:t>
      </w:r>
      <w:r w:rsidRPr="00E108C0">
        <w:rPr>
          <w:i/>
          <w:iCs/>
        </w:rPr>
        <w:t>ОК</w:t>
      </w:r>
      <w:r w:rsidRPr="004D7962">
        <w:t>.</w:t>
      </w:r>
    </w:p>
    <w:p w14:paraId="5C33B877" w14:textId="0C8084B8" w:rsidR="004D7962" w:rsidRPr="004D7962" w:rsidRDefault="004D7962" w:rsidP="00E108C0">
      <w:pPr>
        <w:pStyle w:val="a3"/>
        <w:numPr>
          <w:ilvl w:val="1"/>
          <w:numId w:val="1"/>
        </w:numPr>
        <w:jc w:val="both"/>
      </w:pPr>
      <w:r w:rsidRPr="004D7962">
        <w:lastRenderedPageBreak/>
        <w:t>Настройте режим обработки с перекатом, чтобы параметр прокси-сервера групповой политики пользователя применялся к всем пользователям на компьютере следующим образом:</w:t>
      </w:r>
    </w:p>
    <w:p w14:paraId="47389D06" w14:textId="1A0BA7CF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>Перейдите в меню "Конфигурация компьютера\Политики\Административные шаблоны\Система</w:t>
      </w:r>
      <w:proofErr w:type="gramStart"/>
      <w:r w:rsidRPr="004D7962">
        <w:t>" &gt;</w:t>
      </w:r>
      <w:proofErr w:type="gramEnd"/>
      <w:r w:rsidRPr="004D7962">
        <w:t xml:space="preserve"> "Групповая политика".</w:t>
      </w:r>
    </w:p>
    <w:p w14:paraId="61ECC951" w14:textId="506B7750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>Дважды щелкните режим</w:t>
      </w:r>
      <w:r w:rsidR="00E108C0" w:rsidRPr="00E108C0">
        <w:t xml:space="preserve"> </w:t>
      </w:r>
      <w:r w:rsidRPr="004D7962">
        <w:t xml:space="preserve">обработки политики обратной политики пользовательской групповой </w:t>
      </w:r>
      <w:proofErr w:type="gramStart"/>
      <w:r w:rsidRPr="004D7962">
        <w:t>политики &gt;</w:t>
      </w:r>
      <w:proofErr w:type="gramEnd"/>
      <w:r w:rsidRPr="004D7962">
        <w:t xml:space="preserve"> </w:t>
      </w:r>
      <w:r w:rsidR="00E108C0">
        <w:t>Включить</w:t>
      </w:r>
      <w:r w:rsidRPr="004D7962">
        <w:t>.</w:t>
      </w:r>
    </w:p>
    <w:p w14:paraId="53F415F8" w14:textId="3A0D1261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 xml:space="preserve">Выберите режим </w:t>
      </w:r>
      <w:proofErr w:type="gramStart"/>
      <w:r w:rsidRPr="004D7962">
        <w:t>объединения &gt;</w:t>
      </w:r>
      <w:proofErr w:type="gramEnd"/>
      <w:r w:rsidRPr="004D7962">
        <w:t xml:space="preserve"> </w:t>
      </w:r>
      <w:r w:rsidRPr="00E108C0">
        <w:rPr>
          <w:i/>
          <w:iCs/>
        </w:rPr>
        <w:t>ОК</w:t>
      </w:r>
      <w:r w:rsidRPr="004D7962">
        <w:t>.</w:t>
      </w:r>
    </w:p>
    <w:p w14:paraId="55FBBA5C" w14:textId="724BB412" w:rsidR="004D7962" w:rsidRPr="004D7962" w:rsidRDefault="004D7962" w:rsidP="00E108C0">
      <w:pPr>
        <w:pStyle w:val="a3"/>
        <w:numPr>
          <w:ilvl w:val="1"/>
          <w:numId w:val="1"/>
        </w:numPr>
        <w:jc w:val="both"/>
      </w:pPr>
      <w:r w:rsidRPr="004D7962">
        <w:t>Настройте обновления программного обеспечения следующим образом:</w:t>
      </w:r>
    </w:p>
    <w:p w14:paraId="35295183" w14:textId="3035A93B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 xml:space="preserve">Перейдите в меню "Конфигурация компьютера\Политики\Административные шаблоны\Компоненты </w:t>
      </w:r>
      <w:r w:rsidRPr="00E108C0">
        <w:rPr>
          <w:i/>
          <w:iCs/>
          <w:lang w:val="en-US"/>
        </w:rPr>
        <w:t>Windows</w:t>
      </w:r>
      <w:r w:rsidRPr="004D7962">
        <w:t>" и щелкните "</w:t>
      </w:r>
      <w:r w:rsidRPr="00E108C0">
        <w:rPr>
          <w:i/>
          <w:iCs/>
          <w:lang w:val="en-US"/>
        </w:rPr>
        <w:t>Windows</w:t>
      </w:r>
      <w:r w:rsidRPr="004D7962">
        <w:t xml:space="preserve"> </w:t>
      </w:r>
      <w:r w:rsidRPr="00E108C0">
        <w:rPr>
          <w:i/>
          <w:iCs/>
          <w:lang w:val="en-US"/>
        </w:rPr>
        <w:t>Update</w:t>
      </w:r>
      <w:r w:rsidRPr="004D7962">
        <w:t>".</w:t>
      </w:r>
    </w:p>
    <w:p w14:paraId="1F6D898E" w14:textId="76902E60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 xml:space="preserve">Настройте параметры Обновления </w:t>
      </w:r>
      <w:r w:rsidRPr="00E108C0">
        <w:rPr>
          <w:i/>
          <w:iCs/>
          <w:lang w:val="en-US"/>
        </w:rPr>
        <w:t>Windows</w:t>
      </w:r>
    </w:p>
    <w:p w14:paraId="48EC4C94" w14:textId="64A3208C" w:rsidR="004D7962" w:rsidRPr="004D7962" w:rsidRDefault="004D7962" w:rsidP="00E108C0">
      <w:pPr>
        <w:pStyle w:val="a3"/>
        <w:numPr>
          <w:ilvl w:val="1"/>
          <w:numId w:val="1"/>
        </w:numPr>
        <w:jc w:val="both"/>
      </w:pPr>
      <w:r w:rsidRPr="004D7962">
        <w:t>Настройте входящий брандмауэр для блокировки всех подключений следующим образом:</w:t>
      </w:r>
    </w:p>
    <w:p w14:paraId="18258B65" w14:textId="4E22C838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 xml:space="preserve">Щелкните правой кнопкой мыши брандмауэр </w:t>
      </w:r>
      <w:r w:rsidRPr="00E108C0">
        <w:rPr>
          <w:i/>
          <w:iCs/>
          <w:lang w:val="en-US"/>
        </w:rPr>
        <w:t>Windows</w:t>
      </w:r>
      <w:r w:rsidRPr="004D7962">
        <w:t xml:space="preserve"> с</w:t>
      </w:r>
      <w:r w:rsidR="00E108C0" w:rsidRPr="00E108C0">
        <w:t xml:space="preserve"> </w:t>
      </w:r>
      <w:r w:rsidRPr="004D7962">
        <w:t xml:space="preserve">расширенными </w:t>
      </w:r>
      <w:r w:rsidRPr="00E108C0">
        <w:rPr>
          <w:i/>
          <w:iCs/>
          <w:lang w:val="en-US"/>
        </w:rPr>
        <w:t>LDAP</w:t>
      </w:r>
      <w:r w:rsidRPr="004D7962">
        <w:t>://</w:t>
      </w:r>
      <w:r w:rsidRPr="004D7962">
        <w:rPr>
          <w:lang w:val="en-US"/>
        </w:rPr>
        <w:t>path</w:t>
      </w:r>
      <w:r w:rsidRPr="004D7962">
        <w:t xml:space="preserve"> свойствами.</w:t>
      </w:r>
    </w:p>
    <w:p w14:paraId="22DFEBBE" w14:textId="6A6D79E3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>Убедитесь, что в каждом профиле включен брандмауэр и что входящие подключения настроены на блокировку всех подключений.</w:t>
      </w:r>
    </w:p>
    <w:p w14:paraId="03638F66" w14:textId="6512DC61" w:rsidR="004D7962" w:rsidRPr="004D7962" w:rsidRDefault="004D7962" w:rsidP="00E108C0">
      <w:pPr>
        <w:pStyle w:val="a3"/>
        <w:numPr>
          <w:ilvl w:val="2"/>
          <w:numId w:val="1"/>
        </w:numPr>
        <w:jc w:val="both"/>
      </w:pPr>
      <w:r w:rsidRPr="004D7962">
        <w:t xml:space="preserve">Нажмите кнопку </w:t>
      </w:r>
      <w:r w:rsidRPr="00E108C0">
        <w:rPr>
          <w:i/>
          <w:iCs/>
        </w:rPr>
        <w:t>ОК</w:t>
      </w:r>
      <w:r w:rsidRPr="004D7962">
        <w:t>, чтобы завершить настройку.</w:t>
      </w:r>
    </w:p>
    <w:p w14:paraId="1D80F873" w14:textId="54AD37EE" w:rsidR="004D7962" w:rsidRPr="004D7962" w:rsidRDefault="004D7962" w:rsidP="00E108C0">
      <w:pPr>
        <w:pStyle w:val="a3"/>
        <w:numPr>
          <w:ilvl w:val="1"/>
          <w:numId w:val="1"/>
        </w:numPr>
        <w:jc w:val="both"/>
      </w:pPr>
      <w:r w:rsidRPr="004D7962">
        <w:t>Закройте консоль управления групповыми политиками.</w:t>
      </w:r>
    </w:p>
    <w:p w14:paraId="6C012778" w14:textId="694AE929" w:rsidR="00CC46BD" w:rsidRDefault="004D7962" w:rsidP="00E108C0">
      <w:pPr>
        <w:pStyle w:val="a3"/>
        <w:numPr>
          <w:ilvl w:val="1"/>
          <w:numId w:val="1"/>
        </w:numPr>
        <w:jc w:val="both"/>
      </w:pPr>
      <w:r w:rsidRPr="004D7962">
        <w:t xml:space="preserve">Установите операционную систему </w:t>
      </w:r>
      <w:bookmarkStart w:id="0" w:name="_GoBack"/>
      <w:r w:rsidRPr="00E108C0">
        <w:rPr>
          <w:i/>
          <w:iCs/>
          <w:lang w:val="en-US"/>
        </w:rPr>
        <w:t>Windows</w:t>
      </w:r>
      <w:r w:rsidRPr="004D7962">
        <w:t xml:space="preserve"> </w:t>
      </w:r>
      <w:bookmarkEnd w:id="0"/>
      <w:r w:rsidRPr="004D7962">
        <w:t>на рабочих станциях, придайте каждой рабочей станции те же имена, что и учетным записям компьютеров, которые им назначены, а затем присоедините их к домену.</w:t>
      </w:r>
    </w:p>
    <w:p w14:paraId="63885AAC" w14:textId="77777777" w:rsidR="00B56E4E" w:rsidRDefault="00B56E4E" w:rsidP="0065313C">
      <w:pPr>
        <w:pStyle w:val="a3"/>
        <w:jc w:val="both"/>
      </w:pPr>
    </w:p>
    <w:p w14:paraId="5ED4A7B7" w14:textId="77777777" w:rsidR="00B56E4E" w:rsidRDefault="00B56E4E" w:rsidP="00B56E4E">
      <w:pPr>
        <w:pStyle w:val="a3"/>
        <w:numPr>
          <w:ilvl w:val="0"/>
          <w:numId w:val="1"/>
        </w:numPr>
        <w:ind w:left="0" w:firstLine="709"/>
        <w:jc w:val="both"/>
        <w:rPr>
          <w:b/>
          <w:bCs/>
        </w:rPr>
      </w:pPr>
      <w:r w:rsidRPr="00051588">
        <w:rPr>
          <w:b/>
          <w:bCs/>
        </w:rPr>
        <w:t>Выводы по работе.</w:t>
      </w:r>
    </w:p>
    <w:p w14:paraId="0A043793" w14:textId="010B51A8" w:rsidR="00B56E4E" w:rsidRPr="004D7962" w:rsidRDefault="00B56E4E" w:rsidP="00B56E4E">
      <w:pPr>
        <w:pStyle w:val="a3"/>
        <w:jc w:val="both"/>
      </w:pPr>
      <w:r>
        <w:t>Мы о</w:t>
      </w:r>
      <w:r w:rsidRPr="00DB0F73">
        <w:t>сво</w:t>
      </w:r>
      <w:r>
        <w:t>или</w:t>
      </w:r>
      <w:r w:rsidRPr="00DB0F73">
        <w:t xml:space="preserve"> технологии создания учетных записей пользователей и</w:t>
      </w:r>
      <w:r>
        <w:t xml:space="preserve"> </w:t>
      </w:r>
      <w:r w:rsidRPr="00DB0F73">
        <w:t>групп и управления рабочей средой пользователей.</w:t>
      </w:r>
    </w:p>
    <w:sectPr w:rsidR="00B56E4E" w:rsidRPr="004D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B36"/>
    <w:multiLevelType w:val="hybridMultilevel"/>
    <w:tmpl w:val="3244C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FFF"/>
    <w:multiLevelType w:val="hybridMultilevel"/>
    <w:tmpl w:val="CE34541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945D3"/>
    <w:multiLevelType w:val="hybridMultilevel"/>
    <w:tmpl w:val="E046894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252D11"/>
    <w:multiLevelType w:val="hybridMultilevel"/>
    <w:tmpl w:val="A66284AA"/>
    <w:lvl w:ilvl="0" w:tplc="88802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EE669E"/>
    <w:multiLevelType w:val="hybridMultilevel"/>
    <w:tmpl w:val="33FE14B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74517B"/>
    <w:multiLevelType w:val="hybridMultilevel"/>
    <w:tmpl w:val="1FD828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83"/>
    <w:rsid w:val="00087267"/>
    <w:rsid w:val="000964C3"/>
    <w:rsid w:val="000D6522"/>
    <w:rsid w:val="0018049B"/>
    <w:rsid w:val="001C4E25"/>
    <w:rsid w:val="002E37E2"/>
    <w:rsid w:val="002E73C7"/>
    <w:rsid w:val="0037679B"/>
    <w:rsid w:val="0039313E"/>
    <w:rsid w:val="00395D4F"/>
    <w:rsid w:val="00414EDA"/>
    <w:rsid w:val="004321B3"/>
    <w:rsid w:val="004D7962"/>
    <w:rsid w:val="00501574"/>
    <w:rsid w:val="005735CB"/>
    <w:rsid w:val="00616F7D"/>
    <w:rsid w:val="0065313C"/>
    <w:rsid w:val="00655393"/>
    <w:rsid w:val="00784883"/>
    <w:rsid w:val="007D3C15"/>
    <w:rsid w:val="00834937"/>
    <w:rsid w:val="008735AB"/>
    <w:rsid w:val="008976EF"/>
    <w:rsid w:val="008A5135"/>
    <w:rsid w:val="00976357"/>
    <w:rsid w:val="00B202C0"/>
    <w:rsid w:val="00B56E4E"/>
    <w:rsid w:val="00B963D7"/>
    <w:rsid w:val="00BB0B2E"/>
    <w:rsid w:val="00BC4D90"/>
    <w:rsid w:val="00C97EEF"/>
    <w:rsid w:val="00CB2980"/>
    <w:rsid w:val="00CC46BD"/>
    <w:rsid w:val="00DB0F73"/>
    <w:rsid w:val="00E0434C"/>
    <w:rsid w:val="00E108C0"/>
    <w:rsid w:val="00F10D39"/>
    <w:rsid w:val="00F93DF5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3963"/>
  <w15:chartTrackingRefBased/>
  <w15:docId w15:val="{0D192ACF-303B-42CE-8F4E-FC0EE95C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2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ИР обычный"/>
    <w:basedOn w:val="a"/>
    <w:link w:val="a4"/>
    <w:qFormat/>
    <w:rsid w:val="004321B3"/>
    <w:pPr>
      <w:ind w:firstLine="709"/>
      <w:contextualSpacing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432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ГУИР обычный Знак"/>
    <w:basedOn w:val="a0"/>
    <w:link w:val="a3"/>
    <w:rsid w:val="004321B3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8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287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0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217024">
                          <w:blockQuote w:val="1"/>
                          <w:marLeft w:val="0"/>
                          <w:marRight w:val="0"/>
                          <w:marTop w:val="288"/>
                          <w:marBottom w:val="480"/>
                          <w:divBdr>
                            <w:top w:val="single" w:sz="2" w:space="0" w:color="auto"/>
                            <w:left w:val="single" w:sz="18" w:space="10" w:color="auto"/>
                            <w:bottom w:val="single" w:sz="2" w:space="0" w:color="auto"/>
                            <w:right w:val="single" w:sz="2" w:space="10" w:color="auto"/>
                          </w:divBdr>
                        </w:div>
                        <w:div w:id="199676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01635">
                          <w:blockQuote w:val="1"/>
                          <w:marLeft w:val="0"/>
                          <w:marRight w:val="0"/>
                          <w:marTop w:val="288"/>
                          <w:marBottom w:val="480"/>
                          <w:divBdr>
                            <w:top w:val="single" w:sz="2" w:space="0" w:color="auto"/>
                            <w:left w:val="single" w:sz="18" w:space="10" w:color="auto"/>
                            <w:bottom w:val="single" w:sz="2" w:space="0" w:color="auto"/>
                            <w:right w:val="single" w:sz="2" w:space="10" w:color="auto"/>
                          </w:divBdr>
                        </w:div>
                        <w:div w:id="7279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8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2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3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4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AB40-C8F1-4F66-8C38-2B075AB9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Прадед</dc:creator>
  <cp:keywords/>
  <dc:description/>
  <cp:lastModifiedBy>Мария Прадед</cp:lastModifiedBy>
  <cp:revision>21</cp:revision>
  <dcterms:created xsi:type="dcterms:W3CDTF">2021-01-27T19:13:00Z</dcterms:created>
  <dcterms:modified xsi:type="dcterms:W3CDTF">2021-01-31T15:53:00Z</dcterms:modified>
</cp:coreProperties>
</file>