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E28B955" w14:textId="77777777" w:rsidR="00B233C1" w:rsidRPr="00EB3C20" w:rsidRDefault="00EB3C20" w:rsidP="00CB7822">
      <w:pPr>
        <w:pStyle w:val="10"/>
        <w:spacing w:before="60"/>
        <w:jc w:val="both"/>
        <w:rPr>
          <w:rFonts w:ascii="Times New Roman" w:hAnsi="Times New Roman" w:cs="Times New Roman"/>
          <w:sz w:val="28"/>
          <w:szCs w:val="28"/>
        </w:rPr>
      </w:pPr>
      <w:r w:rsidRPr="00CA7CDE">
        <w:rPr>
          <w:rFonts w:ascii="Times New Roman" w:hAnsi="Times New Roman" w:cs="Times New Roman"/>
          <w:b/>
          <w:sz w:val="28"/>
          <w:szCs w:val="28"/>
          <w:highlight w:val="yellow"/>
        </w:rPr>
        <w:t xml:space="preserve">1. </w:t>
      </w:r>
      <w:r w:rsidR="00D171DF" w:rsidRPr="00CA7CDE">
        <w:rPr>
          <w:rFonts w:ascii="Times New Roman" w:hAnsi="Times New Roman" w:cs="Times New Roman"/>
          <w:b/>
          <w:sz w:val="28"/>
          <w:szCs w:val="28"/>
          <w:highlight w:val="yellow"/>
        </w:rPr>
        <w:t>СТБ ИСО/МЭК 12207-2003. Процессы жизненного цикла (ЖЦ) программных средств (ПС) и их классификация. Общие сведения.</w:t>
      </w:r>
    </w:p>
    <w:p w14:paraId="3B5AC44D" w14:textId="77777777" w:rsidR="00B233C1" w:rsidRPr="00EB3C20" w:rsidRDefault="00D171DF" w:rsidP="00CB7822">
      <w:pPr>
        <w:pStyle w:val="10"/>
        <w:spacing w:before="60"/>
        <w:jc w:val="both"/>
        <w:rPr>
          <w:rFonts w:ascii="Times New Roman" w:hAnsi="Times New Roman" w:cs="Times New Roman"/>
          <w:sz w:val="28"/>
          <w:szCs w:val="28"/>
        </w:rPr>
      </w:pPr>
      <w:r w:rsidRPr="00EB3C20">
        <w:rPr>
          <w:rFonts w:ascii="Times New Roman" w:hAnsi="Times New Roman" w:cs="Times New Roman"/>
          <w:sz w:val="28"/>
          <w:szCs w:val="28"/>
        </w:rPr>
        <w:t xml:space="preserve"> </w:t>
      </w:r>
      <w:r>
        <w:rPr>
          <w:rFonts w:ascii="Times New Roman" w:hAnsi="Times New Roman" w:cs="Times New Roman"/>
          <w:sz w:val="28"/>
          <w:szCs w:val="28"/>
        </w:rPr>
        <w:tab/>
      </w:r>
      <w:proofErr w:type="gramStart"/>
      <w:r w:rsidRPr="00D171DF">
        <w:rPr>
          <w:rFonts w:ascii="Times New Roman" w:hAnsi="Times New Roman" w:cs="Times New Roman"/>
          <w:b/>
          <w:sz w:val="28"/>
          <w:szCs w:val="28"/>
        </w:rPr>
        <w:t>СТБ  ИСО</w:t>
      </w:r>
      <w:proofErr w:type="gramEnd"/>
      <w:r w:rsidRPr="00D171DF">
        <w:rPr>
          <w:rFonts w:ascii="Times New Roman" w:hAnsi="Times New Roman" w:cs="Times New Roman"/>
          <w:b/>
          <w:sz w:val="28"/>
          <w:szCs w:val="28"/>
        </w:rPr>
        <w:t>/МЭК 12207-2003 – Информационная технология – Процессы жизненного цикла программных средств</w:t>
      </w:r>
      <w:r w:rsidRPr="00EB3C20">
        <w:rPr>
          <w:rFonts w:ascii="Times New Roman" w:hAnsi="Times New Roman" w:cs="Times New Roman"/>
          <w:sz w:val="28"/>
          <w:szCs w:val="28"/>
        </w:rPr>
        <w:t xml:space="preserve"> (в РБ с </w:t>
      </w:r>
      <w:r w:rsidRPr="00D171DF">
        <w:rPr>
          <w:rFonts w:ascii="Times New Roman" w:hAnsi="Times New Roman" w:cs="Times New Roman"/>
          <w:b/>
          <w:sz w:val="28"/>
          <w:szCs w:val="28"/>
        </w:rPr>
        <w:t>2004</w:t>
      </w:r>
      <w:r w:rsidRPr="00EB3C20">
        <w:rPr>
          <w:rFonts w:ascii="Times New Roman" w:hAnsi="Times New Roman" w:cs="Times New Roman"/>
          <w:sz w:val="28"/>
          <w:szCs w:val="28"/>
        </w:rPr>
        <w:t xml:space="preserve">). Данный стандарт является аутентичным аналогом международного стандарта </w:t>
      </w:r>
      <w:r w:rsidRPr="00D171DF">
        <w:rPr>
          <w:rFonts w:ascii="Times New Roman" w:hAnsi="Times New Roman" w:cs="Times New Roman"/>
          <w:b/>
          <w:sz w:val="28"/>
          <w:szCs w:val="28"/>
        </w:rPr>
        <w:t>ISO/IEC  12207: 1995</w:t>
      </w:r>
      <w:r w:rsidRPr="00EB3C20">
        <w:rPr>
          <w:rFonts w:ascii="Times New Roman" w:hAnsi="Times New Roman" w:cs="Times New Roman"/>
          <w:sz w:val="28"/>
          <w:szCs w:val="28"/>
        </w:rPr>
        <w:t>.</w:t>
      </w:r>
    </w:p>
    <w:p w14:paraId="24299052" w14:textId="77777777" w:rsidR="00B233C1"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sz w:val="28"/>
          <w:szCs w:val="28"/>
        </w:rPr>
        <w:t>Данный стандарт определяет жизненный цикл ПС и систем в целом. Однако стандарт охватывает процес</w:t>
      </w:r>
      <w:r>
        <w:rPr>
          <w:rFonts w:ascii="Times New Roman" w:hAnsi="Times New Roman" w:cs="Times New Roman"/>
          <w:sz w:val="28"/>
          <w:szCs w:val="28"/>
        </w:rPr>
        <w:t>сы ЖЦ системы только в части ее ПС</w:t>
      </w:r>
      <w:r w:rsidRPr="00EB3C20">
        <w:rPr>
          <w:rFonts w:ascii="Times New Roman" w:hAnsi="Times New Roman" w:cs="Times New Roman"/>
          <w:sz w:val="28"/>
          <w:szCs w:val="28"/>
        </w:rPr>
        <w:t xml:space="preserve"> и не определяет процессы ЖЦ для ее остальных компонентов. В соответствии с данным стандартом ЖЦ ПС и систем имеет </w:t>
      </w:r>
      <w:r w:rsidRPr="00D171DF">
        <w:rPr>
          <w:rFonts w:ascii="Times New Roman" w:hAnsi="Times New Roman" w:cs="Times New Roman"/>
          <w:b/>
          <w:sz w:val="28"/>
          <w:szCs w:val="28"/>
        </w:rPr>
        <w:t>трехуровневую иерархическую структуру</w:t>
      </w:r>
      <w:r w:rsidRPr="00EB3C20">
        <w:rPr>
          <w:rFonts w:ascii="Times New Roman" w:hAnsi="Times New Roman" w:cs="Times New Roman"/>
          <w:sz w:val="28"/>
          <w:szCs w:val="28"/>
        </w:rPr>
        <w:t xml:space="preserve">. Основу </w:t>
      </w:r>
      <w:r>
        <w:rPr>
          <w:rFonts w:ascii="Times New Roman" w:hAnsi="Times New Roman" w:cs="Times New Roman"/>
          <w:sz w:val="28"/>
          <w:szCs w:val="28"/>
        </w:rPr>
        <w:t>ЖЦ</w:t>
      </w:r>
      <w:r w:rsidRPr="00EB3C20">
        <w:rPr>
          <w:rFonts w:ascii="Times New Roman" w:hAnsi="Times New Roman" w:cs="Times New Roman"/>
          <w:sz w:val="28"/>
          <w:szCs w:val="28"/>
        </w:rPr>
        <w:t xml:space="preserve"> составляет набор </w:t>
      </w:r>
      <w:r w:rsidRPr="00D171DF">
        <w:rPr>
          <w:rFonts w:ascii="Times New Roman" w:hAnsi="Times New Roman" w:cs="Times New Roman"/>
          <w:b/>
          <w:sz w:val="28"/>
          <w:szCs w:val="28"/>
        </w:rPr>
        <w:t>процессов</w:t>
      </w:r>
      <w:r w:rsidRPr="00EB3C20">
        <w:rPr>
          <w:rFonts w:ascii="Times New Roman" w:hAnsi="Times New Roman" w:cs="Times New Roman"/>
          <w:sz w:val="28"/>
          <w:szCs w:val="28"/>
        </w:rPr>
        <w:t xml:space="preserve">. Каждый процесс разделен на набор </w:t>
      </w:r>
      <w:r w:rsidRPr="00D171DF">
        <w:rPr>
          <w:rFonts w:ascii="Times New Roman" w:hAnsi="Times New Roman" w:cs="Times New Roman"/>
          <w:b/>
          <w:sz w:val="28"/>
          <w:szCs w:val="28"/>
        </w:rPr>
        <w:t>работ</w:t>
      </w:r>
      <w:r w:rsidRPr="00EB3C20">
        <w:rPr>
          <w:rFonts w:ascii="Times New Roman" w:hAnsi="Times New Roman" w:cs="Times New Roman"/>
          <w:sz w:val="28"/>
          <w:szCs w:val="28"/>
        </w:rPr>
        <w:t xml:space="preserve">. Каждая работа разделена на набор </w:t>
      </w:r>
      <w:r w:rsidRPr="00D171DF">
        <w:rPr>
          <w:rFonts w:ascii="Times New Roman" w:hAnsi="Times New Roman" w:cs="Times New Roman"/>
          <w:b/>
          <w:sz w:val="28"/>
          <w:szCs w:val="28"/>
        </w:rPr>
        <w:t>задач</w:t>
      </w:r>
      <w:r w:rsidRPr="00EB3C20">
        <w:rPr>
          <w:rFonts w:ascii="Times New Roman" w:hAnsi="Times New Roman" w:cs="Times New Roman"/>
          <w:sz w:val="28"/>
          <w:szCs w:val="28"/>
        </w:rPr>
        <w:t>.</w:t>
      </w:r>
    </w:p>
    <w:p w14:paraId="6992652A" w14:textId="77777777" w:rsidR="008D6E44" w:rsidRDefault="00D171DF" w:rsidP="00CB7822">
      <w:pPr>
        <w:pStyle w:val="10"/>
        <w:jc w:val="both"/>
        <w:rPr>
          <w:rFonts w:ascii="Times New Roman" w:hAnsi="Times New Roman" w:cs="Times New Roman"/>
          <w:sz w:val="28"/>
          <w:szCs w:val="28"/>
        </w:rPr>
      </w:pPr>
      <w:r w:rsidRPr="00EB3C20">
        <w:rPr>
          <w:rFonts w:ascii="Times New Roman" w:hAnsi="Times New Roman" w:cs="Times New Roman"/>
          <w:sz w:val="28"/>
          <w:szCs w:val="28"/>
        </w:rPr>
        <w:t xml:space="preserve">Процессы ЖЦ ПС делятся на </w:t>
      </w:r>
      <w:r w:rsidRPr="008D6E44">
        <w:rPr>
          <w:rFonts w:ascii="Times New Roman" w:hAnsi="Times New Roman" w:cs="Times New Roman"/>
          <w:b/>
          <w:sz w:val="28"/>
          <w:szCs w:val="28"/>
        </w:rPr>
        <w:t>три группы</w:t>
      </w:r>
      <w:r w:rsidR="008D6E44" w:rsidRPr="008D6E44">
        <w:rPr>
          <w:rFonts w:ascii="Times New Roman" w:hAnsi="Times New Roman" w:cs="Times New Roman"/>
          <w:sz w:val="28"/>
          <w:szCs w:val="28"/>
        </w:rPr>
        <w:t>:</w:t>
      </w:r>
    </w:p>
    <w:p w14:paraId="303FF21F" w14:textId="77777777" w:rsidR="008D6E44" w:rsidRDefault="008D6E44" w:rsidP="00CB7822">
      <w:pPr>
        <w:pStyle w:val="10"/>
        <w:jc w:val="both"/>
        <w:rPr>
          <w:rFonts w:ascii="Times New Roman" w:hAnsi="Times New Roman" w:cs="Times New Roman"/>
          <w:sz w:val="28"/>
          <w:szCs w:val="28"/>
        </w:rPr>
      </w:pPr>
      <w:r>
        <w:rPr>
          <w:rFonts w:ascii="Times New Roman" w:hAnsi="Times New Roman" w:cs="Times New Roman"/>
          <w:sz w:val="28"/>
          <w:szCs w:val="28"/>
        </w:rPr>
        <w:t xml:space="preserve">5. </w:t>
      </w:r>
      <w:r w:rsidR="00D171DF" w:rsidRPr="00EB3C20">
        <w:rPr>
          <w:rFonts w:ascii="Times New Roman" w:hAnsi="Times New Roman" w:cs="Times New Roman"/>
          <w:sz w:val="28"/>
          <w:szCs w:val="28"/>
        </w:rPr>
        <w:t>основные</w:t>
      </w:r>
      <w:r>
        <w:rPr>
          <w:rFonts w:ascii="Times New Roman" w:hAnsi="Times New Roman" w:cs="Times New Roman"/>
          <w:sz w:val="28"/>
          <w:szCs w:val="28"/>
        </w:rPr>
        <w:t>;</w:t>
      </w:r>
    </w:p>
    <w:p w14:paraId="20385E63" w14:textId="77777777" w:rsidR="008D6E44" w:rsidRDefault="008D6E44" w:rsidP="00CB7822">
      <w:pPr>
        <w:pStyle w:val="10"/>
        <w:jc w:val="both"/>
        <w:rPr>
          <w:rFonts w:ascii="Times New Roman" w:hAnsi="Times New Roman" w:cs="Times New Roman"/>
          <w:sz w:val="28"/>
          <w:szCs w:val="28"/>
        </w:rPr>
      </w:pPr>
      <w:r>
        <w:rPr>
          <w:rFonts w:ascii="Times New Roman" w:hAnsi="Times New Roman" w:cs="Times New Roman"/>
          <w:sz w:val="28"/>
          <w:szCs w:val="28"/>
        </w:rPr>
        <w:t xml:space="preserve">6. </w:t>
      </w:r>
      <w:r w:rsidR="00D171DF" w:rsidRPr="00EB3C20">
        <w:rPr>
          <w:rFonts w:ascii="Times New Roman" w:hAnsi="Times New Roman" w:cs="Times New Roman"/>
          <w:sz w:val="28"/>
          <w:szCs w:val="28"/>
        </w:rPr>
        <w:t>вспомогательные</w:t>
      </w:r>
      <w:r>
        <w:rPr>
          <w:rFonts w:ascii="Times New Roman" w:hAnsi="Times New Roman" w:cs="Times New Roman"/>
          <w:sz w:val="28"/>
          <w:szCs w:val="28"/>
        </w:rPr>
        <w:t>;</w:t>
      </w:r>
    </w:p>
    <w:p w14:paraId="2D89CE9D" w14:textId="77777777" w:rsidR="00B233C1" w:rsidRDefault="008D6E44" w:rsidP="00CB7822">
      <w:pPr>
        <w:pStyle w:val="10"/>
        <w:jc w:val="both"/>
        <w:rPr>
          <w:rFonts w:ascii="Times New Roman" w:hAnsi="Times New Roman" w:cs="Times New Roman"/>
          <w:sz w:val="28"/>
          <w:szCs w:val="28"/>
        </w:rPr>
      </w:pPr>
      <w:r>
        <w:rPr>
          <w:rFonts w:ascii="Times New Roman" w:hAnsi="Times New Roman" w:cs="Times New Roman"/>
          <w:sz w:val="28"/>
          <w:szCs w:val="28"/>
        </w:rPr>
        <w:t xml:space="preserve">7. </w:t>
      </w:r>
      <w:r w:rsidR="00D171DF" w:rsidRPr="00EB3C20">
        <w:rPr>
          <w:rFonts w:ascii="Times New Roman" w:hAnsi="Times New Roman" w:cs="Times New Roman"/>
          <w:sz w:val="28"/>
          <w:szCs w:val="28"/>
        </w:rPr>
        <w:t>организационные.</w:t>
      </w:r>
    </w:p>
    <w:p w14:paraId="1AC81DED" w14:textId="77777777" w:rsidR="00EB3C20" w:rsidRPr="00EB3C20" w:rsidRDefault="00EB3C20"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Нумерация приведена в соответствии со структурой стандарта.</w:t>
      </w:r>
    </w:p>
    <w:p w14:paraId="0A30CC1E" w14:textId="77777777" w:rsidR="00B233C1" w:rsidRPr="00EB3C20"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b/>
          <w:sz w:val="28"/>
          <w:szCs w:val="28"/>
        </w:rPr>
        <w:t>Основные процессы ЖЦ</w:t>
      </w:r>
      <w:r w:rsidRPr="00EB3C20">
        <w:rPr>
          <w:rFonts w:ascii="Times New Roman" w:hAnsi="Times New Roman" w:cs="Times New Roman"/>
          <w:sz w:val="28"/>
          <w:szCs w:val="28"/>
        </w:rPr>
        <w:t xml:space="preserve"> </w:t>
      </w:r>
      <w:r w:rsidRPr="00EB3C20">
        <w:rPr>
          <w:rFonts w:ascii="Times New Roman" w:hAnsi="Times New Roman" w:cs="Times New Roman"/>
          <w:i/>
          <w:sz w:val="28"/>
          <w:szCs w:val="28"/>
        </w:rPr>
        <w:t xml:space="preserve"> </w:t>
      </w:r>
      <w:r w:rsidRPr="00EB3C20">
        <w:rPr>
          <w:rFonts w:ascii="Times New Roman" w:hAnsi="Times New Roman" w:cs="Times New Roman"/>
          <w:sz w:val="28"/>
          <w:szCs w:val="28"/>
        </w:rPr>
        <w:t xml:space="preserve">– это процессы, которые реализуются под управлением основных сторон, участвующих в ЖЦ ПС. Состоят из </w:t>
      </w:r>
      <w:r w:rsidRPr="008D6E44">
        <w:rPr>
          <w:rFonts w:ascii="Times New Roman" w:hAnsi="Times New Roman" w:cs="Times New Roman"/>
          <w:b/>
          <w:sz w:val="28"/>
          <w:szCs w:val="28"/>
        </w:rPr>
        <w:t>пяти процессов:</w:t>
      </w:r>
      <w:r w:rsidR="008D6E44">
        <w:rPr>
          <w:rFonts w:ascii="Times New Roman" w:hAnsi="Times New Roman" w:cs="Times New Roman"/>
          <w:sz w:val="28"/>
          <w:szCs w:val="28"/>
        </w:rPr>
        <w:t xml:space="preserve"> заказ; </w:t>
      </w:r>
      <w:r w:rsidRPr="00EB3C20">
        <w:rPr>
          <w:rFonts w:ascii="Times New Roman" w:hAnsi="Times New Roman" w:cs="Times New Roman"/>
          <w:sz w:val="28"/>
          <w:szCs w:val="28"/>
        </w:rPr>
        <w:t>поставка;</w:t>
      </w:r>
      <w:r w:rsidR="008D6E44">
        <w:rPr>
          <w:rFonts w:ascii="Times New Roman" w:hAnsi="Times New Roman" w:cs="Times New Roman"/>
          <w:sz w:val="28"/>
          <w:szCs w:val="28"/>
        </w:rPr>
        <w:t xml:space="preserve">  разработка; </w:t>
      </w:r>
      <w:r w:rsidRPr="00EB3C20">
        <w:rPr>
          <w:rFonts w:ascii="Times New Roman" w:hAnsi="Times New Roman" w:cs="Times New Roman"/>
          <w:sz w:val="28"/>
          <w:szCs w:val="28"/>
        </w:rPr>
        <w:t>эксплуатация;</w:t>
      </w:r>
      <w:r w:rsidR="008D6E44">
        <w:rPr>
          <w:rFonts w:ascii="Times New Roman" w:hAnsi="Times New Roman" w:cs="Times New Roman"/>
          <w:sz w:val="28"/>
          <w:szCs w:val="28"/>
        </w:rPr>
        <w:t xml:space="preserve"> </w:t>
      </w:r>
      <w:r w:rsidRPr="00EB3C20">
        <w:rPr>
          <w:rFonts w:ascii="Times New Roman" w:hAnsi="Times New Roman" w:cs="Times New Roman"/>
          <w:sz w:val="28"/>
          <w:szCs w:val="28"/>
        </w:rPr>
        <w:t>сопровождение.</w:t>
      </w:r>
    </w:p>
    <w:p w14:paraId="0D134529" w14:textId="77777777" w:rsidR="00B233C1" w:rsidRPr="00EB3C20"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b/>
          <w:sz w:val="28"/>
          <w:szCs w:val="28"/>
        </w:rPr>
        <w:t>Вспомогательные процессы ЖЦ</w:t>
      </w:r>
      <w:r w:rsidRPr="00EB3C20">
        <w:rPr>
          <w:rFonts w:ascii="Times New Roman" w:hAnsi="Times New Roman" w:cs="Times New Roman"/>
          <w:sz w:val="28"/>
          <w:szCs w:val="28"/>
        </w:rPr>
        <w:t xml:space="preserve"> </w:t>
      </w:r>
      <w:r w:rsidRPr="00EB3C20">
        <w:rPr>
          <w:rFonts w:ascii="Times New Roman" w:hAnsi="Times New Roman" w:cs="Times New Roman"/>
          <w:i/>
          <w:sz w:val="28"/>
          <w:szCs w:val="28"/>
        </w:rPr>
        <w:t xml:space="preserve"> </w:t>
      </w:r>
      <w:r w:rsidRPr="00EB3C20">
        <w:rPr>
          <w:rFonts w:ascii="Times New Roman" w:hAnsi="Times New Roman" w:cs="Times New Roman"/>
          <w:sz w:val="28"/>
          <w:szCs w:val="28"/>
        </w:rPr>
        <w:t xml:space="preserve">– это процессы, являющиеся целенаправленными составными частями других процессов. Состоят из </w:t>
      </w:r>
      <w:r w:rsidRPr="008D6E44">
        <w:rPr>
          <w:rFonts w:ascii="Times New Roman" w:hAnsi="Times New Roman" w:cs="Times New Roman"/>
          <w:b/>
          <w:sz w:val="28"/>
          <w:szCs w:val="28"/>
        </w:rPr>
        <w:t>восьми процессов:</w:t>
      </w:r>
      <w:r w:rsidR="008D6E44">
        <w:rPr>
          <w:rFonts w:ascii="Times New Roman" w:hAnsi="Times New Roman" w:cs="Times New Roman"/>
          <w:sz w:val="28"/>
          <w:szCs w:val="28"/>
        </w:rPr>
        <w:t xml:space="preserve"> документирование, управление конфигурацией, обеспечение качества, верификация, аттестация, совместный анализ, аудит, </w:t>
      </w:r>
      <w:r w:rsidRPr="00EB3C20">
        <w:rPr>
          <w:rFonts w:ascii="Times New Roman" w:hAnsi="Times New Roman" w:cs="Times New Roman"/>
          <w:sz w:val="28"/>
          <w:szCs w:val="28"/>
        </w:rPr>
        <w:t>решение проблем.</w:t>
      </w:r>
    </w:p>
    <w:p w14:paraId="3750FA74" w14:textId="77777777" w:rsidR="00B233C1" w:rsidRPr="00EB3C20"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b/>
          <w:sz w:val="28"/>
          <w:szCs w:val="28"/>
        </w:rPr>
        <w:t>Организационные процессы ЖЦ</w:t>
      </w:r>
      <w:r w:rsidRPr="00EB3C20">
        <w:rPr>
          <w:rFonts w:ascii="Times New Roman" w:hAnsi="Times New Roman" w:cs="Times New Roman"/>
          <w:sz w:val="28"/>
          <w:szCs w:val="28"/>
        </w:rPr>
        <w:t xml:space="preserve"> – это процессы, предназначенные для создания в некоторой организации и совершенствования организационных структур, охватывающих процессы ЖЦ и соответствующий персонал. К ним относятся </w:t>
      </w:r>
      <w:r w:rsidRPr="00D40286">
        <w:rPr>
          <w:rFonts w:ascii="Times New Roman" w:hAnsi="Times New Roman" w:cs="Times New Roman"/>
          <w:b/>
          <w:sz w:val="28"/>
          <w:szCs w:val="28"/>
        </w:rPr>
        <w:t>четыре процесса</w:t>
      </w:r>
      <w:r w:rsidRPr="00EB3C20">
        <w:rPr>
          <w:rFonts w:ascii="Times New Roman" w:hAnsi="Times New Roman" w:cs="Times New Roman"/>
          <w:sz w:val="28"/>
          <w:szCs w:val="28"/>
        </w:rPr>
        <w:t>: управление; создание инфраструктуры; усовершенствование; обучение.</w:t>
      </w:r>
    </w:p>
    <w:p w14:paraId="38A515B3" w14:textId="77777777" w:rsidR="00B233C1"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sz w:val="28"/>
          <w:szCs w:val="28"/>
        </w:rPr>
        <w:t xml:space="preserve">Следует обратить внимание на то, что взаимоотношения между процессами, определяемые в </w:t>
      </w:r>
      <w:r w:rsidRPr="00EB3C20">
        <w:rPr>
          <w:rFonts w:ascii="Times New Roman" w:hAnsi="Times New Roman" w:cs="Times New Roman"/>
          <w:i/>
          <w:sz w:val="28"/>
          <w:szCs w:val="28"/>
        </w:rPr>
        <w:t>СТБ ИСО/МЭК 12207-2003</w:t>
      </w:r>
      <w:r w:rsidRPr="00EB3C20">
        <w:rPr>
          <w:rFonts w:ascii="Times New Roman" w:hAnsi="Times New Roman" w:cs="Times New Roman"/>
          <w:sz w:val="28"/>
          <w:szCs w:val="28"/>
        </w:rPr>
        <w:t xml:space="preserve">, всегда статические. В реальной же жизни отношения между процессами и участниками </w:t>
      </w:r>
      <w:r w:rsidRPr="00EB3C20">
        <w:rPr>
          <w:rFonts w:ascii="Times New Roman" w:hAnsi="Times New Roman" w:cs="Times New Roman"/>
          <w:sz w:val="28"/>
          <w:szCs w:val="28"/>
        </w:rPr>
        <w:lastRenderedPageBreak/>
        <w:t xml:space="preserve">программного проекта являются динамическими. Каждый процесс и выполняющая его организация включаются в проект </w:t>
      </w:r>
      <w:r w:rsidRPr="00D40286">
        <w:rPr>
          <w:rFonts w:ascii="Times New Roman" w:hAnsi="Times New Roman" w:cs="Times New Roman"/>
          <w:b/>
          <w:sz w:val="28"/>
          <w:szCs w:val="28"/>
        </w:rPr>
        <w:t>уникальным образом</w:t>
      </w:r>
      <w:r w:rsidRPr="00EB3C20">
        <w:rPr>
          <w:rFonts w:ascii="Times New Roman" w:hAnsi="Times New Roman" w:cs="Times New Roman"/>
          <w:sz w:val="28"/>
          <w:szCs w:val="28"/>
        </w:rPr>
        <w:t>.</w:t>
      </w:r>
    </w:p>
    <w:p w14:paraId="303E3A89" w14:textId="77777777" w:rsidR="002416B6" w:rsidRDefault="00D171DF" w:rsidP="00CB7822">
      <w:pPr>
        <w:pStyle w:val="10"/>
        <w:jc w:val="both"/>
        <w:rPr>
          <w:rFonts w:ascii="Times New Roman" w:hAnsi="Times New Roman" w:cs="Times New Roman"/>
          <w:sz w:val="28"/>
          <w:szCs w:val="28"/>
        </w:rPr>
      </w:pPr>
      <w:r>
        <w:rPr>
          <w:rFonts w:ascii="Times New Roman" w:hAnsi="Times New Roman" w:cs="Times New Roman"/>
          <w:sz w:val="28"/>
          <w:szCs w:val="28"/>
        </w:rPr>
        <w:t xml:space="preserve">1. </w:t>
      </w:r>
      <w:r w:rsidR="002416B6">
        <w:rPr>
          <w:rFonts w:ascii="Times New Roman" w:hAnsi="Times New Roman" w:cs="Times New Roman"/>
          <w:sz w:val="28"/>
          <w:szCs w:val="28"/>
        </w:rPr>
        <w:t>Процесс заказа и заказчик – при определении системы, которая должна содержать программный продукт(ПП).</w:t>
      </w:r>
    </w:p>
    <w:p w14:paraId="5E5870AF" w14:textId="77777777" w:rsidR="002416B6" w:rsidRDefault="00D171DF" w:rsidP="00CB7822">
      <w:pPr>
        <w:pStyle w:val="10"/>
        <w:jc w:val="both"/>
        <w:rPr>
          <w:rFonts w:ascii="Times New Roman" w:hAnsi="Times New Roman" w:cs="Times New Roman"/>
          <w:sz w:val="28"/>
          <w:szCs w:val="28"/>
        </w:rPr>
      </w:pPr>
      <w:r>
        <w:rPr>
          <w:rFonts w:ascii="Times New Roman" w:hAnsi="Times New Roman" w:cs="Times New Roman"/>
          <w:sz w:val="28"/>
          <w:szCs w:val="28"/>
        </w:rPr>
        <w:t xml:space="preserve">2. </w:t>
      </w:r>
      <w:r w:rsidR="002416B6">
        <w:rPr>
          <w:rFonts w:ascii="Times New Roman" w:hAnsi="Times New Roman" w:cs="Times New Roman"/>
          <w:sz w:val="28"/>
          <w:szCs w:val="28"/>
        </w:rPr>
        <w:t>Процесс поставки и поставщик – при предоставлении программного продукта или услуги, от которых зависит система.</w:t>
      </w:r>
    </w:p>
    <w:p w14:paraId="01E7DE64" w14:textId="77777777" w:rsidR="002416B6" w:rsidRDefault="00D171DF" w:rsidP="00CB7822">
      <w:pPr>
        <w:pStyle w:val="10"/>
        <w:jc w:val="both"/>
        <w:rPr>
          <w:rFonts w:ascii="Times New Roman" w:hAnsi="Times New Roman" w:cs="Times New Roman"/>
          <w:sz w:val="28"/>
          <w:szCs w:val="28"/>
        </w:rPr>
      </w:pPr>
      <w:r>
        <w:rPr>
          <w:rFonts w:ascii="Times New Roman" w:hAnsi="Times New Roman" w:cs="Times New Roman"/>
          <w:sz w:val="28"/>
          <w:szCs w:val="28"/>
        </w:rPr>
        <w:t xml:space="preserve">3. </w:t>
      </w:r>
      <w:r w:rsidR="002416B6">
        <w:rPr>
          <w:rFonts w:ascii="Times New Roman" w:hAnsi="Times New Roman" w:cs="Times New Roman"/>
          <w:sz w:val="28"/>
          <w:szCs w:val="28"/>
        </w:rPr>
        <w:t>Процесс разработки и разработчик – при анализе системы для корректного выделения и определения ПП, при его разработке и обеспечении подключения к системе.</w:t>
      </w:r>
    </w:p>
    <w:p w14:paraId="374B5CA0" w14:textId="77777777" w:rsidR="002416B6" w:rsidRDefault="00D171DF" w:rsidP="00CB7822">
      <w:pPr>
        <w:pStyle w:val="10"/>
        <w:jc w:val="both"/>
        <w:rPr>
          <w:rFonts w:ascii="Times New Roman" w:hAnsi="Times New Roman" w:cs="Times New Roman"/>
          <w:sz w:val="28"/>
          <w:szCs w:val="28"/>
        </w:rPr>
      </w:pPr>
      <w:r>
        <w:rPr>
          <w:rFonts w:ascii="Times New Roman" w:hAnsi="Times New Roman" w:cs="Times New Roman"/>
          <w:sz w:val="28"/>
          <w:szCs w:val="28"/>
        </w:rPr>
        <w:t xml:space="preserve">4. </w:t>
      </w:r>
      <w:r w:rsidR="002416B6">
        <w:rPr>
          <w:rFonts w:ascii="Times New Roman" w:hAnsi="Times New Roman" w:cs="Times New Roman"/>
          <w:sz w:val="28"/>
          <w:szCs w:val="28"/>
        </w:rPr>
        <w:t>Процесс эксплуатации и оператор – при эксплуатации ПП в системной среде в интересах пользователя.</w:t>
      </w:r>
    </w:p>
    <w:p w14:paraId="612D25BD" w14:textId="77777777" w:rsidR="002416B6" w:rsidRDefault="00D171DF" w:rsidP="00CB7822">
      <w:pPr>
        <w:pStyle w:val="10"/>
        <w:jc w:val="both"/>
        <w:rPr>
          <w:rFonts w:ascii="Times New Roman" w:hAnsi="Times New Roman" w:cs="Times New Roman"/>
          <w:sz w:val="28"/>
          <w:szCs w:val="28"/>
        </w:rPr>
      </w:pPr>
      <w:r>
        <w:rPr>
          <w:rFonts w:ascii="Times New Roman" w:hAnsi="Times New Roman" w:cs="Times New Roman"/>
          <w:sz w:val="28"/>
          <w:szCs w:val="28"/>
        </w:rPr>
        <w:t xml:space="preserve">5. </w:t>
      </w:r>
      <w:r w:rsidR="002416B6">
        <w:rPr>
          <w:rFonts w:ascii="Times New Roman" w:hAnsi="Times New Roman" w:cs="Times New Roman"/>
          <w:sz w:val="28"/>
          <w:szCs w:val="28"/>
        </w:rPr>
        <w:t>Процесс сопровождения и персонал сопровождения – при сопровождении и поддержке ПП в эксплуатационной готовности и для консультации пользователей.</w:t>
      </w:r>
    </w:p>
    <w:p w14:paraId="1C0DBCAC" w14:textId="56D1A2D4" w:rsidR="004C395C" w:rsidRDefault="00D171DF" w:rsidP="00CB7822">
      <w:pPr>
        <w:pStyle w:val="10"/>
        <w:jc w:val="both"/>
        <w:rPr>
          <w:rFonts w:ascii="Times New Roman" w:hAnsi="Times New Roman" w:cs="Times New Roman"/>
          <w:sz w:val="28"/>
          <w:szCs w:val="28"/>
        </w:rPr>
      </w:pPr>
      <w:r>
        <w:rPr>
          <w:rFonts w:ascii="Times New Roman" w:hAnsi="Times New Roman" w:cs="Times New Roman"/>
          <w:sz w:val="28"/>
          <w:szCs w:val="28"/>
        </w:rPr>
        <w:t xml:space="preserve">6. </w:t>
      </w:r>
      <w:r w:rsidR="002416B6">
        <w:rPr>
          <w:rFonts w:ascii="Times New Roman" w:hAnsi="Times New Roman" w:cs="Times New Roman"/>
          <w:sz w:val="28"/>
          <w:szCs w:val="28"/>
        </w:rPr>
        <w:t>Вспомогательный или организационный процесс – при необходимости обеспечения уникальных специализированных функций для других процессов.</w:t>
      </w:r>
    </w:p>
    <w:p w14:paraId="43607D47" w14:textId="77777777" w:rsidR="004C395C" w:rsidRDefault="004C395C" w:rsidP="00CB7822">
      <w:pPr>
        <w:jc w:val="both"/>
        <w:rPr>
          <w:rFonts w:ascii="Times New Roman" w:hAnsi="Times New Roman" w:cs="Times New Roman"/>
          <w:sz w:val="28"/>
          <w:szCs w:val="28"/>
        </w:rPr>
      </w:pPr>
      <w:r>
        <w:rPr>
          <w:rFonts w:ascii="Times New Roman" w:hAnsi="Times New Roman" w:cs="Times New Roman"/>
          <w:sz w:val="28"/>
          <w:szCs w:val="28"/>
        </w:rPr>
        <w:br w:type="page"/>
      </w:r>
    </w:p>
    <w:p w14:paraId="1EB8C8E4" w14:textId="77777777" w:rsidR="00B233C1" w:rsidRPr="00EB3C20" w:rsidRDefault="00D171DF" w:rsidP="00CB7822">
      <w:pPr>
        <w:pStyle w:val="10"/>
        <w:spacing w:before="60"/>
        <w:jc w:val="both"/>
        <w:rPr>
          <w:rFonts w:ascii="Times New Roman" w:hAnsi="Times New Roman" w:cs="Times New Roman"/>
          <w:sz w:val="28"/>
          <w:szCs w:val="28"/>
        </w:rPr>
      </w:pPr>
      <w:proofErr w:type="spellStart"/>
      <w:r w:rsidRPr="00CA7CDE">
        <w:rPr>
          <w:rFonts w:ascii="Times New Roman" w:hAnsi="Times New Roman" w:cs="Times New Roman"/>
          <w:b/>
          <w:sz w:val="28"/>
          <w:szCs w:val="28"/>
          <w:highlight w:val="yellow"/>
        </w:rPr>
        <w:lastRenderedPageBreak/>
        <w:t>2.СТБ</w:t>
      </w:r>
      <w:proofErr w:type="spellEnd"/>
      <w:r w:rsidRPr="00CA7CDE">
        <w:rPr>
          <w:rFonts w:ascii="Times New Roman" w:hAnsi="Times New Roman" w:cs="Times New Roman"/>
          <w:b/>
          <w:sz w:val="28"/>
          <w:szCs w:val="28"/>
          <w:highlight w:val="yellow"/>
        </w:rPr>
        <w:t xml:space="preserve"> ИСО/</w:t>
      </w:r>
      <w:proofErr w:type="spellStart"/>
      <w:r w:rsidRPr="00CA7CDE">
        <w:rPr>
          <w:rFonts w:ascii="Times New Roman" w:hAnsi="Times New Roman" w:cs="Times New Roman"/>
          <w:b/>
          <w:sz w:val="28"/>
          <w:szCs w:val="28"/>
          <w:highlight w:val="yellow"/>
        </w:rPr>
        <w:t>МЭК</w:t>
      </w:r>
      <w:proofErr w:type="spellEnd"/>
      <w:r w:rsidRPr="00CA7CDE">
        <w:rPr>
          <w:rFonts w:ascii="Times New Roman" w:hAnsi="Times New Roman" w:cs="Times New Roman"/>
          <w:b/>
          <w:sz w:val="28"/>
          <w:szCs w:val="28"/>
          <w:highlight w:val="yellow"/>
        </w:rPr>
        <w:t xml:space="preserve"> 12207-2003. Основные и организационные процессы жизненного цикла программных средств.</w:t>
      </w:r>
    </w:p>
    <w:p w14:paraId="31FFA374" w14:textId="77777777" w:rsidR="00D40286" w:rsidRPr="00EB3C20" w:rsidRDefault="00D40286" w:rsidP="00CB7822">
      <w:pPr>
        <w:pStyle w:val="10"/>
        <w:spacing w:before="60"/>
        <w:ind w:firstLine="720"/>
        <w:jc w:val="both"/>
        <w:rPr>
          <w:rFonts w:ascii="Times New Roman" w:hAnsi="Times New Roman" w:cs="Times New Roman"/>
          <w:sz w:val="28"/>
          <w:szCs w:val="28"/>
        </w:rPr>
      </w:pPr>
      <w:r w:rsidRPr="00D171DF">
        <w:rPr>
          <w:rFonts w:ascii="Times New Roman" w:hAnsi="Times New Roman" w:cs="Times New Roman"/>
          <w:b/>
          <w:sz w:val="28"/>
          <w:szCs w:val="28"/>
        </w:rPr>
        <w:t>Процессы жизненного цикла программных средств</w:t>
      </w:r>
      <w:r w:rsidRPr="00EB3C20">
        <w:rPr>
          <w:rFonts w:ascii="Times New Roman" w:hAnsi="Times New Roman" w:cs="Times New Roman"/>
          <w:sz w:val="28"/>
          <w:szCs w:val="28"/>
        </w:rPr>
        <w:t xml:space="preserve"> (в РБ с </w:t>
      </w:r>
      <w:r w:rsidRPr="00D171DF">
        <w:rPr>
          <w:rFonts w:ascii="Times New Roman" w:hAnsi="Times New Roman" w:cs="Times New Roman"/>
          <w:b/>
          <w:sz w:val="28"/>
          <w:szCs w:val="28"/>
        </w:rPr>
        <w:t>2004</w:t>
      </w:r>
      <w:r w:rsidRPr="00EB3C20">
        <w:rPr>
          <w:rFonts w:ascii="Times New Roman" w:hAnsi="Times New Roman" w:cs="Times New Roman"/>
          <w:sz w:val="28"/>
          <w:szCs w:val="28"/>
        </w:rPr>
        <w:t xml:space="preserve">). Данный стандарт является аутентичным аналогом международного стандарта </w:t>
      </w:r>
      <w:r w:rsidRPr="00D171DF">
        <w:rPr>
          <w:rFonts w:ascii="Times New Roman" w:hAnsi="Times New Roman" w:cs="Times New Roman"/>
          <w:b/>
          <w:sz w:val="28"/>
          <w:szCs w:val="28"/>
        </w:rPr>
        <w:t>ISO/IEC  12207: 1995</w:t>
      </w:r>
      <w:r w:rsidRPr="00EB3C20">
        <w:rPr>
          <w:rFonts w:ascii="Times New Roman" w:hAnsi="Times New Roman" w:cs="Times New Roman"/>
          <w:sz w:val="28"/>
          <w:szCs w:val="28"/>
        </w:rPr>
        <w:t>.</w:t>
      </w:r>
    </w:p>
    <w:p w14:paraId="372E5DB3" w14:textId="77777777" w:rsidR="00D40286" w:rsidRDefault="00D40286" w:rsidP="00CB7822">
      <w:pPr>
        <w:pStyle w:val="10"/>
        <w:jc w:val="both"/>
        <w:rPr>
          <w:rFonts w:ascii="Times New Roman" w:hAnsi="Times New Roman" w:cs="Times New Roman"/>
          <w:sz w:val="28"/>
          <w:szCs w:val="28"/>
        </w:rPr>
      </w:pPr>
      <w:r w:rsidRPr="00EB3C20">
        <w:rPr>
          <w:rFonts w:ascii="Times New Roman" w:hAnsi="Times New Roman" w:cs="Times New Roman"/>
          <w:sz w:val="28"/>
          <w:szCs w:val="28"/>
        </w:rPr>
        <w:t xml:space="preserve">Процессы ЖЦ ПС делятся на </w:t>
      </w:r>
      <w:r w:rsidRPr="008D6E44">
        <w:rPr>
          <w:rFonts w:ascii="Times New Roman" w:hAnsi="Times New Roman" w:cs="Times New Roman"/>
          <w:b/>
          <w:sz w:val="28"/>
          <w:szCs w:val="28"/>
        </w:rPr>
        <w:t>три группы</w:t>
      </w:r>
      <w:r w:rsidRPr="008D6E44">
        <w:rPr>
          <w:rFonts w:ascii="Times New Roman" w:hAnsi="Times New Roman" w:cs="Times New Roman"/>
          <w:sz w:val="28"/>
          <w:szCs w:val="28"/>
        </w:rPr>
        <w:t>:</w:t>
      </w:r>
    </w:p>
    <w:p w14:paraId="08CD7D96" w14:textId="77777777" w:rsidR="00D40286" w:rsidRDefault="00D40286" w:rsidP="00CB7822">
      <w:pPr>
        <w:pStyle w:val="10"/>
        <w:jc w:val="both"/>
        <w:rPr>
          <w:rFonts w:ascii="Times New Roman" w:hAnsi="Times New Roman" w:cs="Times New Roman"/>
          <w:sz w:val="28"/>
          <w:szCs w:val="28"/>
        </w:rPr>
      </w:pPr>
      <w:r>
        <w:rPr>
          <w:rFonts w:ascii="Times New Roman" w:hAnsi="Times New Roman" w:cs="Times New Roman"/>
          <w:sz w:val="28"/>
          <w:szCs w:val="28"/>
        </w:rPr>
        <w:t xml:space="preserve">5. </w:t>
      </w:r>
      <w:r w:rsidRPr="00EB3C20">
        <w:rPr>
          <w:rFonts w:ascii="Times New Roman" w:hAnsi="Times New Roman" w:cs="Times New Roman"/>
          <w:sz w:val="28"/>
          <w:szCs w:val="28"/>
        </w:rPr>
        <w:t>основные</w:t>
      </w:r>
      <w:r>
        <w:rPr>
          <w:rFonts w:ascii="Times New Roman" w:hAnsi="Times New Roman" w:cs="Times New Roman"/>
          <w:sz w:val="28"/>
          <w:szCs w:val="28"/>
        </w:rPr>
        <w:t>;</w:t>
      </w:r>
    </w:p>
    <w:p w14:paraId="4E57AA00" w14:textId="77777777" w:rsidR="00D40286" w:rsidRDefault="00D40286" w:rsidP="00CB7822">
      <w:pPr>
        <w:pStyle w:val="10"/>
        <w:jc w:val="both"/>
        <w:rPr>
          <w:rFonts w:ascii="Times New Roman" w:hAnsi="Times New Roman" w:cs="Times New Roman"/>
          <w:sz w:val="28"/>
          <w:szCs w:val="28"/>
        </w:rPr>
      </w:pPr>
      <w:r>
        <w:rPr>
          <w:rFonts w:ascii="Times New Roman" w:hAnsi="Times New Roman" w:cs="Times New Roman"/>
          <w:sz w:val="28"/>
          <w:szCs w:val="28"/>
        </w:rPr>
        <w:t xml:space="preserve">6. </w:t>
      </w:r>
      <w:r w:rsidRPr="00EB3C20">
        <w:rPr>
          <w:rFonts w:ascii="Times New Roman" w:hAnsi="Times New Roman" w:cs="Times New Roman"/>
          <w:sz w:val="28"/>
          <w:szCs w:val="28"/>
        </w:rPr>
        <w:t>вспомогательные</w:t>
      </w:r>
      <w:r>
        <w:rPr>
          <w:rFonts w:ascii="Times New Roman" w:hAnsi="Times New Roman" w:cs="Times New Roman"/>
          <w:sz w:val="28"/>
          <w:szCs w:val="28"/>
        </w:rPr>
        <w:t>;</w:t>
      </w:r>
    </w:p>
    <w:p w14:paraId="142198EB" w14:textId="77777777" w:rsidR="00D40286" w:rsidRDefault="00D40286" w:rsidP="00CB7822">
      <w:pPr>
        <w:pStyle w:val="10"/>
        <w:jc w:val="both"/>
        <w:rPr>
          <w:rFonts w:ascii="Times New Roman" w:hAnsi="Times New Roman" w:cs="Times New Roman"/>
          <w:sz w:val="28"/>
          <w:szCs w:val="28"/>
        </w:rPr>
      </w:pPr>
      <w:r>
        <w:rPr>
          <w:rFonts w:ascii="Times New Roman" w:hAnsi="Times New Roman" w:cs="Times New Roman"/>
          <w:sz w:val="28"/>
          <w:szCs w:val="28"/>
        </w:rPr>
        <w:t xml:space="preserve">7. </w:t>
      </w:r>
      <w:r w:rsidRPr="00EB3C20">
        <w:rPr>
          <w:rFonts w:ascii="Times New Roman" w:hAnsi="Times New Roman" w:cs="Times New Roman"/>
          <w:sz w:val="28"/>
          <w:szCs w:val="28"/>
        </w:rPr>
        <w:t>организационные.</w:t>
      </w:r>
    </w:p>
    <w:p w14:paraId="67F43DD2" w14:textId="77777777" w:rsidR="00D40286" w:rsidRPr="00EB3C20" w:rsidRDefault="00D40286"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Нумерация приведена в соответствии со структурой стандарта.</w:t>
      </w:r>
    </w:p>
    <w:p w14:paraId="1FF481F3" w14:textId="77777777" w:rsidR="00D40286"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b/>
          <w:sz w:val="28"/>
          <w:szCs w:val="28"/>
        </w:rPr>
        <w:t>Основные процессы ЖЦ ПС:</w:t>
      </w:r>
      <w:r w:rsidRPr="00EB3C20">
        <w:rPr>
          <w:rFonts w:ascii="Times New Roman" w:hAnsi="Times New Roman" w:cs="Times New Roman"/>
          <w:sz w:val="28"/>
          <w:szCs w:val="28"/>
        </w:rPr>
        <w:t xml:space="preserve"> </w:t>
      </w:r>
    </w:p>
    <w:p w14:paraId="022A06E5" w14:textId="77777777" w:rsidR="00B233C1" w:rsidRPr="00EB3C20"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b/>
          <w:sz w:val="28"/>
          <w:szCs w:val="28"/>
        </w:rPr>
        <w:t>1.</w:t>
      </w:r>
      <w:r w:rsidR="00D40286">
        <w:rPr>
          <w:rFonts w:ascii="Times New Roman" w:hAnsi="Times New Roman" w:cs="Times New Roman"/>
          <w:b/>
          <w:sz w:val="28"/>
          <w:szCs w:val="28"/>
        </w:rPr>
        <w:t xml:space="preserve"> </w:t>
      </w:r>
      <w:r w:rsidRPr="00EB3C20">
        <w:rPr>
          <w:rFonts w:ascii="Times New Roman" w:hAnsi="Times New Roman" w:cs="Times New Roman"/>
          <w:b/>
          <w:sz w:val="28"/>
          <w:szCs w:val="28"/>
        </w:rPr>
        <w:t>Заказ</w:t>
      </w:r>
      <w:r w:rsidR="00D40286">
        <w:rPr>
          <w:rFonts w:ascii="Times New Roman" w:hAnsi="Times New Roman" w:cs="Times New Roman"/>
          <w:sz w:val="28"/>
          <w:szCs w:val="28"/>
        </w:rPr>
        <w:t xml:space="preserve"> (</w:t>
      </w:r>
      <w:r w:rsidRPr="00D40286">
        <w:rPr>
          <w:rFonts w:ascii="Times New Roman" w:hAnsi="Times New Roman" w:cs="Times New Roman"/>
          <w:b/>
          <w:sz w:val="28"/>
          <w:szCs w:val="28"/>
        </w:rPr>
        <w:t>5 работ:</w:t>
      </w:r>
      <w:r w:rsidR="00D40286">
        <w:rPr>
          <w:rFonts w:ascii="Times New Roman" w:hAnsi="Times New Roman" w:cs="Times New Roman"/>
          <w:b/>
          <w:sz w:val="28"/>
          <w:szCs w:val="28"/>
        </w:rPr>
        <w:t xml:space="preserve"> </w:t>
      </w:r>
      <w:r w:rsidR="00D40286" w:rsidRPr="00D40286">
        <w:rPr>
          <w:rFonts w:ascii="Times New Roman" w:hAnsi="Times New Roman" w:cs="Times New Roman"/>
          <w:sz w:val="28"/>
          <w:szCs w:val="28"/>
        </w:rPr>
        <w:t>п</w:t>
      </w:r>
      <w:r w:rsidRPr="00D40286">
        <w:rPr>
          <w:rFonts w:ascii="Times New Roman" w:hAnsi="Times New Roman" w:cs="Times New Roman"/>
          <w:sz w:val="28"/>
          <w:szCs w:val="28"/>
        </w:rPr>
        <w:t>одготовка</w:t>
      </w:r>
      <w:r w:rsidR="00D40286">
        <w:rPr>
          <w:rFonts w:ascii="Times New Roman" w:hAnsi="Times New Roman" w:cs="Times New Roman"/>
          <w:sz w:val="28"/>
          <w:szCs w:val="28"/>
        </w:rPr>
        <w:t xml:space="preserve"> процесса заказа, подготовка заявки на подряд, п</w:t>
      </w:r>
      <w:r w:rsidRPr="00EB3C20">
        <w:rPr>
          <w:rFonts w:ascii="Times New Roman" w:hAnsi="Times New Roman" w:cs="Times New Roman"/>
          <w:sz w:val="28"/>
          <w:szCs w:val="28"/>
        </w:rPr>
        <w:t>одготовка и корректировка дог</w:t>
      </w:r>
      <w:r w:rsidR="00D40286">
        <w:rPr>
          <w:rFonts w:ascii="Times New Roman" w:hAnsi="Times New Roman" w:cs="Times New Roman"/>
          <w:sz w:val="28"/>
          <w:szCs w:val="28"/>
        </w:rPr>
        <w:t>овора, надзор за поставщиком, п</w:t>
      </w:r>
      <w:r w:rsidRPr="00EB3C20">
        <w:rPr>
          <w:rFonts w:ascii="Times New Roman" w:hAnsi="Times New Roman" w:cs="Times New Roman"/>
          <w:sz w:val="28"/>
          <w:szCs w:val="28"/>
        </w:rPr>
        <w:t>риемка и закрытие договора)</w:t>
      </w:r>
    </w:p>
    <w:p w14:paraId="21573AD6" w14:textId="77777777" w:rsidR="00B233C1" w:rsidRPr="00EB3C20"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b/>
          <w:sz w:val="28"/>
          <w:szCs w:val="28"/>
        </w:rPr>
        <w:t>2.Поставка</w:t>
      </w:r>
      <w:r w:rsidRPr="00EB3C20">
        <w:rPr>
          <w:rFonts w:ascii="Times New Roman" w:hAnsi="Times New Roman" w:cs="Times New Roman"/>
          <w:sz w:val="28"/>
          <w:szCs w:val="28"/>
        </w:rPr>
        <w:t xml:space="preserve"> (</w:t>
      </w:r>
      <w:r w:rsidRPr="00D40286">
        <w:rPr>
          <w:rFonts w:ascii="Times New Roman" w:hAnsi="Times New Roman" w:cs="Times New Roman"/>
          <w:b/>
          <w:sz w:val="28"/>
          <w:szCs w:val="28"/>
        </w:rPr>
        <w:t>5 работ:</w:t>
      </w:r>
      <w:r w:rsidR="00D40286">
        <w:rPr>
          <w:rFonts w:ascii="Times New Roman" w:hAnsi="Times New Roman" w:cs="Times New Roman"/>
          <w:sz w:val="28"/>
          <w:szCs w:val="28"/>
        </w:rPr>
        <w:t xml:space="preserve"> п</w:t>
      </w:r>
      <w:r w:rsidRPr="00EB3C20">
        <w:rPr>
          <w:rFonts w:ascii="Times New Roman" w:hAnsi="Times New Roman" w:cs="Times New Roman"/>
          <w:sz w:val="28"/>
          <w:szCs w:val="28"/>
        </w:rPr>
        <w:t>одготовка процесса заказа</w:t>
      </w:r>
      <w:r w:rsidR="00D40286">
        <w:rPr>
          <w:rFonts w:ascii="Times New Roman" w:hAnsi="Times New Roman" w:cs="Times New Roman"/>
          <w:sz w:val="28"/>
          <w:szCs w:val="28"/>
        </w:rPr>
        <w:t>, подготовка заявки на подряд, п</w:t>
      </w:r>
      <w:r w:rsidRPr="00EB3C20">
        <w:rPr>
          <w:rFonts w:ascii="Times New Roman" w:hAnsi="Times New Roman" w:cs="Times New Roman"/>
          <w:sz w:val="28"/>
          <w:szCs w:val="28"/>
        </w:rPr>
        <w:t>одготовк</w:t>
      </w:r>
      <w:r w:rsidR="00D40286">
        <w:rPr>
          <w:rFonts w:ascii="Times New Roman" w:hAnsi="Times New Roman" w:cs="Times New Roman"/>
          <w:sz w:val="28"/>
          <w:szCs w:val="28"/>
        </w:rPr>
        <w:t>а и корректировка договора, надзор за поставщиком, п</w:t>
      </w:r>
      <w:r w:rsidRPr="00EB3C20">
        <w:rPr>
          <w:rFonts w:ascii="Times New Roman" w:hAnsi="Times New Roman" w:cs="Times New Roman"/>
          <w:sz w:val="28"/>
          <w:szCs w:val="28"/>
        </w:rPr>
        <w:t>риемка и закрытие договора.)</w:t>
      </w:r>
    </w:p>
    <w:p w14:paraId="2A78EDB3" w14:textId="77777777" w:rsidR="00B233C1" w:rsidRPr="00EB3C20"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b/>
          <w:sz w:val="28"/>
          <w:szCs w:val="28"/>
        </w:rPr>
        <w:t>3.Разработка</w:t>
      </w:r>
      <w:r w:rsidRPr="00EB3C20">
        <w:rPr>
          <w:rFonts w:ascii="Times New Roman" w:hAnsi="Times New Roman" w:cs="Times New Roman"/>
          <w:sz w:val="28"/>
          <w:szCs w:val="28"/>
        </w:rPr>
        <w:t xml:space="preserve"> (</w:t>
      </w:r>
      <w:r w:rsidRPr="00D40286">
        <w:rPr>
          <w:rFonts w:ascii="Times New Roman" w:hAnsi="Times New Roman" w:cs="Times New Roman"/>
          <w:b/>
          <w:sz w:val="28"/>
          <w:szCs w:val="28"/>
        </w:rPr>
        <w:t>13 работ:</w:t>
      </w:r>
      <w:r w:rsidRPr="00EB3C20">
        <w:rPr>
          <w:rFonts w:ascii="Times New Roman" w:hAnsi="Times New Roman" w:cs="Times New Roman"/>
          <w:i/>
          <w:sz w:val="28"/>
          <w:szCs w:val="28"/>
        </w:rPr>
        <w:t xml:space="preserve"> </w:t>
      </w:r>
      <w:r w:rsidR="00D40286">
        <w:rPr>
          <w:rFonts w:ascii="Times New Roman" w:hAnsi="Times New Roman" w:cs="Times New Roman"/>
          <w:sz w:val="28"/>
          <w:szCs w:val="28"/>
        </w:rPr>
        <w:t>п</w:t>
      </w:r>
      <w:r w:rsidRPr="00EB3C20">
        <w:rPr>
          <w:rFonts w:ascii="Times New Roman" w:hAnsi="Times New Roman" w:cs="Times New Roman"/>
          <w:sz w:val="28"/>
          <w:szCs w:val="28"/>
        </w:rPr>
        <w:t>одг</w:t>
      </w:r>
      <w:r w:rsidR="00D40286">
        <w:rPr>
          <w:rFonts w:ascii="Times New Roman" w:hAnsi="Times New Roman" w:cs="Times New Roman"/>
          <w:sz w:val="28"/>
          <w:szCs w:val="28"/>
        </w:rPr>
        <w:t>отовка процесса разработки, а</w:t>
      </w:r>
      <w:r w:rsidRPr="00EB3C20">
        <w:rPr>
          <w:rFonts w:ascii="Times New Roman" w:hAnsi="Times New Roman" w:cs="Times New Roman"/>
          <w:sz w:val="28"/>
          <w:szCs w:val="28"/>
        </w:rPr>
        <w:t>нализ требований к системе</w:t>
      </w:r>
      <w:r w:rsidR="007C5058">
        <w:rPr>
          <w:rFonts w:ascii="Times New Roman" w:hAnsi="Times New Roman" w:cs="Times New Roman"/>
          <w:sz w:val="28"/>
          <w:szCs w:val="28"/>
        </w:rPr>
        <w:t>, проектирование системной архитектуры, анализ требований к ПС, проектирование программной архитектуры, техническое проектирование ПС, программирование и тестирование ПС, сборка ПС, квалификационные испытания ПС, сборка системы, квалификационные испытания системы, ввод в действие ПС, обеспечение приёмки ПС</w:t>
      </w:r>
      <w:r w:rsidRPr="00EB3C20">
        <w:rPr>
          <w:rFonts w:ascii="Times New Roman" w:hAnsi="Times New Roman" w:cs="Times New Roman"/>
          <w:sz w:val="28"/>
          <w:szCs w:val="28"/>
        </w:rPr>
        <w:t>.)</w:t>
      </w:r>
    </w:p>
    <w:p w14:paraId="7C43C138" w14:textId="77777777" w:rsidR="00B233C1" w:rsidRPr="00EB3C20"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b/>
          <w:sz w:val="28"/>
          <w:szCs w:val="28"/>
        </w:rPr>
        <w:t>4.Эксплуатация</w:t>
      </w:r>
      <w:r w:rsidRPr="00D40286">
        <w:rPr>
          <w:rFonts w:ascii="Times New Roman" w:hAnsi="Times New Roman" w:cs="Times New Roman"/>
          <w:b/>
          <w:sz w:val="28"/>
          <w:szCs w:val="28"/>
        </w:rPr>
        <w:t xml:space="preserve"> (4 работ</w:t>
      </w:r>
      <w:r w:rsidR="00D40286">
        <w:rPr>
          <w:rFonts w:ascii="Times New Roman" w:hAnsi="Times New Roman" w:cs="Times New Roman"/>
          <w:b/>
          <w:sz w:val="28"/>
          <w:szCs w:val="28"/>
        </w:rPr>
        <w:t>ы</w:t>
      </w:r>
      <w:r w:rsidRPr="00D40286">
        <w:rPr>
          <w:rFonts w:ascii="Times New Roman" w:hAnsi="Times New Roman" w:cs="Times New Roman"/>
          <w:b/>
          <w:sz w:val="28"/>
          <w:szCs w:val="28"/>
        </w:rPr>
        <w:t>:</w:t>
      </w:r>
      <w:r w:rsidRPr="00EB3C20">
        <w:rPr>
          <w:rFonts w:ascii="Times New Roman" w:hAnsi="Times New Roman" w:cs="Times New Roman"/>
          <w:i/>
          <w:sz w:val="28"/>
          <w:szCs w:val="28"/>
        </w:rPr>
        <w:t xml:space="preserve"> </w:t>
      </w:r>
      <w:r w:rsidR="00D40286">
        <w:rPr>
          <w:rFonts w:ascii="Times New Roman" w:hAnsi="Times New Roman" w:cs="Times New Roman"/>
          <w:sz w:val="28"/>
          <w:szCs w:val="28"/>
        </w:rPr>
        <w:t>п</w:t>
      </w:r>
      <w:r w:rsidRPr="00EB3C20">
        <w:rPr>
          <w:rFonts w:ascii="Times New Roman" w:hAnsi="Times New Roman" w:cs="Times New Roman"/>
          <w:sz w:val="28"/>
          <w:szCs w:val="28"/>
        </w:rPr>
        <w:t>одг</w:t>
      </w:r>
      <w:r w:rsidR="00D40286">
        <w:rPr>
          <w:rFonts w:ascii="Times New Roman" w:hAnsi="Times New Roman" w:cs="Times New Roman"/>
          <w:sz w:val="28"/>
          <w:szCs w:val="28"/>
        </w:rPr>
        <w:t>отовка процесса эксплуатации, эксплуатационные испытания, эксплуатация системы, п</w:t>
      </w:r>
      <w:r w:rsidRPr="00EB3C20">
        <w:rPr>
          <w:rFonts w:ascii="Times New Roman" w:hAnsi="Times New Roman" w:cs="Times New Roman"/>
          <w:sz w:val="28"/>
          <w:szCs w:val="28"/>
        </w:rPr>
        <w:t>оддержка пользователя)</w:t>
      </w:r>
    </w:p>
    <w:p w14:paraId="4E586F57" w14:textId="77777777" w:rsidR="00B233C1" w:rsidRPr="00EB3C20"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b/>
          <w:sz w:val="28"/>
          <w:szCs w:val="28"/>
        </w:rPr>
        <w:t>5.Сопровождение</w:t>
      </w:r>
      <w:r w:rsidR="00D40286">
        <w:rPr>
          <w:rFonts w:ascii="Times New Roman" w:hAnsi="Times New Roman" w:cs="Times New Roman"/>
          <w:b/>
          <w:sz w:val="28"/>
          <w:szCs w:val="28"/>
        </w:rPr>
        <w:t xml:space="preserve"> </w:t>
      </w:r>
      <w:r w:rsidRPr="00EB3C20">
        <w:rPr>
          <w:rFonts w:ascii="Times New Roman" w:hAnsi="Times New Roman" w:cs="Times New Roman"/>
          <w:sz w:val="28"/>
          <w:szCs w:val="28"/>
        </w:rPr>
        <w:t>(</w:t>
      </w:r>
      <w:r w:rsidRPr="00D40286">
        <w:rPr>
          <w:rFonts w:ascii="Times New Roman" w:hAnsi="Times New Roman" w:cs="Times New Roman"/>
          <w:b/>
          <w:sz w:val="28"/>
          <w:szCs w:val="28"/>
        </w:rPr>
        <w:t>6 работ:</w:t>
      </w:r>
      <w:r w:rsidR="007C5058">
        <w:rPr>
          <w:rFonts w:ascii="Times New Roman" w:hAnsi="Times New Roman" w:cs="Times New Roman"/>
          <w:i/>
          <w:sz w:val="28"/>
          <w:szCs w:val="28"/>
        </w:rPr>
        <w:t xml:space="preserve"> </w:t>
      </w:r>
      <w:r w:rsidR="007C5058">
        <w:rPr>
          <w:rFonts w:ascii="Times New Roman" w:hAnsi="Times New Roman" w:cs="Times New Roman"/>
          <w:sz w:val="28"/>
          <w:szCs w:val="28"/>
        </w:rPr>
        <w:t>подготовка процесса сопровождения, анализ проблем и изменений, внесение изменений, п</w:t>
      </w:r>
      <w:r w:rsidRPr="00EB3C20">
        <w:rPr>
          <w:rFonts w:ascii="Times New Roman" w:hAnsi="Times New Roman" w:cs="Times New Roman"/>
          <w:sz w:val="28"/>
          <w:szCs w:val="28"/>
        </w:rPr>
        <w:t>роверка и приемка при</w:t>
      </w:r>
      <w:r w:rsidR="007C5058">
        <w:rPr>
          <w:rFonts w:ascii="Times New Roman" w:hAnsi="Times New Roman" w:cs="Times New Roman"/>
          <w:sz w:val="28"/>
          <w:szCs w:val="28"/>
        </w:rPr>
        <w:t xml:space="preserve"> </w:t>
      </w:r>
      <w:r w:rsidRPr="00EB3C20">
        <w:rPr>
          <w:rFonts w:ascii="Times New Roman" w:hAnsi="Times New Roman" w:cs="Times New Roman"/>
          <w:sz w:val="28"/>
          <w:szCs w:val="28"/>
        </w:rPr>
        <w:t>сопровождении. Перенос. Снятие с эксплуатации)</w:t>
      </w:r>
    </w:p>
    <w:p w14:paraId="31B428F5" w14:textId="77777777" w:rsidR="00D40286" w:rsidRDefault="00D40286" w:rsidP="00CB7822">
      <w:pPr>
        <w:pStyle w:val="10"/>
        <w:ind w:firstLine="720"/>
        <w:jc w:val="both"/>
        <w:rPr>
          <w:rFonts w:ascii="Times New Roman" w:hAnsi="Times New Roman" w:cs="Times New Roman"/>
          <w:b/>
          <w:sz w:val="28"/>
          <w:szCs w:val="28"/>
        </w:rPr>
      </w:pPr>
      <w:r>
        <w:rPr>
          <w:rFonts w:ascii="Times New Roman" w:hAnsi="Times New Roman" w:cs="Times New Roman"/>
          <w:b/>
          <w:sz w:val="28"/>
          <w:szCs w:val="28"/>
        </w:rPr>
        <w:t>О</w:t>
      </w:r>
      <w:r w:rsidRPr="00EB3C20">
        <w:rPr>
          <w:rFonts w:ascii="Times New Roman" w:hAnsi="Times New Roman" w:cs="Times New Roman"/>
          <w:b/>
          <w:sz w:val="28"/>
          <w:szCs w:val="28"/>
        </w:rPr>
        <w:t xml:space="preserve">рганизационные </w:t>
      </w:r>
      <w:r w:rsidR="00D171DF" w:rsidRPr="00EB3C20">
        <w:rPr>
          <w:rFonts w:ascii="Times New Roman" w:hAnsi="Times New Roman" w:cs="Times New Roman"/>
          <w:b/>
          <w:sz w:val="28"/>
          <w:szCs w:val="28"/>
        </w:rPr>
        <w:t xml:space="preserve">процессы ЖЦ ПС: </w:t>
      </w:r>
    </w:p>
    <w:p w14:paraId="67941C5D" w14:textId="77777777" w:rsidR="00D40286"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b/>
          <w:sz w:val="28"/>
          <w:szCs w:val="28"/>
        </w:rPr>
        <w:t xml:space="preserve">1.Управление </w:t>
      </w:r>
      <w:r w:rsidRPr="00EB3C20">
        <w:rPr>
          <w:rFonts w:ascii="Times New Roman" w:hAnsi="Times New Roman" w:cs="Times New Roman"/>
          <w:sz w:val="28"/>
          <w:szCs w:val="28"/>
        </w:rPr>
        <w:t>(</w:t>
      </w:r>
      <w:r w:rsidRPr="00D40286">
        <w:rPr>
          <w:rFonts w:ascii="Times New Roman" w:hAnsi="Times New Roman" w:cs="Times New Roman"/>
          <w:b/>
          <w:sz w:val="28"/>
          <w:szCs w:val="28"/>
        </w:rPr>
        <w:t>5 работ:</w:t>
      </w:r>
      <w:r w:rsidRPr="00EB3C20">
        <w:rPr>
          <w:rFonts w:ascii="Times New Roman" w:hAnsi="Times New Roman" w:cs="Times New Roman"/>
          <w:sz w:val="28"/>
          <w:szCs w:val="28"/>
        </w:rPr>
        <w:t xml:space="preserve"> </w:t>
      </w:r>
      <w:r w:rsidR="007C5058">
        <w:rPr>
          <w:rFonts w:ascii="Times New Roman" w:hAnsi="Times New Roman" w:cs="Times New Roman"/>
          <w:sz w:val="28"/>
          <w:szCs w:val="28"/>
        </w:rPr>
        <w:t>п</w:t>
      </w:r>
      <w:r w:rsidRPr="00EB3C20">
        <w:rPr>
          <w:rFonts w:ascii="Times New Roman" w:hAnsi="Times New Roman" w:cs="Times New Roman"/>
          <w:sz w:val="28"/>
          <w:szCs w:val="28"/>
        </w:rPr>
        <w:t>одготовка и опре</w:t>
      </w:r>
      <w:r w:rsidR="007C5058">
        <w:rPr>
          <w:rFonts w:ascii="Times New Roman" w:hAnsi="Times New Roman" w:cs="Times New Roman"/>
          <w:sz w:val="28"/>
          <w:szCs w:val="28"/>
        </w:rPr>
        <w:t>деление области управления, планирование, выполнение и контроль, проверка и оценка, з</w:t>
      </w:r>
      <w:r w:rsidRPr="00EB3C20">
        <w:rPr>
          <w:rFonts w:ascii="Times New Roman" w:hAnsi="Times New Roman" w:cs="Times New Roman"/>
          <w:sz w:val="28"/>
          <w:szCs w:val="28"/>
        </w:rPr>
        <w:t>авершение)</w:t>
      </w:r>
    </w:p>
    <w:p w14:paraId="38110210" w14:textId="77777777" w:rsidR="00D40286"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b/>
          <w:sz w:val="28"/>
          <w:szCs w:val="28"/>
        </w:rPr>
        <w:lastRenderedPageBreak/>
        <w:t xml:space="preserve">2.Процесс создания инфраструктуры </w:t>
      </w:r>
      <w:r w:rsidRPr="00EB3C20">
        <w:rPr>
          <w:rFonts w:ascii="Times New Roman" w:hAnsi="Times New Roman" w:cs="Times New Roman"/>
          <w:sz w:val="28"/>
          <w:szCs w:val="28"/>
        </w:rPr>
        <w:t>(</w:t>
      </w:r>
      <w:r w:rsidRPr="00D40286">
        <w:rPr>
          <w:rFonts w:ascii="Times New Roman" w:hAnsi="Times New Roman" w:cs="Times New Roman"/>
          <w:b/>
          <w:sz w:val="28"/>
          <w:szCs w:val="28"/>
        </w:rPr>
        <w:t>3 работы:</w:t>
      </w:r>
      <w:r w:rsidRPr="00EB3C20">
        <w:rPr>
          <w:rFonts w:ascii="Times New Roman" w:hAnsi="Times New Roman" w:cs="Times New Roman"/>
          <w:sz w:val="28"/>
          <w:szCs w:val="28"/>
        </w:rPr>
        <w:t xml:space="preserve"> </w:t>
      </w:r>
      <w:r w:rsidR="007C5058">
        <w:rPr>
          <w:rFonts w:ascii="Times New Roman" w:hAnsi="Times New Roman" w:cs="Times New Roman"/>
          <w:sz w:val="28"/>
          <w:szCs w:val="28"/>
        </w:rPr>
        <w:t>п</w:t>
      </w:r>
      <w:r w:rsidRPr="00EB3C20">
        <w:rPr>
          <w:rFonts w:ascii="Times New Roman" w:hAnsi="Times New Roman" w:cs="Times New Roman"/>
          <w:sz w:val="28"/>
          <w:szCs w:val="28"/>
        </w:rPr>
        <w:t>одготовка процес</w:t>
      </w:r>
      <w:r w:rsidR="007C5058">
        <w:rPr>
          <w:rFonts w:ascii="Times New Roman" w:hAnsi="Times New Roman" w:cs="Times New Roman"/>
          <w:sz w:val="28"/>
          <w:szCs w:val="28"/>
        </w:rPr>
        <w:t>са создания инфраструктуры, создание инфраструктуры, с</w:t>
      </w:r>
      <w:r w:rsidRPr="00EB3C20">
        <w:rPr>
          <w:rFonts w:ascii="Times New Roman" w:hAnsi="Times New Roman" w:cs="Times New Roman"/>
          <w:sz w:val="28"/>
          <w:szCs w:val="28"/>
        </w:rPr>
        <w:t xml:space="preserve">опровождение </w:t>
      </w:r>
      <w:r w:rsidR="007C5058" w:rsidRPr="00EB3C20">
        <w:rPr>
          <w:rFonts w:ascii="Times New Roman" w:hAnsi="Times New Roman" w:cs="Times New Roman"/>
          <w:sz w:val="28"/>
          <w:szCs w:val="28"/>
        </w:rPr>
        <w:t>инфраструктуры</w:t>
      </w:r>
      <w:r w:rsidRPr="00EB3C20">
        <w:rPr>
          <w:rFonts w:ascii="Times New Roman" w:hAnsi="Times New Roman" w:cs="Times New Roman"/>
          <w:sz w:val="28"/>
          <w:szCs w:val="28"/>
        </w:rPr>
        <w:t>)</w:t>
      </w:r>
    </w:p>
    <w:p w14:paraId="7F88F753" w14:textId="77777777" w:rsidR="00D40286"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b/>
          <w:sz w:val="28"/>
          <w:szCs w:val="28"/>
        </w:rPr>
        <w:t>3. Процесс усовершенствования</w:t>
      </w:r>
      <w:r w:rsidRPr="00EB3C20">
        <w:rPr>
          <w:rFonts w:ascii="Times New Roman" w:hAnsi="Times New Roman" w:cs="Times New Roman"/>
          <w:sz w:val="28"/>
          <w:szCs w:val="28"/>
        </w:rPr>
        <w:t xml:space="preserve"> (</w:t>
      </w:r>
      <w:r w:rsidRPr="00D40286">
        <w:rPr>
          <w:rFonts w:ascii="Times New Roman" w:hAnsi="Times New Roman" w:cs="Times New Roman"/>
          <w:b/>
          <w:sz w:val="28"/>
          <w:szCs w:val="28"/>
        </w:rPr>
        <w:t>3 работы:</w:t>
      </w:r>
      <w:r w:rsidRPr="00EB3C20">
        <w:rPr>
          <w:rFonts w:ascii="Times New Roman" w:hAnsi="Times New Roman" w:cs="Times New Roman"/>
          <w:sz w:val="28"/>
          <w:szCs w:val="28"/>
        </w:rPr>
        <w:t xml:space="preserve"> </w:t>
      </w:r>
      <w:r w:rsidR="007C5058">
        <w:rPr>
          <w:rFonts w:ascii="Times New Roman" w:hAnsi="Times New Roman" w:cs="Times New Roman"/>
          <w:sz w:val="28"/>
          <w:szCs w:val="28"/>
        </w:rPr>
        <w:t>создание процесса, оценка процесса, у</w:t>
      </w:r>
      <w:r w:rsidRPr="00EB3C20">
        <w:rPr>
          <w:rFonts w:ascii="Times New Roman" w:hAnsi="Times New Roman" w:cs="Times New Roman"/>
          <w:sz w:val="28"/>
          <w:szCs w:val="28"/>
        </w:rPr>
        <w:t>совершенствование процесса)</w:t>
      </w:r>
    </w:p>
    <w:p w14:paraId="44853159" w14:textId="77777777" w:rsidR="00B233C1" w:rsidRPr="00EB3C20"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b/>
          <w:sz w:val="28"/>
          <w:szCs w:val="28"/>
        </w:rPr>
        <w:t xml:space="preserve">4. Процесс обучения </w:t>
      </w:r>
      <w:r w:rsidRPr="00EB3C20">
        <w:rPr>
          <w:rFonts w:ascii="Times New Roman" w:hAnsi="Times New Roman" w:cs="Times New Roman"/>
          <w:sz w:val="28"/>
          <w:szCs w:val="28"/>
        </w:rPr>
        <w:t>(</w:t>
      </w:r>
      <w:r w:rsidRPr="00D40286">
        <w:rPr>
          <w:rFonts w:ascii="Times New Roman" w:hAnsi="Times New Roman" w:cs="Times New Roman"/>
          <w:b/>
          <w:sz w:val="28"/>
          <w:szCs w:val="28"/>
        </w:rPr>
        <w:t>3 работы:</w:t>
      </w:r>
      <w:r w:rsidR="007C5058">
        <w:rPr>
          <w:rFonts w:ascii="Times New Roman" w:hAnsi="Times New Roman" w:cs="Times New Roman"/>
          <w:sz w:val="28"/>
          <w:szCs w:val="28"/>
        </w:rPr>
        <w:t xml:space="preserve"> п</w:t>
      </w:r>
      <w:r w:rsidRPr="00EB3C20">
        <w:rPr>
          <w:rFonts w:ascii="Times New Roman" w:hAnsi="Times New Roman" w:cs="Times New Roman"/>
          <w:sz w:val="28"/>
          <w:szCs w:val="28"/>
        </w:rPr>
        <w:t>о</w:t>
      </w:r>
      <w:r w:rsidR="007C5058">
        <w:rPr>
          <w:rFonts w:ascii="Times New Roman" w:hAnsi="Times New Roman" w:cs="Times New Roman"/>
          <w:sz w:val="28"/>
          <w:szCs w:val="28"/>
        </w:rPr>
        <w:t>дготовка процесса обучения, р</w:t>
      </w:r>
      <w:r w:rsidRPr="00EB3C20">
        <w:rPr>
          <w:rFonts w:ascii="Times New Roman" w:hAnsi="Times New Roman" w:cs="Times New Roman"/>
          <w:sz w:val="28"/>
          <w:szCs w:val="28"/>
        </w:rPr>
        <w:t>азработка учебных материал</w:t>
      </w:r>
      <w:r w:rsidR="007C5058">
        <w:rPr>
          <w:rFonts w:ascii="Times New Roman" w:hAnsi="Times New Roman" w:cs="Times New Roman"/>
          <w:sz w:val="28"/>
          <w:szCs w:val="28"/>
        </w:rPr>
        <w:t>ов, реализация плана обучения</w:t>
      </w:r>
      <w:r w:rsidRPr="00EB3C20">
        <w:rPr>
          <w:rFonts w:ascii="Times New Roman" w:hAnsi="Times New Roman" w:cs="Times New Roman"/>
          <w:sz w:val="28"/>
          <w:szCs w:val="28"/>
        </w:rPr>
        <w:t>)</w:t>
      </w:r>
    </w:p>
    <w:p w14:paraId="44C30976" w14:textId="77777777" w:rsidR="00B233C1" w:rsidRPr="00EB3C20" w:rsidRDefault="00D171DF" w:rsidP="00CB7822">
      <w:pPr>
        <w:pStyle w:val="10"/>
        <w:jc w:val="both"/>
        <w:rPr>
          <w:rFonts w:ascii="Times New Roman" w:hAnsi="Times New Roman" w:cs="Times New Roman"/>
          <w:sz w:val="28"/>
          <w:szCs w:val="28"/>
        </w:rPr>
      </w:pPr>
      <w:r w:rsidRPr="00EB3C20">
        <w:rPr>
          <w:rFonts w:ascii="Times New Roman" w:hAnsi="Times New Roman" w:cs="Times New Roman"/>
          <w:sz w:val="28"/>
          <w:szCs w:val="28"/>
        </w:rPr>
        <w:t xml:space="preserve"> </w:t>
      </w:r>
    </w:p>
    <w:p w14:paraId="526C875F" w14:textId="77777777" w:rsidR="004C395C" w:rsidRDefault="004C395C" w:rsidP="00CB7822">
      <w:pPr>
        <w:jc w:val="both"/>
        <w:rPr>
          <w:rFonts w:ascii="Times New Roman" w:hAnsi="Times New Roman" w:cs="Times New Roman"/>
          <w:b/>
          <w:sz w:val="28"/>
          <w:szCs w:val="28"/>
          <w:highlight w:val="yellow"/>
        </w:rPr>
      </w:pPr>
      <w:r>
        <w:rPr>
          <w:rFonts w:ascii="Times New Roman" w:hAnsi="Times New Roman" w:cs="Times New Roman"/>
          <w:b/>
          <w:sz w:val="28"/>
          <w:szCs w:val="28"/>
          <w:highlight w:val="yellow"/>
        </w:rPr>
        <w:br w:type="page"/>
      </w:r>
    </w:p>
    <w:p w14:paraId="094EBD73" w14:textId="67B2D399" w:rsidR="00B233C1" w:rsidRDefault="00D171DF" w:rsidP="00CB7822">
      <w:pPr>
        <w:pStyle w:val="10"/>
        <w:jc w:val="both"/>
        <w:rPr>
          <w:rFonts w:ascii="Times New Roman" w:hAnsi="Times New Roman" w:cs="Times New Roman"/>
          <w:b/>
          <w:sz w:val="28"/>
          <w:szCs w:val="28"/>
        </w:rPr>
      </w:pPr>
      <w:r w:rsidRPr="00CA7CDE">
        <w:rPr>
          <w:rFonts w:ascii="Times New Roman" w:hAnsi="Times New Roman" w:cs="Times New Roman"/>
          <w:b/>
          <w:sz w:val="28"/>
          <w:szCs w:val="28"/>
          <w:highlight w:val="yellow"/>
        </w:rPr>
        <w:lastRenderedPageBreak/>
        <w:t xml:space="preserve">№3: </w:t>
      </w:r>
      <w:proofErr w:type="spellStart"/>
      <w:r w:rsidRPr="00CA7CDE">
        <w:rPr>
          <w:rFonts w:ascii="Times New Roman" w:hAnsi="Times New Roman" w:cs="Times New Roman"/>
          <w:b/>
          <w:sz w:val="28"/>
          <w:szCs w:val="28"/>
          <w:highlight w:val="yellow"/>
        </w:rPr>
        <w:t>СТБ</w:t>
      </w:r>
      <w:proofErr w:type="spellEnd"/>
      <w:r w:rsidRPr="00CA7CDE">
        <w:rPr>
          <w:rFonts w:ascii="Times New Roman" w:hAnsi="Times New Roman" w:cs="Times New Roman"/>
          <w:b/>
          <w:sz w:val="28"/>
          <w:szCs w:val="28"/>
          <w:highlight w:val="yellow"/>
        </w:rPr>
        <w:t xml:space="preserve"> ИСО/</w:t>
      </w:r>
      <w:proofErr w:type="spellStart"/>
      <w:r w:rsidRPr="00CA7CDE">
        <w:rPr>
          <w:rFonts w:ascii="Times New Roman" w:hAnsi="Times New Roman" w:cs="Times New Roman"/>
          <w:b/>
          <w:sz w:val="28"/>
          <w:szCs w:val="28"/>
          <w:highlight w:val="yellow"/>
        </w:rPr>
        <w:t>МЭК</w:t>
      </w:r>
      <w:proofErr w:type="spellEnd"/>
      <w:r w:rsidRPr="00CA7CDE">
        <w:rPr>
          <w:rFonts w:ascii="Times New Roman" w:hAnsi="Times New Roman" w:cs="Times New Roman"/>
          <w:b/>
          <w:sz w:val="28"/>
          <w:szCs w:val="28"/>
          <w:highlight w:val="yellow"/>
        </w:rPr>
        <w:t xml:space="preserve"> 12207-2003. Процесс разработки и его структура (работы 1-6).</w:t>
      </w:r>
    </w:p>
    <w:p w14:paraId="2CC6A67E" w14:textId="77777777" w:rsidR="007C5058" w:rsidRPr="00EB3C20" w:rsidRDefault="007C5058" w:rsidP="00CB7822">
      <w:pPr>
        <w:pStyle w:val="10"/>
        <w:jc w:val="both"/>
        <w:rPr>
          <w:rFonts w:ascii="Times New Roman" w:hAnsi="Times New Roman" w:cs="Times New Roman"/>
          <w:sz w:val="28"/>
          <w:szCs w:val="28"/>
        </w:rPr>
      </w:pPr>
    </w:p>
    <w:p w14:paraId="5BEDEEB6" w14:textId="77777777" w:rsidR="00B233C1" w:rsidRPr="00EB3C20" w:rsidRDefault="007C5058" w:rsidP="00CB7822">
      <w:pPr>
        <w:pStyle w:val="10"/>
        <w:jc w:val="both"/>
        <w:rPr>
          <w:rFonts w:ascii="Times New Roman" w:hAnsi="Times New Roman" w:cs="Times New Roman"/>
          <w:sz w:val="28"/>
          <w:szCs w:val="28"/>
        </w:rPr>
      </w:pPr>
      <w:r>
        <w:rPr>
          <w:rFonts w:ascii="Times New Roman" w:hAnsi="Times New Roman" w:cs="Times New Roman"/>
          <w:sz w:val="28"/>
          <w:szCs w:val="28"/>
        </w:rPr>
        <w:tab/>
        <w:t>Основные процессы ЖЦ ПС включают в себя процесс разработки, который включает в себя 13 работ. Определяет работы и задачи разработчика. Общее число задач – 55.</w:t>
      </w:r>
    </w:p>
    <w:p w14:paraId="51EBAC22" w14:textId="77777777" w:rsidR="000D4D16"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sz w:val="28"/>
          <w:szCs w:val="28"/>
        </w:rPr>
        <w:t xml:space="preserve">1. </w:t>
      </w:r>
      <w:r w:rsidR="0048213F" w:rsidRPr="0048213F">
        <w:rPr>
          <w:rFonts w:ascii="Times New Roman" w:hAnsi="Times New Roman" w:cs="Times New Roman"/>
          <w:b/>
          <w:sz w:val="28"/>
          <w:szCs w:val="28"/>
        </w:rPr>
        <w:t>Подготовка процесса разработки:</w:t>
      </w:r>
      <w:r w:rsidR="0048213F" w:rsidRPr="00EB3C20">
        <w:rPr>
          <w:rFonts w:ascii="Times New Roman" w:hAnsi="Times New Roman" w:cs="Times New Roman"/>
          <w:sz w:val="28"/>
          <w:szCs w:val="28"/>
        </w:rPr>
        <w:t xml:space="preserve"> </w:t>
      </w:r>
      <w:r w:rsidR="0048213F">
        <w:rPr>
          <w:rFonts w:ascii="Times New Roman" w:hAnsi="Times New Roman" w:cs="Times New Roman"/>
          <w:sz w:val="28"/>
          <w:szCs w:val="28"/>
        </w:rPr>
        <w:t xml:space="preserve">Определение модели ЖЦ ПС со структурированием в неё процессов работ и задач СТБ/ИСО МЭК 12207-2003 (если модель не определена в договоре). </w:t>
      </w:r>
    </w:p>
    <w:p w14:paraId="59378365" w14:textId="77777777" w:rsidR="000D4D16" w:rsidRDefault="000D4D16" w:rsidP="00CB7822">
      <w:pPr>
        <w:pStyle w:val="10"/>
        <w:ind w:firstLine="720"/>
        <w:jc w:val="both"/>
        <w:rPr>
          <w:rFonts w:ascii="Times New Roman" w:hAnsi="Times New Roman" w:cs="Times New Roman"/>
          <w:sz w:val="28"/>
          <w:szCs w:val="28"/>
        </w:rPr>
      </w:pPr>
      <w:r w:rsidRPr="000D4D16">
        <w:rPr>
          <w:rFonts w:ascii="Times New Roman" w:hAnsi="Times New Roman" w:cs="Times New Roman"/>
          <w:sz w:val="28"/>
          <w:szCs w:val="28"/>
        </w:rPr>
        <w:t>Документальное оформление выходных результатов</w:t>
      </w:r>
      <w:r>
        <w:rPr>
          <w:rFonts w:ascii="Times New Roman" w:hAnsi="Times New Roman" w:cs="Times New Roman"/>
          <w:sz w:val="28"/>
          <w:szCs w:val="28"/>
        </w:rPr>
        <w:t xml:space="preserve"> (ВР), управление конфигура</w:t>
      </w:r>
      <w:r w:rsidRPr="000D4D16">
        <w:rPr>
          <w:rFonts w:ascii="Times New Roman" w:hAnsi="Times New Roman" w:cs="Times New Roman"/>
          <w:sz w:val="28"/>
          <w:szCs w:val="28"/>
        </w:rPr>
        <w:t>цией ВР</w:t>
      </w:r>
      <w:r>
        <w:rPr>
          <w:rFonts w:ascii="Times New Roman" w:hAnsi="Times New Roman" w:cs="Times New Roman"/>
          <w:sz w:val="28"/>
          <w:szCs w:val="28"/>
        </w:rPr>
        <w:t>, решение возникающих проблем, выполнение вспомогательных процессов в соответствии с процессами группы 6.</w:t>
      </w:r>
    </w:p>
    <w:p w14:paraId="41B89AE0" w14:textId="77777777" w:rsidR="0048213F" w:rsidRDefault="000D4D16"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Выбор и адаптация</w:t>
      </w:r>
      <w:r w:rsidR="0048213F" w:rsidRPr="000D4D16">
        <w:rPr>
          <w:rFonts w:ascii="Times New Roman" w:hAnsi="Times New Roman" w:cs="Times New Roman"/>
          <w:sz w:val="28"/>
          <w:szCs w:val="28"/>
        </w:rPr>
        <w:t xml:space="preserve"> </w:t>
      </w:r>
      <w:r>
        <w:rPr>
          <w:rFonts w:ascii="Times New Roman" w:hAnsi="Times New Roman" w:cs="Times New Roman"/>
          <w:sz w:val="28"/>
          <w:szCs w:val="28"/>
        </w:rPr>
        <w:t>стандартов, методов, инструментариев, языков программирования.</w:t>
      </w:r>
    </w:p>
    <w:p w14:paraId="621A4D67" w14:textId="77777777" w:rsidR="000D4D16" w:rsidRDefault="000D4D16"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Разработка и выполнение планов проведения работ процесса разработки.</w:t>
      </w:r>
    </w:p>
    <w:p w14:paraId="261853F1" w14:textId="77777777" w:rsidR="000D4D16" w:rsidRPr="000D4D16" w:rsidRDefault="000D4D16"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Поставка всех комплектующих изделий.</w:t>
      </w:r>
    </w:p>
    <w:p w14:paraId="0E591121" w14:textId="77777777" w:rsidR="00B233C1" w:rsidRPr="00EB3C20"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sz w:val="28"/>
          <w:szCs w:val="28"/>
        </w:rPr>
        <w:t xml:space="preserve">2. </w:t>
      </w:r>
      <w:r w:rsidRPr="000D4D16">
        <w:rPr>
          <w:rFonts w:ascii="Times New Roman" w:hAnsi="Times New Roman" w:cs="Times New Roman"/>
          <w:b/>
          <w:sz w:val="28"/>
          <w:szCs w:val="28"/>
        </w:rPr>
        <w:t xml:space="preserve">Анализ требований к системе: </w:t>
      </w:r>
      <w:r w:rsidR="000D4D16">
        <w:rPr>
          <w:rFonts w:ascii="Times New Roman" w:hAnsi="Times New Roman" w:cs="Times New Roman"/>
          <w:sz w:val="28"/>
          <w:szCs w:val="28"/>
        </w:rPr>
        <w:t>Анализ области</w:t>
      </w:r>
      <w:r w:rsidRPr="00EB3C20">
        <w:rPr>
          <w:rFonts w:ascii="Times New Roman" w:hAnsi="Times New Roman" w:cs="Times New Roman"/>
          <w:sz w:val="28"/>
          <w:szCs w:val="28"/>
        </w:rPr>
        <w:t xml:space="preserve"> применения системы</w:t>
      </w:r>
      <w:r w:rsidR="000D4D16">
        <w:rPr>
          <w:rFonts w:ascii="Times New Roman" w:hAnsi="Times New Roman" w:cs="Times New Roman"/>
          <w:sz w:val="28"/>
          <w:szCs w:val="28"/>
        </w:rPr>
        <w:t xml:space="preserve"> и определение требований к ней</w:t>
      </w:r>
      <w:r w:rsidRPr="00EB3C20">
        <w:rPr>
          <w:rFonts w:ascii="Times New Roman" w:hAnsi="Times New Roman" w:cs="Times New Roman"/>
          <w:sz w:val="28"/>
          <w:szCs w:val="28"/>
        </w:rPr>
        <w:t>.</w:t>
      </w:r>
      <w:r w:rsidR="000D4D16">
        <w:rPr>
          <w:rFonts w:ascii="Times New Roman" w:hAnsi="Times New Roman" w:cs="Times New Roman"/>
          <w:sz w:val="28"/>
          <w:szCs w:val="28"/>
        </w:rPr>
        <w:t xml:space="preserve"> Оценка требований к системе.</w:t>
      </w:r>
    </w:p>
    <w:p w14:paraId="09F2EAE5" w14:textId="77777777" w:rsidR="000D4D16"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sz w:val="28"/>
          <w:szCs w:val="28"/>
        </w:rPr>
        <w:t xml:space="preserve">3. </w:t>
      </w:r>
      <w:r w:rsidRPr="000D4D16">
        <w:rPr>
          <w:rFonts w:ascii="Times New Roman" w:hAnsi="Times New Roman" w:cs="Times New Roman"/>
          <w:b/>
          <w:sz w:val="28"/>
          <w:szCs w:val="28"/>
        </w:rPr>
        <w:t>Проектирование архитектуры системы:</w:t>
      </w:r>
      <w:r w:rsidR="000D4D16">
        <w:rPr>
          <w:rFonts w:ascii="Times New Roman" w:hAnsi="Times New Roman" w:cs="Times New Roman"/>
          <w:sz w:val="28"/>
          <w:szCs w:val="28"/>
        </w:rPr>
        <w:t xml:space="preserve"> Определение общей архитектуры</w:t>
      </w:r>
      <w:r w:rsidRPr="00EB3C20">
        <w:rPr>
          <w:rFonts w:ascii="Times New Roman" w:hAnsi="Times New Roman" w:cs="Times New Roman"/>
          <w:sz w:val="28"/>
          <w:szCs w:val="28"/>
        </w:rPr>
        <w:t xml:space="preserve"> системы</w:t>
      </w:r>
      <w:r w:rsidR="000D4D16">
        <w:rPr>
          <w:rFonts w:ascii="Times New Roman" w:hAnsi="Times New Roman" w:cs="Times New Roman"/>
          <w:sz w:val="28"/>
          <w:szCs w:val="28"/>
        </w:rPr>
        <w:t>, распределение требований к ней между объектами технических и программных средств архитектуры и ручными операциями и дальнейшее уточнение требований.</w:t>
      </w:r>
    </w:p>
    <w:p w14:paraId="472A06BE" w14:textId="77777777" w:rsidR="00B233C1" w:rsidRPr="00EB3C20"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sz w:val="28"/>
          <w:szCs w:val="28"/>
        </w:rPr>
        <w:t>Оценка архитектуры системы и требований к ее объектам.</w:t>
      </w:r>
    </w:p>
    <w:p w14:paraId="32517FAA" w14:textId="77777777" w:rsidR="00B233C1" w:rsidRPr="00EB3C20"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sz w:val="28"/>
          <w:szCs w:val="28"/>
        </w:rPr>
        <w:t xml:space="preserve">4. </w:t>
      </w:r>
      <w:r w:rsidRPr="000D4D16">
        <w:rPr>
          <w:rFonts w:ascii="Times New Roman" w:hAnsi="Times New Roman" w:cs="Times New Roman"/>
          <w:b/>
          <w:sz w:val="28"/>
          <w:szCs w:val="28"/>
        </w:rPr>
        <w:t>Анализ требований к программным средствам</w:t>
      </w:r>
      <w:r w:rsidRPr="00EB3C20">
        <w:rPr>
          <w:rFonts w:ascii="Times New Roman" w:hAnsi="Times New Roman" w:cs="Times New Roman"/>
          <w:sz w:val="28"/>
          <w:szCs w:val="28"/>
        </w:rPr>
        <w:t xml:space="preserve">: </w:t>
      </w:r>
      <w:r w:rsidR="000D4D16">
        <w:rPr>
          <w:rFonts w:ascii="Times New Roman" w:hAnsi="Times New Roman" w:cs="Times New Roman"/>
          <w:sz w:val="28"/>
          <w:szCs w:val="28"/>
        </w:rPr>
        <w:t>Определение</w:t>
      </w:r>
      <w:r w:rsidR="009A2493">
        <w:rPr>
          <w:rFonts w:ascii="Times New Roman" w:hAnsi="Times New Roman" w:cs="Times New Roman"/>
          <w:sz w:val="28"/>
          <w:szCs w:val="28"/>
        </w:rPr>
        <w:t xml:space="preserve"> требований к ПС, и</w:t>
      </w:r>
      <w:r w:rsidR="000D4D16">
        <w:rPr>
          <w:rFonts w:ascii="Times New Roman" w:hAnsi="Times New Roman" w:cs="Times New Roman"/>
          <w:sz w:val="28"/>
          <w:szCs w:val="28"/>
        </w:rPr>
        <w:t xml:space="preserve">х оценка. Проведение совместных анализов в соответствии с </w:t>
      </w:r>
      <w:r w:rsidR="009A2493">
        <w:rPr>
          <w:rFonts w:ascii="Times New Roman" w:hAnsi="Times New Roman" w:cs="Times New Roman"/>
          <w:sz w:val="28"/>
          <w:szCs w:val="28"/>
        </w:rPr>
        <w:t>процессом совместного анализа.</w:t>
      </w:r>
    </w:p>
    <w:p w14:paraId="7B9B7206" w14:textId="77777777" w:rsidR="009A2493"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sz w:val="28"/>
          <w:szCs w:val="28"/>
        </w:rPr>
        <w:t xml:space="preserve">5. </w:t>
      </w:r>
      <w:r w:rsidRPr="009A2493">
        <w:rPr>
          <w:rFonts w:ascii="Times New Roman" w:hAnsi="Times New Roman" w:cs="Times New Roman"/>
          <w:b/>
          <w:sz w:val="28"/>
          <w:szCs w:val="28"/>
        </w:rPr>
        <w:t>Проектирование программной архитектуры:</w:t>
      </w:r>
      <w:r w:rsidRPr="00EB3C20">
        <w:rPr>
          <w:rFonts w:ascii="Times New Roman" w:hAnsi="Times New Roman" w:cs="Times New Roman"/>
          <w:sz w:val="28"/>
          <w:szCs w:val="28"/>
        </w:rPr>
        <w:t xml:space="preserve"> </w:t>
      </w:r>
      <w:r w:rsidR="009A2493">
        <w:rPr>
          <w:rFonts w:ascii="Times New Roman" w:hAnsi="Times New Roman" w:cs="Times New Roman"/>
          <w:sz w:val="28"/>
          <w:szCs w:val="28"/>
        </w:rPr>
        <w:t>Преобразование требований к программному объекту (ПО) в его архитектуру, их распределение между его компонентами и дальнейшее уточнение требований (разработка эскизного проекта).</w:t>
      </w:r>
    </w:p>
    <w:p w14:paraId="15724525" w14:textId="77777777" w:rsidR="009A2493" w:rsidRDefault="009A2493"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Разработка эскизного проекта интерфейсов ПО и его компонентов.</w:t>
      </w:r>
    </w:p>
    <w:p w14:paraId="5BD364BF" w14:textId="77777777" w:rsidR="009A2493" w:rsidRDefault="009A2493"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Разработка эскизного проекта базы данных.</w:t>
      </w:r>
    </w:p>
    <w:p w14:paraId="57CCD817" w14:textId="77777777" w:rsidR="009A2493" w:rsidRDefault="009A2493"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Разработка предварительных версий документации пользователя.</w:t>
      </w:r>
    </w:p>
    <w:p w14:paraId="688AC8FD" w14:textId="77777777" w:rsidR="009A2493" w:rsidRDefault="009A2493"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lastRenderedPageBreak/>
        <w:t>Разработка предварительных требований к испытаниям (тестированию) ПО и графика сборки программного продукта.</w:t>
      </w:r>
    </w:p>
    <w:p w14:paraId="2F4D7B8F" w14:textId="77777777" w:rsidR="009A2493" w:rsidRDefault="009A2493"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Оценка архитектуры ПО и эскизных проектов интерфейсов и базы данных по критериям.</w:t>
      </w:r>
    </w:p>
    <w:p w14:paraId="4A89FB22" w14:textId="77777777" w:rsidR="009A2493" w:rsidRPr="00EB3C20" w:rsidRDefault="009A2493"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Проведение совместных анализов в соответствии с процессом совместного анализа.</w:t>
      </w:r>
    </w:p>
    <w:p w14:paraId="2A742D8E" w14:textId="77777777" w:rsidR="00B233C1"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sz w:val="28"/>
          <w:szCs w:val="28"/>
        </w:rPr>
        <w:t xml:space="preserve">6. </w:t>
      </w:r>
      <w:r w:rsidRPr="009A2493">
        <w:rPr>
          <w:rFonts w:ascii="Times New Roman" w:hAnsi="Times New Roman" w:cs="Times New Roman"/>
          <w:b/>
          <w:sz w:val="28"/>
          <w:szCs w:val="28"/>
        </w:rPr>
        <w:t>Техническое проектирование программного средства:</w:t>
      </w:r>
      <w:r w:rsidRPr="00EB3C20">
        <w:rPr>
          <w:rFonts w:ascii="Times New Roman" w:hAnsi="Times New Roman" w:cs="Times New Roman"/>
          <w:sz w:val="28"/>
          <w:szCs w:val="28"/>
        </w:rPr>
        <w:t xml:space="preserve"> </w:t>
      </w:r>
    </w:p>
    <w:p w14:paraId="46047122" w14:textId="77777777" w:rsidR="009A2493" w:rsidRDefault="009A2493"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Разработка технического проекта для компонентов ПО (представление их в виде программных модулей), распределение технических требований к компонентам между программными модулями и дальнейшее уточнение требований.</w:t>
      </w:r>
    </w:p>
    <w:p w14:paraId="3375094F" w14:textId="77777777" w:rsidR="009A2493" w:rsidRDefault="009A2493"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 xml:space="preserve">Разработка технического </w:t>
      </w:r>
      <w:r w:rsidR="0086100D">
        <w:rPr>
          <w:rFonts w:ascii="Times New Roman" w:hAnsi="Times New Roman" w:cs="Times New Roman"/>
          <w:sz w:val="28"/>
          <w:szCs w:val="28"/>
        </w:rPr>
        <w:t xml:space="preserve">проекта </w:t>
      </w:r>
      <w:r>
        <w:rPr>
          <w:rFonts w:ascii="Times New Roman" w:hAnsi="Times New Roman" w:cs="Times New Roman"/>
          <w:sz w:val="28"/>
          <w:szCs w:val="28"/>
        </w:rPr>
        <w:t>интерфейсов ПО и его компонентов.</w:t>
      </w:r>
    </w:p>
    <w:p w14:paraId="2BF2DB04" w14:textId="77777777" w:rsidR="0086100D" w:rsidRDefault="0086100D"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Разработка технического проекта базы данных.</w:t>
      </w:r>
    </w:p>
    <w:p w14:paraId="1EC8EE97" w14:textId="77777777" w:rsidR="0086100D" w:rsidRDefault="0086100D"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Уточнение документации пользователя.</w:t>
      </w:r>
    </w:p>
    <w:p w14:paraId="1D75CAEF" w14:textId="77777777" w:rsidR="0086100D" w:rsidRDefault="0086100D"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Разработка требований к испытаниям и программе испытаний программных модулей.</w:t>
      </w:r>
    </w:p>
    <w:p w14:paraId="4AF6EF84" w14:textId="77777777" w:rsidR="0086100D" w:rsidRDefault="0086100D"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Уточнение общих требований к испытанию (тестированию) и программе сборки программных средств.</w:t>
      </w:r>
    </w:p>
    <w:p w14:paraId="7E4F79BC" w14:textId="77777777" w:rsidR="0086100D" w:rsidRDefault="0086100D"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Оценка технического проекта и требований к тестированию по критериям.</w:t>
      </w:r>
    </w:p>
    <w:p w14:paraId="49FE18E2" w14:textId="77777777" w:rsidR="0086100D" w:rsidRPr="00EB3C20" w:rsidRDefault="0086100D"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Проведение совместных анализов в соответствии с процессом совместного анализа.</w:t>
      </w:r>
    </w:p>
    <w:p w14:paraId="340D6C0C" w14:textId="77777777" w:rsidR="00B233C1" w:rsidRPr="00EB3C20" w:rsidRDefault="00B233C1" w:rsidP="00CB7822">
      <w:pPr>
        <w:pStyle w:val="10"/>
        <w:jc w:val="both"/>
        <w:rPr>
          <w:rFonts w:ascii="Times New Roman" w:hAnsi="Times New Roman" w:cs="Times New Roman"/>
          <w:sz w:val="28"/>
          <w:szCs w:val="28"/>
        </w:rPr>
      </w:pPr>
    </w:p>
    <w:p w14:paraId="0AA8B944" w14:textId="77777777" w:rsidR="004C395C" w:rsidRDefault="004C395C" w:rsidP="00CB7822">
      <w:pPr>
        <w:pStyle w:val="10"/>
        <w:jc w:val="both"/>
        <w:rPr>
          <w:rFonts w:ascii="Times New Roman" w:hAnsi="Times New Roman" w:cs="Times New Roman"/>
          <w:b/>
          <w:sz w:val="28"/>
          <w:szCs w:val="28"/>
          <w:highlight w:val="yellow"/>
        </w:rPr>
      </w:pPr>
    </w:p>
    <w:p w14:paraId="4E000EBF" w14:textId="77777777" w:rsidR="004C395C" w:rsidRDefault="004C395C" w:rsidP="00CB7822">
      <w:pPr>
        <w:jc w:val="both"/>
        <w:rPr>
          <w:rFonts w:ascii="Times New Roman" w:hAnsi="Times New Roman" w:cs="Times New Roman"/>
          <w:b/>
          <w:sz w:val="28"/>
          <w:szCs w:val="28"/>
          <w:highlight w:val="yellow"/>
        </w:rPr>
      </w:pPr>
      <w:r>
        <w:rPr>
          <w:rFonts w:ascii="Times New Roman" w:hAnsi="Times New Roman" w:cs="Times New Roman"/>
          <w:b/>
          <w:sz w:val="28"/>
          <w:szCs w:val="28"/>
          <w:highlight w:val="yellow"/>
        </w:rPr>
        <w:br w:type="page"/>
      </w:r>
    </w:p>
    <w:p w14:paraId="01F6C8F4" w14:textId="384C7FCF" w:rsidR="00B233C1" w:rsidRPr="00EB3C20" w:rsidRDefault="00D171DF" w:rsidP="00CB7822">
      <w:pPr>
        <w:pStyle w:val="10"/>
        <w:jc w:val="both"/>
        <w:rPr>
          <w:rFonts w:ascii="Times New Roman" w:hAnsi="Times New Roman" w:cs="Times New Roman"/>
          <w:sz w:val="28"/>
          <w:szCs w:val="28"/>
        </w:rPr>
      </w:pPr>
      <w:r w:rsidRPr="00CA7CDE">
        <w:rPr>
          <w:rFonts w:ascii="Times New Roman" w:hAnsi="Times New Roman" w:cs="Times New Roman"/>
          <w:b/>
          <w:sz w:val="28"/>
          <w:szCs w:val="28"/>
          <w:highlight w:val="yellow"/>
        </w:rPr>
        <w:lastRenderedPageBreak/>
        <w:t xml:space="preserve">№4: </w:t>
      </w:r>
      <w:proofErr w:type="spellStart"/>
      <w:r w:rsidRPr="00CA7CDE">
        <w:rPr>
          <w:rFonts w:ascii="Times New Roman" w:hAnsi="Times New Roman" w:cs="Times New Roman"/>
          <w:b/>
          <w:sz w:val="28"/>
          <w:szCs w:val="28"/>
          <w:highlight w:val="yellow"/>
        </w:rPr>
        <w:t>СТБ</w:t>
      </w:r>
      <w:proofErr w:type="spellEnd"/>
      <w:r w:rsidRPr="00CA7CDE">
        <w:rPr>
          <w:rFonts w:ascii="Times New Roman" w:hAnsi="Times New Roman" w:cs="Times New Roman"/>
          <w:b/>
          <w:sz w:val="28"/>
          <w:szCs w:val="28"/>
          <w:highlight w:val="yellow"/>
        </w:rPr>
        <w:t xml:space="preserve"> ИСО/</w:t>
      </w:r>
      <w:proofErr w:type="spellStart"/>
      <w:r w:rsidRPr="00CA7CDE">
        <w:rPr>
          <w:rFonts w:ascii="Times New Roman" w:hAnsi="Times New Roman" w:cs="Times New Roman"/>
          <w:b/>
          <w:sz w:val="28"/>
          <w:szCs w:val="28"/>
          <w:highlight w:val="yellow"/>
        </w:rPr>
        <w:t>МЭК</w:t>
      </w:r>
      <w:proofErr w:type="spellEnd"/>
      <w:r w:rsidRPr="00CA7CDE">
        <w:rPr>
          <w:rFonts w:ascii="Times New Roman" w:hAnsi="Times New Roman" w:cs="Times New Roman"/>
          <w:b/>
          <w:sz w:val="28"/>
          <w:szCs w:val="28"/>
          <w:highlight w:val="yellow"/>
        </w:rPr>
        <w:t xml:space="preserve"> 12207-2003. Процесс разработки и его структура (работы 7-13).</w:t>
      </w:r>
    </w:p>
    <w:p w14:paraId="7387DBC7" w14:textId="77777777" w:rsidR="0086100D"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sz w:val="28"/>
          <w:szCs w:val="28"/>
        </w:rPr>
        <w:t xml:space="preserve">7. </w:t>
      </w:r>
      <w:r w:rsidRPr="0086100D">
        <w:rPr>
          <w:rFonts w:ascii="Times New Roman" w:hAnsi="Times New Roman" w:cs="Times New Roman"/>
          <w:b/>
          <w:sz w:val="28"/>
          <w:szCs w:val="28"/>
        </w:rPr>
        <w:t>Программирование и тестирование программных средств:</w:t>
      </w:r>
      <w:r w:rsidRPr="00EB3C20">
        <w:rPr>
          <w:rFonts w:ascii="Times New Roman" w:hAnsi="Times New Roman" w:cs="Times New Roman"/>
          <w:sz w:val="28"/>
          <w:szCs w:val="28"/>
        </w:rPr>
        <w:t xml:space="preserve"> </w:t>
      </w:r>
      <w:r w:rsidR="0086100D">
        <w:rPr>
          <w:rFonts w:ascii="Times New Roman" w:hAnsi="Times New Roman" w:cs="Times New Roman"/>
          <w:sz w:val="28"/>
          <w:szCs w:val="28"/>
        </w:rPr>
        <w:t xml:space="preserve">Программирование </w:t>
      </w:r>
      <w:r w:rsidR="0086100D" w:rsidRPr="00EB3C20">
        <w:rPr>
          <w:rFonts w:ascii="Times New Roman" w:hAnsi="Times New Roman" w:cs="Times New Roman"/>
          <w:sz w:val="28"/>
          <w:szCs w:val="28"/>
        </w:rPr>
        <w:t>программных модулей</w:t>
      </w:r>
      <w:r w:rsidR="0086100D">
        <w:rPr>
          <w:rFonts w:ascii="Times New Roman" w:hAnsi="Times New Roman" w:cs="Times New Roman"/>
          <w:sz w:val="28"/>
          <w:szCs w:val="28"/>
        </w:rPr>
        <w:t>, базы данных, разработка процедур и данных для их испытаний (тестирования).</w:t>
      </w:r>
    </w:p>
    <w:p w14:paraId="3E0768C4" w14:textId="77777777" w:rsidR="0086100D" w:rsidRDefault="0086100D"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 xml:space="preserve">Тестирование </w:t>
      </w:r>
      <w:r w:rsidRPr="00EB3C20">
        <w:rPr>
          <w:rFonts w:ascii="Times New Roman" w:hAnsi="Times New Roman" w:cs="Times New Roman"/>
          <w:sz w:val="28"/>
          <w:szCs w:val="28"/>
        </w:rPr>
        <w:t>программных модулей</w:t>
      </w:r>
      <w:r>
        <w:rPr>
          <w:rFonts w:ascii="Times New Roman" w:hAnsi="Times New Roman" w:cs="Times New Roman"/>
          <w:sz w:val="28"/>
          <w:szCs w:val="28"/>
        </w:rPr>
        <w:t xml:space="preserve"> и базы данных.</w:t>
      </w:r>
    </w:p>
    <w:p w14:paraId="3D4B0158" w14:textId="77777777" w:rsidR="0086100D" w:rsidRDefault="0086100D"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Уточнение документации пользователя.</w:t>
      </w:r>
    </w:p>
    <w:p w14:paraId="017F5428" w14:textId="77777777" w:rsidR="0086100D" w:rsidRDefault="0086100D"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программных модулей.</w:t>
      </w:r>
    </w:p>
    <w:p w14:paraId="0CCC2514" w14:textId="77777777" w:rsidR="0086100D" w:rsidRDefault="0086100D"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Уточнение общих требований к испытанию (тестированию) и программе сборки программного средства.</w:t>
      </w:r>
    </w:p>
    <w:p w14:paraId="0EB719A1" w14:textId="77777777" w:rsidR="0086100D" w:rsidRDefault="0086100D"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Оценка результатов программирования и тестирования по критериям.</w:t>
      </w:r>
    </w:p>
    <w:p w14:paraId="215EFEA8" w14:textId="77777777" w:rsidR="00B233C1"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sz w:val="28"/>
          <w:szCs w:val="28"/>
        </w:rPr>
        <w:t xml:space="preserve">8. </w:t>
      </w:r>
      <w:r w:rsidRPr="0086100D">
        <w:rPr>
          <w:rFonts w:ascii="Times New Roman" w:hAnsi="Times New Roman" w:cs="Times New Roman"/>
          <w:b/>
          <w:sz w:val="28"/>
          <w:szCs w:val="28"/>
        </w:rPr>
        <w:t>Сборка программных средств:</w:t>
      </w:r>
      <w:r w:rsidRPr="00EB3C20">
        <w:rPr>
          <w:rFonts w:ascii="Times New Roman" w:hAnsi="Times New Roman" w:cs="Times New Roman"/>
          <w:sz w:val="28"/>
          <w:szCs w:val="28"/>
        </w:rPr>
        <w:t xml:space="preserve"> </w:t>
      </w:r>
      <w:r w:rsidR="0086100D">
        <w:rPr>
          <w:rFonts w:ascii="Times New Roman" w:hAnsi="Times New Roman" w:cs="Times New Roman"/>
          <w:sz w:val="28"/>
          <w:szCs w:val="28"/>
        </w:rPr>
        <w:t>Разработка плана сборки для объединения программных модулей и компонентов в ПО.</w:t>
      </w:r>
    </w:p>
    <w:p w14:paraId="545C47F6" w14:textId="77777777" w:rsidR="0086100D" w:rsidRDefault="0086100D"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Сборка программных модулей и компонентов и тестирование результатов сборки.</w:t>
      </w:r>
    </w:p>
    <w:p w14:paraId="73419127" w14:textId="77777777" w:rsidR="0086100D" w:rsidRDefault="0086100D"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Уточнение документации пользователя.</w:t>
      </w:r>
    </w:p>
    <w:p w14:paraId="356A732A" w14:textId="77777777" w:rsidR="0086100D" w:rsidRDefault="00533C9A"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Разработка плана и процедуры квалификационных испытаний программных средств.</w:t>
      </w:r>
    </w:p>
    <w:p w14:paraId="4FD0DE9C" w14:textId="77777777" w:rsidR="00533C9A" w:rsidRDefault="00533C9A"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Оценка планов и результатов сборки и тестирования, а также документации пользователя по критериям.</w:t>
      </w:r>
    </w:p>
    <w:p w14:paraId="1AF8E409" w14:textId="77777777" w:rsidR="00533C9A" w:rsidRPr="00EB3C20" w:rsidRDefault="00533C9A"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Проведение совместных анализов в соответствии с процессом совместного анализа.</w:t>
      </w:r>
    </w:p>
    <w:p w14:paraId="5950ED2F" w14:textId="77777777" w:rsidR="00533C9A"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sz w:val="28"/>
          <w:szCs w:val="28"/>
        </w:rPr>
        <w:t xml:space="preserve">9. </w:t>
      </w:r>
      <w:r w:rsidRPr="0086100D">
        <w:rPr>
          <w:rFonts w:ascii="Times New Roman" w:hAnsi="Times New Roman" w:cs="Times New Roman"/>
          <w:b/>
          <w:sz w:val="28"/>
          <w:szCs w:val="28"/>
        </w:rPr>
        <w:t>Квалификационные испытания программных средств:</w:t>
      </w:r>
      <w:r w:rsidR="00533C9A">
        <w:rPr>
          <w:rFonts w:ascii="Times New Roman" w:hAnsi="Times New Roman" w:cs="Times New Roman"/>
          <w:b/>
          <w:sz w:val="28"/>
          <w:szCs w:val="28"/>
        </w:rPr>
        <w:t xml:space="preserve"> </w:t>
      </w:r>
      <w:r w:rsidR="00533C9A" w:rsidRPr="00533C9A">
        <w:rPr>
          <w:rFonts w:ascii="Times New Roman" w:hAnsi="Times New Roman" w:cs="Times New Roman"/>
          <w:sz w:val="28"/>
          <w:szCs w:val="28"/>
        </w:rPr>
        <w:t>Проведение</w:t>
      </w:r>
      <w:r w:rsidRPr="00EB3C20">
        <w:rPr>
          <w:rFonts w:ascii="Times New Roman" w:hAnsi="Times New Roman" w:cs="Times New Roman"/>
          <w:sz w:val="28"/>
          <w:szCs w:val="28"/>
        </w:rPr>
        <w:t xml:space="preserve"> квалификационн</w:t>
      </w:r>
      <w:r w:rsidR="00533C9A">
        <w:rPr>
          <w:rFonts w:ascii="Times New Roman" w:hAnsi="Times New Roman" w:cs="Times New Roman"/>
          <w:sz w:val="28"/>
          <w:szCs w:val="28"/>
        </w:rPr>
        <w:t>ых испытаний программных средств.</w:t>
      </w:r>
    </w:p>
    <w:p w14:paraId="10A7FB98" w14:textId="77777777" w:rsidR="00533C9A" w:rsidRDefault="00533C9A"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Уточнение документации пользователя.</w:t>
      </w:r>
    </w:p>
    <w:p w14:paraId="176BAFB1" w14:textId="77777777" w:rsidR="00533C9A" w:rsidRDefault="00533C9A"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Оценка результатов испытаний и документации пользователя по критериям.</w:t>
      </w:r>
    </w:p>
    <w:p w14:paraId="193FD8FE" w14:textId="77777777" w:rsidR="00533C9A" w:rsidRDefault="00533C9A" w:rsidP="00CB7822">
      <w:pPr>
        <w:pStyle w:val="10"/>
        <w:ind w:firstLine="720"/>
        <w:jc w:val="both"/>
        <w:rPr>
          <w:rFonts w:ascii="Times New Roman" w:hAnsi="Times New Roman" w:cs="Times New Roman"/>
          <w:sz w:val="28"/>
          <w:szCs w:val="28"/>
        </w:rPr>
      </w:pPr>
      <w:r w:rsidRPr="00533C9A">
        <w:rPr>
          <w:rFonts w:ascii="Times New Roman" w:hAnsi="Times New Roman" w:cs="Times New Roman"/>
          <w:sz w:val="28"/>
          <w:szCs w:val="28"/>
        </w:rPr>
        <w:t>Обеспечение проведения аудиторской проверки в соответствии с процессом аудита.</w:t>
      </w:r>
    </w:p>
    <w:p w14:paraId="41744AE3" w14:textId="77777777" w:rsidR="00B233C1" w:rsidRPr="00EB3C20" w:rsidRDefault="00533C9A"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Доработка и подготовка программного продукта к последующим работам, определение состояния конфигурации (базовой линии) проекта.</w:t>
      </w:r>
    </w:p>
    <w:p w14:paraId="2569AC4D" w14:textId="77777777" w:rsidR="00B233C1"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sz w:val="28"/>
          <w:szCs w:val="28"/>
        </w:rPr>
        <w:t xml:space="preserve">10. </w:t>
      </w:r>
      <w:r w:rsidRPr="0086100D">
        <w:rPr>
          <w:rFonts w:ascii="Times New Roman" w:hAnsi="Times New Roman" w:cs="Times New Roman"/>
          <w:b/>
          <w:sz w:val="28"/>
          <w:szCs w:val="28"/>
        </w:rPr>
        <w:t xml:space="preserve">Сборка системы: </w:t>
      </w:r>
      <w:r w:rsidR="00533C9A">
        <w:rPr>
          <w:rFonts w:ascii="Times New Roman" w:hAnsi="Times New Roman" w:cs="Times New Roman"/>
          <w:sz w:val="28"/>
          <w:szCs w:val="28"/>
        </w:rPr>
        <w:t>Сборка объектов программной и технической конфигурации, ручных операций, других систем в единую систему, испытания собранной системы.</w:t>
      </w:r>
    </w:p>
    <w:p w14:paraId="6203C489" w14:textId="77777777" w:rsidR="00533C9A" w:rsidRDefault="00533C9A"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lastRenderedPageBreak/>
        <w:t>Разработка плана и процедуры квалификационных испытаний системы.</w:t>
      </w:r>
    </w:p>
    <w:p w14:paraId="4597AF4F" w14:textId="77777777" w:rsidR="00533C9A" w:rsidRPr="00EB3C20" w:rsidRDefault="00533C9A"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Оценка собранной системы по критериям.</w:t>
      </w:r>
    </w:p>
    <w:p w14:paraId="672D46FC" w14:textId="77777777" w:rsidR="00EE254E"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sz w:val="28"/>
          <w:szCs w:val="28"/>
        </w:rPr>
        <w:t xml:space="preserve">11. </w:t>
      </w:r>
      <w:r w:rsidRPr="0086100D">
        <w:rPr>
          <w:rFonts w:ascii="Times New Roman" w:hAnsi="Times New Roman" w:cs="Times New Roman"/>
          <w:b/>
          <w:sz w:val="28"/>
          <w:szCs w:val="28"/>
        </w:rPr>
        <w:t>Квалификационные испытания системы:</w:t>
      </w:r>
      <w:r w:rsidRPr="00EB3C20">
        <w:rPr>
          <w:rFonts w:ascii="Times New Roman" w:hAnsi="Times New Roman" w:cs="Times New Roman"/>
          <w:sz w:val="28"/>
          <w:szCs w:val="28"/>
        </w:rPr>
        <w:t xml:space="preserve"> </w:t>
      </w:r>
      <w:r w:rsidR="00EE254E">
        <w:rPr>
          <w:rFonts w:ascii="Times New Roman" w:hAnsi="Times New Roman" w:cs="Times New Roman"/>
          <w:sz w:val="28"/>
          <w:szCs w:val="28"/>
        </w:rPr>
        <w:t xml:space="preserve">Проведение </w:t>
      </w:r>
      <w:r w:rsidRPr="00EB3C20">
        <w:rPr>
          <w:rFonts w:ascii="Times New Roman" w:hAnsi="Times New Roman" w:cs="Times New Roman"/>
          <w:sz w:val="28"/>
          <w:szCs w:val="28"/>
        </w:rPr>
        <w:t>квалификационны</w:t>
      </w:r>
      <w:r w:rsidR="00EE254E">
        <w:rPr>
          <w:rFonts w:ascii="Times New Roman" w:hAnsi="Times New Roman" w:cs="Times New Roman"/>
          <w:sz w:val="28"/>
          <w:szCs w:val="28"/>
        </w:rPr>
        <w:t>х испытаний</w:t>
      </w:r>
      <w:r w:rsidRPr="00EB3C20">
        <w:rPr>
          <w:rFonts w:ascii="Times New Roman" w:hAnsi="Times New Roman" w:cs="Times New Roman"/>
          <w:sz w:val="28"/>
          <w:szCs w:val="28"/>
        </w:rPr>
        <w:t xml:space="preserve"> системы</w:t>
      </w:r>
      <w:r w:rsidR="00EE254E">
        <w:rPr>
          <w:rFonts w:ascii="Times New Roman" w:hAnsi="Times New Roman" w:cs="Times New Roman"/>
          <w:sz w:val="28"/>
          <w:szCs w:val="28"/>
        </w:rPr>
        <w:t>.</w:t>
      </w:r>
    </w:p>
    <w:p w14:paraId="4F0910DB" w14:textId="77777777" w:rsidR="00EE254E" w:rsidRDefault="00EE254E"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Оценка системы по критериям.</w:t>
      </w:r>
    </w:p>
    <w:p w14:paraId="29D87D33" w14:textId="77777777" w:rsidR="00EE254E" w:rsidRDefault="00EE254E" w:rsidP="00CB7822">
      <w:pPr>
        <w:pStyle w:val="10"/>
        <w:ind w:firstLine="720"/>
        <w:jc w:val="both"/>
        <w:rPr>
          <w:rFonts w:ascii="Times New Roman" w:hAnsi="Times New Roman" w:cs="Times New Roman"/>
          <w:sz w:val="28"/>
          <w:szCs w:val="28"/>
        </w:rPr>
      </w:pPr>
      <w:r w:rsidRPr="00533C9A">
        <w:rPr>
          <w:rFonts w:ascii="Times New Roman" w:hAnsi="Times New Roman" w:cs="Times New Roman"/>
          <w:sz w:val="28"/>
          <w:szCs w:val="28"/>
        </w:rPr>
        <w:t>Обеспечение проведения аудиторской проверки в соответствии с процессом аудита.</w:t>
      </w:r>
    </w:p>
    <w:p w14:paraId="7147C69F" w14:textId="77777777" w:rsidR="00EE254E" w:rsidRPr="00EB3C20" w:rsidRDefault="00EE254E"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Доработка и подготовка программного продукта к последующим работам, определение состояния конфигурации (базовой линии) проекта.</w:t>
      </w:r>
    </w:p>
    <w:p w14:paraId="699BAB55" w14:textId="77777777" w:rsidR="00B233C1"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sz w:val="28"/>
          <w:szCs w:val="28"/>
        </w:rPr>
        <w:t xml:space="preserve">12. </w:t>
      </w:r>
      <w:r w:rsidRPr="0086100D">
        <w:rPr>
          <w:rFonts w:ascii="Times New Roman" w:hAnsi="Times New Roman" w:cs="Times New Roman"/>
          <w:b/>
          <w:sz w:val="28"/>
          <w:szCs w:val="28"/>
        </w:rPr>
        <w:t>Ввод в действие программных средств:</w:t>
      </w:r>
      <w:r w:rsidRPr="00EB3C20">
        <w:rPr>
          <w:rFonts w:ascii="Times New Roman" w:hAnsi="Times New Roman" w:cs="Times New Roman"/>
          <w:sz w:val="28"/>
          <w:szCs w:val="28"/>
        </w:rPr>
        <w:t xml:space="preserve"> </w:t>
      </w:r>
      <w:r w:rsidR="00EE254E">
        <w:rPr>
          <w:rFonts w:ascii="Times New Roman" w:hAnsi="Times New Roman" w:cs="Times New Roman"/>
          <w:sz w:val="28"/>
          <w:szCs w:val="28"/>
        </w:rPr>
        <w:t>Разработка плана ввода в действие программного продукта в среде эксплуатации.</w:t>
      </w:r>
    </w:p>
    <w:p w14:paraId="1408D989" w14:textId="77777777" w:rsidR="00EE254E" w:rsidRPr="00EB3C20" w:rsidRDefault="00EE254E"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Ввод в действие программного продукта в соответствии с планом.</w:t>
      </w:r>
    </w:p>
    <w:p w14:paraId="328E27B3" w14:textId="77777777" w:rsidR="00B233C1"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sz w:val="28"/>
          <w:szCs w:val="28"/>
        </w:rPr>
        <w:t xml:space="preserve">13. </w:t>
      </w:r>
      <w:r w:rsidR="00EE254E">
        <w:rPr>
          <w:rFonts w:ascii="Times New Roman" w:hAnsi="Times New Roman" w:cs="Times New Roman"/>
          <w:b/>
          <w:sz w:val="28"/>
          <w:szCs w:val="28"/>
        </w:rPr>
        <w:t>Обеспечение</w:t>
      </w:r>
      <w:r w:rsidRPr="0086100D">
        <w:rPr>
          <w:rFonts w:ascii="Times New Roman" w:hAnsi="Times New Roman" w:cs="Times New Roman"/>
          <w:b/>
          <w:sz w:val="28"/>
          <w:szCs w:val="28"/>
        </w:rPr>
        <w:t xml:space="preserve"> приемки программных средств:</w:t>
      </w:r>
      <w:r w:rsidRPr="00EB3C20">
        <w:rPr>
          <w:rFonts w:ascii="Times New Roman" w:hAnsi="Times New Roman" w:cs="Times New Roman"/>
          <w:sz w:val="28"/>
          <w:szCs w:val="28"/>
        </w:rPr>
        <w:t xml:space="preserve"> </w:t>
      </w:r>
      <w:r w:rsidR="00EE254E">
        <w:rPr>
          <w:rFonts w:ascii="Times New Roman" w:hAnsi="Times New Roman" w:cs="Times New Roman"/>
          <w:sz w:val="28"/>
          <w:szCs w:val="28"/>
        </w:rPr>
        <w:t>Обеспечение проведения заказчиком приёмочных испытаний.</w:t>
      </w:r>
    </w:p>
    <w:p w14:paraId="1295CA15" w14:textId="77777777" w:rsidR="00EE254E" w:rsidRDefault="00EE254E"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Укомплектование и поставка программного продукта заказчику на условиях договора.</w:t>
      </w:r>
    </w:p>
    <w:p w14:paraId="1776491E" w14:textId="77777777" w:rsidR="00B233C1" w:rsidRPr="00EB3C20" w:rsidRDefault="00EE254E"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Обеспечение обучения и поддержка персонала заказчика на условиях договора.</w:t>
      </w:r>
    </w:p>
    <w:p w14:paraId="326EBEDB" w14:textId="77777777" w:rsidR="004C395C" w:rsidRDefault="004C395C" w:rsidP="00CB7822">
      <w:pPr>
        <w:jc w:val="both"/>
        <w:rPr>
          <w:rFonts w:ascii="Times New Roman" w:hAnsi="Times New Roman" w:cs="Times New Roman"/>
          <w:b/>
          <w:sz w:val="28"/>
          <w:szCs w:val="28"/>
        </w:rPr>
      </w:pPr>
      <w:r>
        <w:rPr>
          <w:rFonts w:ascii="Times New Roman" w:hAnsi="Times New Roman" w:cs="Times New Roman"/>
          <w:b/>
          <w:sz w:val="28"/>
          <w:szCs w:val="28"/>
        </w:rPr>
        <w:br w:type="page"/>
      </w:r>
    </w:p>
    <w:p w14:paraId="0DA9110C" w14:textId="7989B196" w:rsidR="00B233C1" w:rsidRPr="00EB3C20" w:rsidRDefault="00EE254E" w:rsidP="00CB7822">
      <w:pPr>
        <w:pStyle w:val="10"/>
        <w:spacing w:before="60"/>
        <w:ind w:left="540"/>
        <w:jc w:val="both"/>
        <w:rPr>
          <w:rFonts w:ascii="Times New Roman" w:hAnsi="Times New Roman" w:cs="Times New Roman"/>
          <w:sz w:val="28"/>
          <w:szCs w:val="28"/>
        </w:rPr>
      </w:pPr>
      <w:r w:rsidRPr="00EB3C20">
        <w:rPr>
          <w:rFonts w:ascii="Times New Roman" w:hAnsi="Times New Roman" w:cs="Times New Roman"/>
          <w:b/>
          <w:sz w:val="28"/>
          <w:szCs w:val="28"/>
        </w:rPr>
        <w:lastRenderedPageBreak/>
        <w:t xml:space="preserve"> </w:t>
      </w:r>
      <w:r w:rsidRPr="00CA7CDE">
        <w:rPr>
          <w:rFonts w:ascii="Times New Roman" w:hAnsi="Times New Roman" w:cs="Times New Roman"/>
          <w:b/>
          <w:sz w:val="28"/>
          <w:szCs w:val="28"/>
          <w:highlight w:val="yellow"/>
        </w:rPr>
        <w:t>5. СТБ ИСО/МЭК 12207-2003. Вспомогательные процессы жизненного цикла программных средств.</w:t>
      </w:r>
    </w:p>
    <w:p w14:paraId="29FFBEBF" w14:textId="452CE79C" w:rsidR="00905490" w:rsidRPr="00EB3C20" w:rsidRDefault="00905490" w:rsidP="00CB7822">
      <w:pPr>
        <w:pStyle w:val="10"/>
        <w:ind w:firstLine="720"/>
        <w:jc w:val="both"/>
        <w:rPr>
          <w:rFonts w:ascii="Times New Roman" w:hAnsi="Times New Roman" w:cs="Times New Roman"/>
          <w:sz w:val="28"/>
          <w:szCs w:val="28"/>
        </w:rPr>
      </w:pPr>
      <w:r w:rsidRPr="00EB3C20">
        <w:rPr>
          <w:rFonts w:ascii="Times New Roman" w:hAnsi="Times New Roman" w:cs="Times New Roman"/>
          <w:b/>
          <w:sz w:val="28"/>
          <w:szCs w:val="28"/>
        </w:rPr>
        <w:t xml:space="preserve">Вспомогательные процессы </w:t>
      </w:r>
      <w:proofErr w:type="spellStart"/>
      <w:r w:rsidRPr="00EB3C20">
        <w:rPr>
          <w:rFonts w:ascii="Times New Roman" w:hAnsi="Times New Roman" w:cs="Times New Roman"/>
          <w:b/>
          <w:sz w:val="28"/>
          <w:szCs w:val="28"/>
        </w:rPr>
        <w:t>ЖЦ</w:t>
      </w:r>
      <w:proofErr w:type="spellEnd"/>
      <w:r w:rsidRPr="00EB3C20">
        <w:rPr>
          <w:rFonts w:ascii="Times New Roman" w:hAnsi="Times New Roman" w:cs="Times New Roman"/>
          <w:i/>
          <w:sz w:val="28"/>
          <w:szCs w:val="28"/>
        </w:rPr>
        <w:t xml:space="preserve"> </w:t>
      </w:r>
      <w:r w:rsidRPr="00EB3C20">
        <w:rPr>
          <w:rFonts w:ascii="Times New Roman" w:hAnsi="Times New Roman" w:cs="Times New Roman"/>
          <w:sz w:val="28"/>
          <w:szCs w:val="28"/>
        </w:rPr>
        <w:t xml:space="preserve">– это процессы, являющиеся целенаправленными составными частями других процессов. Состоят из </w:t>
      </w:r>
      <w:r w:rsidRPr="008D6E44">
        <w:rPr>
          <w:rFonts w:ascii="Times New Roman" w:hAnsi="Times New Roman" w:cs="Times New Roman"/>
          <w:b/>
          <w:sz w:val="28"/>
          <w:szCs w:val="28"/>
        </w:rPr>
        <w:t>восьми процессов:</w:t>
      </w:r>
      <w:r>
        <w:rPr>
          <w:rFonts w:ascii="Times New Roman" w:hAnsi="Times New Roman" w:cs="Times New Roman"/>
          <w:sz w:val="28"/>
          <w:szCs w:val="28"/>
        </w:rPr>
        <w:t xml:space="preserve"> документирование, управление конфигурацией, обеспечение качества, верификация, аттестация, совместный анализ, аудит, </w:t>
      </w:r>
      <w:r w:rsidRPr="00EB3C20">
        <w:rPr>
          <w:rFonts w:ascii="Times New Roman" w:hAnsi="Times New Roman" w:cs="Times New Roman"/>
          <w:sz w:val="28"/>
          <w:szCs w:val="28"/>
        </w:rPr>
        <w:t>решение проблем.</w:t>
      </w:r>
    </w:p>
    <w:p w14:paraId="53456081" w14:textId="77777777" w:rsidR="00B233C1" w:rsidRPr="00EB3C20" w:rsidRDefault="00D171DF" w:rsidP="00CB7822">
      <w:pPr>
        <w:pStyle w:val="10"/>
        <w:spacing w:before="60"/>
        <w:ind w:firstLine="720"/>
        <w:jc w:val="both"/>
        <w:rPr>
          <w:rFonts w:ascii="Times New Roman" w:hAnsi="Times New Roman" w:cs="Times New Roman"/>
          <w:sz w:val="28"/>
          <w:szCs w:val="28"/>
        </w:rPr>
      </w:pPr>
      <w:r w:rsidRPr="00EB3C20">
        <w:rPr>
          <w:rFonts w:ascii="Times New Roman" w:hAnsi="Times New Roman" w:cs="Times New Roman"/>
          <w:sz w:val="28"/>
          <w:szCs w:val="28"/>
        </w:rPr>
        <w:t>Их основное назначение – обеспечить успешную реализацию и качество выполнения программного проекта. Вспомогательный процесс инициируется и используется другим процессом.</w:t>
      </w:r>
    </w:p>
    <w:p w14:paraId="27941AC4" w14:textId="77777777" w:rsidR="00B233C1" w:rsidRPr="00EB3C20" w:rsidRDefault="00D171DF" w:rsidP="00CB7822">
      <w:pPr>
        <w:pStyle w:val="10"/>
        <w:spacing w:before="60"/>
        <w:ind w:left="-29" w:firstLine="749"/>
        <w:jc w:val="both"/>
        <w:rPr>
          <w:rFonts w:ascii="Times New Roman" w:hAnsi="Times New Roman" w:cs="Times New Roman"/>
          <w:sz w:val="28"/>
          <w:szCs w:val="28"/>
        </w:rPr>
      </w:pPr>
      <w:r w:rsidRPr="00EB3C20">
        <w:rPr>
          <w:rFonts w:ascii="Times New Roman" w:hAnsi="Times New Roman" w:cs="Times New Roman"/>
          <w:sz w:val="28"/>
          <w:szCs w:val="28"/>
        </w:rPr>
        <w:t>Для управления качеством программных средств в ходе жизненного цикла служат процессы, выделенный серым цветом на рисунке. При этом процессы верификации, аттестации, совместного анализа и аудита могут реализовываться различными сторонами независимо или использоваться как методы процесса обеспечения качества. Ответственность за работы и задачи вспомогательного процесса несет организация, выполняющая данный процесс.</w:t>
      </w:r>
    </w:p>
    <w:p w14:paraId="77D3AC3D" w14:textId="77777777" w:rsidR="00B233C1" w:rsidRPr="00EB3C20" w:rsidRDefault="00D171DF" w:rsidP="00CB7822">
      <w:pPr>
        <w:pStyle w:val="10"/>
        <w:spacing w:before="60"/>
        <w:ind w:left="-29" w:firstLine="749"/>
        <w:jc w:val="both"/>
        <w:rPr>
          <w:rFonts w:ascii="Times New Roman" w:hAnsi="Times New Roman" w:cs="Times New Roman"/>
          <w:sz w:val="28"/>
          <w:szCs w:val="28"/>
        </w:rPr>
      </w:pPr>
      <w:r w:rsidRPr="00905490">
        <w:rPr>
          <w:rFonts w:ascii="Times New Roman" w:hAnsi="Times New Roman" w:cs="Times New Roman"/>
          <w:b/>
          <w:sz w:val="28"/>
          <w:szCs w:val="28"/>
        </w:rPr>
        <w:t>Процесс документирования</w:t>
      </w:r>
      <w:r w:rsidRPr="00EB3C20">
        <w:rPr>
          <w:rFonts w:ascii="Times New Roman" w:hAnsi="Times New Roman" w:cs="Times New Roman"/>
          <w:sz w:val="28"/>
          <w:szCs w:val="28"/>
        </w:rPr>
        <w:t xml:space="preserve"> – (идет параллельно разработке) предназначен для формализованного описания информации, созданной в процессе или работе ЖЦ. Он включает:</w:t>
      </w:r>
      <w:r w:rsidRPr="00EB3C20">
        <w:rPr>
          <w:rFonts w:ascii="Times New Roman" w:eastAsia="Times New Roman" w:hAnsi="Times New Roman" w:cs="Times New Roman"/>
          <w:sz w:val="28"/>
          <w:szCs w:val="28"/>
        </w:rPr>
        <w:t xml:space="preserve">   </w:t>
      </w:r>
      <w:r w:rsidRPr="00EB3C20">
        <w:rPr>
          <w:rFonts w:ascii="Times New Roman" w:hAnsi="Times New Roman" w:cs="Times New Roman"/>
          <w:sz w:val="28"/>
          <w:szCs w:val="28"/>
        </w:rPr>
        <w:t xml:space="preserve">Планирование, Проектирование, </w:t>
      </w:r>
      <w:r w:rsidRPr="00EB3C20">
        <w:rPr>
          <w:rFonts w:ascii="Times New Roman" w:eastAsia="Times New Roman" w:hAnsi="Times New Roman" w:cs="Times New Roman"/>
          <w:sz w:val="28"/>
          <w:szCs w:val="28"/>
        </w:rPr>
        <w:t xml:space="preserve"> </w:t>
      </w:r>
      <w:r w:rsidRPr="00EB3C20">
        <w:rPr>
          <w:rFonts w:ascii="Times New Roman" w:hAnsi="Times New Roman" w:cs="Times New Roman"/>
          <w:sz w:val="28"/>
          <w:szCs w:val="28"/>
        </w:rPr>
        <w:t>Разработка, Выпуск,</w:t>
      </w:r>
      <w:r w:rsidRPr="00EB3C20">
        <w:rPr>
          <w:rFonts w:ascii="Times New Roman" w:eastAsia="Times New Roman" w:hAnsi="Times New Roman" w:cs="Times New Roman"/>
          <w:sz w:val="28"/>
          <w:szCs w:val="28"/>
        </w:rPr>
        <w:t xml:space="preserve"> </w:t>
      </w:r>
      <w:r w:rsidRPr="00EB3C20">
        <w:rPr>
          <w:rFonts w:ascii="Times New Roman" w:hAnsi="Times New Roman" w:cs="Times New Roman"/>
          <w:sz w:val="28"/>
          <w:szCs w:val="28"/>
        </w:rPr>
        <w:t>Редактирование, Распространение, Сопровождение документов по программному проекту</w:t>
      </w:r>
    </w:p>
    <w:p w14:paraId="0E83949A" w14:textId="77777777" w:rsidR="00B233C1" w:rsidRPr="00EB3C20" w:rsidRDefault="00D171DF" w:rsidP="00CB7822">
      <w:pPr>
        <w:pStyle w:val="10"/>
        <w:spacing w:before="60"/>
        <w:ind w:left="-29" w:firstLine="749"/>
        <w:jc w:val="both"/>
        <w:rPr>
          <w:rFonts w:ascii="Times New Roman" w:hAnsi="Times New Roman" w:cs="Times New Roman"/>
          <w:sz w:val="28"/>
          <w:szCs w:val="28"/>
        </w:rPr>
      </w:pPr>
      <w:r w:rsidRPr="00905490">
        <w:rPr>
          <w:rFonts w:ascii="Times New Roman" w:hAnsi="Times New Roman" w:cs="Times New Roman"/>
          <w:b/>
          <w:sz w:val="28"/>
          <w:szCs w:val="28"/>
        </w:rPr>
        <w:t>Процесс управления конфигурацией</w:t>
      </w:r>
      <w:r w:rsidRPr="00EB3C20">
        <w:rPr>
          <w:rFonts w:ascii="Times New Roman" w:hAnsi="Times New Roman" w:cs="Times New Roman"/>
          <w:sz w:val="28"/>
          <w:szCs w:val="28"/>
        </w:rPr>
        <w:t xml:space="preserve"> – предназначен для определения состояния программных объектов в системе управления их изменения и выпуска.</w:t>
      </w:r>
    </w:p>
    <w:p w14:paraId="68E895E9" w14:textId="77777777" w:rsidR="00B233C1" w:rsidRPr="00EB3C20" w:rsidRDefault="00D171DF" w:rsidP="00CB7822">
      <w:pPr>
        <w:pStyle w:val="10"/>
        <w:spacing w:before="60"/>
        <w:ind w:left="-29" w:firstLine="749"/>
        <w:jc w:val="both"/>
        <w:rPr>
          <w:rFonts w:ascii="Times New Roman" w:hAnsi="Times New Roman" w:cs="Times New Roman"/>
          <w:sz w:val="28"/>
          <w:szCs w:val="28"/>
        </w:rPr>
      </w:pPr>
      <w:r w:rsidRPr="00905490">
        <w:rPr>
          <w:rFonts w:ascii="Times New Roman" w:hAnsi="Times New Roman" w:cs="Times New Roman"/>
          <w:b/>
          <w:sz w:val="28"/>
          <w:szCs w:val="28"/>
        </w:rPr>
        <w:t>Процесс обеспечения качества</w:t>
      </w:r>
      <w:r w:rsidRPr="00EB3C20">
        <w:rPr>
          <w:rFonts w:ascii="Times New Roman" w:hAnsi="Times New Roman" w:cs="Times New Roman"/>
          <w:sz w:val="28"/>
          <w:szCs w:val="28"/>
        </w:rPr>
        <w:t xml:space="preserve"> – предназначен для обеспечения гарантии того, что ПП и процессы в ЖЦ проекта соответствуют требованиям и планам.</w:t>
      </w:r>
    </w:p>
    <w:p w14:paraId="3DCBEDCD" w14:textId="77777777" w:rsidR="00B233C1" w:rsidRPr="00EB3C20" w:rsidRDefault="00D171DF" w:rsidP="00CB7822">
      <w:pPr>
        <w:pStyle w:val="10"/>
        <w:spacing w:before="60"/>
        <w:ind w:left="-29" w:firstLine="749"/>
        <w:jc w:val="both"/>
        <w:rPr>
          <w:rFonts w:ascii="Times New Roman" w:hAnsi="Times New Roman" w:cs="Times New Roman"/>
          <w:sz w:val="28"/>
          <w:szCs w:val="28"/>
        </w:rPr>
      </w:pPr>
      <w:r w:rsidRPr="00905490">
        <w:rPr>
          <w:rFonts w:ascii="Times New Roman" w:hAnsi="Times New Roman" w:cs="Times New Roman"/>
          <w:b/>
          <w:sz w:val="28"/>
          <w:szCs w:val="28"/>
        </w:rPr>
        <w:t>Процесс верификации</w:t>
      </w:r>
      <w:r w:rsidRPr="00EB3C20">
        <w:rPr>
          <w:rFonts w:ascii="Times New Roman" w:hAnsi="Times New Roman" w:cs="Times New Roman"/>
          <w:sz w:val="28"/>
          <w:szCs w:val="28"/>
        </w:rPr>
        <w:t xml:space="preserve"> – предназначен для определения соответствия функционирования ПП требованиям и условиям, реализованным в предшествующих работах.       </w:t>
      </w:r>
      <w:r w:rsidRPr="00EB3C20">
        <w:rPr>
          <w:rFonts w:ascii="Times New Roman" w:hAnsi="Times New Roman" w:cs="Times New Roman"/>
          <w:sz w:val="28"/>
          <w:szCs w:val="28"/>
        </w:rPr>
        <w:tab/>
      </w:r>
    </w:p>
    <w:p w14:paraId="536EA95D" w14:textId="77777777" w:rsidR="00B233C1" w:rsidRPr="00EB3C20" w:rsidRDefault="00D171DF" w:rsidP="00CB7822">
      <w:pPr>
        <w:pStyle w:val="10"/>
        <w:spacing w:before="60"/>
        <w:ind w:left="-29" w:firstLine="749"/>
        <w:jc w:val="both"/>
        <w:rPr>
          <w:rFonts w:ascii="Times New Roman" w:hAnsi="Times New Roman" w:cs="Times New Roman"/>
          <w:sz w:val="28"/>
          <w:szCs w:val="28"/>
        </w:rPr>
      </w:pPr>
      <w:r w:rsidRPr="00905490">
        <w:rPr>
          <w:rFonts w:ascii="Times New Roman" w:hAnsi="Times New Roman" w:cs="Times New Roman"/>
          <w:b/>
          <w:sz w:val="28"/>
          <w:szCs w:val="28"/>
        </w:rPr>
        <w:lastRenderedPageBreak/>
        <w:t>Процесс аттестации</w:t>
      </w:r>
      <w:r w:rsidRPr="00EB3C20">
        <w:rPr>
          <w:rFonts w:ascii="Times New Roman" w:hAnsi="Times New Roman" w:cs="Times New Roman"/>
          <w:sz w:val="28"/>
          <w:szCs w:val="28"/>
        </w:rPr>
        <w:t xml:space="preserve"> – предназначен для определения полноты соответствия установленных требований созданной системы или ПП их функциональному назначению.</w:t>
      </w:r>
    </w:p>
    <w:p w14:paraId="57643119" w14:textId="77777777" w:rsidR="00B233C1" w:rsidRPr="00EB3C20" w:rsidRDefault="00D171DF" w:rsidP="00CB7822">
      <w:pPr>
        <w:pStyle w:val="10"/>
        <w:spacing w:before="60"/>
        <w:ind w:left="-29" w:firstLine="749"/>
        <w:jc w:val="both"/>
        <w:rPr>
          <w:rFonts w:ascii="Times New Roman" w:hAnsi="Times New Roman" w:cs="Times New Roman"/>
          <w:sz w:val="28"/>
          <w:szCs w:val="28"/>
        </w:rPr>
      </w:pPr>
      <w:r w:rsidRPr="00905490">
        <w:rPr>
          <w:rFonts w:ascii="Times New Roman" w:hAnsi="Times New Roman" w:cs="Times New Roman"/>
          <w:b/>
          <w:sz w:val="28"/>
          <w:szCs w:val="28"/>
        </w:rPr>
        <w:t>Процесс совместного анализа</w:t>
      </w:r>
      <w:r w:rsidRPr="00EB3C20">
        <w:rPr>
          <w:rFonts w:ascii="Times New Roman" w:hAnsi="Times New Roman" w:cs="Times New Roman"/>
          <w:sz w:val="28"/>
          <w:szCs w:val="28"/>
        </w:rPr>
        <w:t xml:space="preserve"> – предназначен для оценки состояния и результатов работ по проекту. Данный процесс может выполняться 2-мя сторонами, участвующими в договоре.</w:t>
      </w:r>
    </w:p>
    <w:p w14:paraId="39BC5D88" w14:textId="77777777" w:rsidR="00B233C1" w:rsidRPr="00EB3C20" w:rsidRDefault="00D171DF" w:rsidP="00023247">
      <w:pPr>
        <w:pStyle w:val="10"/>
        <w:spacing w:before="60"/>
        <w:ind w:left="-29" w:firstLine="749"/>
        <w:jc w:val="both"/>
        <w:rPr>
          <w:rFonts w:ascii="Times New Roman" w:hAnsi="Times New Roman" w:cs="Times New Roman"/>
          <w:sz w:val="28"/>
          <w:szCs w:val="28"/>
        </w:rPr>
      </w:pPr>
      <w:r w:rsidRPr="00023247">
        <w:rPr>
          <w:rFonts w:ascii="Times New Roman" w:hAnsi="Times New Roman" w:cs="Times New Roman"/>
          <w:b/>
          <w:sz w:val="28"/>
          <w:szCs w:val="28"/>
        </w:rPr>
        <w:t>Процесс аудита</w:t>
      </w:r>
      <w:r w:rsidRPr="00EB3C20">
        <w:rPr>
          <w:rFonts w:ascii="Times New Roman" w:hAnsi="Times New Roman" w:cs="Times New Roman"/>
          <w:sz w:val="28"/>
          <w:szCs w:val="28"/>
        </w:rPr>
        <w:t xml:space="preserve"> – предназначен для определения соответствия требованиям планов и условия договора.</w:t>
      </w:r>
    </w:p>
    <w:p w14:paraId="0A5CEEE5" w14:textId="77777777" w:rsidR="00B233C1" w:rsidRPr="00EB3C20" w:rsidRDefault="00D171DF" w:rsidP="00023247">
      <w:pPr>
        <w:pStyle w:val="10"/>
        <w:spacing w:before="60"/>
        <w:ind w:left="-29" w:firstLine="749"/>
        <w:jc w:val="both"/>
        <w:rPr>
          <w:rFonts w:ascii="Times New Roman" w:hAnsi="Times New Roman" w:cs="Times New Roman"/>
          <w:sz w:val="28"/>
          <w:szCs w:val="28"/>
        </w:rPr>
      </w:pPr>
      <w:r w:rsidRPr="00905490">
        <w:rPr>
          <w:rFonts w:ascii="Times New Roman" w:hAnsi="Times New Roman" w:cs="Times New Roman"/>
          <w:b/>
          <w:sz w:val="28"/>
          <w:szCs w:val="28"/>
        </w:rPr>
        <w:t xml:space="preserve">Процесс решения проблем </w:t>
      </w:r>
      <w:r w:rsidRPr="00EB3C20">
        <w:rPr>
          <w:rFonts w:ascii="Times New Roman" w:hAnsi="Times New Roman" w:cs="Times New Roman"/>
          <w:sz w:val="28"/>
          <w:szCs w:val="28"/>
        </w:rPr>
        <w:t>– предназначен для анализа и решения проблем, к/т обнаружены в ходе выполнения разработки, эксплуатации, сопровождения и др. процессов.</w:t>
      </w:r>
    </w:p>
    <w:p w14:paraId="2A457B6B" w14:textId="77777777" w:rsidR="00B233C1" w:rsidRPr="00EB3C20" w:rsidRDefault="00B233C1" w:rsidP="00CB7822">
      <w:pPr>
        <w:pStyle w:val="10"/>
        <w:spacing w:before="60"/>
        <w:ind w:left="540"/>
        <w:jc w:val="both"/>
        <w:rPr>
          <w:rFonts w:ascii="Times New Roman" w:hAnsi="Times New Roman" w:cs="Times New Roman"/>
          <w:sz w:val="28"/>
          <w:szCs w:val="28"/>
        </w:rPr>
      </w:pPr>
    </w:p>
    <w:p w14:paraId="469C8280" w14:textId="77777777" w:rsidR="00B233C1" w:rsidRPr="00EB3C20" w:rsidRDefault="00B233C1" w:rsidP="00CB7822">
      <w:pPr>
        <w:pStyle w:val="10"/>
        <w:spacing w:before="60"/>
        <w:ind w:left="540"/>
        <w:jc w:val="both"/>
        <w:rPr>
          <w:rFonts w:ascii="Times New Roman" w:hAnsi="Times New Roman" w:cs="Times New Roman"/>
          <w:sz w:val="28"/>
          <w:szCs w:val="28"/>
        </w:rPr>
      </w:pPr>
    </w:p>
    <w:p w14:paraId="5B99D267" w14:textId="77777777" w:rsidR="004C395C" w:rsidRDefault="004C395C" w:rsidP="00CB7822">
      <w:pPr>
        <w:pStyle w:val="10"/>
        <w:jc w:val="both"/>
        <w:rPr>
          <w:rFonts w:ascii="Times New Roman" w:eastAsia="Times New Roman" w:hAnsi="Times New Roman" w:cs="Times New Roman"/>
          <w:b/>
          <w:sz w:val="28"/>
          <w:szCs w:val="28"/>
        </w:rPr>
      </w:pPr>
    </w:p>
    <w:p w14:paraId="5386FFAE" w14:textId="77777777" w:rsidR="004C395C" w:rsidRDefault="004C395C" w:rsidP="00CB782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7D473F0A" w14:textId="6981883C" w:rsidR="00B233C1" w:rsidRDefault="00D171DF" w:rsidP="00CB7822">
      <w:pPr>
        <w:pStyle w:val="10"/>
        <w:jc w:val="both"/>
        <w:rPr>
          <w:rFonts w:ascii="Times New Roman" w:eastAsia="Times New Roman" w:hAnsi="Times New Roman" w:cs="Times New Roman"/>
          <w:b/>
          <w:sz w:val="28"/>
          <w:szCs w:val="28"/>
        </w:rPr>
      </w:pPr>
      <w:r w:rsidRPr="00EB3C20">
        <w:rPr>
          <w:rFonts w:ascii="Times New Roman" w:eastAsia="Times New Roman" w:hAnsi="Times New Roman" w:cs="Times New Roman"/>
          <w:b/>
          <w:sz w:val="28"/>
          <w:szCs w:val="28"/>
        </w:rPr>
        <w:lastRenderedPageBreak/>
        <w:t xml:space="preserve"> </w:t>
      </w:r>
      <w:r w:rsidRPr="00CA7CDE">
        <w:rPr>
          <w:rFonts w:ascii="Times New Roman" w:eastAsia="Times New Roman" w:hAnsi="Times New Roman" w:cs="Times New Roman"/>
          <w:b/>
          <w:sz w:val="28"/>
          <w:szCs w:val="28"/>
          <w:highlight w:val="yellow"/>
        </w:rPr>
        <w:t>6. ISO/IEC 12207: 2008. Процессы соглашения и повторного применения программных средств.</w:t>
      </w:r>
    </w:p>
    <w:p w14:paraId="314A5AF8" w14:textId="77777777" w:rsidR="00CA7CDE" w:rsidRDefault="00CA7CDE" w:rsidP="00CB7822">
      <w:pPr>
        <w:pStyle w:val="10"/>
        <w:jc w:val="both"/>
        <w:rPr>
          <w:rFonts w:ascii="Times New Roman" w:eastAsia="Times New Roman" w:hAnsi="Times New Roman" w:cs="Times New Roman"/>
          <w:b/>
          <w:sz w:val="28"/>
          <w:szCs w:val="28"/>
        </w:rPr>
      </w:pPr>
    </w:p>
    <w:p w14:paraId="0C90AB26" w14:textId="5E6A7A46" w:rsidR="00C0342D" w:rsidRDefault="00C0342D" w:rsidP="00CB7822">
      <w:pPr>
        <w:pStyle w:val="10"/>
        <w:ind w:firstLine="720"/>
        <w:jc w:val="both"/>
        <w:rPr>
          <w:rFonts w:ascii="Times New Roman" w:hAnsi="Times New Roman" w:cs="Times New Roman"/>
          <w:sz w:val="28"/>
          <w:szCs w:val="28"/>
        </w:rPr>
      </w:pPr>
      <w:proofErr w:type="spellStart"/>
      <w:r w:rsidRPr="00C0342D">
        <w:rPr>
          <w:rFonts w:ascii="Times New Roman" w:hAnsi="Times New Roman" w:cs="Times New Roman"/>
          <w:sz w:val="28"/>
          <w:szCs w:val="28"/>
        </w:rPr>
        <w:t>ISO</w:t>
      </w:r>
      <w:proofErr w:type="spellEnd"/>
      <w:r w:rsidRPr="00C0342D">
        <w:rPr>
          <w:rFonts w:ascii="Times New Roman" w:hAnsi="Times New Roman" w:cs="Times New Roman"/>
          <w:sz w:val="28"/>
          <w:szCs w:val="28"/>
        </w:rPr>
        <w:t>/</w:t>
      </w:r>
      <w:proofErr w:type="spellStart"/>
      <w:r w:rsidRPr="00C0342D">
        <w:rPr>
          <w:rFonts w:ascii="Times New Roman" w:hAnsi="Times New Roman" w:cs="Times New Roman"/>
          <w:sz w:val="28"/>
          <w:szCs w:val="28"/>
        </w:rPr>
        <w:t>IEC</w:t>
      </w:r>
      <w:proofErr w:type="spellEnd"/>
      <w:r w:rsidRPr="00C0342D">
        <w:rPr>
          <w:rFonts w:ascii="Times New Roman" w:hAnsi="Times New Roman" w:cs="Times New Roman"/>
          <w:sz w:val="28"/>
          <w:szCs w:val="28"/>
        </w:rPr>
        <w:t xml:space="preserve"> 12207:2008 </w:t>
      </w:r>
      <w:r w:rsidR="00023247">
        <w:rPr>
          <w:rFonts w:ascii="Times New Roman" w:hAnsi="Times New Roman" w:cs="Times New Roman"/>
          <w:sz w:val="28"/>
          <w:szCs w:val="28"/>
        </w:rPr>
        <w:t>системная и программная инже</w:t>
      </w:r>
      <w:r>
        <w:rPr>
          <w:rFonts w:ascii="Times New Roman" w:hAnsi="Times New Roman" w:cs="Times New Roman"/>
          <w:sz w:val="28"/>
          <w:szCs w:val="28"/>
        </w:rPr>
        <w:t>нерия</w:t>
      </w:r>
      <w:r w:rsidRPr="00C0342D">
        <w:rPr>
          <w:rFonts w:ascii="Times New Roman" w:hAnsi="Times New Roman" w:cs="Times New Roman"/>
          <w:sz w:val="28"/>
          <w:szCs w:val="28"/>
        </w:rPr>
        <w:t xml:space="preserve"> — </w:t>
      </w:r>
      <w:r>
        <w:rPr>
          <w:rFonts w:ascii="Times New Roman" w:hAnsi="Times New Roman" w:cs="Times New Roman"/>
          <w:sz w:val="28"/>
          <w:szCs w:val="28"/>
        </w:rPr>
        <w:t>Процессы жизненного цикла пр</w:t>
      </w:r>
      <w:r w:rsidR="00023247">
        <w:rPr>
          <w:rFonts w:ascii="Times New Roman" w:hAnsi="Times New Roman" w:cs="Times New Roman"/>
          <w:sz w:val="28"/>
          <w:szCs w:val="28"/>
        </w:rPr>
        <w:t>о</w:t>
      </w:r>
      <w:r>
        <w:rPr>
          <w:rFonts w:ascii="Times New Roman" w:hAnsi="Times New Roman" w:cs="Times New Roman"/>
          <w:sz w:val="28"/>
          <w:szCs w:val="28"/>
        </w:rPr>
        <w:t xml:space="preserve">граммных средств </w:t>
      </w:r>
      <w:r w:rsidRPr="00C0342D">
        <w:rPr>
          <w:rFonts w:ascii="Times New Roman" w:hAnsi="Times New Roman" w:cs="Times New Roman"/>
          <w:sz w:val="28"/>
          <w:szCs w:val="28"/>
        </w:rPr>
        <w:t>—</w:t>
      </w:r>
      <w:r>
        <w:rPr>
          <w:rFonts w:ascii="Times New Roman" w:hAnsi="Times New Roman" w:cs="Times New Roman"/>
          <w:sz w:val="28"/>
          <w:szCs w:val="28"/>
        </w:rPr>
        <w:t xml:space="preserve"> </w:t>
      </w:r>
      <w:r w:rsidRPr="00C0342D">
        <w:rPr>
          <w:rFonts w:ascii="Times New Roman" w:hAnsi="Times New Roman" w:cs="Times New Roman"/>
          <w:sz w:val="28"/>
          <w:szCs w:val="28"/>
        </w:rPr>
        <w:t>стандарт ISO, описывающий процессы жизненного цикла программного обеспечения.</w:t>
      </w:r>
    </w:p>
    <w:p w14:paraId="2502761F" w14:textId="77777777" w:rsidR="00C0342D" w:rsidRPr="00EB3C20" w:rsidRDefault="00C0342D" w:rsidP="00CB7822">
      <w:pPr>
        <w:pStyle w:val="10"/>
        <w:ind w:firstLine="720"/>
        <w:jc w:val="both"/>
        <w:rPr>
          <w:rFonts w:ascii="Times New Roman" w:hAnsi="Times New Roman" w:cs="Times New Roman"/>
          <w:sz w:val="28"/>
          <w:szCs w:val="28"/>
        </w:rPr>
      </w:pPr>
      <w:r w:rsidRPr="00C0342D">
        <w:rPr>
          <w:rFonts w:ascii="Times New Roman" w:hAnsi="Times New Roman" w:cs="Times New Roman"/>
          <w:sz w:val="28"/>
          <w:szCs w:val="28"/>
        </w:rPr>
        <w:t>Данный стандарт, используя устоявшуюся терминологию, устанавливает общую структуру процессов жизненного цикла программных средств, на которую можно ориентироваться в программной индустрии. Стандарт определяет процессы, виды деятельности и задачи, которые используются при приобретении программного продукта или услуги, а также при поставке, разработке, применении по назначению, сопровождении и прекращении применения программных продуктов.</w:t>
      </w:r>
    </w:p>
    <w:p w14:paraId="6A7A4845" w14:textId="77777777" w:rsidR="00B233C1" w:rsidRDefault="00D171DF" w:rsidP="00CB7822">
      <w:pPr>
        <w:pStyle w:val="10"/>
        <w:ind w:firstLine="720"/>
        <w:jc w:val="both"/>
        <w:rPr>
          <w:rFonts w:ascii="Times New Roman" w:eastAsia="Times New Roman" w:hAnsi="Times New Roman" w:cs="Times New Roman"/>
          <w:sz w:val="28"/>
          <w:szCs w:val="28"/>
        </w:rPr>
      </w:pPr>
      <w:r w:rsidRPr="00EB3C20">
        <w:rPr>
          <w:rFonts w:ascii="Times New Roman" w:eastAsia="Times New Roman" w:hAnsi="Times New Roman" w:cs="Times New Roman"/>
          <w:sz w:val="28"/>
          <w:szCs w:val="28"/>
        </w:rPr>
        <w:t>Процессы ЖЦ:</w:t>
      </w:r>
    </w:p>
    <w:p w14:paraId="70336411" w14:textId="77777777" w:rsidR="00D1569A" w:rsidRDefault="00D1569A" w:rsidP="00CB7822">
      <w:pPr>
        <w:pStyle w:val="1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Pr>
          <w:rFonts w:ascii="Times New Roman" w:hAnsi="Times New Roman" w:cs="Times New Roman"/>
          <w:sz w:val="28"/>
          <w:szCs w:val="28"/>
        </w:rPr>
        <w:t>П</w:t>
      </w:r>
      <w:r w:rsidRPr="00D1569A">
        <w:rPr>
          <w:rFonts w:ascii="Times New Roman" w:hAnsi="Times New Roman" w:cs="Times New Roman"/>
          <w:sz w:val="28"/>
          <w:szCs w:val="28"/>
        </w:rPr>
        <w:t>роцессы</w:t>
      </w:r>
      <w:r>
        <w:rPr>
          <w:rFonts w:ascii="Times New Roman" w:hAnsi="Times New Roman" w:cs="Times New Roman"/>
          <w:sz w:val="28"/>
          <w:szCs w:val="28"/>
        </w:rPr>
        <w:t xml:space="preserve"> в контексте системы:</w:t>
      </w:r>
    </w:p>
    <w:p w14:paraId="7E92DAAE" w14:textId="35E1C0DF" w:rsidR="00D1569A" w:rsidRDefault="00D1569A" w:rsidP="00023247">
      <w:pPr>
        <w:pStyle w:val="10"/>
        <w:ind w:left="720" w:firstLine="720"/>
        <w:jc w:val="both"/>
        <w:rPr>
          <w:rFonts w:ascii="Times New Roman" w:hAnsi="Times New Roman" w:cs="Times New Roman"/>
          <w:sz w:val="28"/>
          <w:szCs w:val="28"/>
        </w:rPr>
      </w:pPr>
      <w:r>
        <w:rPr>
          <w:rFonts w:ascii="Times New Roman" w:hAnsi="Times New Roman" w:cs="Times New Roman"/>
          <w:sz w:val="28"/>
          <w:szCs w:val="28"/>
        </w:rPr>
        <w:t>1. П</w:t>
      </w:r>
      <w:r w:rsidRPr="00D1569A">
        <w:rPr>
          <w:rFonts w:ascii="Times New Roman" w:hAnsi="Times New Roman" w:cs="Times New Roman"/>
          <w:sz w:val="28"/>
          <w:szCs w:val="28"/>
        </w:rPr>
        <w:t>роцессы соглашения — 2;</w:t>
      </w:r>
    </w:p>
    <w:p w14:paraId="30B10500" w14:textId="5FB8A864" w:rsidR="00023247" w:rsidRDefault="00023247" w:rsidP="00023247">
      <w:pPr>
        <w:pStyle w:val="10"/>
        <w:numPr>
          <w:ilvl w:val="0"/>
          <w:numId w:val="13"/>
        </w:numPr>
        <w:jc w:val="both"/>
        <w:rPr>
          <w:rFonts w:ascii="Times New Roman" w:hAnsi="Times New Roman" w:cs="Times New Roman"/>
          <w:sz w:val="28"/>
          <w:szCs w:val="28"/>
        </w:rPr>
      </w:pPr>
      <w:r>
        <w:rPr>
          <w:rFonts w:ascii="Times New Roman" w:hAnsi="Times New Roman" w:cs="Times New Roman"/>
          <w:sz w:val="28"/>
          <w:szCs w:val="28"/>
        </w:rPr>
        <w:t>Поставка</w:t>
      </w:r>
    </w:p>
    <w:p w14:paraId="5A924C09" w14:textId="232B4A79" w:rsidR="00023247" w:rsidRPr="00D1569A" w:rsidRDefault="00023247" w:rsidP="00023247">
      <w:pPr>
        <w:pStyle w:val="10"/>
        <w:numPr>
          <w:ilvl w:val="0"/>
          <w:numId w:val="13"/>
        </w:numPr>
        <w:jc w:val="both"/>
        <w:rPr>
          <w:rFonts w:ascii="Times New Roman" w:hAnsi="Times New Roman" w:cs="Times New Roman"/>
          <w:sz w:val="28"/>
          <w:szCs w:val="28"/>
        </w:rPr>
      </w:pPr>
      <w:r>
        <w:rPr>
          <w:rFonts w:ascii="Times New Roman" w:hAnsi="Times New Roman" w:cs="Times New Roman"/>
          <w:sz w:val="28"/>
          <w:szCs w:val="28"/>
        </w:rPr>
        <w:t xml:space="preserve">Приобретение </w:t>
      </w:r>
    </w:p>
    <w:p w14:paraId="62DC44D0" w14:textId="77777777" w:rsidR="00D1569A" w:rsidRPr="00D1569A" w:rsidRDefault="00D1569A" w:rsidP="00023247">
      <w:pPr>
        <w:pStyle w:val="10"/>
        <w:ind w:left="720" w:firstLine="720"/>
        <w:jc w:val="both"/>
        <w:rPr>
          <w:rFonts w:ascii="Times New Roman" w:hAnsi="Times New Roman" w:cs="Times New Roman"/>
          <w:sz w:val="28"/>
          <w:szCs w:val="28"/>
        </w:rPr>
      </w:pPr>
      <w:r>
        <w:rPr>
          <w:rFonts w:ascii="Times New Roman" w:hAnsi="Times New Roman" w:cs="Times New Roman"/>
          <w:sz w:val="28"/>
          <w:szCs w:val="28"/>
        </w:rPr>
        <w:t>2. П</w:t>
      </w:r>
      <w:r w:rsidRPr="00D1569A">
        <w:rPr>
          <w:rFonts w:ascii="Times New Roman" w:hAnsi="Times New Roman" w:cs="Times New Roman"/>
          <w:sz w:val="28"/>
          <w:szCs w:val="28"/>
        </w:rPr>
        <w:t>роцессы организационного обеспечения проекта — 5;</w:t>
      </w:r>
    </w:p>
    <w:p w14:paraId="3748C64A" w14:textId="77777777" w:rsidR="00D1569A" w:rsidRPr="00D1569A" w:rsidRDefault="00D1569A" w:rsidP="00023247">
      <w:pPr>
        <w:pStyle w:val="10"/>
        <w:ind w:left="720" w:firstLine="720"/>
        <w:jc w:val="both"/>
        <w:rPr>
          <w:rFonts w:ascii="Times New Roman" w:hAnsi="Times New Roman" w:cs="Times New Roman"/>
          <w:sz w:val="28"/>
          <w:szCs w:val="28"/>
        </w:rPr>
      </w:pPr>
      <w:r>
        <w:rPr>
          <w:rFonts w:ascii="Times New Roman" w:hAnsi="Times New Roman" w:cs="Times New Roman"/>
          <w:sz w:val="28"/>
          <w:szCs w:val="28"/>
        </w:rPr>
        <w:t>3. П</w:t>
      </w:r>
      <w:r w:rsidRPr="00D1569A">
        <w:rPr>
          <w:rFonts w:ascii="Times New Roman" w:hAnsi="Times New Roman" w:cs="Times New Roman"/>
          <w:sz w:val="28"/>
          <w:szCs w:val="28"/>
        </w:rPr>
        <w:t>роцессы проекта — 7;</w:t>
      </w:r>
    </w:p>
    <w:p w14:paraId="7DEBDFD8" w14:textId="77777777" w:rsidR="00D1569A" w:rsidRPr="00D1569A" w:rsidRDefault="00D1569A" w:rsidP="00023247">
      <w:pPr>
        <w:pStyle w:val="10"/>
        <w:ind w:left="720" w:firstLine="720"/>
        <w:jc w:val="both"/>
        <w:rPr>
          <w:rFonts w:ascii="Times New Roman" w:hAnsi="Times New Roman" w:cs="Times New Roman"/>
          <w:sz w:val="28"/>
          <w:szCs w:val="28"/>
        </w:rPr>
      </w:pPr>
      <w:r>
        <w:rPr>
          <w:rFonts w:ascii="Times New Roman" w:hAnsi="Times New Roman" w:cs="Times New Roman"/>
          <w:sz w:val="28"/>
          <w:szCs w:val="28"/>
        </w:rPr>
        <w:t>4. Т</w:t>
      </w:r>
      <w:r w:rsidRPr="00D1569A">
        <w:rPr>
          <w:rFonts w:ascii="Times New Roman" w:hAnsi="Times New Roman" w:cs="Times New Roman"/>
          <w:sz w:val="28"/>
          <w:szCs w:val="28"/>
        </w:rPr>
        <w:t>ехнические процессы — 11;</w:t>
      </w:r>
    </w:p>
    <w:p w14:paraId="5CF74EF0" w14:textId="77777777" w:rsidR="00D1569A" w:rsidRDefault="00D1569A"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2) Специальные п</w:t>
      </w:r>
      <w:r w:rsidRPr="00D1569A">
        <w:rPr>
          <w:rFonts w:ascii="Times New Roman" w:hAnsi="Times New Roman" w:cs="Times New Roman"/>
          <w:sz w:val="28"/>
          <w:szCs w:val="28"/>
        </w:rPr>
        <w:t>роцессы</w:t>
      </w:r>
      <w:r>
        <w:rPr>
          <w:rFonts w:ascii="Times New Roman" w:hAnsi="Times New Roman" w:cs="Times New Roman"/>
          <w:sz w:val="28"/>
          <w:szCs w:val="28"/>
        </w:rPr>
        <w:t>:</w:t>
      </w:r>
    </w:p>
    <w:p w14:paraId="169C3591" w14:textId="77777777" w:rsidR="00D1569A" w:rsidRPr="00D1569A" w:rsidRDefault="00D1569A" w:rsidP="00023247">
      <w:pPr>
        <w:pStyle w:val="10"/>
        <w:ind w:left="720" w:firstLine="720"/>
        <w:jc w:val="both"/>
        <w:rPr>
          <w:rFonts w:ascii="Times New Roman" w:hAnsi="Times New Roman" w:cs="Times New Roman"/>
          <w:sz w:val="28"/>
          <w:szCs w:val="28"/>
        </w:rPr>
      </w:pPr>
      <w:r>
        <w:rPr>
          <w:rFonts w:ascii="Times New Roman" w:hAnsi="Times New Roman" w:cs="Times New Roman"/>
          <w:sz w:val="28"/>
          <w:szCs w:val="28"/>
        </w:rPr>
        <w:t>5. П</w:t>
      </w:r>
      <w:r w:rsidRPr="00D1569A">
        <w:rPr>
          <w:rFonts w:ascii="Times New Roman" w:hAnsi="Times New Roman" w:cs="Times New Roman"/>
          <w:sz w:val="28"/>
          <w:szCs w:val="28"/>
        </w:rPr>
        <w:t>роцессы реализации программных средств — 7;</w:t>
      </w:r>
    </w:p>
    <w:p w14:paraId="01BFB021" w14:textId="77777777" w:rsidR="00D1569A" w:rsidRPr="00D1569A" w:rsidRDefault="00D1569A" w:rsidP="00023247">
      <w:pPr>
        <w:pStyle w:val="10"/>
        <w:ind w:left="720" w:firstLine="720"/>
        <w:jc w:val="both"/>
        <w:rPr>
          <w:rFonts w:ascii="Times New Roman" w:hAnsi="Times New Roman" w:cs="Times New Roman"/>
          <w:sz w:val="28"/>
          <w:szCs w:val="28"/>
        </w:rPr>
      </w:pPr>
      <w:r>
        <w:rPr>
          <w:rFonts w:ascii="Times New Roman" w:hAnsi="Times New Roman" w:cs="Times New Roman"/>
          <w:sz w:val="28"/>
          <w:szCs w:val="28"/>
        </w:rPr>
        <w:t>6. П</w:t>
      </w:r>
      <w:r w:rsidRPr="00D1569A">
        <w:rPr>
          <w:rFonts w:ascii="Times New Roman" w:hAnsi="Times New Roman" w:cs="Times New Roman"/>
          <w:sz w:val="28"/>
          <w:szCs w:val="28"/>
        </w:rPr>
        <w:t>роцессы поддержки программных средств — 8;</w:t>
      </w:r>
    </w:p>
    <w:p w14:paraId="31D49B29" w14:textId="4ED4C512" w:rsidR="00D1569A" w:rsidRDefault="00D1569A" w:rsidP="00023247">
      <w:pPr>
        <w:pStyle w:val="10"/>
        <w:ind w:left="720" w:firstLine="720"/>
        <w:jc w:val="both"/>
        <w:rPr>
          <w:rFonts w:ascii="Times New Roman" w:hAnsi="Times New Roman" w:cs="Times New Roman"/>
          <w:sz w:val="28"/>
          <w:szCs w:val="28"/>
        </w:rPr>
      </w:pPr>
      <w:r>
        <w:rPr>
          <w:rFonts w:ascii="Times New Roman" w:hAnsi="Times New Roman" w:cs="Times New Roman"/>
          <w:sz w:val="28"/>
          <w:szCs w:val="28"/>
        </w:rPr>
        <w:t>7. П</w:t>
      </w:r>
      <w:r w:rsidRPr="00D1569A">
        <w:rPr>
          <w:rFonts w:ascii="Times New Roman" w:hAnsi="Times New Roman" w:cs="Times New Roman"/>
          <w:sz w:val="28"/>
          <w:szCs w:val="28"/>
        </w:rPr>
        <w:t>роцессы повторного применения программных средств — 3.</w:t>
      </w:r>
    </w:p>
    <w:p w14:paraId="19F6FF44" w14:textId="6EDCF496" w:rsidR="00023247" w:rsidRPr="00D1569A" w:rsidRDefault="00023247" w:rsidP="00023247">
      <w:pPr>
        <w:pStyle w:val="10"/>
        <w:numPr>
          <w:ilvl w:val="0"/>
          <w:numId w:val="14"/>
        </w:numPr>
        <w:jc w:val="both"/>
        <w:rPr>
          <w:rFonts w:ascii="Times New Roman" w:hAnsi="Times New Roman" w:cs="Times New Roman"/>
          <w:sz w:val="28"/>
          <w:szCs w:val="28"/>
        </w:rPr>
      </w:pPr>
      <w:r w:rsidRPr="00D1569A">
        <w:rPr>
          <w:rFonts w:ascii="Times New Roman" w:hAnsi="Times New Roman" w:cs="Times New Roman"/>
          <w:sz w:val="28"/>
          <w:szCs w:val="28"/>
        </w:rPr>
        <w:t>Процесс проектирования доменов;</w:t>
      </w:r>
    </w:p>
    <w:p w14:paraId="33AB938B" w14:textId="4A01C309" w:rsidR="00023247" w:rsidRPr="00D1569A" w:rsidRDefault="00023247" w:rsidP="00023247">
      <w:pPr>
        <w:pStyle w:val="10"/>
        <w:numPr>
          <w:ilvl w:val="0"/>
          <w:numId w:val="14"/>
        </w:numPr>
        <w:jc w:val="both"/>
        <w:rPr>
          <w:rFonts w:ascii="Times New Roman" w:hAnsi="Times New Roman" w:cs="Times New Roman"/>
          <w:sz w:val="28"/>
          <w:szCs w:val="28"/>
        </w:rPr>
      </w:pPr>
      <w:r w:rsidRPr="00D1569A">
        <w:rPr>
          <w:rFonts w:ascii="Times New Roman" w:hAnsi="Times New Roman" w:cs="Times New Roman"/>
          <w:sz w:val="28"/>
          <w:szCs w:val="28"/>
        </w:rPr>
        <w:t>Процесс менеджмента повторного применения активов;</w:t>
      </w:r>
    </w:p>
    <w:p w14:paraId="53991775" w14:textId="26E5F155" w:rsidR="00023247" w:rsidRPr="00023247" w:rsidRDefault="00023247" w:rsidP="00023247">
      <w:pPr>
        <w:pStyle w:val="10"/>
        <w:numPr>
          <w:ilvl w:val="0"/>
          <w:numId w:val="14"/>
        </w:numPr>
        <w:jc w:val="both"/>
        <w:rPr>
          <w:rFonts w:ascii="Times New Roman" w:hAnsi="Times New Roman" w:cs="Times New Roman"/>
          <w:sz w:val="28"/>
          <w:szCs w:val="28"/>
        </w:rPr>
      </w:pPr>
      <w:r w:rsidRPr="00D1569A">
        <w:rPr>
          <w:rFonts w:ascii="Times New Roman" w:hAnsi="Times New Roman" w:cs="Times New Roman"/>
          <w:sz w:val="28"/>
          <w:szCs w:val="28"/>
        </w:rPr>
        <w:t>Процесс менеджмента повторного применения программ.</w:t>
      </w:r>
    </w:p>
    <w:p w14:paraId="5E4FABAF" w14:textId="77777777" w:rsidR="00B233C1" w:rsidRPr="00EB3C20" w:rsidRDefault="00D171DF" w:rsidP="00CB7822">
      <w:pPr>
        <w:pStyle w:val="10"/>
        <w:ind w:firstLine="720"/>
        <w:jc w:val="both"/>
        <w:rPr>
          <w:rFonts w:ascii="Times New Roman" w:hAnsi="Times New Roman" w:cs="Times New Roman"/>
          <w:sz w:val="28"/>
          <w:szCs w:val="28"/>
        </w:rPr>
      </w:pPr>
      <w:r w:rsidRPr="00EB3C20">
        <w:rPr>
          <w:rFonts w:ascii="Times New Roman" w:eastAsia="Times New Roman" w:hAnsi="Times New Roman" w:cs="Times New Roman"/>
          <w:b/>
          <w:sz w:val="28"/>
          <w:szCs w:val="28"/>
        </w:rPr>
        <w:t>Процессы соглашения</w:t>
      </w:r>
      <w:r w:rsidRPr="00EB3C20">
        <w:rPr>
          <w:rFonts w:ascii="Times New Roman" w:eastAsia="Times New Roman" w:hAnsi="Times New Roman" w:cs="Times New Roman"/>
          <w:sz w:val="28"/>
          <w:szCs w:val="28"/>
        </w:rPr>
        <w:t xml:space="preserve"> – определяют работы, необходимые для достижения договоренностей между 2-мя </w:t>
      </w:r>
      <w:r w:rsidR="00D1569A">
        <w:rPr>
          <w:rFonts w:ascii="Times New Roman" w:eastAsia="Times New Roman" w:hAnsi="Times New Roman" w:cs="Times New Roman"/>
          <w:sz w:val="28"/>
          <w:szCs w:val="28"/>
        </w:rPr>
        <w:t xml:space="preserve">организациями. Соглашения могут </w:t>
      </w:r>
      <w:r w:rsidRPr="00EB3C20">
        <w:rPr>
          <w:rFonts w:ascii="Times New Roman" w:eastAsia="Times New Roman" w:hAnsi="Times New Roman" w:cs="Times New Roman"/>
          <w:sz w:val="28"/>
          <w:szCs w:val="28"/>
        </w:rPr>
        <w:t>разрабатываться:</w:t>
      </w:r>
    </w:p>
    <w:p w14:paraId="317A4E4A" w14:textId="77777777" w:rsidR="00B233C1" w:rsidRPr="00EB3C20" w:rsidRDefault="00D1569A" w:rsidP="00CB7822">
      <w:pPr>
        <w:pStyle w:val="10"/>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1. </w:t>
      </w:r>
      <w:r w:rsidR="00D171DF" w:rsidRPr="00EB3C20">
        <w:rPr>
          <w:rFonts w:ascii="Times New Roman" w:eastAsia="Times New Roman" w:hAnsi="Times New Roman" w:cs="Times New Roman"/>
          <w:sz w:val="28"/>
          <w:szCs w:val="28"/>
        </w:rPr>
        <w:t>Между поставщиком и разработчиком</w:t>
      </w:r>
    </w:p>
    <w:p w14:paraId="3C1A2E12" w14:textId="77777777" w:rsidR="00B233C1" w:rsidRPr="00EB3C20" w:rsidRDefault="00D1569A" w:rsidP="00CB7822">
      <w:pPr>
        <w:pStyle w:val="10"/>
        <w:ind w:left="1080" w:hanging="359"/>
        <w:jc w:val="both"/>
        <w:rPr>
          <w:rFonts w:ascii="Times New Roman" w:hAnsi="Times New Roman" w:cs="Times New Roman"/>
          <w:sz w:val="28"/>
          <w:szCs w:val="28"/>
        </w:rPr>
      </w:pPr>
      <w:r>
        <w:rPr>
          <w:rFonts w:ascii="Times New Roman" w:eastAsia="Times New Roman" w:hAnsi="Times New Roman" w:cs="Times New Roman"/>
          <w:sz w:val="28"/>
          <w:szCs w:val="28"/>
        </w:rPr>
        <w:t xml:space="preserve">2. </w:t>
      </w:r>
      <w:r w:rsidR="00D171DF" w:rsidRPr="00EB3C20">
        <w:rPr>
          <w:rFonts w:ascii="Times New Roman" w:eastAsia="Times New Roman" w:hAnsi="Times New Roman" w:cs="Times New Roman"/>
          <w:sz w:val="28"/>
          <w:szCs w:val="28"/>
        </w:rPr>
        <w:t>Между заказчиком и разработчиком</w:t>
      </w:r>
    </w:p>
    <w:p w14:paraId="5366436D" w14:textId="77777777" w:rsidR="00B233C1" w:rsidRPr="00D1569A" w:rsidRDefault="00D171DF" w:rsidP="00CB7822">
      <w:pPr>
        <w:pStyle w:val="10"/>
        <w:ind w:hanging="359"/>
        <w:jc w:val="both"/>
        <w:rPr>
          <w:rFonts w:ascii="Times New Roman" w:hAnsi="Times New Roman" w:cs="Times New Roman"/>
          <w:b/>
          <w:sz w:val="28"/>
          <w:szCs w:val="28"/>
        </w:rPr>
      </w:pPr>
      <w:r w:rsidRPr="00EB3C20">
        <w:rPr>
          <w:rFonts w:ascii="Times New Roman" w:hAnsi="Times New Roman" w:cs="Times New Roman"/>
          <w:sz w:val="28"/>
          <w:szCs w:val="28"/>
        </w:rPr>
        <w:lastRenderedPageBreak/>
        <w:t>·</w:t>
      </w:r>
      <w:r w:rsidRPr="00EB3C20">
        <w:rPr>
          <w:rFonts w:ascii="Times New Roman" w:eastAsia="Times New Roman" w:hAnsi="Times New Roman" w:cs="Times New Roman"/>
          <w:sz w:val="28"/>
          <w:szCs w:val="28"/>
        </w:rPr>
        <w:t xml:space="preserve">         </w:t>
      </w:r>
      <w:r w:rsidRPr="00D1569A">
        <w:rPr>
          <w:rFonts w:ascii="Times New Roman" w:eastAsia="Times New Roman" w:hAnsi="Times New Roman" w:cs="Times New Roman"/>
          <w:b/>
          <w:sz w:val="28"/>
          <w:szCs w:val="28"/>
        </w:rPr>
        <w:t>Процесс приобретения</w:t>
      </w:r>
      <w:r w:rsidR="00D1569A">
        <w:rPr>
          <w:rFonts w:ascii="Times New Roman" w:hAnsi="Times New Roman" w:cs="Times New Roman"/>
          <w:b/>
          <w:sz w:val="28"/>
          <w:szCs w:val="28"/>
        </w:rPr>
        <w:t xml:space="preserve"> </w:t>
      </w:r>
      <w:r w:rsidR="00D1569A" w:rsidRPr="00D1569A">
        <w:rPr>
          <w:rFonts w:ascii="Times New Roman" w:hAnsi="Times New Roman" w:cs="Times New Roman"/>
          <w:sz w:val="28"/>
          <w:szCs w:val="28"/>
        </w:rPr>
        <w:t>предназначен для</w:t>
      </w:r>
      <w:r w:rsidR="00D1569A">
        <w:rPr>
          <w:rFonts w:ascii="Times New Roman" w:hAnsi="Times New Roman" w:cs="Times New Roman"/>
          <w:b/>
          <w:sz w:val="28"/>
          <w:szCs w:val="28"/>
        </w:rPr>
        <w:t xml:space="preserve"> </w:t>
      </w:r>
      <w:r w:rsidR="00D1569A">
        <w:rPr>
          <w:rFonts w:ascii="Times New Roman" w:eastAsia="Times New Roman" w:hAnsi="Times New Roman" w:cs="Times New Roman"/>
          <w:sz w:val="28"/>
          <w:szCs w:val="28"/>
        </w:rPr>
        <w:t>получения продукта, ко</w:t>
      </w:r>
      <w:r w:rsidRPr="00EB3C20">
        <w:rPr>
          <w:rFonts w:ascii="Times New Roman" w:eastAsia="Times New Roman" w:hAnsi="Times New Roman" w:cs="Times New Roman"/>
          <w:sz w:val="28"/>
          <w:szCs w:val="28"/>
        </w:rPr>
        <w:t>т</w:t>
      </w:r>
      <w:r w:rsidR="00D1569A">
        <w:rPr>
          <w:rFonts w:ascii="Times New Roman" w:eastAsia="Times New Roman" w:hAnsi="Times New Roman" w:cs="Times New Roman"/>
          <w:sz w:val="28"/>
          <w:szCs w:val="28"/>
        </w:rPr>
        <w:t>орый</w:t>
      </w:r>
      <w:r w:rsidRPr="00EB3C20">
        <w:rPr>
          <w:rFonts w:ascii="Times New Roman" w:eastAsia="Times New Roman" w:hAnsi="Times New Roman" w:cs="Times New Roman"/>
          <w:sz w:val="28"/>
          <w:szCs w:val="28"/>
        </w:rPr>
        <w:t xml:space="preserve"> удовлетворяет потребностям, приобретающей стороны.</w:t>
      </w:r>
    </w:p>
    <w:p w14:paraId="1535931A" w14:textId="77777777" w:rsidR="00B233C1" w:rsidRPr="00EB3C20" w:rsidRDefault="00D171DF" w:rsidP="00CB7822">
      <w:pPr>
        <w:pStyle w:val="10"/>
        <w:ind w:hanging="359"/>
        <w:jc w:val="both"/>
        <w:rPr>
          <w:rFonts w:ascii="Times New Roman" w:hAnsi="Times New Roman" w:cs="Times New Roman"/>
          <w:sz w:val="28"/>
          <w:szCs w:val="28"/>
        </w:rPr>
      </w:pPr>
      <w:r w:rsidRPr="00EB3C20">
        <w:rPr>
          <w:rFonts w:ascii="Times New Roman" w:hAnsi="Times New Roman" w:cs="Times New Roman"/>
          <w:sz w:val="28"/>
          <w:szCs w:val="28"/>
        </w:rPr>
        <w:t>·</w:t>
      </w:r>
      <w:r w:rsidRPr="00EB3C20">
        <w:rPr>
          <w:rFonts w:ascii="Times New Roman" w:eastAsia="Times New Roman" w:hAnsi="Times New Roman" w:cs="Times New Roman"/>
          <w:sz w:val="28"/>
          <w:szCs w:val="28"/>
        </w:rPr>
        <w:t xml:space="preserve">         </w:t>
      </w:r>
      <w:r w:rsidRPr="00D1569A">
        <w:rPr>
          <w:rFonts w:ascii="Times New Roman" w:eastAsia="Times New Roman" w:hAnsi="Times New Roman" w:cs="Times New Roman"/>
          <w:b/>
          <w:sz w:val="28"/>
          <w:szCs w:val="28"/>
        </w:rPr>
        <w:t>Процесс поставки</w:t>
      </w:r>
      <w:r w:rsidR="00D1569A">
        <w:rPr>
          <w:rFonts w:ascii="Times New Roman" w:hAnsi="Times New Roman" w:cs="Times New Roman"/>
          <w:sz w:val="28"/>
          <w:szCs w:val="28"/>
        </w:rPr>
        <w:t xml:space="preserve"> </w:t>
      </w:r>
      <w:r w:rsidRPr="00EB3C20">
        <w:rPr>
          <w:rFonts w:ascii="Times New Roman" w:eastAsia="Times New Roman" w:hAnsi="Times New Roman" w:cs="Times New Roman"/>
          <w:sz w:val="28"/>
          <w:szCs w:val="28"/>
        </w:rPr>
        <w:t>предназначен для предоставления приобретающей стороне продукта, удовлетворяющего установленным требованиям.</w:t>
      </w:r>
    </w:p>
    <w:p w14:paraId="34AB23A6" w14:textId="46B64F9F" w:rsidR="004C395C" w:rsidRPr="00345869" w:rsidRDefault="00D171DF" w:rsidP="00345869">
      <w:pPr>
        <w:pStyle w:val="10"/>
        <w:jc w:val="both"/>
        <w:rPr>
          <w:rFonts w:ascii="Times New Roman" w:eastAsia="Times New Roman" w:hAnsi="Times New Roman" w:cs="Times New Roman"/>
          <w:sz w:val="28"/>
          <w:szCs w:val="28"/>
        </w:rPr>
      </w:pPr>
      <w:r w:rsidRPr="00EB3C20">
        <w:rPr>
          <w:rFonts w:ascii="Times New Roman" w:eastAsia="Times New Roman" w:hAnsi="Times New Roman" w:cs="Times New Roman"/>
          <w:sz w:val="28"/>
          <w:szCs w:val="28"/>
        </w:rPr>
        <w:t xml:space="preserve"> </w:t>
      </w:r>
      <w:r w:rsidR="00D1569A">
        <w:rPr>
          <w:rFonts w:ascii="Times New Roman" w:eastAsia="Times New Roman" w:hAnsi="Times New Roman" w:cs="Times New Roman"/>
          <w:sz w:val="28"/>
          <w:szCs w:val="28"/>
        </w:rPr>
        <w:tab/>
      </w:r>
      <w:r w:rsidRPr="00EB3C20">
        <w:rPr>
          <w:rFonts w:ascii="Times New Roman" w:eastAsia="Times New Roman" w:hAnsi="Times New Roman" w:cs="Times New Roman"/>
          <w:b/>
          <w:sz w:val="28"/>
          <w:szCs w:val="28"/>
        </w:rPr>
        <w:t>Процессы повторного применения ПС</w:t>
      </w:r>
      <w:r w:rsidRPr="00EB3C20">
        <w:rPr>
          <w:rFonts w:ascii="Times New Roman" w:eastAsia="Times New Roman" w:hAnsi="Times New Roman" w:cs="Times New Roman"/>
          <w:sz w:val="28"/>
          <w:szCs w:val="28"/>
        </w:rPr>
        <w:t xml:space="preserve"> – предназначен</w:t>
      </w:r>
      <w:r w:rsidR="00D1569A">
        <w:rPr>
          <w:rFonts w:ascii="Times New Roman" w:eastAsia="Times New Roman" w:hAnsi="Times New Roman" w:cs="Times New Roman"/>
          <w:sz w:val="28"/>
          <w:szCs w:val="28"/>
        </w:rPr>
        <w:t>ы</w:t>
      </w:r>
      <w:r w:rsidRPr="00EB3C20">
        <w:rPr>
          <w:rFonts w:ascii="Times New Roman" w:eastAsia="Times New Roman" w:hAnsi="Times New Roman" w:cs="Times New Roman"/>
          <w:sz w:val="28"/>
          <w:szCs w:val="28"/>
        </w:rPr>
        <w:t xml:space="preserve"> для поддержки возможности повторного использования программных элементов в различных проектах, выполняемых в организации. </w:t>
      </w:r>
    </w:p>
    <w:p w14:paraId="5D963848" w14:textId="77777777" w:rsidR="004C395C" w:rsidRDefault="004C395C" w:rsidP="00CB7822">
      <w:pPr>
        <w:jc w:val="both"/>
        <w:rPr>
          <w:rFonts w:ascii="Times New Roman" w:hAnsi="Times New Roman" w:cs="Times New Roman"/>
          <w:b/>
          <w:sz w:val="28"/>
          <w:szCs w:val="28"/>
          <w:highlight w:val="yellow"/>
        </w:rPr>
      </w:pPr>
      <w:r>
        <w:rPr>
          <w:rFonts w:ascii="Times New Roman" w:hAnsi="Times New Roman" w:cs="Times New Roman"/>
          <w:b/>
          <w:sz w:val="28"/>
          <w:szCs w:val="28"/>
          <w:highlight w:val="yellow"/>
        </w:rPr>
        <w:br w:type="page"/>
      </w:r>
    </w:p>
    <w:p w14:paraId="6A45D5E1" w14:textId="42FD3A2C" w:rsidR="00B233C1" w:rsidRDefault="00D1569A" w:rsidP="00CB7822">
      <w:pPr>
        <w:pStyle w:val="10"/>
        <w:spacing w:before="60"/>
        <w:ind w:firstLine="720"/>
        <w:jc w:val="both"/>
        <w:rPr>
          <w:rFonts w:ascii="Times New Roman" w:hAnsi="Times New Roman" w:cs="Times New Roman"/>
          <w:b/>
          <w:sz w:val="28"/>
          <w:szCs w:val="28"/>
        </w:rPr>
      </w:pPr>
      <w:r w:rsidRPr="00CA7CDE">
        <w:rPr>
          <w:rFonts w:ascii="Times New Roman" w:hAnsi="Times New Roman" w:cs="Times New Roman"/>
          <w:b/>
          <w:sz w:val="28"/>
          <w:szCs w:val="28"/>
          <w:highlight w:val="yellow"/>
        </w:rPr>
        <w:lastRenderedPageBreak/>
        <w:t xml:space="preserve">7. </w:t>
      </w:r>
      <w:r w:rsidR="00D171DF" w:rsidRPr="00CA7CDE">
        <w:rPr>
          <w:rFonts w:ascii="Times New Roman" w:hAnsi="Times New Roman" w:cs="Times New Roman"/>
          <w:b/>
          <w:sz w:val="28"/>
          <w:szCs w:val="28"/>
          <w:highlight w:val="yellow"/>
        </w:rPr>
        <w:t>ISO/IEC 12207: 2008. Процессы организационного обеспечения проекта.</w:t>
      </w:r>
    </w:p>
    <w:p w14:paraId="142B034A" w14:textId="77777777" w:rsidR="00CA7CDE" w:rsidRPr="00EB3C20" w:rsidRDefault="00CA7CDE" w:rsidP="00CB7822">
      <w:pPr>
        <w:pStyle w:val="10"/>
        <w:spacing w:before="60"/>
        <w:ind w:firstLine="720"/>
        <w:jc w:val="both"/>
        <w:rPr>
          <w:rFonts w:ascii="Times New Roman" w:hAnsi="Times New Roman" w:cs="Times New Roman"/>
          <w:sz w:val="28"/>
          <w:szCs w:val="28"/>
        </w:rPr>
      </w:pPr>
    </w:p>
    <w:p w14:paraId="5129EC99" w14:textId="77777777" w:rsidR="00B233C1" w:rsidRDefault="00D171DF" w:rsidP="00CB7822">
      <w:pPr>
        <w:pStyle w:val="10"/>
        <w:ind w:firstLine="720"/>
        <w:jc w:val="both"/>
        <w:rPr>
          <w:rFonts w:ascii="Times New Roman" w:hAnsi="Times New Roman" w:cs="Times New Roman"/>
          <w:sz w:val="28"/>
          <w:szCs w:val="28"/>
        </w:rPr>
      </w:pPr>
      <w:r w:rsidRPr="00D1569A">
        <w:rPr>
          <w:rFonts w:ascii="Times New Roman" w:hAnsi="Times New Roman" w:cs="Times New Roman"/>
          <w:b/>
          <w:sz w:val="28"/>
          <w:szCs w:val="28"/>
        </w:rPr>
        <w:t>Процессы организационного обеспечения проекта</w:t>
      </w:r>
      <w:r w:rsidRPr="00EB3C20">
        <w:rPr>
          <w:rFonts w:ascii="Times New Roman" w:hAnsi="Times New Roman" w:cs="Times New Roman"/>
          <w:sz w:val="28"/>
          <w:szCs w:val="28"/>
        </w:rPr>
        <w:t xml:space="preserve"> управляют возможностью организации приобретать или поставлять продукты или услуги с помощью инициализации, поддержки и управления проектами. Эти процессы обеспечивают ресурсы и инфраструктуру, необходимую для поддержки проектов и гарантируют достижения организационных целей и имеющихся договоренностей.</w:t>
      </w:r>
    </w:p>
    <w:p w14:paraId="506684B2" w14:textId="77777777" w:rsidR="00D1569A" w:rsidRPr="00D1569A" w:rsidRDefault="00D1569A" w:rsidP="00CB7822">
      <w:pPr>
        <w:pStyle w:val="10"/>
        <w:ind w:firstLine="720"/>
        <w:jc w:val="both"/>
        <w:rPr>
          <w:rFonts w:ascii="Times New Roman" w:hAnsi="Times New Roman" w:cs="Times New Roman"/>
          <w:sz w:val="28"/>
          <w:szCs w:val="28"/>
        </w:rPr>
      </w:pPr>
      <w:r w:rsidRPr="00D1569A">
        <w:rPr>
          <w:rFonts w:ascii="Times New Roman" w:hAnsi="Times New Roman" w:cs="Times New Roman"/>
          <w:sz w:val="28"/>
          <w:szCs w:val="28"/>
        </w:rPr>
        <w:t>Процессы организационного обеспечения проекта</w:t>
      </w:r>
    </w:p>
    <w:p w14:paraId="07FD75B6" w14:textId="78E8CC44" w:rsidR="00D1569A" w:rsidRPr="00D1569A" w:rsidRDefault="00D1569A"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 xml:space="preserve">1. </w:t>
      </w:r>
      <w:r w:rsidRPr="00D1569A">
        <w:rPr>
          <w:rFonts w:ascii="Times New Roman" w:hAnsi="Times New Roman" w:cs="Times New Roman"/>
          <w:sz w:val="28"/>
          <w:szCs w:val="28"/>
        </w:rPr>
        <w:t>Процесс менеджмента модели жизненного цикла;</w:t>
      </w:r>
      <w:r w:rsidR="00BB1153">
        <w:rPr>
          <w:rFonts w:ascii="Times New Roman" w:hAnsi="Times New Roman" w:cs="Times New Roman"/>
          <w:sz w:val="28"/>
          <w:szCs w:val="28"/>
        </w:rPr>
        <w:t xml:space="preserve">(определение сопровождения процессов </w:t>
      </w:r>
      <w:proofErr w:type="spellStart"/>
      <w:r w:rsidR="002226A2">
        <w:rPr>
          <w:rFonts w:ascii="Times New Roman" w:hAnsi="Times New Roman" w:cs="Times New Roman"/>
          <w:sz w:val="28"/>
          <w:szCs w:val="28"/>
        </w:rPr>
        <w:t>ЖЦ</w:t>
      </w:r>
      <w:proofErr w:type="spellEnd"/>
      <w:r w:rsidR="00BB1153">
        <w:rPr>
          <w:rFonts w:ascii="Times New Roman" w:hAnsi="Times New Roman" w:cs="Times New Roman"/>
          <w:sz w:val="28"/>
          <w:szCs w:val="28"/>
        </w:rPr>
        <w:t xml:space="preserve"> моделей </w:t>
      </w:r>
      <w:proofErr w:type="spellStart"/>
      <w:r w:rsidR="002226A2">
        <w:rPr>
          <w:rFonts w:ascii="Times New Roman" w:hAnsi="Times New Roman" w:cs="Times New Roman"/>
          <w:sz w:val="28"/>
          <w:szCs w:val="28"/>
        </w:rPr>
        <w:t>ЖЦ</w:t>
      </w:r>
      <w:proofErr w:type="spellEnd"/>
      <w:r w:rsidR="00BB1153">
        <w:rPr>
          <w:rFonts w:ascii="Times New Roman" w:hAnsi="Times New Roman" w:cs="Times New Roman"/>
          <w:sz w:val="28"/>
          <w:szCs w:val="28"/>
        </w:rPr>
        <w:t>,</w:t>
      </w:r>
      <w:r w:rsidR="002226A2">
        <w:rPr>
          <w:rFonts w:ascii="Times New Roman" w:hAnsi="Times New Roman" w:cs="Times New Roman"/>
          <w:sz w:val="28"/>
          <w:szCs w:val="28"/>
        </w:rPr>
        <w:t xml:space="preserve"> </w:t>
      </w:r>
      <w:r w:rsidR="00BB1153">
        <w:rPr>
          <w:rFonts w:ascii="Times New Roman" w:hAnsi="Times New Roman" w:cs="Times New Roman"/>
          <w:sz w:val="28"/>
          <w:szCs w:val="28"/>
        </w:rPr>
        <w:t>относящихся к области действия должного</w:t>
      </w:r>
      <w:r w:rsidR="002226A2">
        <w:rPr>
          <w:rFonts w:ascii="Times New Roman" w:hAnsi="Times New Roman" w:cs="Times New Roman"/>
          <w:sz w:val="28"/>
          <w:szCs w:val="28"/>
        </w:rPr>
        <w:t xml:space="preserve"> </w:t>
      </w:r>
      <w:r w:rsidR="00BB1153">
        <w:rPr>
          <w:rFonts w:ascii="Times New Roman" w:hAnsi="Times New Roman" w:cs="Times New Roman"/>
          <w:sz w:val="28"/>
          <w:szCs w:val="28"/>
        </w:rPr>
        <w:t>стандарта для использования организации)</w:t>
      </w:r>
    </w:p>
    <w:p w14:paraId="219980D0" w14:textId="7D839182" w:rsidR="00D1569A" w:rsidRPr="00D1569A" w:rsidRDefault="00D1569A"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 xml:space="preserve">2. </w:t>
      </w:r>
      <w:r w:rsidRPr="00D1569A">
        <w:rPr>
          <w:rFonts w:ascii="Times New Roman" w:hAnsi="Times New Roman" w:cs="Times New Roman"/>
          <w:sz w:val="28"/>
          <w:szCs w:val="28"/>
        </w:rPr>
        <w:t>Процесс менеджмента инфраструктуры;</w:t>
      </w:r>
      <w:r w:rsidR="00BB1153">
        <w:rPr>
          <w:rFonts w:ascii="Times New Roman" w:hAnsi="Times New Roman" w:cs="Times New Roman"/>
          <w:sz w:val="28"/>
          <w:szCs w:val="28"/>
        </w:rPr>
        <w:t xml:space="preserve">(обеспечение услугами в течении </w:t>
      </w:r>
      <w:proofErr w:type="spellStart"/>
      <w:r w:rsidR="002226A2">
        <w:rPr>
          <w:rFonts w:ascii="Times New Roman" w:hAnsi="Times New Roman" w:cs="Times New Roman"/>
          <w:sz w:val="28"/>
          <w:szCs w:val="28"/>
        </w:rPr>
        <w:t>ЖЦ</w:t>
      </w:r>
      <w:proofErr w:type="spellEnd"/>
      <w:r w:rsidR="00BB1153">
        <w:rPr>
          <w:rFonts w:ascii="Times New Roman" w:hAnsi="Times New Roman" w:cs="Times New Roman"/>
          <w:sz w:val="28"/>
          <w:szCs w:val="28"/>
        </w:rPr>
        <w:t>)</w:t>
      </w:r>
    </w:p>
    <w:p w14:paraId="18EF8029" w14:textId="77777777" w:rsidR="00D1569A" w:rsidRPr="00D1569A" w:rsidRDefault="00D1569A"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 xml:space="preserve">3. </w:t>
      </w:r>
      <w:r w:rsidRPr="00D1569A">
        <w:rPr>
          <w:rFonts w:ascii="Times New Roman" w:hAnsi="Times New Roman" w:cs="Times New Roman"/>
          <w:sz w:val="28"/>
          <w:szCs w:val="28"/>
        </w:rPr>
        <w:t>Процесс менеджмента портфеля проектов;</w:t>
      </w:r>
      <w:r w:rsidR="00BB1153">
        <w:rPr>
          <w:rFonts w:ascii="Times New Roman" w:hAnsi="Times New Roman" w:cs="Times New Roman"/>
          <w:sz w:val="28"/>
          <w:szCs w:val="28"/>
        </w:rPr>
        <w:t xml:space="preserve">(поддержка </w:t>
      </w:r>
      <w:proofErr w:type="spellStart"/>
      <w:r w:rsidR="00BB1153">
        <w:rPr>
          <w:rFonts w:ascii="Times New Roman" w:hAnsi="Times New Roman" w:cs="Times New Roman"/>
          <w:sz w:val="28"/>
          <w:szCs w:val="28"/>
        </w:rPr>
        <w:t>необход.достаточ.количества</w:t>
      </w:r>
      <w:proofErr w:type="spellEnd"/>
      <w:r w:rsidR="00BB1153">
        <w:rPr>
          <w:rFonts w:ascii="Times New Roman" w:hAnsi="Times New Roman" w:cs="Times New Roman"/>
          <w:sz w:val="28"/>
          <w:szCs w:val="28"/>
        </w:rPr>
        <w:t xml:space="preserve"> проектов)</w:t>
      </w:r>
    </w:p>
    <w:p w14:paraId="37145B25" w14:textId="77777777" w:rsidR="00D1569A" w:rsidRPr="00D1569A" w:rsidRDefault="00D1569A"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 xml:space="preserve">4. </w:t>
      </w:r>
      <w:r w:rsidRPr="00D1569A">
        <w:rPr>
          <w:rFonts w:ascii="Times New Roman" w:hAnsi="Times New Roman" w:cs="Times New Roman"/>
          <w:sz w:val="28"/>
          <w:szCs w:val="28"/>
        </w:rPr>
        <w:t>Процесс менеджмента людских ресурсов;</w:t>
      </w:r>
      <w:r w:rsidR="00BB1153">
        <w:rPr>
          <w:rFonts w:ascii="Times New Roman" w:hAnsi="Times New Roman" w:cs="Times New Roman"/>
          <w:sz w:val="28"/>
          <w:szCs w:val="28"/>
        </w:rPr>
        <w:t>(поддержка сотрудников)</w:t>
      </w:r>
    </w:p>
    <w:p w14:paraId="22F96167" w14:textId="5F2D7F7F" w:rsidR="00D1569A" w:rsidRDefault="00D1569A"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 xml:space="preserve">5. </w:t>
      </w:r>
      <w:r w:rsidR="002226A2">
        <w:rPr>
          <w:rFonts w:ascii="Times New Roman" w:hAnsi="Times New Roman" w:cs="Times New Roman"/>
          <w:sz w:val="28"/>
          <w:szCs w:val="28"/>
        </w:rPr>
        <w:t xml:space="preserve">Процесс менеджмента качества </w:t>
      </w:r>
      <w:r w:rsidR="00285D03">
        <w:rPr>
          <w:rFonts w:ascii="Times New Roman" w:hAnsi="Times New Roman" w:cs="Times New Roman"/>
          <w:sz w:val="28"/>
          <w:szCs w:val="28"/>
        </w:rPr>
        <w:t>(</w:t>
      </w:r>
      <w:r w:rsidR="00BB1153">
        <w:rPr>
          <w:rFonts w:ascii="Times New Roman" w:hAnsi="Times New Roman" w:cs="Times New Roman"/>
          <w:sz w:val="28"/>
          <w:szCs w:val="28"/>
        </w:rPr>
        <w:t>гарантия того,</w:t>
      </w:r>
      <w:r w:rsidR="002226A2">
        <w:rPr>
          <w:rFonts w:ascii="Times New Roman" w:hAnsi="Times New Roman" w:cs="Times New Roman"/>
          <w:sz w:val="28"/>
          <w:szCs w:val="28"/>
        </w:rPr>
        <w:t xml:space="preserve"> </w:t>
      </w:r>
      <w:r w:rsidR="00BB1153">
        <w:rPr>
          <w:rFonts w:ascii="Times New Roman" w:hAnsi="Times New Roman" w:cs="Times New Roman"/>
          <w:sz w:val="28"/>
          <w:szCs w:val="28"/>
        </w:rPr>
        <w:t xml:space="preserve">что </w:t>
      </w:r>
      <w:proofErr w:type="gramStart"/>
      <w:r w:rsidR="00BB1153">
        <w:rPr>
          <w:rFonts w:ascii="Times New Roman" w:hAnsi="Times New Roman" w:cs="Times New Roman"/>
          <w:sz w:val="28"/>
          <w:szCs w:val="28"/>
        </w:rPr>
        <w:t>пр</w:t>
      </w:r>
      <w:r w:rsidR="002226A2">
        <w:rPr>
          <w:rFonts w:ascii="Times New Roman" w:hAnsi="Times New Roman" w:cs="Times New Roman"/>
          <w:sz w:val="28"/>
          <w:szCs w:val="28"/>
        </w:rPr>
        <w:t>одукты ,услуги</w:t>
      </w:r>
      <w:proofErr w:type="gramEnd"/>
      <w:r w:rsidR="002226A2">
        <w:rPr>
          <w:rFonts w:ascii="Times New Roman" w:hAnsi="Times New Roman" w:cs="Times New Roman"/>
          <w:sz w:val="28"/>
          <w:szCs w:val="28"/>
        </w:rPr>
        <w:t xml:space="preserve"> и реализация про</w:t>
      </w:r>
      <w:r w:rsidR="00BB1153">
        <w:rPr>
          <w:rFonts w:ascii="Times New Roman" w:hAnsi="Times New Roman" w:cs="Times New Roman"/>
          <w:sz w:val="28"/>
          <w:szCs w:val="28"/>
        </w:rPr>
        <w:t xml:space="preserve">цесса </w:t>
      </w:r>
      <w:proofErr w:type="spellStart"/>
      <w:r w:rsidR="002226A2">
        <w:rPr>
          <w:rFonts w:ascii="Times New Roman" w:hAnsi="Times New Roman" w:cs="Times New Roman"/>
          <w:sz w:val="28"/>
          <w:szCs w:val="28"/>
        </w:rPr>
        <w:t>ЖЦ</w:t>
      </w:r>
      <w:proofErr w:type="spellEnd"/>
      <w:r w:rsidR="00BB1153">
        <w:rPr>
          <w:rFonts w:ascii="Times New Roman" w:hAnsi="Times New Roman" w:cs="Times New Roman"/>
          <w:sz w:val="28"/>
          <w:szCs w:val="28"/>
        </w:rPr>
        <w:t xml:space="preserve"> соответствует качеству и удовлетворяет треб заказчика</w:t>
      </w:r>
      <w:r w:rsidR="00285D03">
        <w:rPr>
          <w:rFonts w:ascii="Times New Roman" w:hAnsi="Times New Roman" w:cs="Times New Roman"/>
          <w:sz w:val="28"/>
          <w:szCs w:val="28"/>
        </w:rPr>
        <w:t>)</w:t>
      </w:r>
    </w:p>
    <w:p w14:paraId="541A606B" w14:textId="77777777" w:rsidR="00CA7CDE" w:rsidRPr="00EB3C20" w:rsidRDefault="00CA7CDE" w:rsidP="00CB7822">
      <w:pPr>
        <w:pStyle w:val="10"/>
        <w:ind w:firstLine="720"/>
        <w:jc w:val="both"/>
        <w:rPr>
          <w:rFonts w:ascii="Times New Roman" w:hAnsi="Times New Roman" w:cs="Times New Roman"/>
          <w:sz w:val="28"/>
          <w:szCs w:val="28"/>
        </w:rPr>
      </w:pPr>
    </w:p>
    <w:p w14:paraId="237CAEDF" w14:textId="77777777" w:rsidR="004C395C" w:rsidRDefault="004C395C" w:rsidP="00CB7822">
      <w:pPr>
        <w:jc w:val="both"/>
        <w:rPr>
          <w:rFonts w:ascii="Times New Roman" w:hAnsi="Times New Roman" w:cs="Times New Roman"/>
          <w:b/>
          <w:sz w:val="28"/>
          <w:szCs w:val="28"/>
          <w:highlight w:val="yellow"/>
        </w:rPr>
      </w:pPr>
      <w:r>
        <w:rPr>
          <w:rFonts w:ascii="Times New Roman" w:hAnsi="Times New Roman" w:cs="Times New Roman"/>
          <w:b/>
          <w:sz w:val="28"/>
          <w:szCs w:val="28"/>
          <w:highlight w:val="yellow"/>
        </w:rPr>
        <w:br w:type="page"/>
      </w:r>
    </w:p>
    <w:p w14:paraId="12F1C4F6" w14:textId="3B46BAE5" w:rsidR="00B233C1" w:rsidRPr="00EB3C20" w:rsidRDefault="00D171DF" w:rsidP="00CB7822">
      <w:pPr>
        <w:pStyle w:val="10"/>
        <w:spacing w:before="60"/>
        <w:ind w:left="540"/>
        <w:jc w:val="both"/>
        <w:rPr>
          <w:rFonts w:ascii="Times New Roman" w:hAnsi="Times New Roman" w:cs="Times New Roman"/>
          <w:sz w:val="28"/>
          <w:szCs w:val="28"/>
        </w:rPr>
      </w:pPr>
      <w:r w:rsidRPr="00CA7CDE">
        <w:rPr>
          <w:rFonts w:ascii="Times New Roman" w:hAnsi="Times New Roman" w:cs="Times New Roman"/>
          <w:b/>
          <w:sz w:val="28"/>
          <w:szCs w:val="28"/>
          <w:highlight w:val="yellow"/>
        </w:rPr>
        <w:lastRenderedPageBreak/>
        <w:t>8.</w:t>
      </w:r>
      <w:r w:rsidR="00D1569A" w:rsidRPr="00CA7CDE">
        <w:rPr>
          <w:rFonts w:ascii="Times New Roman" w:hAnsi="Times New Roman" w:cs="Times New Roman"/>
          <w:b/>
          <w:sz w:val="28"/>
          <w:szCs w:val="28"/>
          <w:highlight w:val="yellow"/>
        </w:rPr>
        <w:t xml:space="preserve"> </w:t>
      </w:r>
      <w:r w:rsidRPr="00CA7CDE">
        <w:rPr>
          <w:rFonts w:ascii="Times New Roman" w:hAnsi="Times New Roman" w:cs="Times New Roman"/>
          <w:b/>
          <w:sz w:val="28"/>
          <w:szCs w:val="28"/>
          <w:highlight w:val="yellow"/>
        </w:rPr>
        <w:t>ISO/IEC 12207: 2008. Процессы проекта.</w:t>
      </w:r>
    </w:p>
    <w:p w14:paraId="601DCDE8" w14:textId="77777777" w:rsidR="00B233C1" w:rsidRDefault="00D171DF" w:rsidP="00CB7822">
      <w:pPr>
        <w:pStyle w:val="10"/>
        <w:ind w:firstLine="540"/>
        <w:jc w:val="both"/>
        <w:rPr>
          <w:rFonts w:ascii="Times New Roman" w:hAnsi="Times New Roman" w:cs="Times New Roman"/>
          <w:sz w:val="28"/>
          <w:szCs w:val="28"/>
        </w:rPr>
      </w:pPr>
      <w:r w:rsidRPr="00D1569A">
        <w:rPr>
          <w:rFonts w:ascii="Times New Roman" w:hAnsi="Times New Roman" w:cs="Times New Roman"/>
          <w:b/>
          <w:sz w:val="28"/>
          <w:szCs w:val="28"/>
        </w:rPr>
        <w:t>Процессы проекта</w:t>
      </w:r>
      <w:r w:rsidRPr="00EB3C20">
        <w:rPr>
          <w:rFonts w:ascii="Times New Roman" w:hAnsi="Times New Roman" w:cs="Times New Roman"/>
          <w:sz w:val="28"/>
          <w:szCs w:val="28"/>
        </w:rPr>
        <w:t xml:space="preserve"> связаны с планированием, оценкой  и управлением проекта.</w:t>
      </w:r>
    </w:p>
    <w:p w14:paraId="7BF79F3C" w14:textId="106952AE" w:rsidR="00D1569A" w:rsidRPr="00D1569A" w:rsidRDefault="00D1569A" w:rsidP="002226A2">
      <w:pPr>
        <w:pStyle w:val="10"/>
        <w:ind w:firstLine="720"/>
        <w:jc w:val="both"/>
        <w:rPr>
          <w:rFonts w:ascii="Times New Roman" w:hAnsi="Times New Roman" w:cs="Times New Roman"/>
          <w:sz w:val="28"/>
          <w:szCs w:val="28"/>
        </w:rPr>
      </w:pPr>
      <w:r>
        <w:rPr>
          <w:rFonts w:ascii="Times New Roman" w:hAnsi="Times New Roman" w:cs="Times New Roman"/>
          <w:sz w:val="28"/>
          <w:szCs w:val="28"/>
        </w:rPr>
        <w:t xml:space="preserve">1) </w:t>
      </w:r>
      <w:r w:rsidR="002226A2" w:rsidRPr="005E5315">
        <w:rPr>
          <w:rFonts w:ascii="Times New Roman" w:hAnsi="Times New Roman" w:cs="Times New Roman"/>
          <w:b/>
          <w:sz w:val="28"/>
          <w:szCs w:val="28"/>
        </w:rPr>
        <w:t xml:space="preserve">Процессы менеджмента проекта </w:t>
      </w:r>
      <w:r w:rsidR="002226A2" w:rsidRPr="00EB3C20">
        <w:rPr>
          <w:rFonts w:ascii="Times New Roman" w:hAnsi="Times New Roman" w:cs="Times New Roman"/>
          <w:sz w:val="28"/>
          <w:szCs w:val="28"/>
        </w:rPr>
        <w:t>используются для планирования, выполнения, оценки и управления хода проекта. Эти процессы применяются для создания и отслеживания планов проекта, для оценки фактического выполнения хода проекта, для управления выполнением проекта до его завершения.</w:t>
      </w:r>
    </w:p>
    <w:p w14:paraId="65A4BC80" w14:textId="77777777" w:rsidR="00D1569A" w:rsidRPr="00D1569A" w:rsidRDefault="00D1569A"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1. Процесс</w:t>
      </w:r>
      <w:r w:rsidRPr="00D1569A">
        <w:rPr>
          <w:rFonts w:ascii="Times New Roman" w:hAnsi="Times New Roman" w:cs="Times New Roman"/>
          <w:sz w:val="28"/>
          <w:szCs w:val="28"/>
        </w:rPr>
        <w:t xml:space="preserve"> планирования проекта;</w:t>
      </w:r>
      <w:r w:rsidR="00D95C20">
        <w:rPr>
          <w:rFonts w:ascii="Times New Roman" w:hAnsi="Times New Roman" w:cs="Times New Roman"/>
          <w:sz w:val="28"/>
          <w:szCs w:val="28"/>
        </w:rPr>
        <w:t xml:space="preserve">(разработка и взаимная увязывание </w:t>
      </w:r>
      <w:proofErr w:type="spellStart"/>
      <w:r w:rsidR="00D95C20">
        <w:rPr>
          <w:rFonts w:ascii="Times New Roman" w:hAnsi="Times New Roman" w:cs="Times New Roman"/>
          <w:sz w:val="28"/>
          <w:szCs w:val="28"/>
        </w:rPr>
        <w:t>эффектив</w:t>
      </w:r>
      <w:proofErr w:type="spellEnd"/>
      <w:r w:rsidR="00D95C20">
        <w:rPr>
          <w:rFonts w:ascii="Times New Roman" w:hAnsi="Times New Roman" w:cs="Times New Roman"/>
          <w:sz w:val="28"/>
          <w:szCs w:val="28"/>
        </w:rPr>
        <w:t xml:space="preserve">. И </w:t>
      </w:r>
      <w:proofErr w:type="spellStart"/>
      <w:r w:rsidR="00D95C20">
        <w:rPr>
          <w:rFonts w:ascii="Times New Roman" w:hAnsi="Times New Roman" w:cs="Times New Roman"/>
          <w:sz w:val="28"/>
          <w:szCs w:val="28"/>
        </w:rPr>
        <w:t>осуществ.планов</w:t>
      </w:r>
      <w:proofErr w:type="spellEnd"/>
      <w:r w:rsidR="00D95C20">
        <w:rPr>
          <w:rFonts w:ascii="Times New Roman" w:hAnsi="Times New Roman" w:cs="Times New Roman"/>
          <w:sz w:val="28"/>
          <w:szCs w:val="28"/>
        </w:rPr>
        <w:t xml:space="preserve"> проектов)</w:t>
      </w:r>
    </w:p>
    <w:p w14:paraId="7BE07681" w14:textId="77777777" w:rsidR="00D1569A" w:rsidRPr="00D1569A" w:rsidRDefault="00D1569A"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2. Процесс</w:t>
      </w:r>
      <w:r w:rsidRPr="00D1569A">
        <w:rPr>
          <w:rFonts w:ascii="Times New Roman" w:hAnsi="Times New Roman" w:cs="Times New Roman"/>
          <w:sz w:val="28"/>
          <w:szCs w:val="28"/>
        </w:rPr>
        <w:t xml:space="preserve"> управления и оценки </w:t>
      </w:r>
      <w:proofErr w:type="gramStart"/>
      <w:r w:rsidRPr="00D1569A">
        <w:rPr>
          <w:rFonts w:ascii="Times New Roman" w:hAnsi="Times New Roman" w:cs="Times New Roman"/>
          <w:sz w:val="28"/>
          <w:szCs w:val="28"/>
        </w:rPr>
        <w:t>проекта.</w:t>
      </w:r>
      <w:r w:rsidR="00D95C20">
        <w:rPr>
          <w:rFonts w:ascii="Times New Roman" w:hAnsi="Times New Roman" w:cs="Times New Roman"/>
          <w:sz w:val="28"/>
          <w:szCs w:val="28"/>
        </w:rPr>
        <w:t>(</w:t>
      </w:r>
      <w:proofErr w:type="spellStart"/>
      <w:proofErr w:type="gramEnd"/>
      <w:r w:rsidR="00D95C20">
        <w:rPr>
          <w:rFonts w:ascii="Times New Roman" w:hAnsi="Times New Roman" w:cs="Times New Roman"/>
          <w:sz w:val="28"/>
          <w:szCs w:val="28"/>
        </w:rPr>
        <w:t>опред.состояние</w:t>
      </w:r>
      <w:proofErr w:type="spellEnd"/>
      <w:r w:rsidR="00D95C20">
        <w:rPr>
          <w:rFonts w:ascii="Times New Roman" w:hAnsi="Times New Roman" w:cs="Times New Roman"/>
          <w:sz w:val="28"/>
          <w:szCs w:val="28"/>
        </w:rPr>
        <w:t xml:space="preserve"> проекта и </w:t>
      </w:r>
      <w:proofErr w:type="spellStart"/>
      <w:r w:rsidR="00D95C20">
        <w:rPr>
          <w:rFonts w:ascii="Times New Roman" w:hAnsi="Times New Roman" w:cs="Times New Roman"/>
          <w:sz w:val="28"/>
          <w:szCs w:val="28"/>
        </w:rPr>
        <w:t>гарантир,того,что</w:t>
      </w:r>
      <w:proofErr w:type="spellEnd"/>
      <w:r w:rsidR="00D95C20">
        <w:rPr>
          <w:rFonts w:ascii="Times New Roman" w:hAnsi="Times New Roman" w:cs="Times New Roman"/>
          <w:sz w:val="28"/>
          <w:szCs w:val="28"/>
        </w:rPr>
        <w:t xml:space="preserve"> проект выполняется в соответствии с планом предела бюджета и он удовлетворяет технически)</w:t>
      </w:r>
    </w:p>
    <w:p w14:paraId="5EF34965" w14:textId="77777777" w:rsidR="002226A2" w:rsidRDefault="00D1569A" w:rsidP="002226A2">
      <w:pPr>
        <w:pStyle w:val="10"/>
        <w:ind w:firstLine="720"/>
        <w:jc w:val="both"/>
        <w:rPr>
          <w:rFonts w:ascii="Times New Roman" w:hAnsi="Times New Roman" w:cs="Times New Roman"/>
          <w:sz w:val="28"/>
          <w:szCs w:val="28"/>
        </w:rPr>
      </w:pPr>
      <w:r>
        <w:rPr>
          <w:rFonts w:ascii="Times New Roman" w:hAnsi="Times New Roman" w:cs="Times New Roman"/>
          <w:sz w:val="28"/>
          <w:szCs w:val="28"/>
        </w:rPr>
        <w:t xml:space="preserve">2) </w:t>
      </w:r>
      <w:r w:rsidR="002226A2" w:rsidRPr="005E5315">
        <w:rPr>
          <w:rFonts w:ascii="Times New Roman" w:hAnsi="Times New Roman" w:cs="Times New Roman"/>
          <w:b/>
          <w:sz w:val="28"/>
          <w:szCs w:val="28"/>
        </w:rPr>
        <w:t>Процессы поддержки проекта</w:t>
      </w:r>
      <w:r w:rsidR="002226A2" w:rsidRPr="00EB3C20">
        <w:rPr>
          <w:rFonts w:ascii="Times New Roman" w:hAnsi="Times New Roman" w:cs="Times New Roman"/>
          <w:sz w:val="28"/>
          <w:szCs w:val="28"/>
        </w:rPr>
        <w:t xml:space="preserve"> поддерживают специализированные цели управления; они необходимы при управлении любым проектом от его организации в целом и до отдельных процессов жизненного цикла.</w:t>
      </w:r>
    </w:p>
    <w:p w14:paraId="44909E7A" w14:textId="2526DCD9" w:rsidR="00D1569A" w:rsidRPr="00D1569A" w:rsidRDefault="00D1569A" w:rsidP="002226A2">
      <w:pPr>
        <w:pStyle w:val="10"/>
        <w:ind w:firstLine="540"/>
        <w:jc w:val="both"/>
        <w:rPr>
          <w:rFonts w:ascii="Times New Roman" w:hAnsi="Times New Roman" w:cs="Times New Roman"/>
          <w:sz w:val="28"/>
          <w:szCs w:val="28"/>
        </w:rPr>
      </w:pPr>
      <w:r>
        <w:rPr>
          <w:rFonts w:ascii="Times New Roman" w:hAnsi="Times New Roman" w:cs="Times New Roman"/>
          <w:sz w:val="28"/>
          <w:szCs w:val="28"/>
        </w:rPr>
        <w:t>1. Процесс</w:t>
      </w:r>
      <w:r w:rsidRPr="00D1569A">
        <w:rPr>
          <w:rFonts w:ascii="Times New Roman" w:hAnsi="Times New Roman" w:cs="Times New Roman"/>
          <w:sz w:val="28"/>
          <w:szCs w:val="28"/>
        </w:rPr>
        <w:t xml:space="preserve"> менеджмента решений;</w:t>
      </w:r>
      <w:r w:rsidR="00D95C20">
        <w:rPr>
          <w:rFonts w:ascii="Times New Roman" w:hAnsi="Times New Roman" w:cs="Times New Roman"/>
          <w:sz w:val="28"/>
          <w:szCs w:val="28"/>
        </w:rPr>
        <w:t>(</w:t>
      </w:r>
      <w:proofErr w:type="spellStart"/>
      <w:r w:rsidR="00D95C20">
        <w:rPr>
          <w:rFonts w:ascii="Times New Roman" w:hAnsi="Times New Roman" w:cs="Times New Roman"/>
          <w:sz w:val="28"/>
          <w:szCs w:val="28"/>
        </w:rPr>
        <w:t>непрерыв</w:t>
      </w:r>
      <w:proofErr w:type="spellEnd"/>
      <w:r w:rsidR="00D95C20">
        <w:rPr>
          <w:rFonts w:ascii="Times New Roman" w:hAnsi="Times New Roman" w:cs="Times New Roman"/>
          <w:sz w:val="28"/>
          <w:szCs w:val="28"/>
        </w:rPr>
        <w:t xml:space="preserve"> </w:t>
      </w:r>
      <w:proofErr w:type="spellStart"/>
      <w:r w:rsidR="00D95C20">
        <w:rPr>
          <w:rFonts w:ascii="Times New Roman" w:hAnsi="Times New Roman" w:cs="Times New Roman"/>
          <w:sz w:val="28"/>
          <w:szCs w:val="28"/>
        </w:rPr>
        <w:t>идентифин</w:t>
      </w:r>
      <w:proofErr w:type="spellEnd"/>
      <w:r w:rsidR="00D95C20">
        <w:rPr>
          <w:rFonts w:ascii="Times New Roman" w:hAnsi="Times New Roman" w:cs="Times New Roman"/>
          <w:sz w:val="28"/>
          <w:szCs w:val="28"/>
        </w:rPr>
        <w:t xml:space="preserve"> </w:t>
      </w:r>
      <w:proofErr w:type="spellStart"/>
      <w:proofErr w:type="gramStart"/>
      <w:r w:rsidR="00D95C20">
        <w:rPr>
          <w:rFonts w:ascii="Times New Roman" w:hAnsi="Times New Roman" w:cs="Times New Roman"/>
          <w:sz w:val="28"/>
          <w:szCs w:val="28"/>
        </w:rPr>
        <w:t>анализ,разрешения</w:t>
      </w:r>
      <w:proofErr w:type="spellEnd"/>
      <w:proofErr w:type="gramEnd"/>
      <w:r w:rsidR="00D95C20">
        <w:rPr>
          <w:rFonts w:ascii="Times New Roman" w:hAnsi="Times New Roman" w:cs="Times New Roman"/>
          <w:sz w:val="28"/>
          <w:szCs w:val="28"/>
        </w:rPr>
        <w:t xml:space="preserve"> и мониторинг рисков)</w:t>
      </w:r>
    </w:p>
    <w:p w14:paraId="7B1C7593" w14:textId="77777777" w:rsidR="00D1569A" w:rsidRPr="00D1569A" w:rsidRDefault="00D1569A"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2. Процесс</w:t>
      </w:r>
      <w:r w:rsidRPr="00D1569A">
        <w:rPr>
          <w:rFonts w:ascii="Times New Roman" w:hAnsi="Times New Roman" w:cs="Times New Roman"/>
          <w:sz w:val="28"/>
          <w:szCs w:val="28"/>
        </w:rPr>
        <w:t xml:space="preserve"> менеджмента рисков;</w:t>
      </w:r>
      <w:r w:rsidR="00D95C20">
        <w:rPr>
          <w:rFonts w:ascii="Times New Roman" w:hAnsi="Times New Roman" w:cs="Times New Roman"/>
          <w:sz w:val="28"/>
          <w:szCs w:val="28"/>
        </w:rPr>
        <w:t xml:space="preserve">(непрерывное </w:t>
      </w:r>
      <w:proofErr w:type="spellStart"/>
      <w:r w:rsidR="00D95C20">
        <w:rPr>
          <w:rFonts w:ascii="Times New Roman" w:hAnsi="Times New Roman" w:cs="Times New Roman"/>
          <w:sz w:val="28"/>
          <w:szCs w:val="28"/>
        </w:rPr>
        <w:t>идентифин,анализ,разрешения</w:t>
      </w:r>
      <w:proofErr w:type="spellEnd"/>
      <w:r w:rsidR="00D95C20">
        <w:rPr>
          <w:rFonts w:ascii="Times New Roman" w:hAnsi="Times New Roman" w:cs="Times New Roman"/>
          <w:sz w:val="28"/>
          <w:szCs w:val="28"/>
        </w:rPr>
        <w:t xml:space="preserve"> и мониторинг рисков)</w:t>
      </w:r>
    </w:p>
    <w:p w14:paraId="0DD77EA5" w14:textId="77777777" w:rsidR="00D1569A" w:rsidRPr="00D1569A" w:rsidRDefault="00D1569A"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3. Процесс</w:t>
      </w:r>
      <w:r w:rsidRPr="00D1569A">
        <w:rPr>
          <w:rFonts w:ascii="Times New Roman" w:hAnsi="Times New Roman" w:cs="Times New Roman"/>
          <w:sz w:val="28"/>
          <w:szCs w:val="28"/>
        </w:rPr>
        <w:t xml:space="preserve"> менеджмента конфигурации;</w:t>
      </w:r>
      <w:r w:rsidR="00D95C20">
        <w:rPr>
          <w:rFonts w:ascii="Times New Roman" w:hAnsi="Times New Roman" w:cs="Times New Roman"/>
          <w:sz w:val="28"/>
          <w:szCs w:val="28"/>
        </w:rPr>
        <w:t xml:space="preserve">(поддержка </w:t>
      </w:r>
      <w:proofErr w:type="spellStart"/>
      <w:r w:rsidR="00D95C20">
        <w:rPr>
          <w:rFonts w:ascii="Times New Roman" w:hAnsi="Times New Roman" w:cs="Times New Roman"/>
          <w:sz w:val="28"/>
          <w:szCs w:val="28"/>
        </w:rPr>
        <w:t>цености</w:t>
      </w:r>
      <w:proofErr w:type="spellEnd"/>
      <w:r w:rsidR="00D95C20">
        <w:rPr>
          <w:rFonts w:ascii="Times New Roman" w:hAnsi="Times New Roman" w:cs="Times New Roman"/>
          <w:sz w:val="28"/>
          <w:szCs w:val="28"/>
        </w:rPr>
        <w:t xml:space="preserve"> всех </w:t>
      </w:r>
      <w:proofErr w:type="spellStart"/>
      <w:r w:rsidR="00D95C20">
        <w:rPr>
          <w:rFonts w:ascii="Times New Roman" w:hAnsi="Times New Roman" w:cs="Times New Roman"/>
          <w:sz w:val="28"/>
          <w:szCs w:val="28"/>
        </w:rPr>
        <w:t>индентифицир</w:t>
      </w:r>
      <w:proofErr w:type="spellEnd"/>
      <w:r w:rsidR="00D95C20">
        <w:rPr>
          <w:rFonts w:ascii="Times New Roman" w:hAnsi="Times New Roman" w:cs="Times New Roman"/>
          <w:sz w:val="28"/>
          <w:szCs w:val="28"/>
        </w:rPr>
        <w:t xml:space="preserve"> выходных результатов проектов и обеспечение их допустимости </w:t>
      </w:r>
      <w:proofErr w:type="spellStart"/>
      <w:r w:rsidR="00D95C20">
        <w:rPr>
          <w:rFonts w:ascii="Times New Roman" w:hAnsi="Times New Roman" w:cs="Times New Roman"/>
          <w:sz w:val="28"/>
          <w:szCs w:val="28"/>
        </w:rPr>
        <w:t>заинтресованным</w:t>
      </w:r>
      <w:proofErr w:type="spellEnd"/>
      <w:r w:rsidR="00D95C20">
        <w:rPr>
          <w:rFonts w:ascii="Times New Roman" w:hAnsi="Times New Roman" w:cs="Times New Roman"/>
          <w:sz w:val="28"/>
          <w:szCs w:val="28"/>
        </w:rPr>
        <w:t xml:space="preserve"> сторонам )</w:t>
      </w:r>
    </w:p>
    <w:p w14:paraId="1F222555" w14:textId="77777777" w:rsidR="00D1569A" w:rsidRPr="00D1569A" w:rsidRDefault="00D1569A"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4. Процесс</w:t>
      </w:r>
      <w:r w:rsidRPr="00D1569A">
        <w:rPr>
          <w:rFonts w:ascii="Times New Roman" w:hAnsi="Times New Roman" w:cs="Times New Roman"/>
          <w:sz w:val="28"/>
          <w:szCs w:val="28"/>
        </w:rPr>
        <w:t xml:space="preserve"> менеджмента информации;</w:t>
      </w:r>
      <w:r w:rsidR="00D95C20">
        <w:rPr>
          <w:rFonts w:ascii="Times New Roman" w:hAnsi="Times New Roman" w:cs="Times New Roman"/>
          <w:sz w:val="28"/>
          <w:szCs w:val="28"/>
        </w:rPr>
        <w:t xml:space="preserve">(обеспечение </w:t>
      </w:r>
      <w:proofErr w:type="spellStart"/>
      <w:r w:rsidR="00D95C20">
        <w:rPr>
          <w:rFonts w:ascii="Times New Roman" w:hAnsi="Times New Roman" w:cs="Times New Roman"/>
          <w:sz w:val="28"/>
          <w:szCs w:val="28"/>
        </w:rPr>
        <w:t>заинтресова</w:t>
      </w:r>
      <w:proofErr w:type="spellEnd"/>
      <w:r w:rsidR="00D95C20">
        <w:rPr>
          <w:rFonts w:ascii="Times New Roman" w:hAnsi="Times New Roman" w:cs="Times New Roman"/>
          <w:sz w:val="28"/>
          <w:szCs w:val="28"/>
        </w:rPr>
        <w:t xml:space="preserve"> сторон значимой своевременной полной правильной и если необходимо </w:t>
      </w:r>
      <w:proofErr w:type="spellStart"/>
      <w:r w:rsidR="00D95C20">
        <w:rPr>
          <w:rFonts w:ascii="Times New Roman" w:hAnsi="Times New Roman" w:cs="Times New Roman"/>
          <w:sz w:val="28"/>
          <w:szCs w:val="28"/>
        </w:rPr>
        <w:t>конфидициональной</w:t>
      </w:r>
      <w:proofErr w:type="spellEnd"/>
      <w:r w:rsidR="00D95C20">
        <w:rPr>
          <w:rFonts w:ascii="Times New Roman" w:hAnsi="Times New Roman" w:cs="Times New Roman"/>
          <w:sz w:val="28"/>
          <w:szCs w:val="28"/>
        </w:rPr>
        <w:t xml:space="preserve"> информацией в начале и конце </w:t>
      </w:r>
      <w:proofErr w:type="spellStart"/>
      <w:r w:rsidR="00D95C20">
        <w:rPr>
          <w:rFonts w:ascii="Times New Roman" w:hAnsi="Times New Roman" w:cs="Times New Roman"/>
          <w:sz w:val="28"/>
          <w:szCs w:val="28"/>
        </w:rPr>
        <w:t>жц</w:t>
      </w:r>
      <w:proofErr w:type="spellEnd"/>
      <w:r w:rsidR="00D95C20">
        <w:rPr>
          <w:rFonts w:ascii="Times New Roman" w:hAnsi="Times New Roman" w:cs="Times New Roman"/>
          <w:sz w:val="28"/>
          <w:szCs w:val="28"/>
        </w:rPr>
        <w:t xml:space="preserve"> </w:t>
      </w:r>
      <w:proofErr w:type="spellStart"/>
      <w:r w:rsidR="00D95C20">
        <w:rPr>
          <w:rFonts w:ascii="Times New Roman" w:hAnsi="Times New Roman" w:cs="Times New Roman"/>
          <w:sz w:val="28"/>
          <w:szCs w:val="28"/>
        </w:rPr>
        <w:t>пс</w:t>
      </w:r>
      <w:proofErr w:type="spellEnd"/>
      <w:r w:rsidR="00D95C20">
        <w:rPr>
          <w:rFonts w:ascii="Times New Roman" w:hAnsi="Times New Roman" w:cs="Times New Roman"/>
          <w:sz w:val="28"/>
          <w:szCs w:val="28"/>
        </w:rPr>
        <w:t>)</w:t>
      </w:r>
    </w:p>
    <w:p w14:paraId="7BFEF9DA" w14:textId="77777777" w:rsidR="00D1569A" w:rsidRPr="00EB3C20" w:rsidRDefault="00D1569A"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5. Процесс</w:t>
      </w:r>
      <w:r w:rsidRPr="00D1569A">
        <w:rPr>
          <w:rFonts w:ascii="Times New Roman" w:hAnsi="Times New Roman" w:cs="Times New Roman"/>
          <w:sz w:val="28"/>
          <w:szCs w:val="28"/>
        </w:rPr>
        <w:t xml:space="preserve"> измерений.</w:t>
      </w:r>
      <w:r w:rsidR="00D95C20">
        <w:rPr>
          <w:rFonts w:ascii="Times New Roman" w:hAnsi="Times New Roman" w:cs="Times New Roman"/>
          <w:sz w:val="28"/>
          <w:szCs w:val="28"/>
        </w:rPr>
        <w:t>(сбор анализ и опис</w:t>
      </w:r>
      <w:r w:rsidR="00947C12">
        <w:rPr>
          <w:rFonts w:ascii="Times New Roman" w:hAnsi="Times New Roman" w:cs="Times New Roman"/>
          <w:sz w:val="28"/>
          <w:szCs w:val="28"/>
        </w:rPr>
        <w:t xml:space="preserve">ание данных связанных с </w:t>
      </w:r>
      <w:proofErr w:type="spellStart"/>
      <w:r w:rsidR="00947C12">
        <w:rPr>
          <w:rFonts w:ascii="Times New Roman" w:hAnsi="Times New Roman" w:cs="Times New Roman"/>
          <w:sz w:val="28"/>
          <w:szCs w:val="28"/>
        </w:rPr>
        <w:t>разраб</w:t>
      </w:r>
      <w:proofErr w:type="spellEnd"/>
      <w:r w:rsidR="00947C12">
        <w:rPr>
          <w:rFonts w:ascii="Times New Roman" w:hAnsi="Times New Roman" w:cs="Times New Roman"/>
          <w:sz w:val="28"/>
          <w:szCs w:val="28"/>
        </w:rPr>
        <w:t xml:space="preserve"> продуктами для поддержки</w:t>
      </w:r>
      <w:r w:rsidR="00D95C20">
        <w:rPr>
          <w:rFonts w:ascii="Times New Roman" w:hAnsi="Times New Roman" w:cs="Times New Roman"/>
          <w:sz w:val="28"/>
          <w:szCs w:val="28"/>
        </w:rPr>
        <w:t>)</w:t>
      </w:r>
    </w:p>
    <w:p w14:paraId="114FB2D3" w14:textId="36539C5B" w:rsidR="004C395C" w:rsidRDefault="004C395C" w:rsidP="00CB7822">
      <w:pPr>
        <w:pStyle w:val="10"/>
        <w:spacing w:before="60" w:line="240" w:lineRule="auto"/>
        <w:ind w:left="540"/>
        <w:jc w:val="both"/>
        <w:rPr>
          <w:rFonts w:ascii="Times New Roman" w:hAnsi="Times New Roman" w:cs="Times New Roman"/>
          <w:b/>
          <w:sz w:val="28"/>
          <w:szCs w:val="28"/>
          <w:highlight w:val="yellow"/>
        </w:rPr>
      </w:pPr>
    </w:p>
    <w:p w14:paraId="40A221C8" w14:textId="26F6BD84" w:rsidR="002226A2" w:rsidRDefault="002226A2" w:rsidP="00CB7822">
      <w:pPr>
        <w:pStyle w:val="10"/>
        <w:spacing w:before="60" w:line="240" w:lineRule="auto"/>
        <w:ind w:left="540"/>
        <w:jc w:val="both"/>
        <w:rPr>
          <w:rFonts w:ascii="Times New Roman" w:hAnsi="Times New Roman" w:cs="Times New Roman"/>
          <w:b/>
          <w:sz w:val="28"/>
          <w:szCs w:val="28"/>
          <w:highlight w:val="yellow"/>
        </w:rPr>
      </w:pPr>
    </w:p>
    <w:p w14:paraId="62D12BD8" w14:textId="0D8BF4D5" w:rsidR="002226A2" w:rsidRDefault="002226A2" w:rsidP="00CB7822">
      <w:pPr>
        <w:pStyle w:val="10"/>
        <w:spacing w:before="60" w:line="240" w:lineRule="auto"/>
        <w:ind w:left="540"/>
        <w:jc w:val="both"/>
        <w:rPr>
          <w:rFonts w:ascii="Times New Roman" w:hAnsi="Times New Roman" w:cs="Times New Roman"/>
          <w:b/>
          <w:sz w:val="28"/>
          <w:szCs w:val="28"/>
          <w:highlight w:val="yellow"/>
        </w:rPr>
      </w:pPr>
    </w:p>
    <w:p w14:paraId="4D3C506B" w14:textId="1DE5E5D3" w:rsidR="002226A2" w:rsidRDefault="002226A2" w:rsidP="00CB7822">
      <w:pPr>
        <w:pStyle w:val="10"/>
        <w:spacing w:before="60" w:line="240" w:lineRule="auto"/>
        <w:ind w:left="540"/>
        <w:jc w:val="both"/>
        <w:rPr>
          <w:rFonts w:ascii="Times New Roman" w:hAnsi="Times New Roman" w:cs="Times New Roman"/>
          <w:b/>
          <w:sz w:val="28"/>
          <w:szCs w:val="28"/>
          <w:highlight w:val="yellow"/>
        </w:rPr>
      </w:pPr>
    </w:p>
    <w:p w14:paraId="17AE9809" w14:textId="77777777" w:rsidR="002226A2" w:rsidRDefault="002226A2" w:rsidP="00CB7822">
      <w:pPr>
        <w:pStyle w:val="10"/>
        <w:spacing w:before="60" w:line="240" w:lineRule="auto"/>
        <w:ind w:left="540"/>
        <w:jc w:val="both"/>
        <w:rPr>
          <w:rFonts w:ascii="Times New Roman" w:hAnsi="Times New Roman" w:cs="Times New Roman"/>
          <w:b/>
          <w:sz w:val="28"/>
          <w:szCs w:val="28"/>
          <w:highlight w:val="yellow"/>
        </w:rPr>
      </w:pPr>
    </w:p>
    <w:p w14:paraId="4979E4FD" w14:textId="77777777" w:rsidR="004C395C" w:rsidRDefault="004C395C" w:rsidP="00CB7822">
      <w:pPr>
        <w:pStyle w:val="10"/>
        <w:spacing w:before="60" w:line="240" w:lineRule="auto"/>
        <w:ind w:left="540"/>
        <w:jc w:val="both"/>
        <w:rPr>
          <w:rFonts w:ascii="Times New Roman" w:hAnsi="Times New Roman" w:cs="Times New Roman"/>
          <w:b/>
          <w:sz w:val="28"/>
          <w:szCs w:val="28"/>
          <w:highlight w:val="yellow"/>
        </w:rPr>
      </w:pPr>
    </w:p>
    <w:p w14:paraId="2EB24A6A" w14:textId="398BF66F" w:rsidR="00B233C1" w:rsidRDefault="00D171DF" w:rsidP="00CB7822">
      <w:pPr>
        <w:pStyle w:val="10"/>
        <w:spacing w:before="60" w:line="240" w:lineRule="auto"/>
        <w:ind w:left="540"/>
        <w:jc w:val="both"/>
        <w:rPr>
          <w:rFonts w:ascii="Times New Roman" w:hAnsi="Times New Roman" w:cs="Times New Roman"/>
          <w:b/>
          <w:sz w:val="28"/>
          <w:szCs w:val="28"/>
        </w:rPr>
      </w:pPr>
      <w:r w:rsidRPr="00CA7CDE">
        <w:rPr>
          <w:rFonts w:ascii="Times New Roman" w:hAnsi="Times New Roman" w:cs="Times New Roman"/>
          <w:b/>
          <w:sz w:val="28"/>
          <w:szCs w:val="28"/>
          <w:highlight w:val="yellow"/>
        </w:rPr>
        <w:lastRenderedPageBreak/>
        <w:t>9.</w:t>
      </w:r>
      <w:r w:rsidR="005E5315" w:rsidRPr="00CA7CDE">
        <w:rPr>
          <w:rFonts w:ascii="Times New Roman" w:hAnsi="Times New Roman" w:cs="Times New Roman"/>
          <w:b/>
          <w:sz w:val="28"/>
          <w:szCs w:val="28"/>
          <w:highlight w:val="yellow"/>
        </w:rPr>
        <w:t xml:space="preserve"> </w:t>
      </w:r>
      <w:r w:rsidRPr="00CA7CDE">
        <w:rPr>
          <w:rFonts w:ascii="Times New Roman" w:hAnsi="Times New Roman" w:cs="Times New Roman"/>
          <w:b/>
          <w:sz w:val="28"/>
          <w:szCs w:val="28"/>
          <w:highlight w:val="yellow"/>
        </w:rPr>
        <w:t>ISO/IEC 12207: 2008.Технические процессы.</w:t>
      </w:r>
    </w:p>
    <w:p w14:paraId="08DD9AC1" w14:textId="77777777" w:rsidR="00CA7CDE" w:rsidRPr="00EB3C20" w:rsidRDefault="00CA7CDE" w:rsidP="00CB7822">
      <w:pPr>
        <w:pStyle w:val="10"/>
        <w:spacing w:before="60" w:line="240" w:lineRule="auto"/>
        <w:ind w:left="540"/>
        <w:jc w:val="both"/>
        <w:rPr>
          <w:rFonts w:ascii="Times New Roman" w:hAnsi="Times New Roman" w:cs="Times New Roman"/>
          <w:sz w:val="28"/>
          <w:szCs w:val="28"/>
        </w:rPr>
      </w:pPr>
    </w:p>
    <w:p w14:paraId="38869436" w14:textId="77777777" w:rsidR="00B233C1" w:rsidRPr="00EB3C20" w:rsidRDefault="00D171DF" w:rsidP="00CB7822">
      <w:pPr>
        <w:pStyle w:val="10"/>
        <w:spacing w:line="240" w:lineRule="auto"/>
        <w:ind w:firstLine="540"/>
        <w:jc w:val="both"/>
        <w:rPr>
          <w:rFonts w:ascii="Times New Roman" w:hAnsi="Times New Roman" w:cs="Times New Roman"/>
          <w:sz w:val="28"/>
          <w:szCs w:val="28"/>
        </w:rPr>
      </w:pPr>
      <w:r w:rsidRPr="00EB3C20">
        <w:rPr>
          <w:rFonts w:ascii="Times New Roman" w:eastAsia="Times New Roman" w:hAnsi="Times New Roman" w:cs="Times New Roman"/>
          <w:sz w:val="28"/>
          <w:szCs w:val="28"/>
        </w:rPr>
        <w:t xml:space="preserve">Предназначены для определения требований к системе, </w:t>
      </w:r>
      <w:proofErr w:type="spellStart"/>
      <w:r w:rsidRPr="00EB3C20">
        <w:rPr>
          <w:rFonts w:ascii="Times New Roman" w:eastAsia="Times New Roman" w:hAnsi="Times New Roman" w:cs="Times New Roman"/>
          <w:sz w:val="28"/>
          <w:szCs w:val="28"/>
        </w:rPr>
        <w:t>преобр</w:t>
      </w:r>
      <w:proofErr w:type="spellEnd"/>
      <w:r w:rsidRPr="00EB3C20">
        <w:rPr>
          <w:rFonts w:ascii="Times New Roman" w:eastAsia="Times New Roman" w:hAnsi="Times New Roman" w:cs="Times New Roman"/>
          <w:sz w:val="28"/>
          <w:szCs w:val="28"/>
        </w:rPr>
        <w:t>. треб. к системе в эффект. продукт, эксплуатации продукта, ликвидации продута при его снятии к эксплуатации. Эти процессы обеспечивают возможность достижения высоких характеристик качества продукта, его доступность, своевременность и результативность затрат.</w:t>
      </w:r>
    </w:p>
    <w:p w14:paraId="1DF0BB01" w14:textId="77777777" w:rsidR="00B233C1" w:rsidRPr="00EB3C20" w:rsidRDefault="005E5315" w:rsidP="00CB7822">
      <w:pPr>
        <w:pStyle w:val="10"/>
        <w:spacing w:line="240" w:lineRule="auto"/>
        <w:ind w:firstLine="540"/>
        <w:jc w:val="both"/>
        <w:rPr>
          <w:rFonts w:ascii="Times New Roman" w:hAnsi="Times New Roman" w:cs="Times New Roman"/>
          <w:sz w:val="28"/>
          <w:szCs w:val="28"/>
        </w:rPr>
      </w:pPr>
      <w:r w:rsidRPr="005E5315">
        <w:rPr>
          <w:rFonts w:ascii="Times New Roman" w:hAnsi="Times New Roman" w:cs="Times New Roman"/>
          <w:b/>
          <w:sz w:val="28"/>
          <w:szCs w:val="28"/>
        </w:rPr>
        <w:t xml:space="preserve">1. Процесс </w:t>
      </w:r>
      <w:r w:rsidR="00D171DF" w:rsidRPr="005E5315">
        <w:rPr>
          <w:rFonts w:ascii="Times New Roman" w:eastAsia="Times New Roman" w:hAnsi="Times New Roman" w:cs="Times New Roman"/>
          <w:b/>
          <w:sz w:val="28"/>
          <w:szCs w:val="28"/>
        </w:rPr>
        <w:t>определения требований правообладателя</w:t>
      </w:r>
      <w:r>
        <w:rPr>
          <w:rFonts w:ascii="Times New Roman" w:eastAsia="Times New Roman" w:hAnsi="Times New Roman" w:cs="Times New Roman"/>
          <w:sz w:val="28"/>
          <w:szCs w:val="28"/>
        </w:rPr>
        <w:t xml:space="preserve"> </w:t>
      </w:r>
      <w:r w:rsidR="00D171DF" w:rsidRPr="00EB3C20">
        <w:rPr>
          <w:rFonts w:ascii="Times New Roman" w:eastAsia="Times New Roman" w:hAnsi="Times New Roman" w:cs="Times New Roman"/>
          <w:sz w:val="28"/>
          <w:szCs w:val="28"/>
        </w:rPr>
        <w:t>(цель-определить требования к системе которые позволяют обеспечить предоставление услуг необходимых пользователям или другим правообладателям в заданной среде окружения)</w:t>
      </w:r>
    </w:p>
    <w:p w14:paraId="3742D19B" w14:textId="77777777" w:rsidR="00B233C1" w:rsidRPr="005E5315" w:rsidRDefault="005E5315" w:rsidP="00CB7822">
      <w:pPr>
        <w:pStyle w:val="10"/>
        <w:spacing w:line="240" w:lineRule="auto"/>
        <w:ind w:firstLine="540"/>
        <w:jc w:val="both"/>
        <w:rPr>
          <w:rFonts w:ascii="Times New Roman" w:hAnsi="Times New Roman" w:cs="Times New Roman"/>
          <w:sz w:val="28"/>
          <w:szCs w:val="28"/>
        </w:rPr>
      </w:pPr>
      <w:r w:rsidRPr="005E5315">
        <w:rPr>
          <w:rFonts w:ascii="Times New Roman" w:hAnsi="Times New Roman" w:cs="Times New Roman"/>
          <w:sz w:val="28"/>
          <w:szCs w:val="28"/>
        </w:rPr>
        <w:t xml:space="preserve">2. </w:t>
      </w:r>
      <w:r w:rsidRPr="005E5315">
        <w:rPr>
          <w:rFonts w:ascii="Times New Roman" w:hAnsi="Times New Roman" w:cs="Times New Roman"/>
          <w:b/>
          <w:sz w:val="28"/>
          <w:szCs w:val="28"/>
        </w:rPr>
        <w:t xml:space="preserve">Процесс </w:t>
      </w:r>
      <w:r w:rsidR="00D171DF" w:rsidRPr="005E5315">
        <w:rPr>
          <w:rFonts w:ascii="Times New Roman" w:eastAsia="Times New Roman" w:hAnsi="Times New Roman" w:cs="Times New Roman"/>
          <w:b/>
          <w:sz w:val="28"/>
          <w:szCs w:val="28"/>
        </w:rPr>
        <w:t>анализа системных требований</w:t>
      </w:r>
      <w:r w:rsidRPr="005E5315">
        <w:rPr>
          <w:rFonts w:ascii="Times New Roman" w:eastAsia="Times New Roman" w:hAnsi="Times New Roman" w:cs="Times New Roman"/>
          <w:b/>
          <w:sz w:val="28"/>
          <w:szCs w:val="28"/>
        </w:rPr>
        <w:t xml:space="preserve"> </w:t>
      </w:r>
      <w:r w:rsidR="00D171DF" w:rsidRPr="005E5315">
        <w:rPr>
          <w:rFonts w:ascii="Times New Roman" w:eastAsia="Times New Roman" w:hAnsi="Times New Roman" w:cs="Times New Roman"/>
          <w:sz w:val="28"/>
          <w:szCs w:val="28"/>
        </w:rPr>
        <w:t>(цель-преобразование сформированных требований правообладателя в набор технических требований к системе)</w:t>
      </w:r>
      <w:bookmarkStart w:id="0" w:name="_GoBack"/>
      <w:bookmarkEnd w:id="0"/>
    </w:p>
    <w:p w14:paraId="197002A6" w14:textId="77777777" w:rsidR="00B233C1" w:rsidRPr="00EB3C20" w:rsidRDefault="005E5315" w:rsidP="00CB7822">
      <w:pPr>
        <w:pStyle w:val="10"/>
        <w:spacing w:line="240" w:lineRule="auto"/>
        <w:ind w:firstLine="540"/>
        <w:jc w:val="both"/>
        <w:rPr>
          <w:rFonts w:ascii="Times New Roman" w:hAnsi="Times New Roman" w:cs="Times New Roman"/>
          <w:sz w:val="28"/>
          <w:szCs w:val="28"/>
        </w:rPr>
      </w:pPr>
      <w:r>
        <w:rPr>
          <w:rFonts w:ascii="Times New Roman" w:hAnsi="Times New Roman" w:cs="Times New Roman"/>
          <w:sz w:val="28"/>
          <w:szCs w:val="28"/>
        </w:rPr>
        <w:t xml:space="preserve">3. </w:t>
      </w:r>
      <w:r w:rsidRPr="005E5315">
        <w:rPr>
          <w:rFonts w:ascii="Times New Roman" w:hAnsi="Times New Roman" w:cs="Times New Roman"/>
          <w:b/>
          <w:sz w:val="28"/>
          <w:szCs w:val="28"/>
        </w:rPr>
        <w:t xml:space="preserve">Процесс </w:t>
      </w:r>
      <w:r w:rsidR="00D171DF" w:rsidRPr="005E5315">
        <w:rPr>
          <w:rFonts w:ascii="Times New Roman" w:eastAsia="Times New Roman" w:hAnsi="Times New Roman" w:cs="Times New Roman"/>
          <w:b/>
          <w:sz w:val="28"/>
          <w:szCs w:val="28"/>
        </w:rPr>
        <w:t>проектирования архитектуры системы</w:t>
      </w:r>
      <w:r>
        <w:rPr>
          <w:rFonts w:ascii="Times New Roman" w:eastAsia="Times New Roman" w:hAnsi="Times New Roman" w:cs="Times New Roman"/>
          <w:sz w:val="28"/>
          <w:szCs w:val="28"/>
          <w:u w:val="single"/>
        </w:rPr>
        <w:t xml:space="preserve"> </w:t>
      </w:r>
      <w:r w:rsidR="00D171DF" w:rsidRPr="00EB3C20">
        <w:rPr>
          <w:rFonts w:ascii="Times New Roman" w:eastAsia="Times New Roman" w:hAnsi="Times New Roman" w:cs="Times New Roman"/>
          <w:sz w:val="28"/>
          <w:szCs w:val="28"/>
        </w:rPr>
        <w:t>(распределение системных требований межу элементами системы)</w:t>
      </w:r>
    </w:p>
    <w:p w14:paraId="79225DE3" w14:textId="77777777" w:rsidR="00B233C1" w:rsidRPr="005E5315" w:rsidRDefault="005E5315" w:rsidP="00CB7822">
      <w:pPr>
        <w:pStyle w:val="10"/>
        <w:spacing w:line="240" w:lineRule="auto"/>
        <w:ind w:firstLine="540"/>
        <w:jc w:val="both"/>
        <w:rPr>
          <w:rFonts w:ascii="Times New Roman" w:hAnsi="Times New Roman" w:cs="Times New Roman"/>
          <w:sz w:val="28"/>
          <w:szCs w:val="28"/>
        </w:rPr>
      </w:pPr>
      <w:r w:rsidRPr="005E5315">
        <w:rPr>
          <w:rFonts w:ascii="Times New Roman" w:hAnsi="Times New Roman" w:cs="Times New Roman"/>
          <w:sz w:val="28"/>
          <w:szCs w:val="28"/>
        </w:rPr>
        <w:t xml:space="preserve">4. </w:t>
      </w:r>
      <w:r w:rsidRPr="005E5315">
        <w:rPr>
          <w:rFonts w:ascii="Times New Roman" w:hAnsi="Times New Roman" w:cs="Times New Roman"/>
          <w:b/>
          <w:sz w:val="28"/>
          <w:szCs w:val="28"/>
        </w:rPr>
        <w:t>Процесс</w:t>
      </w:r>
      <w:r w:rsidR="00D171DF" w:rsidRPr="005E5315">
        <w:rPr>
          <w:rFonts w:ascii="Times New Roman" w:eastAsia="Times New Roman" w:hAnsi="Times New Roman" w:cs="Times New Roman"/>
          <w:b/>
          <w:sz w:val="28"/>
          <w:szCs w:val="28"/>
        </w:rPr>
        <w:t xml:space="preserve"> реализации</w:t>
      </w:r>
      <w:r w:rsidR="00D171DF" w:rsidRPr="005E5315">
        <w:rPr>
          <w:rFonts w:ascii="Times New Roman" w:eastAsia="Times New Roman" w:hAnsi="Times New Roman" w:cs="Times New Roman"/>
          <w:sz w:val="28"/>
          <w:szCs w:val="28"/>
        </w:rPr>
        <w:t xml:space="preserve"> (цель-реализация заданного элемента системы)</w:t>
      </w:r>
    </w:p>
    <w:p w14:paraId="3678C786" w14:textId="77777777" w:rsidR="005E5315" w:rsidRPr="005E5315" w:rsidRDefault="005E5315" w:rsidP="00CB7822">
      <w:pPr>
        <w:pStyle w:val="10"/>
        <w:spacing w:line="240" w:lineRule="auto"/>
        <w:ind w:firstLine="540"/>
        <w:jc w:val="both"/>
        <w:rPr>
          <w:rFonts w:ascii="Times New Roman" w:hAnsi="Times New Roman" w:cs="Times New Roman"/>
          <w:sz w:val="28"/>
          <w:szCs w:val="28"/>
        </w:rPr>
      </w:pPr>
      <w:r w:rsidRPr="005E5315">
        <w:rPr>
          <w:rFonts w:ascii="Times New Roman" w:hAnsi="Times New Roman" w:cs="Times New Roman"/>
          <w:sz w:val="28"/>
          <w:szCs w:val="28"/>
        </w:rPr>
        <w:t>5.</w:t>
      </w:r>
      <w:r>
        <w:rPr>
          <w:rFonts w:ascii="Times New Roman" w:hAnsi="Times New Roman" w:cs="Times New Roman"/>
          <w:b/>
          <w:sz w:val="28"/>
          <w:szCs w:val="28"/>
        </w:rPr>
        <w:t xml:space="preserve"> </w:t>
      </w:r>
      <w:r w:rsidRPr="005E5315">
        <w:rPr>
          <w:rFonts w:ascii="Times New Roman" w:hAnsi="Times New Roman" w:cs="Times New Roman"/>
          <w:b/>
          <w:sz w:val="28"/>
          <w:szCs w:val="28"/>
        </w:rPr>
        <w:t xml:space="preserve">Процесс </w:t>
      </w:r>
      <w:r w:rsidR="00D171DF" w:rsidRPr="005E5315">
        <w:rPr>
          <w:rFonts w:ascii="Times New Roman" w:eastAsia="Times New Roman" w:hAnsi="Times New Roman" w:cs="Times New Roman"/>
          <w:b/>
          <w:sz w:val="28"/>
          <w:szCs w:val="28"/>
        </w:rPr>
        <w:t>сборки системы</w:t>
      </w:r>
      <w:r w:rsidR="00D171DF" w:rsidRPr="005E5315">
        <w:rPr>
          <w:rFonts w:ascii="Times New Roman" w:eastAsia="Times New Roman" w:hAnsi="Times New Roman" w:cs="Times New Roman"/>
          <w:sz w:val="28"/>
          <w:szCs w:val="28"/>
        </w:rPr>
        <w:t xml:space="preserve"> ( цель-объединение системных элементов для создания полной системы удовлетворяющей проекту системы и ожидаемых результатов потребителя)</w:t>
      </w:r>
    </w:p>
    <w:p w14:paraId="528B3579" w14:textId="77777777" w:rsidR="00B233C1" w:rsidRPr="005E5315" w:rsidRDefault="005E5315" w:rsidP="00CB7822">
      <w:pPr>
        <w:pStyle w:val="10"/>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6</w:t>
      </w:r>
      <w:r w:rsidRPr="005E5315">
        <w:rPr>
          <w:rFonts w:ascii="Times New Roman" w:hAnsi="Times New Roman" w:cs="Times New Roman"/>
          <w:sz w:val="28"/>
          <w:szCs w:val="28"/>
        </w:rPr>
        <w:t xml:space="preserve">. </w:t>
      </w:r>
      <w:r w:rsidRPr="005E5315">
        <w:rPr>
          <w:rFonts w:ascii="Times New Roman" w:hAnsi="Times New Roman" w:cs="Times New Roman"/>
          <w:b/>
          <w:sz w:val="28"/>
          <w:szCs w:val="28"/>
        </w:rPr>
        <w:t xml:space="preserve">Процесс </w:t>
      </w:r>
      <w:r w:rsidR="00D171DF" w:rsidRPr="005E5315">
        <w:rPr>
          <w:rFonts w:ascii="Times New Roman" w:eastAsia="Times New Roman" w:hAnsi="Times New Roman" w:cs="Times New Roman"/>
          <w:b/>
          <w:sz w:val="28"/>
          <w:szCs w:val="28"/>
        </w:rPr>
        <w:t>квалификационного тестирования</w:t>
      </w:r>
      <w:r w:rsidR="00D171DF" w:rsidRPr="005E5315">
        <w:rPr>
          <w:rFonts w:ascii="Times New Roman" w:eastAsia="Times New Roman" w:hAnsi="Times New Roman" w:cs="Times New Roman"/>
          <w:sz w:val="28"/>
          <w:szCs w:val="28"/>
        </w:rPr>
        <w:t xml:space="preserve"> (цель-подтверждение того что реализация каждого системного элемента протестирована на соответствие и готова к поставке)</w:t>
      </w:r>
    </w:p>
    <w:p w14:paraId="418F3BF9" w14:textId="77777777" w:rsidR="00B233C1" w:rsidRPr="005E5315" w:rsidRDefault="005E5315" w:rsidP="00CB7822">
      <w:pPr>
        <w:pStyle w:val="10"/>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7</w:t>
      </w:r>
      <w:r w:rsidRPr="005E5315">
        <w:rPr>
          <w:rFonts w:ascii="Times New Roman" w:hAnsi="Times New Roman" w:cs="Times New Roman"/>
          <w:sz w:val="28"/>
          <w:szCs w:val="28"/>
        </w:rPr>
        <w:t xml:space="preserve">. </w:t>
      </w:r>
      <w:r w:rsidRPr="005E5315">
        <w:rPr>
          <w:rFonts w:ascii="Times New Roman" w:hAnsi="Times New Roman" w:cs="Times New Roman"/>
          <w:b/>
          <w:sz w:val="28"/>
          <w:szCs w:val="28"/>
        </w:rPr>
        <w:t xml:space="preserve">Процесс </w:t>
      </w:r>
      <w:r w:rsidRPr="005E5315">
        <w:rPr>
          <w:rFonts w:ascii="Times New Roman" w:eastAsia="Times New Roman" w:hAnsi="Times New Roman" w:cs="Times New Roman"/>
          <w:b/>
          <w:sz w:val="28"/>
          <w:szCs w:val="28"/>
        </w:rPr>
        <w:t>инсталляции</w:t>
      </w:r>
      <w:r w:rsidR="00D171DF" w:rsidRPr="005E5315">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ПС </w:t>
      </w:r>
      <w:r w:rsidR="00D171DF" w:rsidRPr="005E5315">
        <w:rPr>
          <w:rFonts w:ascii="Times New Roman" w:eastAsia="Times New Roman" w:hAnsi="Times New Roman" w:cs="Times New Roman"/>
          <w:sz w:val="28"/>
          <w:szCs w:val="28"/>
        </w:rPr>
        <w:t>(цель- установка программного продукта соответствующего заданным требованиям в целевой среде окружения)</w:t>
      </w:r>
    </w:p>
    <w:p w14:paraId="2EFC9135" w14:textId="77777777" w:rsidR="00B233C1" w:rsidRPr="005E5315" w:rsidRDefault="005E5315" w:rsidP="00CB7822">
      <w:pPr>
        <w:pStyle w:val="10"/>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Pr="005E5315">
        <w:rPr>
          <w:rFonts w:ascii="Times New Roman" w:hAnsi="Times New Roman" w:cs="Times New Roman"/>
          <w:sz w:val="28"/>
          <w:szCs w:val="28"/>
        </w:rPr>
        <w:t xml:space="preserve">. </w:t>
      </w:r>
      <w:r w:rsidRPr="005E5315">
        <w:rPr>
          <w:rFonts w:ascii="Times New Roman" w:hAnsi="Times New Roman" w:cs="Times New Roman"/>
          <w:b/>
          <w:sz w:val="28"/>
          <w:szCs w:val="28"/>
        </w:rPr>
        <w:t xml:space="preserve">Процесс </w:t>
      </w:r>
      <w:r w:rsidR="00D171DF" w:rsidRPr="005E5315">
        <w:rPr>
          <w:rFonts w:ascii="Times New Roman" w:eastAsia="Times New Roman" w:hAnsi="Times New Roman" w:cs="Times New Roman"/>
          <w:b/>
          <w:sz w:val="28"/>
          <w:szCs w:val="28"/>
        </w:rPr>
        <w:t xml:space="preserve">поддержки приемки </w:t>
      </w:r>
      <w:r>
        <w:rPr>
          <w:rFonts w:ascii="Times New Roman" w:eastAsia="Times New Roman" w:hAnsi="Times New Roman" w:cs="Times New Roman"/>
          <w:b/>
          <w:sz w:val="28"/>
          <w:szCs w:val="28"/>
        </w:rPr>
        <w:t xml:space="preserve">ПС </w:t>
      </w:r>
      <w:r w:rsidR="00D171DF" w:rsidRPr="005E5315">
        <w:rPr>
          <w:rFonts w:ascii="Times New Roman" w:eastAsia="Times New Roman" w:hAnsi="Times New Roman" w:cs="Times New Roman"/>
          <w:sz w:val="28"/>
          <w:szCs w:val="28"/>
        </w:rPr>
        <w:t>( цель- содействие заказчика в достижение уверенности что продукт соответствует требованиям)</w:t>
      </w:r>
    </w:p>
    <w:p w14:paraId="2A5B5840" w14:textId="77777777" w:rsidR="00B233C1" w:rsidRPr="005E5315" w:rsidRDefault="005E5315" w:rsidP="00CB7822">
      <w:pPr>
        <w:pStyle w:val="10"/>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9</w:t>
      </w:r>
      <w:r w:rsidRPr="005E5315">
        <w:rPr>
          <w:rFonts w:ascii="Times New Roman" w:hAnsi="Times New Roman" w:cs="Times New Roman"/>
          <w:sz w:val="28"/>
          <w:szCs w:val="28"/>
        </w:rPr>
        <w:t xml:space="preserve">. </w:t>
      </w:r>
      <w:r w:rsidRPr="005E5315">
        <w:rPr>
          <w:rFonts w:ascii="Times New Roman" w:hAnsi="Times New Roman" w:cs="Times New Roman"/>
          <w:b/>
          <w:sz w:val="28"/>
          <w:szCs w:val="28"/>
        </w:rPr>
        <w:t xml:space="preserve">Процесс </w:t>
      </w:r>
      <w:r w:rsidR="00D171DF" w:rsidRPr="005E5315">
        <w:rPr>
          <w:rFonts w:ascii="Times New Roman" w:eastAsia="Times New Roman" w:hAnsi="Times New Roman" w:cs="Times New Roman"/>
          <w:b/>
          <w:sz w:val="28"/>
          <w:szCs w:val="28"/>
        </w:rPr>
        <w:t>эксплуатации</w:t>
      </w:r>
      <w:r w:rsidR="00D171DF" w:rsidRPr="005E5315">
        <w:rPr>
          <w:rFonts w:ascii="Times New Roman" w:eastAsia="Times New Roman" w:hAnsi="Times New Roman" w:cs="Times New Roman"/>
          <w:sz w:val="28"/>
          <w:szCs w:val="28"/>
        </w:rPr>
        <w:t xml:space="preserve"> (цель-эксплуатация программного продукта в заданной среде окружения и обеспечение поддержки потребителя)</w:t>
      </w:r>
    </w:p>
    <w:p w14:paraId="0D55595C" w14:textId="77777777" w:rsidR="00B233C1" w:rsidRPr="005E5315" w:rsidRDefault="005E5315" w:rsidP="00CB7822">
      <w:pPr>
        <w:pStyle w:val="10"/>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10</w:t>
      </w:r>
      <w:r w:rsidRPr="005E5315">
        <w:rPr>
          <w:rFonts w:ascii="Times New Roman" w:hAnsi="Times New Roman" w:cs="Times New Roman"/>
          <w:sz w:val="28"/>
          <w:szCs w:val="28"/>
        </w:rPr>
        <w:t xml:space="preserve">. </w:t>
      </w:r>
      <w:r w:rsidRPr="005E5315">
        <w:rPr>
          <w:rFonts w:ascii="Times New Roman" w:hAnsi="Times New Roman" w:cs="Times New Roman"/>
          <w:b/>
          <w:sz w:val="28"/>
          <w:szCs w:val="28"/>
        </w:rPr>
        <w:t xml:space="preserve">Процесс </w:t>
      </w:r>
      <w:r w:rsidR="00D171DF" w:rsidRPr="005E5315">
        <w:rPr>
          <w:rFonts w:ascii="Times New Roman" w:eastAsia="Times New Roman" w:hAnsi="Times New Roman" w:cs="Times New Roman"/>
          <w:b/>
          <w:sz w:val="28"/>
          <w:szCs w:val="28"/>
        </w:rPr>
        <w:t>сопровождения</w:t>
      </w:r>
      <w:r w:rsidR="00D171DF" w:rsidRPr="005E5315">
        <w:rPr>
          <w:rFonts w:ascii="Times New Roman" w:eastAsia="Times New Roman" w:hAnsi="Times New Roman" w:cs="Times New Roman"/>
          <w:sz w:val="28"/>
          <w:szCs w:val="28"/>
        </w:rPr>
        <w:t xml:space="preserve"> (цель- обеспечение эффективной по затратам поддержки поставляемого программного продукта)</w:t>
      </w:r>
    </w:p>
    <w:p w14:paraId="1E51C430" w14:textId="77777777" w:rsidR="00B233C1" w:rsidRDefault="005E5315" w:rsidP="00CB7822">
      <w:pPr>
        <w:pStyle w:val="10"/>
        <w:spacing w:line="240" w:lineRule="auto"/>
        <w:ind w:firstLine="567"/>
        <w:jc w:val="both"/>
        <w:rPr>
          <w:rFonts w:ascii="Times New Roman" w:eastAsia="Times New Roman" w:hAnsi="Times New Roman" w:cs="Times New Roman"/>
          <w:sz w:val="28"/>
          <w:szCs w:val="28"/>
        </w:rPr>
      </w:pPr>
      <w:r>
        <w:rPr>
          <w:rFonts w:ascii="Times New Roman" w:hAnsi="Times New Roman" w:cs="Times New Roman"/>
          <w:sz w:val="28"/>
          <w:szCs w:val="28"/>
        </w:rPr>
        <w:t>11</w:t>
      </w:r>
      <w:r w:rsidRPr="005E5315">
        <w:rPr>
          <w:rFonts w:ascii="Times New Roman" w:hAnsi="Times New Roman" w:cs="Times New Roman"/>
          <w:sz w:val="28"/>
          <w:szCs w:val="28"/>
        </w:rPr>
        <w:t xml:space="preserve">. </w:t>
      </w:r>
      <w:r w:rsidRPr="005E5315">
        <w:rPr>
          <w:rFonts w:ascii="Times New Roman" w:hAnsi="Times New Roman" w:cs="Times New Roman"/>
          <w:b/>
          <w:sz w:val="28"/>
          <w:szCs w:val="28"/>
        </w:rPr>
        <w:t xml:space="preserve">Процесс </w:t>
      </w:r>
      <w:r>
        <w:rPr>
          <w:rFonts w:ascii="Times New Roman" w:eastAsia="Times New Roman" w:hAnsi="Times New Roman" w:cs="Times New Roman"/>
          <w:b/>
          <w:sz w:val="28"/>
          <w:szCs w:val="28"/>
        </w:rPr>
        <w:t>снятия ПС</w:t>
      </w:r>
      <w:r w:rsidR="00D171DF" w:rsidRPr="005E5315">
        <w:rPr>
          <w:rFonts w:ascii="Times New Roman" w:eastAsia="Times New Roman" w:hAnsi="Times New Roman" w:cs="Times New Roman"/>
          <w:b/>
          <w:sz w:val="28"/>
          <w:szCs w:val="28"/>
        </w:rPr>
        <w:t xml:space="preserve"> с эксплуатации</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(цель: </w:t>
      </w:r>
      <w:r w:rsidR="00D171DF" w:rsidRPr="005E5315">
        <w:rPr>
          <w:rFonts w:ascii="Times New Roman" w:eastAsia="Times New Roman" w:hAnsi="Times New Roman" w:cs="Times New Roman"/>
          <w:sz w:val="28"/>
          <w:szCs w:val="28"/>
        </w:rPr>
        <w:t xml:space="preserve">завершение существования системного программного элемента. Инсталлирует и выводит из работы программный продукт в среде окружения, оставляя среду в </w:t>
      </w:r>
      <w:r w:rsidRPr="005E5315">
        <w:rPr>
          <w:rFonts w:ascii="Times New Roman" w:eastAsia="Times New Roman" w:hAnsi="Times New Roman" w:cs="Times New Roman"/>
          <w:sz w:val="28"/>
          <w:szCs w:val="28"/>
        </w:rPr>
        <w:t>приемлемом</w:t>
      </w:r>
      <w:r w:rsidR="00D171DF" w:rsidRPr="005E5315">
        <w:rPr>
          <w:rFonts w:ascii="Times New Roman" w:eastAsia="Times New Roman" w:hAnsi="Times New Roman" w:cs="Times New Roman"/>
          <w:sz w:val="28"/>
          <w:szCs w:val="28"/>
        </w:rPr>
        <w:t xml:space="preserve"> состоянии</w:t>
      </w:r>
      <w:r>
        <w:rPr>
          <w:rFonts w:ascii="Times New Roman" w:eastAsia="Times New Roman" w:hAnsi="Times New Roman" w:cs="Times New Roman"/>
          <w:sz w:val="28"/>
          <w:szCs w:val="28"/>
        </w:rPr>
        <w:t>.</w:t>
      </w:r>
      <w:r w:rsidR="00D171DF" w:rsidRPr="005E5315">
        <w:rPr>
          <w:rFonts w:ascii="Times New Roman" w:eastAsia="Times New Roman" w:hAnsi="Times New Roman" w:cs="Times New Roman"/>
          <w:sz w:val="28"/>
          <w:szCs w:val="28"/>
        </w:rPr>
        <w:t>)</w:t>
      </w:r>
    </w:p>
    <w:p w14:paraId="41E02DE5" w14:textId="77777777" w:rsidR="00CA7CDE" w:rsidRPr="005E5315" w:rsidRDefault="00CA7CDE" w:rsidP="00CB7822">
      <w:pPr>
        <w:pStyle w:val="10"/>
        <w:spacing w:line="240" w:lineRule="auto"/>
        <w:ind w:firstLine="567"/>
        <w:jc w:val="both"/>
        <w:rPr>
          <w:rFonts w:ascii="Times New Roman" w:hAnsi="Times New Roman" w:cs="Times New Roman"/>
          <w:sz w:val="28"/>
          <w:szCs w:val="28"/>
        </w:rPr>
      </w:pPr>
    </w:p>
    <w:p w14:paraId="52A52F1D" w14:textId="77777777" w:rsidR="004C395C" w:rsidRDefault="004C395C" w:rsidP="00CB7822">
      <w:pPr>
        <w:pStyle w:val="10"/>
        <w:spacing w:before="60"/>
        <w:ind w:firstLine="120"/>
        <w:jc w:val="both"/>
        <w:rPr>
          <w:rFonts w:ascii="Times New Roman" w:hAnsi="Times New Roman" w:cs="Times New Roman"/>
          <w:b/>
          <w:sz w:val="28"/>
          <w:szCs w:val="28"/>
          <w:highlight w:val="yellow"/>
        </w:rPr>
      </w:pPr>
    </w:p>
    <w:p w14:paraId="69F9B9B4" w14:textId="77777777" w:rsidR="004C395C" w:rsidRDefault="004C395C" w:rsidP="00CB7822">
      <w:pPr>
        <w:pStyle w:val="10"/>
        <w:spacing w:before="60"/>
        <w:ind w:firstLine="120"/>
        <w:jc w:val="both"/>
        <w:rPr>
          <w:rFonts w:ascii="Times New Roman" w:hAnsi="Times New Roman" w:cs="Times New Roman"/>
          <w:b/>
          <w:sz w:val="28"/>
          <w:szCs w:val="28"/>
          <w:highlight w:val="yellow"/>
        </w:rPr>
      </w:pPr>
    </w:p>
    <w:p w14:paraId="7ED0CB36" w14:textId="77777777" w:rsidR="004C395C" w:rsidRDefault="004C395C" w:rsidP="00CB7822">
      <w:pPr>
        <w:pStyle w:val="10"/>
        <w:spacing w:before="60"/>
        <w:ind w:firstLine="120"/>
        <w:jc w:val="both"/>
        <w:rPr>
          <w:rFonts w:ascii="Times New Roman" w:hAnsi="Times New Roman" w:cs="Times New Roman"/>
          <w:b/>
          <w:sz w:val="28"/>
          <w:szCs w:val="28"/>
          <w:highlight w:val="yellow"/>
        </w:rPr>
      </w:pPr>
    </w:p>
    <w:p w14:paraId="504D7678" w14:textId="2C561E2F" w:rsidR="00B233C1" w:rsidRPr="00EB3C20" w:rsidRDefault="00D171DF" w:rsidP="00CB7822">
      <w:pPr>
        <w:pStyle w:val="10"/>
        <w:spacing w:before="60"/>
        <w:ind w:firstLine="120"/>
        <w:jc w:val="both"/>
        <w:rPr>
          <w:rFonts w:ascii="Times New Roman" w:hAnsi="Times New Roman" w:cs="Times New Roman"/>
          <w:sz w:val="28"/>
          <w:szCs w:val="28"/>
        </w:rPr>
      </w:pPr>
      <w:r w:rsidRPr="00CA7CDE">
        <w:rPr>
          <w:rFonts w:ascii="Times New Roman" w:hAnsi="Times New Roman" w:cs="Times New Roman"/>
          <w:b/>
          <w:sz w:val="28"/>
          <w:szCs w:val="28"/>
          <w:highlight w:val="yellow"/>
        </w:rPr>
        <w:lastRenderedPageBreak/>
        <w:t>10.</w:t>
      </w:r>
      <w:r w:rsidR="005E5315" w:rsidRPr="00CA7CDE">
        <w:rPr>
          <w:rFonts w:ascii="Times New Roman" w:hAnsi="Times New Roman" w:cs="Times New Roman"/>
          <w:b/>
          <w:sz w:val="28"/>
          <w:szCs w:val="28"/>
          <w:highlight w:val="yellow"/>
        </w:rPr>
        <w:t xml:space="preserve"> </w:t>
      </w:r>
      <w:r w:rsidRPr="00CA7CDE">
        <w:rPr>
          <w:rFonts w:ascii="Times New Roman" w:hAnsi="Times New Roman" w:cs="Times New Roman"/>
          <w:b/>
          <w:sz w:val="28"/>
          <w:szCs w:val="28"/>
          <w:highlight w:val="yellow"/>
        </w:rPr>
        <w:t>ISO/IEC 12207: 2008. Процессы реализации программных средств.</w:t>
      </w:r>
    </w:p>
    <w:p w14:paraId="46C6AFFC" w14:textId="77777777" w:rsidR="005E5315" w:rsidRDefault="00D171DF" w:rsidP="00CB7822">
      <w:pPr>
        <w:pStyle w:val="10"/>
        <w:spacing w:before="60"/>
        <w:ind w:left="120" w:firstLine="447"/>
        <w:jc w:val="both"/>
        <w:rPr>
          <w:rFonts w:ascii="Times New Roman" w:hAnsi="Times New Roman" w:cs="Times New Roman"/>
          <w:sz w:val="28"/>
          <w:szCs w:val="28"/>
        </w:rPr>
      </w:pPr>
      <w:r w:rsidRPr="00EB3C20">
        <w:rPr>
          <w:rFonts w:ascii="Times New Roman" w:hAnsi="Times New Roman" w:cs="Times New Roman"/>
          <w:sz w:val="28"/>
          <w:szCs w:val="28"/>
        </w:rPr>
        <w:t xml:space="preserve">Используются для изготовления заданного элемента </w:t>
      </w:r>
      <w:r w:rsidR="005E5315">
        <w:rPr>
          <w:rFonts w:ascii="Times New Roman" w:hAnsi="Times New Roman" w:cs="Times New Roman"/>
          <w:sz w:val="28"/>
          <w:szCs w:val="28"/>
        </w:rPr>
        <w:t>системы реализованного в виде ПС</w:t>
      </w:r>
      <w:r w:rsidRPr="00EB3C20">
        <w:rPr>
          <w:rFonts w:ascii="Times New Roman" w:hAnsi="Times New Roman" w:cs="Times New Roman"/>
          <w:sz w:val="28"/>
          <w:szCs w:val="28"/>
        </w:rPr>
        <w:t>. Эти процессы преобразуют заданные свойства интерф</w:t>
      </w:r>
      <w:r w:rsidR="005E5315">
        <w:rPr>
          <w:rFonts w:ascii="Times New Roman" w:hAnsi="Times New Roman" w:cs="Times New Roman"/>
          <w:sz w:val="28"/>
          <w:szCs w:val="28"/>
        </w:rPr>
        <w:t>ейса</w:t>
      </w:r>
      <w:r w:rsidRPr="00EB3C20">
        <w:rPr>
          <w:rFonts w:ascii="Times New Roman" w:hAnsi="Times New Roman" w:cs="Times New Roman"/>
          <w:sz w:val="28"/>
          <w:szCs w:val="28"/>
        </w:rPr>
        <w:t xml:space="preserve"> и ограничения на реализованные действия по разр</w:t>
      </w:r>
      <w:r w:rsidR="005E5315">
        <w:rPr>
          <w:rFonts w:ascii="Times New Roman" w:hAnsi="Times New Roman" w:cs="Times New Roman"/>
          <w:sz w:val="28"/>
          <w:szCs w:val="28"/>
        </w:rPr>
        <w:t>аботке.</w:t>
      </w:r>
    </w:p>
    <w:p w14:paraId="4F5A40F2" w14:textId="77777777" w:rsidR="005E5315" w:rsidRDefault="005E5315" w:rsidP="00CB7822">
      <w:pPr>
        <w:pStyle w:val="10"/>
        <w:spacing w:before="60"/>
        <w:ind w:left="120" w:firstLine="447"/>
        <w:jc w:val="both"/>
        <w:rPr>
          <w:rFonts w:ascii="Times New Roman" w:hAnsi="Times New Roman" w:cs="Times New Roman"/>
          <w:sz w:val="28"/>
          <w:szCs w:val="28"/>
        </w:rPr>
      </w:pPr>
      <w:r>
        <w:rPr>
          <w:rFonts w:ascii="Times New Roman" w:hAnsi="Times New Roman" w:cs="Times New Roman"/>
          <w:sz w:val="28"/>
          <w:szCs w:val="28"/>
        </w:rPr>
        <w:t xml:space="preserve">Результат этих действий – </w:t>
      </w:r>
      <w:r w:rsidR="00D171DF" w:rsidRPr="00EB3C20">
        <w:rPr>
          <w:rFonts w:ascii="Times New Roman" w:hAnsi="Times New Roman" w:cs="Times New Roman"/>
          <w:sz w:val="28"/>
          <w:szCs w:val="28"/>
        </w:rPr>
        <w:t>системный элемент удовлетворяет</w:t>
      </w:r>
      <w:r>
        <w:rPr>
          <w:rFonts w:ascii="Times New Roman" w:hAnsi="Times New Roman" w:cs="Times New Roman"/>
          <w:sz w:val="28"/>
          <w:szCs w:val="28"/>
        </w:rPr>
        <w:t xml:space="preserve"> соответствующим требованиям. Процессы</w:t>
      </w:r>
      <w:r w:rsidR="00D171DF" w:rsidRPr="00EB3C20">
        <w:rPr>
          <w:rFonts w:ascii="Times New Roman" w:hAnsi="Times New Roman" w:cs="Times New Roman"/>
          <w:sz w:val="28"/>
          <w:szCs w:val="28"/>
        </w:rPr>
        <w:t xml:space="preserve"> 2-7 являются пр</w:t>
      </w:r>
      <w:r>
        <w:rPr>
          <w:rFonts w:ascii="Times New Roman" w:hAnsi="Times New Roman" w:cs="Times New Roman"/>
          <w:sz w:val="28"/>
          <w:szCs w:val="28"/>
        </w:rPr>
        <w:t>оцессами</w:t>
      </w:r>
      <w:r w:rsidR="00D171DF" w:rsidRPr="00EB3C20">
        <w:rPr>
          <w:rFonts w:ascii="Times New Roman" w:hAnsi="Times New Roman" w:cs="Times New Roman"/>
          <w:sz w:val="28"/>
          <w:szCs w:val="28"/>
        </w:rPr>
        <w:t xml:space="preserve"> нижнего уровня</w:t>
      </w:r>
      <w:r>
        <w:rPr>
          <w:rFonts w:ascii="Times New Roman" w:hAnsi="Times New Roman" w:cs="Times New Roman"/>
          <w:sz w:val="28"/>
          <w:szCs w:val="28"/>
        </w:rPr>
        <w:t>.</w:t>
      </w:r>
    </w:p>
    <w:p w14:paraId="547A5B0E" w14:textId="77777777" w:rsidR="00B233C1" w:rsidRPr="005E5315" w:rsidRDefault="005E5315" w:rsidP="00CB7822">
      <w:pPr>
        <w:pStyle w:val="10"/>
        <w:spacing w:before="60"/>
        <w:ind w:left="120" w:firstLine="447"/>
        <w:jc w:val="both"/>
        <w:rPr>
          <w:rFonts w:ascii="Times New Roman" w:hAnsi="Times New Roman" w:cs="Times New Roman"/>
          <w:sz w:val="28"/>
          <w:szCs w:val="28"/>
        </w:rPr>
      </w:pPr>
      <w:r>
        <w:rPr>
          <w:rFonts w:ascii="Times New Roman" w:hAnsi="Times New Roman" w:cs="Times New Roman"/>
          <w:sz w:val="28"/>
          <w:szCs w:val="28"/>
        </w:rPr>
        <w:t xml:space="preserve">Работа стратегия реализации ПС </w:t>
      </w:r>
      <w:r w:rsidR="00D171DF" w:rsidRPr="005E5315">
        <w:rPr>
          <w:rFonts w:ascii="Times New Roman" w:hAnsi="Times New Roman" w:cs="Times New Roman"/>
          <w:sz w:val="28"/>
          <w:szCs w:val="28"/>
        </w:rPr>
        <w:t xml:space="preserve">(осуществляется </w:t>
      </w:r>
      <w:r w:rsidR="00042018">
        <w:rPr>
          <w:rFonts w:ascii="Times New Roman" w:hAnsi="Times New Roman" w:cs="Times New Roman"/>
          <w:sz w:val="28"/>
          <w:szCs w:val="28"/>
        </w:rPr>
        <w:t>выбор или разработка модели ЖЦ</w:t>
      </w:r>
      <w:r w:rsidR="00D171DF" w:rsidRPr="005E5315">
        <w:rPr>
          <w:rFonts w:ascii="Times New Roman" w:hAnsi="Times New Roman" w:cs="Times New Roman"/>
          <w:sz w:val="28"/>
          <w:szCs w:val="28"/>
        </w:rPr>
        <w:t>, в данную модель встраивают стадии разработки, выбираются работы и задачи, адаптация стандартов, методы, языки программирования и т</w:t>
      </w:r>
      <w:r w:rsidR="00042018">
        <w:rPr>
          <w:rFonts w:ascii="Times New Roman" w:hAnsi="Times New Roman" w:cs="Times New Roman"/>
          <w:sz w:val="28"/>
          <w:szCs w:val="28"/>
        </w:rPr>
        <w:t>.</w:t>
      </w:r>
      <w:r w:rsidR="00D171DF" w:rsidRPr="005E5315">
        <w:rPr>
          <w:rFonts w:ascii="Times New Roman" w:hAnsi="Times New Roman" w:cs="Times New Roman"/>
          <w:sz w:val="28"/>
          <w:szCs w:val="28"/>
        </w:rPr>
        <w:t>д</w:t>
      </w:r>
      <w:r w:rsidR="00042018">
        <w:rPr>
          <w:rFonts w:ascii="Times New Roman" w:hAnsi="Times New Roman" w:cs="Times New Roman"/>
          <w:sz w:val="28"/>
          <w:szCs w:val="28"/>
        </w:rPr>
        <w:t>.</w:t>
      </w:r>
      <w:r w:rsidR="00D171DF" w:rsidRPr="005E5315">
        <w:rPr>
          <w:rFonts w:ascii="Times New Roman" w:hAnsi="Times New Roman" w:cs="Times New Roman"/>
          <w:sz w:val="28"/>
          <w:szCs w:val="28"/>
        </w:rPr>
        <w:t>)</w:t>
      </w:r>
    </w:p>
    <w:p w14:paraId="75040B70" w14:textId="77777777" w:rsidR="00B233C1" w:rsidRPr="005E5315" w:rsidRDefault="005E5315" w:rsidP="00CB7822">
      <w:pPr>
        <w:pStyle w:val="10"/>
        <w:spacing w:before="60"/>
        <w:ind w:left="405" w:hanging="284"/>
        <w:jc w:val="both"/>
        <w:rPr>
          <w:rFonts w:ascii="Times New Roman" w:hAnsi="Times New Roman" w:cs="Times New Roman"/>
          <w:sz w:val="28"/>
          <w:szCs w:val="28"/>
        </w:rPr>
      </w:pPr>
      <w:r>
        <w:rPr>
          <w:rFonts w:ascii="Times New Roman" w:hAnsi="Times New Roman" w:cs="Times New Roman"/>
          <w:sz w:val="28"/>
          <w:szCs w:val="28"/>
        </w:rPr>
        <w:t>1.</w:t>
      </w:r>
      <w:r w:rsidR="00D171DF" w:rsidRPr="005E5315">
        <w:rPr>
          <w:rFonts w:ascii="Times New Roman" w:hAnsi="Times New Roman" w:cs="Times New Roman"/>
          <w:sz w:val="28"/>
          <w:szCs w:val="28"/>
        </w:rPr>
        <w:t xml:space="preserve"> </w:t>
      </w:r>
      <w:r w:rsidRPr="00042018">
        <w:rPr>
          <w:rFonts w:ascii="Times New Roman" w:hAnsi="Times New Roman" w:cs="Times New Roman"/>
          <w:b/>
          <w:sz w:val="28"/>
          <w:szCs w:val="28"/>
        </w:rPr>
        <w:t xml:space="preserve">Процесс </w:t>
      </w:r>
      <w:r w:rsidR="00D171DF" w:rsidRPr="00042018">
        <w:rPr>
          <w:rFonts w:ascii="Times New Roman" w:hAnsi="Times New Roman" w:cs="Times New Roman"/>
          <w:b/>
          <w:sz w:val="28"/>
          <w:szCs w:val="28"/>
        </w:rPr>
        <w:t xml:space="preserve">анализа требования к </w:t>
      </w:r>
      <w:r w:rsidR="00042018" w:rsidRPr="00042018">
        <w:rPr>
          <w:rFonts w:ascii="Times New Roman" w:hAnsi="Times New Roman" w:cs="Times New Roman"/>
          <w:b/>
          <w:sz w:val="28"/>
          <w:szCs w:val="28"/>
        </w:rPr>
        <w:t>ПС</w:t>
      </w:r>
      <w:r w:rsidR="00042018">
        <w:rPr>
          <w:rFonts w:ascii="Times New Roman" w:hAnsi="Times New Roman" w:cs="Times New Roman"/>
          <w:sz w:val="28"/>
          <w:szCs w:val="28"/>
        </w:rPr>
        <w:t xml:space="preserve"> </w:t>
      </w:r>
      <w:r w:rsidR="00D171DF" w:rsidRPr="005E5315">
        <w:rPr>
          <w:rFonts w:ascii="Times New Roman" w:hAnsi="Times New Roman" w:cs="Times New Roman"/>
          <w:sz w:val="28"/>
          <w:szCs w:val="28"/>
        </w:rPr>
        <w:t>(установка требований к программным элементам системы)</w:t>
      </w:r>
    </w:p>
    <w:p w14:paraId="3737C259" w14:textId="77777777" w:rsidR="00B233C1" w:rsidRPr="005E5315" w:rsidRDefault="00042018" w:rsidP="00CB7822">
      <w:pPr>
        <w:pStyle w:val="10"/>
        <w:spacing w:before="60"/>
        <w:ind w:left="405" w:hanging="284"/>
        <w:jc w:val="both"/>
        <w:rPr>
          <w:rFonts w:ascii="Times New Roman" w:hAnsi="Times New Roman" w:cs="Times New Roman"/>
          <w:sz w:val="28"/>
          <w:szCs w:val="28"/>
        </w:rPr>
      </w:pPr>
      <w:r>
        <w:rPr>
          <w:rFonts w:ascii="Times New Roman" w:hAnsi="Times New Roman" w:cs="Times New Roman"/>
          <w:sz w:val="28"/>
          <w:szCs w:val="28"/>
        </w:rPr>
        <w:t xml:space="preserve">2. </w:t>
      </w:r>
      <w:r w:rsidR="005E5315" w:rsidRPr="00042018">
        <w:rPr>
          <w:rFonts w:ascii="Times New Roman" w:hAnsi="Times New Roman" w:cs="Times New Roman"/>
          <w:b/>
          <w:sz w:val="28"/>
          <w:szCs w:val="28"/>
        </w:rPr>
        <w:t xml:space="preserve">Процесс </w:t>
      </w:r>
      <w:r w:rsidR="00D171DF" w:rsidRPr="00042018">
        <w:rPr>
          <w:rFonts w:ascii="Times New Roman" w:hAnsi="Times New Roman" w:cs="Times New Roman"/>
          <w:b/>
          <w:sz w:val="28"/>
          <w:szCs w:val="28"/>
        </w:rPr>
        <w:t>проектирования архитектуры</w:t>
      </w:r>
      <w:r>
        <w:rPr>
          <w:rFonts w:ascii="Times New Roman" w:hAnsi="Times New Roman" w:cs="Times New Roman"/>
          <w:sz w:val="28"/>
          <w:szCs w:val="28"/>
        </w:rPr>
        <w:t xml:space="preserve"> </w:t>
      </w:r>
      <w:r w:rsidR="00D171DF" w:rsidRPr="005E5315">
        <w:rPr>
          <w:rFonts w:ascii="Times New Roman" w:hAnsi="Times New Roman" w:cs="Times New Roman"/>
          <w:sz w:val="28"/>
          <w:szCs w:val="28"/>
        </w:rPr>
        <w:t xml:space="preserve">(создание проекта реализации </w:t>
      </w:r>
      <w:r>
        <w:rPr>
          <w:rFonts w:ascii="Times New Roman" w:hAnsi="Times New Roman" w:cs="Times New Roman"/>
          <w:sz w:val="28"/>
          <w:szCs w:val="28"/>
        </w:rPr>
        <w:t xml:space="preserve">ПС </w:t>
      </w:r>
      <w:r w:rsidR="00D171DF" w:rsidRPr="005E5315">
        <w:rPr>
          <w:rFonts w:ascii="Times New Roman" w:hAnsi="Times New Roman" w:cs="Times New Roman"/>
          <w:sz w:val="28"/>
          <w:szCs w:val="28"/>
        </w:rPr>
        <w:t>который может быть верифицирован по отношению к требованиям)</w:t>
      </w:r>
    </w:p>
    <w:p w14:paraId="71279124" w14:textId="77777777" w:rsidR="00B233C1" w:rsidRPr="005E5315" w:rsidRDefault="00042018" w:rsidP="00CB7822">
      <w:pPr>
        <w:pStyle w:val="10"/>
        <w:spacing w:before="60"/>
        <w:ind w:left="405" w:hanging="284"/>
        <w:jc w:val="both"/>
        <w:rPr>
          <w:rFonts w:ascii="Times New Roman" w:hAnsi="Times New Roman" w:cs="Times New Roman"/>
          <w:sz w:val="28"/>
          <w:szCs w:val="28"/>
        </w:rPr>
      </w:pPr>
      <w:r>
        <w:rPr>
          <w:rFonts w:ascii="Times New Roman" w:hAnsi="Times New Roman" w:cs="Times New Roman"/>
          <w:sz w:val="28"/>
          <w:szCs w:val="28"/>
        </w:rPr>
        <w:t xml:space="preserve">3. </w:t>
      </w:r>
      <w:r w:rsidR="005E5315" w:rsidRPr="00042018">
        <w:rPr>
          <w:rFonts w:ascii="Times New Roman" w:hAnsi="Times New Roman" w:cs="Times New Roman"/>
          <w:b/>
          <w:sz w:val="28"/>
          <w:szCs w:val="28"/>
        </w:rPr>
        <w:t xml:space="preserve">Процесс </w:t>
      </w:r>
      <w:r w:rsidR="00D171DF" w:rsidRPr="00042018">
        <w:rPr>
          <w:rFonts w:ascii="Times New Roman" w:hAnsi="Times New Roman" w:cs="Times New Roman"/>
          <w:b/>
          <w:sz w:val="28"/>
          <w:szCs w:val="28"/>
        </w:rPr>
        <w:t>детального проектирования</w:t>
      </w:r>
      <w:r>
        <w:rPr>
          <w:rFonts w:ascii="Times New Roman" w:hAnsi="Times New Roman" w:cs="Times New Roman"/>
          <w:sz w:val="28"/>
          <w:szCs w:val="28"/>
        </w:rPr>
        <w:t xml:space="preserve"> </w:t>
      </w:r>
      <w:r w:rsidR="00D171DF" w:rsidRPr="005E5315">
        <w:rPr>
          <w:rFonts w:ascii="Times New Roman" w:hAnsi="Times New Roman" w:cs="Times New Roman"/>
          <w:sz w:val="28"/>
          <w:szCs w:val="28"/>
        </w:rPr>
        <w:t xml:space="preserve">(создание проекта реализации </w:t>
      </w:r>
      <w:r>
        <w:rPr>
          <w:rFonts w:ascii="Times New Roman" w:hAnsi="Times New Roman" w:cs="Times New Roman"/>
          <w:sz w:val="28"/>
          <w:szCs w:val="28"/>
        </w:rPr>
        <w:t xml:space="preserve">ПС </w:t>
      </w:r>
      <w:r w:rsidR="00D171DF" w:rsidRPr="005E5315">
        <w:rPr>
          <w:rFonts w:ascii="Times New Roman" w:hAnsi="Times New Roman" w:cs="Times New Roman"/>
          <w:sz w:val="28"/>
          <w:szCs w:val="28"/>
        </w:rPr>
        <w:t xml:space="preserve">который может быть верифицирован по отношению к требованиям и архитектуре </w:t>
      </w:r>
      <w:r>
        <w:rPr>
          <w:rFonts w:ascii="Times New Roman" w:hAnsi="Times New Roman" w:cs="Times New Roman"/>
          <w:sz w:val="28"/>
          <w:szCs w:val="28"/>
        </w:rPr>
        <w:t xml:space="preserve">ПС </w:t>
      </w:r>
      <w:r w:rsidR="00D171DF" w:rsidRPr="005E5315">
        <w:rPr>
          <w:rFonts w:ascii="Times New Roman" w:hAnsi="Times New Roman" w:cs="Times New Roman"/>
          <w:sz w:val="28"/>
          <w:szCs w:val="28"/>
        </w:rPr>
        <w:t>и достаточно детализирован чтобы позволить дальнейшее тестирование и кодирование)</w:t>
      </w:r>
    </w:p>
    <w:p w14:paraId="15F816DB" w14:textId="77777777" w:rsidR="00B233C1" w:rsidRPr="005E5315" w:rsidRDefault="00042018" w:rsidP="00CB7822">
      <w:pPr>
        <w:pStyle w:val="10"/>
        <w:spacing w:before="60"/>
        <w:ind w:left="405" w:hanging="284"/>
        <w:jc w:val="both"/>
        <w:rPr>
          <w:rFonts w:ascii="Times New Roman" w:hAnsi="Times New Roman" w:cs="Times New Roman"/>
          <w:sz w:val="28"/>
          <w:szCs w:val="28"/>
        </w:rPr>
      </w:pPr>
      <w:r>
        <w:rPr>
          <w:rFonts w:ascii="Times New Roman" w:hAnsi="Times New Roman" w:cs="Times New Roman"/>
          <w:sz w:val="28"/>
          <w:szCs w:val="28"/>
        </w:rPr>
        <w:t xml:space="preserve">4. </w:t>
      </w:r>
      <w:r w:rsidR="005E5315" w:rsidRPr="00042018">
        <w:rPr>
          <w:rFonts w:ascii="Times New Roman" w:hAnsi="Times New Roman" w:cs="Times New Roman"/>
          <w:b/>
          <w:sz w:val="28"/>
          <w:szCs w:val="28"/>
        </w:rPr>
        <w:t xml:space="preserve">Процесс </w:t>
      </w:r>
      <w:r w:rsidR="00D171DF" w:rsidRPr="00042018">
        <w:rPr>
          <w:rFonts w:ascii="Times New Roman" w:hAnsi="Times New Roman" w:cs="Times New Roman"/>
          <w:b/>
          <w:sz w:val="28"/>
          <w:szCs w:val="28"/>
        </w:rPr>
        <w:t xml:space="preserve">конструирования </w:t>
      </w:r>
      <w:r w:rsidRPr="00042018">
        <w:rPr>
          <w:rFonts w:ascii="Times New Roman" w:hAnsi="Times New Roman" w:cs="Times New Roman"/>
          <w:b/>
          <w:sz w:val="28"/>
          <w:szCs w:val="28"/>
        </w:rPr>
        <w:t>ПС</w:t>
      </w:r>
      <w:r>
        <w:rPr>
          <w:rFonts w:ascii="Times New Roman" w:hAnsi="Times New Roman" w:cs="Times New Roman"/>
          <w:sz w:val="28"/>
          <w:szCs w:val="28"/>
        </w:rPr>
        <w:t xml:space="preserve"> </w:t>
      </w:r>
      <w:r w:rsidR="00D171DF" w:rsidRPr="005E5315">
        <w:rPr>
          <w:rFonts w:ascii="Times New Roman" w:hAnsi="Times New Roman" w:cs="Times New Roman"/>
          <w:sz w:val="28"/>
          <w:szCs w:val="28"/>
        </w:rPr>
        <w:t xml:space="preserve">(создание исполнимых программных модулей соответствующих плану </w:t>
      </w:r>
      <w:r>
        <w:rPr>
          <w:rFonts w:ascii="Times New Roman" w:hAnsi="Times New Roman" w:cs="Times New Roman"/>
          <w:sz w:val="28"/>
          <w:szCs w:val="28"/>
        </w:rPr>
        <w:t>ПС</w:t>
      </w:r>
      <w:r w:rsidR="00D171DF" w:rsidRPr="005E5315">
        <w:rPr>
          <w:rFonts w:ascii="Times New Roman" w:hAnsi="Times New Roman" w:cs="Times New Roman"/>
          <w:sz w:val="28"/>
          <w:szCs w:val="28"/>
        </w:rPr>
        <w:t>)</w:t>
      </w:r>
    </w:p>
    <w:p w14:paraId="69917DF0" w14:textId="77777777" w:rsidR="00B233C1" w:rsidRPr="005E5315" w:rsidRDefault="00042018" w:rsidP="00CB7822">
      <w:pPr>
        <w:pStyle w:val="10"/>
        <w:spacing w:before="60"/>
        <w:ind w:left="405" w:hanging="284"/>
        <w:jc w:val="both"/>
        <w:rPr>
          <w:rFonts w:ascii="Times New Roman" w:hAnsi="Times New Roman" w:cs="Times New Roman"/>
          <w:sz w:val="28"/>
          <w:szCs w:val="28"/>
        </w:rPr>
      </w:pPr>
      <w:r>
        <w:rPr>
          <w:rFonts w:ascii="Times New Roman" w:hAnsi="Times New Roman" w:cs="Times New Roman"/>
          <w:sz w:val="28"/>
          <w:szCs w:val="28"/>
        </w:rPr>
        <w:t xml:space="preserve">5. </w:t>
      </w:r>
      <w:r w:rsidR="005E5315" w:rsidRPr="00042018">
        <w:rPr>
          <w:rFonts w:ascii="Times New Roman" w:hAnsi="Times New Roman" w:cs="Times New Roman"/>
          <w:b/>
          <w:sz w:val="28"/>
          <w:szCs w:val="28"/>
        </w:rPr>
        <w:t xml:space="preserve">Процесс </w:t>
      </w:r>
      <w:r w:rsidR="00D171DF" w:rsidRPr="00042018">
        <w:rPr>
          <w:rFonts w:ascii="Times New Roman" w:hAnsi="Times New Roman" w:cs="Times New Roman"/>
          <w:b/>
          <w:sz w:val="28"/>
          <w:szCs w:val="28"/>
        </w:rPr>
        <w:t xml:space="preserve">сборки </w:t>
      </w:r>
      <w:r w:rsidRPr="00042018">
        <w:rPr>
          <w:rFonts w:ascii="Times New Roman" w:hAnsi="Times New Roman" w:cs="Times New Roman"/>
          <w:b/>
          <w:sz w:val="28"/>
          <w:szCs w:val="28"/>
        </w:rPr>
        <w:t>ПС</w:t>
      </w:r>
      <w:r>
        <w:rPr>
          <w:rFonts w:ascii="Times New Roman" w:hAnsi="Times New Roman" w:cs="Times New Roman"/>
          <w:sz w:val="28"/>
          <w:szCs w:val="28"/>
        </w:rPr>
        <w:t xml:space="preserve"> </w:t>
      </w:r>
      <w:r w:rsidR="00D171DF" w:rsidRPr="005E5315">
        <w:rPr>
          <w:rFonts w:ascii="Times New Roman" w:hAnsi="Times New Roman" w:cs="Times New Roman"/>
          <w:sz w:val="28"/>
          <w:szCs w:val="28"/>
        </w:rPr>
        <w:t xml:space="preserve">(сборка программных модулей и компонентов полученных при сборке в </w:t>
      </w:r>
      <w:r w:rsidRPr="005E5315">
        <w:rPr>
          <w:rFonts w:ascii="Times New Roman" w:hAnsi="Times New Roman" w:cs="Times New Roman"/>
          <w:sz w:val="28"/>
          <w:szCs w:val="28"/>
        </w:rPr>
        <w:t>соответствии</w:t>
      </w:r>
      <w:r w:rsidR="00D171DF" w:rsidRPr="005E5315">
        <w:rPr>
          <w:rFonts w:ascii="Times New Roman" w:hAnsi="Times New Roman" w:cs="Times New Roman"/>
          <w:sz w:val="28"/>
          <w:szCs w:val="28"/>
        </w:rPr>
        <w:t xml:space="preserve"> с проектов </w:t>
      </w:r>
      <w:r>
        <w:rPr>
          <w:rFonts w:ascii="Times New Roman" w:hAnsi="Times New Roman" w:cs="Times New Roman"/>
          <w:sz w:val="28"/>
          <w:szCs w:val="28"/>
        </w:rPr>
        <w:t xml:space="preserve">ПС </w:t>
      </w:r>
      <w:r w:rsidR="00D171DF" w:rsidRPr="005E5315">
        <w:rPr>
          <w:rFonts w:ascii="Times New Roman" w:hAnsi="Times New Roman" w:cs="Times New Roman"/>
          <w:sz w:val="28"/>
          <w:szCs w:val="28"/>
        </w:rPr>
        <w:t xml:space="preserve">и демонстрация того что функциональные и нефункциональные требования к </w:t>
      </w:r>
      <w:r>
        <w:rPr>
          <w:rFonts w:ascii="Times New Roman" w:hAnsi="Times New Roman" w:cs="Times New Roman"/>
          <w:sz w:val="28"/>
          <w:szCs w:val="28"/>
        </w:rPr>
        <w:t xml:space="preserve">ПС </w:t>
      </w:r>
      <w:r w:rsidR="00D171DF" w:rsidRPr="005E5315">
        <w:rPr>
          <w:rFonts w:ascii="Times New Roman" w:hAnsi="Times New Roman" w:cs="Times New Roman"/>
          <w:sz w:val="28"/>
          <w:szCs w:val="28"/>
        </w:rPr>
        <w:t>удовлетворяются в эквивалентной или заданной среде окружения)</w:t>
      </w:r>
    </w:p>
    <w:p w14:paraId="0D994ABD" w14:textId="77777777" w:rsidR="00B233C1" w:rsidRPr="005E5315" w:rsidRDefault="00042018" w:rsidP="00CB7822">
      <w:pPr>
        <w:pStyle w:val="10"/>
        <w:spacing w:before="60"/>
        <w:ind w:left="405" w:hanging="284"/>
        <w:jc w:val="both"/>
        <w:rPr>
          <w:rFonts w:ascii="Times New Roman" w:hAnsi="Times New Roman" w:cs="Times New Roman"/>
          <w:sz w:val="28"/>
          <w:szCs w:val="28"/>
        </w:rPr>
      </w:pPr>
      <w:r>
        <w:rPr>
          <w:rFonts w:ascii="Times New Roman" w:hAnsi="Times New Roman" w:cs="Times New Roman"/>
          <w:sz w:val="28"/>
          <w:szCs w:val="28"/>
        </w:rPr>
        <w:t xml:space="preserve">6. </w:t>
      </w:r>
      <w:r w:rsidR="005E5315" w:rsidRPr="00042018">
        <w:rPr>
          <w:rFonts w:ascii="Times New Roman" w:hAnsi="Times New Roman" w:cs="Times New Roman"/>
          <w:b/>
          <w:sz w:val="28"/>
          <w:szCs w:val="28"/>
        </w:rPr>
        <w:t xml:space="preserve">Процесс </w:t>
      </w:r>
      <w:r w:rsidR="00D171DF" w:rsidRPr="00042018">
        <w:rPr>
          <w:rFonts w:ascii="Times New Roman" w:hAnsi="Times New Roman" w:cs="Times New Roman"/>
          <w:b/>
          <w:sz w:val="28"/>
          <w:szCs w:val="28"/>
        </w:rPr>
        <w:t>квалификационного тестирования</w:t>
      </w:r>
      <w:r>
        <w:rPr>
          <w:rFonts w:ascii="Times New Roman" w:hAnsi="Times New Roman" w:cs="Times New Roman"/>
          <w:sz w:val="28"/>
          <w:szCs w:val="28"/>
        </w:rPr>
        <w:t xml:space="preserve"> </w:t>
      </w:r>
      <w:r w:rsidR="00D171DF" w:rsidRPr="005E5315">
        <w:rPr>
          <w:rFonts w:ascii="Times New Roman" w:hAnsi="Times New Roman" w:cs="Times New Roman"/>
          <w:sz w:val="28"/>
          <w:szCs w:val="28"/>
        </w:rPr>
        <w:t>(доказательство того что собранный программный продукт соответствует заданным требованиям)</w:t>
      </w:r>
    </w:p>
    <w:p w14:paraId="4CD4F360" w14:textId="77777777" w:rsidR="00B233C1" w:rsidRPr="00EB3C20" w:rsidRDefault="00B233C1" w:rsidP="00CB7822">
      <w:pPr>
        <w:pStyle w:val="10"/>
        <w:spacing w:before="60"/>
        <w:jc w:val="both"/>
        <w:rPr>
          <w:rFonts w:ascii="Times New Roman" w:hAnsi="Times New Roman" w:cs="Times New Roman"/>
          <w:sz w:val="28"/>
          <w:szCs w:val="28"/>
        </w:rPr>
      </w:pPr>
    </w:p>
    <w:p w14:paraId="3D424850" w14:textId="77777777" w:rsidR="004C395C" w:rsidRDefault="004C395C" w:rsidP="00CB7822">
      <w:pPr>
        <w:pStyle w:val="30"/>
        <w:widowControl w:val="0"/>
        <w:tabs>
          <w:tab w:val="clear" w:pos="1080"/>
        </w:tabs>
        <w:spacing w:before="60"/>
        <w:ind w:right="0" w:firstLine="720"/>
        <w:rPr>
          <w:b/>
          <w:highlight w:val="yellow"/>
        </w:rPr>
      </w:pPr>
    </w:p>
    <w:p w14:paraId="63BE4EFE" w14:textId="77777777" w:rsidR="004C395C" w:rsidRDefault="004C395C" w:rsidP="00CB7822">
      <w:pPr>
        <w:pStyle w:val="30"/>
        <w:widowControl w:val="0"/>
        <w:tabs>
          <w:tab w:val="clear" w:pos="1080"/>
        </w:tabs>
        <w:spacing w:before="60"/>
        <w:ind w:right="0" w:firstLine="720"/>
        <w:rPr>
          <w:b/>
          <w:highlight w:val="yellow"/>
        </w:rPr>
      </w:pPr>
    </w:p>
    <w:p w14:paraId="103BA875" w14:textId="77777777" w:rsidR="004C395C" w:rsidRDefault="004C395C" w:rsidP="00CB7822">
      <w:pPr>
        <w:pStyle w:val="30"/>
        <w:widowControl w:val="0"/>
        <w:tabs>
          <w:tab w:val="clear" w:pos="1080"/>
        </w:tabs>
        <w:spacing w:before="60"/>
        <w:ind w:right="0" w:firstLine="720"/>
        <w:rPr>
          <w:b/>
          <w:highlight w:val="yellow"/>
        </w:rPr>
      </w:pPr>
    </w:p>
    <w:p w14:paraId="1386E917" w14:textId="77777777" w:rsidR="004C395C" w:rsidRDefault="004C395C" w:rsidP="00CB7822">
      <w:pPr>
        <w:pStyle w:val="30"/>
        <w:widowControl w:val="0"/>
        <w:tabs>
          <w:tab w:val="clear" w:pos="1080"/>
        </w:tabs>
        <w:spacing w:before="60"/>
        <w:ind w:right="0" w:firstLine="720"/>
        <w:rPr>
          <w:b/>
          <w:highlight w:val="yellow"/>
        </w:rPr>
      </w:pPr>
    </w:p>
    <w:p w14:paraId="1F59D270" w14:textId="77777777" w:rsidR="004C395C" w:rsidRDefault="004C395C" w:rsidP="00CB7822">
      <w:pPr>
        <w:pStyle w:val="30"/>
        <w:widowControl w:val="0"/>
        <w:tabs>
          <w:tab w:val="clear" w:pos="1080"/>
        </w:tabs>
        <w:spacing w:before="60"/>
        <w:ind w:right="0" w:firstLine="720"/>
        <w:rPr>
          <w:b/>
          <w:highlight w:val="yellow"/>
        </w:rPr>
      </w:pPr>
    </w:p>
    <w:p w14:paraId="208984FD" w14:textId="39A8E4AF" w:rsidR="00042018" w:rsidRDefault="00D171DF" w:rsidP="00CB7822">
      <w:pPr>
        <w:pStyle w:val="30"/>
        <w:widowControl w:val="0"/>
        <w:tabs>
          <w:tab w:val="clear" w:pos="1080"/>
        </w:tabs>
        <w:spacing w:before="60"/>
        <w:ind w:right="0" w:firstLine="720"/>
        <w:rPr>
          <w:b/>
        </w:rPr>
      </w:pPr>
      <w:r w:rsidRPr="00CA7CDE">
        <w:rPr>
          <w:b/>
          <w:highlight w:val="yellow"/>
        </w:rPr>
        <w:lastRenderedPageBreak/>
        <w:t>11.</w:t>
      </w:r>
      <w:r w:rsidR="00042018" w:rsidRPr="00CA7CDE">
        <w:rPr>
          <w:b/>
          <w:highlight w:val="yellow"/>
        </w:rPr>
        <w:t xml:space="preserve"> Качество программных средств. Основные понятия и определения (атрибут, качество, метрика, модель качества, характеристика качества программных средств, </w:t>
      </w:r>
      <w:proofErr w:type="spellStart"/>
      <w:r w:rsidR="00042018" w:rsidRPr="00CA7CDE">
        <w:rPr>
          <w:b/>
          <w:highlight w:val="yellow"/>
        </w:rPr>
        <w:t>подхарактеристика</w:t>
      </w:r>
      <w:proofErr w:type="spellEnd"/>
      <w:r w:rsidR="00042018" w:rsidRPr="00CA7CDE">
        <w:rPr>
          <w:b/>
          <w:highlight w:val="yellow"/>
        </w:rPr>
        <w:t xml:space="preserve"> качества программных средств, ошибка, отказ, ранжирование, уровень ранжирования, шкала).</w:t>
      </w:r>
    </w:p>
    <w:p w14:paraId="56BFB2F4" w14:textId="77777777" w:rsidR="00042018" w:rsidRDefault="00042018" w:rsidP="00CB7822">
      <w:pPr>
        <w:pStyle w:val="30"/>
        <w:widowControl w:val="0"/>
        <w:tabs>
          <w:tab w:val="clear" w:pos="1080"/>
        </w:tabs>
        <w:spacing w:before="60"/>
        <w:ind w:right="0" w:firstLine="720"/>
      </w:pPr>
      <w:r w:rsidRPr="00042018">
        <w:t>На пр</w:t>
      </w:r>
      <w:r>
        <w:t>о</w:t>
      </w:r>
      <w:r w:rsidRPr="00042018">
        <w:t xml:space="preserve">цесс </w:t>
      </w:r>
      <w:r>
        <w:t>разработки и деятельность по оценке качества ПС оказывают влияние следующие обобщённые показатели ПС:</w:t>
      </w:r>
    </w:p>
    <w:p w14:paraId="13411AB4" w14:textId="77777777" w:rsidR="00042018" w:rsidRDefault="00042018" w:rsidP="00CB7822">
      <w:pPr>
        <w:pStyle w:val="30"/>
        <w:widowControl w:val="0"/>
        <w:tabs>
          <w:tab w:val="clear" w:pos="1080"/>
        </w:tabs>
        <w:spacing w:before="60"/>
        <w:ind w:right="0" w:firstLine="720"/>
      </w:pPr>
      <w:r>
        <w:t>1. Область применения и назначение ПС;</w:t>
      </w:r>
    </w:p>
    <w:p w14:paraId="43AA199F" w14:textId="77777777" w:rsidR="00042018" w:rsidRDefault="00042018" w:rsidP="00CB7822">
      <w:pPr>
        <w:pStyle w:val="30"/>
        <w:widowControl w:val="0"/>
        <w:tabs>
          <w:tab w:val="clear" w:pos="1080"/>
        </w:tabs>
        <w:spacing w:before="60"/>
        <w:ind w:right="0" w:firstLine="720"/>
      </w:pPr>
      <w:r>
        <w:t>2. Тип решаемых задач;</w:t>
      </w:r>
    </w:p>
    <w:p w14:paraId="6FA5C55F" w14:textId="77777777" w:rsidR="00042018" w:rsidRDefault="00042018" w:rsidP="00CB7822">
      <w:pPr>
        <w:pStyle w:val="30"/>
        <w:widowControl w:val="0"/>
        <w:tabs>
          <w:tab w:val="clear" w:pos="1080"/>
        </w:tabs>
        <w:spacing w:before="60"/>
        <w:ind w:right="0" w:firstLine="720"/>
      </w:pPr>
      <w:r>
        <w:t>3.  Объём и сложность ПС;</w:t>
      </w:r>
    </w:p>
    <w:p w14:paraId="4591BAD5" w14:textId="77777777" w:rsidR="00042018" w:rsidRDefault="00042018" w:rsidP="00CB7822">
      <w:pPr>
        <w:pStyle w:val="30"/>
        <w:widowControl w:val="0"/>
        <w:tabs>
          <w:tab w:val="clear" w:pos="1080"/>
        </w:tabs>
        <w:spacing w:before="60"/>
        <w:ind w:right="0" w:firstLine="720"/>
      </w:pPr>
      <w:r>
        <w:t>4. Необходимый состав и требуемые значения характеристик качества ПС и величина допустимого ущерба из-за их недостаточного качества;</w:t>
      </w:r>
    </w:p>
    <w:p w14:paraId="02B957D2" w14:textId="77777777" w:rsidR="00042018" w:rsidRDefault="00042018" w:rsidP="00CB7822">
      <w:pPr>
        <w:pStyle w:val="30"/>
        <w:widowControl w:val="0"/>
        <w:tabs>
          <w:tab w:val="clear" w:pos="1080"/>
        </w:tabs>
        <w:spacing w:before="60"/>
        <w:ind w:right="0" w:firstLine="720"/>
      </w:pPr>
      <w:r>
        <w:t>5. Степень связи решаемых задач с реальным масштабом времени или допустимой длительностью эксплуатации и перспекти</w:t>
      </w:r>
      <w:r w:rsidR="0014163D">
        <w:t>ва создания множества версий ПС;</w:t>
      </w:r>
    </w:p>
    <w:p w14:paraId="1B6ACFFC" w14:textId="77777777" w:rsidR="00042018" w:rsidRDefault="00042018" w:rsidP="00CB7822">
      <w:pPr>
        <w:pStyle w:val="30"/>
        <w:widowControl w:val="0"/>
        <w:tabs>
          <w:tab w:val="clear" w:pos="1080"/>
        </w:tabs>
        <w:spacing w:before="60"/>
        <w:ind w:right="0" w:firstLine="720"/>
      </w:pPr>
      <w:r>
        <w:t>6. Предполагаемый тираж</w:t>
      </w:r>
      <w:r w:rsidR="0014163D">
        <w:t xml:space="preserve"> производства и применения ПС;</w:t>
      </w:r>
    </w:p>
    <w:p w14:paraId="6BB9AEF8" w14:textId="77777777" w:rsidR="0014163D" w:rsidRPr="00042018" w:rsidRDefault="0014163D" w:rsidP="00CB7822">
      <w:pPr>
        <w:pStyle w:val="30"/>
        <w:widowControl w:val="0"/>
        <w:tabs>
          <w:tab w:val="clear" w:pos="1080"/>
        </w:tabs>
        <w:spacing w:before="60"/>
        <w:ind w:right="0" w:firstLine="720"/>
      </w:pPr>
      <w:r>
        <w:t>7. Степень необходимости документированности ПС.</w:t>
      </w:r>
    </w:p>
    <w:p w14:paraId="4D7A4852" w14:textId="77777777" w:rsidR="00B233C1" w:rsidRPr="00EB3C20" w:rsidRDefault="00D171DF" w:rsidP="00CB7822">
      <w:pPr>
        <w:pStyle w:val="10"/>
        <w:spacing w:before="60"/>
        <w:ind w:left="-29" w:firstLine="749"/>
        <w:jc w:val="both"/>
        <w:rPr>
          <w:rFonts w:ascii="Times New Roman" w:hAnsi="Times New Roman" w:cs="Times New Roman"/>
          <w:sz w:val="28"/>
          <w:szCs w:val="28"/>
        </w:rPr>
      </w:pPr>
      <w:r w:rsidRPr="0014163D">
        <w:rPr>
          <w:rFonts w:ascii="Times New Roman" w:hAnsi="Times New Roman" w:cs="Times New Roman"/>
          <w:b/>
          <w:sz w:val="28"/>
          <w:szCs w:val="28"/>
        </w:rPr>
        <w:t>Атрибут</w:t>
      </w:r>
      <w:r w:rsidRPr="00EB3C20">
        <w:rPr>
          <w:rFonts w:ascii="Times New Roman" w:hAnsi="Times New Roman" w:cs="Times New Roman"/>
          <w:sz w:val="28"/>
          <w:szCs w:val="28"/>
        </w:rPr>
        <w:t xml:space="preserve"> – измеримое физическое или абстрактное свойство продукта.</w:t>
      </w:r>
      <w:r w:rsidR="0014163D">
        <w:rPr>
          <w:rFonts w:ascii="Times New Roman" w:hAnsi="Times New Roman" w:cs="Times New Roman"/>
          <w:sz w:val="28"/>
          <w:szCs w:val="28"/>
        </w:rPr>
        <w:t xml:space="preserve"> Могут быть внешними или внутренними.</w:t>
      </w:r>
    </w:p>
    <w:p w14:paraId="67353EBD" w14:textId="77777777" w:rsidR="00B233C1" w:rsidRPr="00EB3C20" w:rsidRDefault="00D171DF" w:rsidP="00CB7822">
      <w:pPr>
        <w:pStyle w:val="10"/>
        <w:spacing w:before="60"/>
        <w:ind w:left="-29" w:firstLine="749"/>
        <w:jc w:val="both"/>
        <w:rPr>
          <w:rFonts w:ascii="Times New Roman" w:hAnsi="Times New Roman" w:cs="Times New Roman"/>
          <w:sz w:val="28"/>
          <w:szCs w:val="28"/>
        </w:rPr>
      </w:pPr>
      <w:r w:rsidRPr="0014163D">
        <w:rPr>
          <w:rFonts w:ascii="Times New Roman" w:hAnsi="Times New Roman" w:cs="Times New Roman"/>
          <w:b/>
          <w:sz w:val="28"/>
          <w:szCs w:val="28"/>
        </w:rPr>
        <w:t>Качество</w:t>
      </w:r>
      <w:r w:rsidR="0014163D">
        <w:rPr>
          <w:rFonts w:ascii="Times New Roman" w:hAnsi="Times New Roman" w:cs="Times New Roman"/>
          <w:sz w:val="28"/>
          <w:szCs w:val="28"/>
        </w:rPr>
        <w:t xml:space="preserve"> </w:t>
      </w:r>
      <w:r w:rsidRPr="00EB3C20">
        <w:rPr>
          <w:rFonts w:ascii="Times New Roman" w:hAnsi="Times New Roman" w:cs="Times New Roman"/>
          <w:sz w:val="28"/>
          <w:szCs w:val="28"/>
        </w:rPr>
        <w:t>– совокупность характеристик программного продукта</w:t>
      </w:r>
      <w:r w:rsidR="0014163D">
        <w:rPr>
          <w:rFonts w:ascii="Times New Roman" w:hAnsi="Times New Roman" w:cs="Times New Roman"/>
          <w:sz w:val="28"/>
          <w:szCs w:val="28"/>
        </w:rPr>
        <w:t>,</w:t>
      </w:r>
      <w:r w:rsidRPr="00EB3C20">
        <w:rPr>
          <w:rFonts w:ascii="Times New Roman" w:hAnsi="Times New Roman" w:cs="Times New Roman"/>
          <w:sz w:val="28"/>
          <w:szCs w:val="28"/>
        </w:rPr>
        <w:t xml:space="preserve"> относящихся к его способности удовлетворять установленным и подразумеваемым потребностям.</w:t>
      </w:r>
    </w:p>
    <w:p w14:paraId="00B4C769" w14:textId="77777777" w:rsidR="00B233C1" w:rsidRPr="00EB3C20" w:rsidRDefault="00D171DF" w:rsidP="00CB7822">
      <w:pPr>
        <w:pStyle w:val="10"/>
        <w:spacing w:before="60"/>
        <w:ind w:left="-29" w:firstLine="749"/>
        <w:jc w:val="both"/>
        <w:rPr>
          <w:rFonts w:ascii="Times New Roman" w:hAnsi="Times New Roman" w:cs="Times New Roman"/>
          <w:sz w:val="28"/>
          <w:szCs w:val="28"/>
        </w:rPr>
      </w:pPr>
      <w:r w:rsidRPr="0014163D">
        <w:rPr>
          <w:rFonts w:ascii="Times New Roman" w:hAnsi="Times New Roman" w:cs="Times New Roman"/>
          <w:b/>
          <w:sz w:val="28"/>
          <w:szCs w:val="28"/>
        </w:rPr>
        <w:t>Метрика</w:t>
      </w:r>
      <w:r w:rsidRPr="00EB3C20">
        <w:rPr>
          <w:rFonts w:ascii="Times New Roman" w:hAnsi="Times New Roman" w:cs="Times New Roman"/>
          <w:sz w:val="28"/>
          <w:szCs w:val="28"/>
        </w:rPr>
        <w:t xml:space="preserve"> – метод и шкала измерения.</w:t>
      </w:r>
      <w:r w:rsidR="0014163D">
        <w:rPr>
          <w:rFonts w:ascii="Times New Roman" w:hAnsi="Times New Roman" w:cs="Times New Roman"/>
          <w:sz w:val="28"/>
          <w:szCs w:val="28"/>
        </w:rPr>
        <w:t xml:space="preserve"> Могут быть внутренними, внешними или метриками качества в использовании; прямыми или косвенными. Включают методы для категоризации качественных данных.</w:t>
      </w:r>
    </w:p>
    <w:p w14:paraId="3252A617" w14:textId="77777777" w:rsidR="00B233C1" w:rsidRPr="00EB3C20" w:rsidRDefault="00D171DF" w:rsidP="00CB7822">
      <w:pPr>
        <w:pStyle w:val="10"/>
        <w:spacing w:before="60"/>
        <w:ind w:left="-29" w:firstLine="749"/>
        <w:jc w:val="both"/>
        <w:rPr>
          <w:rFonts w:ascii="Times New Roman" w:hAnsi="Times New Roman" w:cs="Times New Roman"/>
          <w:sz w:val="28"/>
          <w:szCs w:val="28"/>
        </w:rPr>
      </w:pPr>
      <w:r w:rsidRPr="0014163D">
        <w:rPr>
          <w:rFonts w:ascii="Times New Roman" w:hAnsi="Times New Roman" w:cs="Times New Roman"/>
          <w:b/>
          <w:sz w:val="28"/>
          <w:szCs w:val="28"/>
        </w:rPr>
        <w:t>Модель качества</w:t>
      </w:r>
      <w:r w:rsidRPr="00EB3C20">
        <w:rPr>
          <w:rFonts w:ascii="Times New Roman" w:hAnsi="Times New Roman" w:cs="Times New Roman"/>
          <w:sz w:val="28"/>
          <w:szCs w:val="28"/>
        </w:rPr>
        <w:t xml:space="preserve"> – набор характеристик и связей между ними обеспечивающих основу для определения требований к качеству и для оценки качества.</w:t>
      </w:r>
    </w:p>
    <w:p w14:paraId="27BA9ADF" w14:textId="77777777" w:rsidR="00B233C1" w:rsidRPr="00EB3C20" w:rsidRDefault="00D171DF" w:rsidP="00CB7822">
      <w:pPr>
        <w:pStyle w:val="10"/>
        <w:spacing w:before="60"/>
        <w:ind w:left="-29" w:firstLine="749"/>
        <w:jc w:val="both"/>
        <w:rPr>
          <w:rFonts w:ascii="Times New Roman" w:hAnsi="Times New Roman" w:cs="Times New Roman"/>
          <w:sz w:val="28"/>
          <w:szCs w:val="28"/>
        </w:rPr>
      </w:pPr>
      <w:r w:rsidRPr="0014163D">
        <w:rPr>
          <w:rFonts w:ascii="Times New Roman" w:hAnsi="Times New Roman" w:cs="Times New Roman"/>
          <w:b/>
          <w:sz w:val="28"/>
          <w:szCs w:val="28"/>
        </w:rPr>
        <w:t>Характеристика качества программных средств</w:t>
      </w:r>
      <w:r w:rsidR="0014163D">
        <w:rPr>
          <w:rFonts w:ascii="Times New Roman" w:hAnsi="Times New Roman" w:cs="Times New Roman"/>
          <w:sz w:val="28"/>
          <w:szCs w:val="28"/>
        </w:rPr>
        <w:t xml:space="preserve"> </w:t>
      </w:r>
      <w:r w:rsidRPr="00EB3C20">
        <w:rPr>
          <w:rFonts w:ascii="Times New Roman" w:hAnsi="Times New Roman" w:cs="Times New Roman"/>
          <w:sz w:val="28"/>
          <w:szCs w:val="28"/>
        </w:rPr>
        <w:t>– набор свойств программного средства</w:t>
      </w:r>
      <w:r w:rsidR="0014163D">
        <w:rPr>
          <w:rFonts w:ascii="Times New Roman" w:hAnsi="Times New Roman" w:cs="Times New Roman"/>
          <w:sz w:val="28"/>
          <w:szCs w:val="28"/>
        </w:rPr>
        <w:t>,</w:t>
      </w:r>
      <w:r w:rsidRPr="00EB3C20">
        <w:rPr>
          <w:rFonts w:ascii="Times New Roman" w:hAnsi="Times New Roman" w:cs="Times New Roman"/>
          <w:sz w:val="28"/>
          <w:szCs w:val="28"/>
        </w:rPr>
        <w:t xml:space="preserve"> с помощью которых описывается и оценивается его качество.</w:t>
      </w:r>
    </w:p>
    <w:p w14:paraId="3CD42C2D" w14:textId="77777777" w:rsidR="00B233C1" w:rsidRPr="00EB3C20" w:rsidRDefault="00D171DF" w:rsidP="00CB7822">
      <w:pPr>
        <w:pStyle w:val="10"/>
        <w:spacing w:before="60"/>
        <w:ind w:left="-29" w:firstLine="749"/>
        <w:jc w:val="both"/>
        <w:rPr>
          <w:rFonts w:ascii="Times New Roman" w:hAnsi="Times New Roman" w:cs="Times New Roman"/>
          <w:sz w:val="28"/>
          <w:szCs w:val="28"/>
        </w:rPr>
      </w:pPr>
      <w:r w:rsidRPr="0014163D">
        <w:rPr>
          <w:rFonts w:ascii="Times New Roman" w:hAnsi="Times New Roman" w:cs="Times New Roman"/>
          <w:b/>
          <w:sz w:val="28"/>
          <w:szCs w:val="28"/>
        </w:rPr>
        <w:t>Подхарактеристика качества программных средств</w:t>
      </w:r>
      <w:r w:rsidRPr="00EB3C20">
        <w:rPr>
          <w:rFonts w:ascii="Times New Roman" w:hAnsi="Times New Roman" w:cs="Times New Roman"/>
          <w:sz w:val="28"/>
          <w:szCs w:val="28"/>
        </w:rPr>
        <w:t xml:space="preserve"> – характеристика</w:t>
      </w:r>
      <w:r w:rsidR="0014163D">
        <w:rPr>
          <w:rFonts w:ascii="Times New Roman" w:hAnsi="Times New Roman" w:cs="Times New Roman"/>
          <w:sz w:val="28"/>
          <w:szCs w:val="28"/>
        </w:rPr>
        <w:t xml:space="preserve"> качества </w:t>
      </w:r>
      <w:r w:rsidR="0014163D" w:rsidRPr="00EB3C20">
        <w:rPr>
          <w:rFonts w:ascii="Times New Roman" w:hAnsi="Times New Roman" w:cs="Times New Roman"/>
          <w:sz w:val="28"/>
          <w:szCs w:val="28"/>
        </w:rPr>
        <w:t>программного средства</w:t>
      </w:r>
      <w:r w:rsidR="0014163D">
        <w:rPr>
          <w:rFonts w:ascii="Times New Roman" w:hAnsi="Times New Roman" w:cs="Times New Roman"/>
          <w:sz w:val="28"/>
          <w:szCs w:val="28"/>
        </w:rPr>
        <w:t>,</w:t>
      </w:r>
      <w:r w:rsidRPr="00EB3C20">
        <w:rPr>
          <w:rFonts w:ascii="Times New Roman" w:hAnsi="Times New Roman" w:cs="Times New Roman"/>
          <w:sz w:val="28"/>
          <w:szCs w:val="28"/>
        </w:rPr>
        <w:t xml:space="preserve"> входящая в состав другой характеристики.</w:t>
      </w:r>
    </w:p>
    <w:p w14:paraId="32AF7D4C" w14:textId="77777777" w:rsidR="00B233C1" w:rsidRPr="00EB3C20" w:rsidRDefault="00D171DF" w:rsidP="00CB7822">
      <w:pPr>
        <w:pStyle w:val="10"/>
        <w:spacing w:before="60"/>
        <w:ind w:left="-29" w:firstLine="749"/>
        <w:jc w:val="both"/>
        <w:rPr>
          <w:rFonts w:ascii="Times New Roman" w:hAnsi="Times New Roman" w:cs="Times New Roman"/>
          <w:sz w:val="28"/>
          <w:szCs w:val="28"/>
        </w:rPr>
      </w:pPr>
      <w:r w:rsidRPr="0014163D">
        <w:rPr>
          <w:rFonts w:ascii="Times New Roman" w:hAnsi="Times New Roman" w:cs="Times New Roman"/>
          <w:b/>
          <w:sz w:val="28"/>
          <w:szCs w:val="28"/>
        </w:rPr>
        <w:lastRenderedPageBreak/>
        <w:t>Ошибка</w:t>
      </w:r>
      <w:r w:rsidRPr="00EB3C20">
        <w:rPr>
          <w:rFonts w:ascii="Times New Roman" w:hAnsi="Times New Roman" w:cs="Times New Roman"/>
          <w:sz w:val="28"/>
          <w:szCs w:val="28"/>
        </w:rPr>
        <w:t xml:space="preserve"> – некорректный шаг процесс или определение данных в программе.</w:t>
      </w:r>
    </w:p>
    <w:p w14:paraId="11669E96" w14:textId="77777777" w:rsidR="00B233C1" w:rsidRPr="00EB3C20" w:rsidRDefault="00D171DF" w:rsidP="00CB7822">
      <w:pPr>
        <w:pStyle w:val="10"/>
        <w:spacing w:before="60"/>
        <w:ind w:left="-29" w:firstLine="749"/>
        <w:jc w:val="both"/>
        <w:rPr>
          <w:rFonts w:ascii="Times New Roman" w:hAnsi="Times New Roman" w:cs="Times New Roman"/>
          <w:sz w:val="28"/>
          <w:szCs w:val="28"/>
        </w:rPr>
      </w:pPr>
      <w:r w:rsidRPr="0014163D">
        <w:rPr>
          <w:rFonts w:ascii="Times New Roman" w:hAnsi="Times New Roman" w:cs="Times New Roman"/>
          <w:b/>
          <w:sz w:val="28"/>
          <w:szCs w:val="28"/>
        </w:rPr>
        <w:t>Отказ</w:t>
      </w:r>
      <w:r w:rsidRPr="00EB3C20">
        <w:rPr>
          <w:rFonts w:ascii="Times New Roman" w:hAnsi="Times New Roman" w:cs="Times New Roman"/>
          <w:sz w:val="28"/>
          <w:szCs w:val="28"/>
          <w:u w:val="single"/>
        </w:rPr>
        <w:t xml:space="preserve"> </w:t>
      </w:r>
      <w:r w:rsidRPr="00EB3C20">
        <w:rPr>
          <w:rFonts w:ascii="Times New Roman" w:hAnsi="Times New Roman" w:cs="Times New Roman"/>
          <w:sz w:val="28"/>
          <w:szCs w:val="28"/>
        </w:rPr>
        <w:t>– прекращение способности продукта выполнять требуемую функцию или его неспособность работать в пределах заданных ограничений.</w:t>
      </w:r>
    </w:p>
    <w:p w14:paraId="28DE8908" w14:textId="77777777" w:rsidR="00B233C1" w:rsidRPr="00EB3C20" w:rsidRDefault="00D171DF" w:rsidP="00CB7822">
      <w:pPr>
        <w:pStyle w:val="10"/>
        <w:spacing w:before="60"/>
        <w:ind w:left="-29" w:firstLine="749"/>
        <w:jc w:val="both"/>
        <w:rPr>
          <w:rFonts w:ascii="Times New Roman" w:hAnsi="Times New Roman" w:cs="Times New Roman"/>
          <w:sz w:val="28"/>
          <w:szCs w:val="28"/>
        </w:rPr>
      </w:pPr>
      <w:r w:rsidRPr="0014163D">
        <w:rPr>
          <w:rFonts w:ascii="Times New Roman" w:hAnsi="Times New Roman" w:cs="Times New Roman"/>
          <w:b/>
          <w:sz w:val="28"/>
          <w:szCs w:val="28"/>
        </w:rPr>
        <w:t>Ранжирование</w:t>
      </w:r>
      <w:r w:rsidRPr="00EB3C20">
        <w:rPr>
          <w:rFonts w:ascii="Times New Roman" w:hAnsi="Times New Roman" w:cs="Times New Roman"/>
          <w:sz w:val="28"/>
          <w:szCs w:val="28"/>
          <w:u w:val="single"/>
        </w:rPr>
        <w:t xml:space="preserve"> </w:t>
      </w:r>
      <w:r w:rsidRPr="00EB3C20">
        <w:rPr>
          <w:rFonts w:ascii="Times New Roman" w:hAnsi="Times New Roman" w:cs="Times New Roman"/>
          <w:sz w:val="28"/>
          <w:szCs w:val="28"/>
        </w:rPr>
        <w:t>– действие по отнесение измеренного значения к соответствующему уровню ранжирования.</w:t>
      </w:r>
    </w:p>
    <w:p w14:paraId="7C3BB5A5" w14:textId="77777777" w:rsidR="00B233C1" w:rsidRPr="00EB3C20" w:rsidRDefault="00D171DF" w:rsidP="00CB7822">
      <w:pPr>
        <w:pStyle w:val="10"/>
        <w:spacing w:before="60"/>
        <w:ind w:left="-29" w:firstLine="749"/>
        <w:jc w:val="both"/>
        <w:rPr>
          <w:rFonts w:ascii="Times New Roman" w:hAnsi="Times New Roman" w:cs="Times New Roman"/>
          <w:sz w:val="28"/>
          <w:szCs w:val="28"/>
        </w:rPr>
      </w:pPr>
      <w:r w:rsidRPr="0014163D">
        <w:rPr>
          <w:rFonts w:ascii="Times New Roman" w:hAnsi="Times New Roman" w:cs="Times New Roman"/>
          <w:b/>
          <w:sz w:val="28"/>
          <w:szCs w:val="28"/>
        </w:rPr>
        <w:t>Уровень ранжирования</w:t>
      </w:r>
      <w:r w:rsidRPr="00EB3C20">
        <w:rPr>
          <w:rFonts w:ascii="Times New Roman" w:hAnsi="Times New Roman" w:cs="Times New Roman"/>
          <w:sz w:val="28"/>
          <w:szCs w:val="28"/>
        </w:rPr>
        <w:t xml:space="preserve"> – точка на порядковой школе которая используется для категории шкалы измерения.</w:t>
      </w:r>
    </w:p>
    <w:p w14:paraId="19B46E8F" w14:textId="77777777" w:rsidR="00B233C1" w:rsidRPr="00EB3C20" w:rsidRDefault="00D171DF" w:rsidP="00CB7822">
      <w:pPr>
        <w:pStyle w:val="10"/>
        <w:spacing w:before="60"/>
        <w:ind w:left="-29" w:firstLine="749"/>
        <w:jc w:val="both"/>
        <w:rPr>
          <w:rFonts w:ascii="Times New Roman" w:hAnsi="Times New Roman" w:cs="Times New Roman"/>
          <w:sz w:val="28"/>
          <w:szCs w:val="28"/>
        </w:rPr>
      </w:pPr>
      <w:r w:rsidRPr="0014163D">
        <w:rPr>
          <w:rFonts w:ascii="Times New Roman" w:hAnsi="Times New Roman" w:cs="Times New Roman"/>
          <w:b/>
          <w:sz w:val="28"/>
          <w:szCs w:val="28"/>
        </w:rPr>
        <w:t>Шкала</w:t>
      </w:r>
      <w:r w:rsidR="0014163D">
        <w:rPr>
          <w:rFonts w:ascii="Times New Roman" w:hAnsi="Times New Roman" w:cs="Times New Roman"/>
          <w:sz w:val="28"/>
          <w:szCs w:val="28"/>
        </w:rPr>
        <w:t xml:space="preserve"> </w:t>
      </w:r>
      <w:r w:rsidRPr="00EB3C20">
        <w:rPr>
          <w:rFonts w:ascii="Times New Roman" w:hAnsi="Times New Roman" w:cs="Times New Roman"/>
          <w:sz w:val="28"/>
          <w:szCs w:val="28"/>
        </w:rPr>
        <w:t>– набор значений с определенными свойствами.</w:t>
      </w:r>
    </w:p>
    <w:p w14:paraId="3A0221EA" w14:textId="77777777" w:rsidR="00B233C1" w:rsidRPr="00EB3C20" w:rsidRDefault="00D171DF" w:rsidP="00CB7822">
      <w:pPr>
        <w:pStyle w:val="10"/>
        <w:jc w:val="both"/>
        <w:rPr>
          <w:rFonts w:ascii="Times New Roman" w:hAnsi="Times New Roman" w:cs="Times New Roman"/>
          <w:sz w:val="28"/>
          <w:szCs w:val="28"/>
        </w:rPr>
      </w:pPr>
      <w:r w:rsidRPr="00EB3C20">
        <w:rPr>
          <w:rFonts w:ascii="Times New Roman" w:hAnsi="Times New Roman" w:cs="Times New Roman"/>
          <w:sz w:val="28"/>
          <w:szCs w:val="28"/>
        </w:rPr>
        <w:br w:type="page"/>
      </w:r>
      <w:r w:rsidRPr="00CA7CDE">
        <w:rPr>
          <w:rFonts w:ascii="Times New Roman" w:hAnsi="Times New Roman" w:cs="Times New Roman"/>
          <w:b/>
          <w:sz w:val="28"/>
          <w:szCs w:val="28"/>
          <w:highlight w:val="yellow"/>
        </w:rPr>
        <w:lastRenderedPageBreak/>
        <w:t>12. Типы шкал.  Примеры  шкал.</w:t>
      </w:r>
    </w:p>
    <w:p w14:paraId="7EDBF029" w14:textId="77777777" w:rsidR="0014163D" w:rsidRDefault="00D171DF" w:rsidP="00CB7822">
      <w:pPr>
        <w:pStyle w:val="10"/>
        <w:ind w:firstLine="720"/>
        <w:jc w:val="both"/>
        <w:rPr>
          <w:rFonts w:ascii="Times New Roman" w:hAnsi="Times New Roman" w:cs="Times New Roman"/>
          <w:sz w:val="28"/>
          <w:szCs w:val="28"/>
        </w:rPr>
      </w:pPr>
      <w:r w:rsidRPr="0014163D">
        <w:rPr>
          <w:rFonts w:ascii="Times New Roman" w:hAnsi="Times New Roman" w:cs="Times New Roman"/>
          <w:b/>
          <w:sz w:val="28"/>
          <w:szCs w:val="28"/>
        </w:rPr>
        <w:t>Шкала</w:t>
      </w:r>
      <w:r w:rsidR="0014163D">
        <w:rPr>
          <w:rFonts w:ascii="Times New Roman" w:hAnsi="Times New Roman" w:cs="Times New Roman"/>
          <w:sz w:val="28"/>
          <w:szCs w:val="28"/>
        </w:rPr>
        <w:t xml:space="preserve"> – </w:t>
      </w:r>
      <w:r w:rsidRPr="00EB3C20">
        <w:rPr>
          <w:rFonts w:ascii="Times New Roman" w:hAnsi="Times New Roman" w:cs="Times New Roman"/>
          <w:sz w:val="28"/>
          <w:szCs w:val="28"/>
        </w:rPr>
        <w:t xml:space="preserve">набор значений с определёнными свойствами. </w:t>
      </w:r>
    </w:p>
    <w:p w14:paraId="56995326" w14:textId="77777777" w:rsidR="00B233C1" w:rsidRPr="00EB3C20"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sz w:val="28"/>
          <w:szCs w:val="28"/>
        </w:rPr>
        <w:t>При оценке качества ПС обычно используется 4 типа шкал: номинальная, порядковая</w:t>
      </w:r>
      <w:r w:rsidR="0014163D">
        <w:rPr>
          <w:rFonts w:ascii="Times New Roman" w:hAnsi="Times New Roman" w:cs="Times New Roman"/>
          <w:sz w:val="28"/>
          <w:szCs w:val="28"/>
        </w:rPr>
        <w:t xml:space="preserve"> </w:t>
      </w:r>
      <w:r w:rsidRPr="00EB3C20">
        <w:rPr>
          <w:rFonts w:ascii="Times New Roman" w:hAnsi="Times New Roman" w:cs="Times New Roman"/>
          <w:sz w:val="28"/>
          <w:szCs w:val="28"/>
        </w:rPr>
        <w:t>(упорядоченная),интервальная, шкала отношений.</w:t>
      </w:r>
    </w:p>
    <w:p w14:paraId="5317B531" w14:textId="77777777" w:rsidR="00B233C1" w:rsidRPr="00EB3C20"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sz w:val="28"/>
          <w:szCs w:val="28"/>
        </w:rPr>
        <w:t>1.</w:t>
      </w:r>
      <w:r w:rsidR="0014163D">
        <w:rPr>
          <w:rFonts w:ascii="Times New Roman" w:hAnsi="Times New Roman" w:cs="Times New Roman"/>
          <w:sz w:val="28"/>
          <w:szCs w:val="28"/>
        </w:rPr>
        <w:t xml:space="preserve"> </w:t>
      </w:r>
      <w:r w:rsidRPr="0014163D">
        <w:rPr>
          <w:rFonts w:ascii="Times New Roman" w:hAnsi="Times New Roman" w:cs="Times New Roman"/>
          <w:b/>
          <w:sz w:val="28"/>
          <w:szCs w:val="28"/>
        </w:rPr>
        <w:t>Номинальная шкала</w:t>
      </w:r>
      <w:r w:rsidRPr="00EB3C20">
        <w:rPr>
          <w:rFonts w:ascii="Times New Roman" w:hAnsi="Times New Roman" w:cs="Times New Roman"/>
          <w:sz w:val="28"/>
          <w:szCs w:val="28"/>
        </w:rPr>
        <w:t xml:space="preserve"> соответствует набору категорий. Целью является кла</w:t>
      </w:r>
      <w:r w:rsidR="0014163D">
        <w:rPr>
          <w:rFonts w:ascii="Times New Roman" w:hAnsi="Times New Roman" w:cs="Times New Roman"/>
          <w:sz w:val="28"/>
          <w:szCs w:val="28"/>
        </w:rPr>
        <w:t>ссификация измеренных атрибутов</w:t>
      </w:r>
      <w:r w:rsidRPr="00EB3C20">
        <w:rPr>
          <w:rFonts w:ascii="Times New Roman" w:hAnsi="Times New Roman" w:cs="Times New Roman"/>
          <w:sz w:val="28"/>
          <w:szCs w:val="28"/>
        </w:rPr>
        <w:t xml:space="preserve">, упорядочивание значений не предполагается. </w:t>
      </w:r>
      <w:r w:rsidRPr="0014163D">
        <w:rPr>
          <w:rFonts w:ascii="Times New Roman" w:hAnsi="Times New Roman" w:cs="Times New Roman"/>
          <w:b/>
          <w:sz w:val="28"/>
          <w:szCs w:val="28"/>
        </w:rPr>
        <w:t>Пример:</w:t>
      </w:r>
      <w:r w:rsidRPr="00EB3C20">
        <w:rPr>
          <w:rFonts w:ascii="Times New Roman" w:hAnsi="Times New Roman" w:cs="Times New Roman"/>
          <w:sz w:val="28"/>
          <w:szCs w:val="28"/>
        </w:rPr>
        <w:t xml:space="preserve"> классификация дефектов ПС по их типам без упорядочивания.</w:t>
      </w:r>
    </w:p>
    <w:p w14:paraId="4F8EF137" w14:textId="77777777" w:rsidR="00B233C1" w:rsidRPr="00EB3C20"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sz w:val="28"/>
          <w:szCs w:val="28"/>
        </w:rPr>
        <w:t>2.</w:t>
      </w:r>
      <w:r w:rsidR="0014163D">
        <w:rPr>
          <w:rFonts w:ascii="Times New Roman" w:hAnsi="Times New Roman" w:cs="Times New Roman"/>
          <w:sz w:val="28"/>
          <w:szCs w:val="28"/>
        </w:rPr>
        <w:t xml:space="preserve"> </w:t>
      </w:r>
      <w:r w:rsidRPr="0014163D">
        <w:rPr>
          <w:rFonts w:ascii="Times New Roman" w:hAnsi="Times New Roman" w:cs="Times New Roman"/>
          <w:b/>
          <w:sz w:val="28"/>
          <w:szCs w:val="28"/>
        </w:rPr>
        <w:t>Порядковый тип шкал</w:t>
      </w:r>
      <w:r w:rsidR="0014163D">
        <w:rPr>
          <w:rFonts w:ascii="Times New Roman" w:hAnsi="Times New Roman" w:cs="Times New Roman"/>
          <w:b/>
          <w:sz w:val="28"/>
          <w:szCs w:val="28"/>
        </w:rPr>
        <w:t>:</w:t>
      </w:r>
      <w:r w:rsidRPr="00EB3C20">
        <w:rPr>
          <w:rFonts w:ascii="Times New Roman" w:hAnsi="Times New Roman" w:cs="Times New Roman"/>
          <w:sz w:val="28"/>
          <w:szCs w:val="28"/>
        </w:rPr>
        <w:t xml:space="preserve"> соответствует упорядоченному набору значений шкалы. Целью является назначение порядка или ранга измеренным атрибутам. Обычно содержит небольшое кол-во значений. </w:t>
      </w:r>
      <w:r w:rsidRPr="0014163D">
        <w:rPr>
          <w:rFonts w:ascii="Times New Roman" w:hAnsi="Times New Roman" w:cs="Times New Roman"/>
          <w:b/>
          <w:sz w:val="28"/>
          <w:szCs w:val="28"/>
        </w:rPr>
        <w:t>Пример:</w:t>
      </w:r>
      <w:r w:rsidRPr="00EB3C20">
        <w:rPr>
          <w:rFonts w:ascii="Times New Roman" w:hAnsi="Times New Roman" w:cs="Times New Roman"/>
          <w:sz w:val="28"/>
          <w:szCs w:val="28"/>
        </w:rPr>
        <w:t xml:space="preserve"> упорядочивание программного продукта по серьёзности.</w:t>
      </w:r>
    </w:p>
    <w:p w14:paraId="39C8B1B5" w14:textId="77777777" w:rsidR="00B233C1" w:rsidRPr="00EB3C20"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sz w:val="28"/>
          <w:szCs w:val="28"/>
        </w:rPr>
        <w:t>3.</w:t>
      </w:r>
      <w:r w:rsidR="0014163D">
        <w:rPr>
          <w:rFonts w:ascii="Times New Roman" w:hAnsi="Times New Roman" w:cs="Times New Roman"/>
          <w:sz w:val="28"/>
          <w:szCs w:val="28"/>
        </w:rPr>
        <w:t xml:space="preserve"> </w:t>
      </w:r>
      <w:r w:rsidRPr="0014163D">
        <w:rPr>
          <w:rFonts w:ascii="Times New Roman" w:hAnsi="Times New Roman" w:cs="Times New Roman"/>
          <w:b/>
          <w:sz w:val="28"/>
          <w:szCs w:val="28"/>
        </w:rPr>
        <w:t>Интервальный тип шкалы:</w:t>
      </w:r>
      <w:r w:rsidRPr="00EB3C20">
        <w:rPr>
          <w:rFonts w:ascii="Times New Roman" w:hAnsi="Times New Roman" w:cs="Times New Roman"/>
          <w:sz w:val="28"/>
          <w:szCs w:val="28"/>
        </w:rPr>
        <w:t xml:space="preserve"> соответствует упорядоченной шкале с равноудаленными делениями; обычно содержит достаточно большое количество делений с количественными значениями. </w:t>
      </w:r>
      <w:r w:rsidRPr="0014163D">
        <w:rPr>
          <w:rFonts w:ascii="Times New Roman" w:hAnsi="Times New Roman" w:cs="Times New Roman"/>
          <w:b/>
          <w:sz w:val="28"/>
          <w:szCs w:val="28"/>
        </w:rPr>
        <w:t>Пример:</w:t>
      </w:r>
      <w:r w:rsidRPr="00EB3C20">
        <w:rPr>
          <w:rFonts w:ascii="Times New Roman" w:hAnsi="Times New Roman" w:cs="Times New Roman"/>
          <w:sz w:val="28"/>
          <w:szCs w:val="28"/>
        </w:rPr>
        <w:t xml:space="preserve"> шкала с делениями (0,1,2,…,10)</w:t>
      </w:r>
    </w:p>
    <w:p w14:paraId="635647B7" w14:textId="77777777" w:rsidR="00B233C1" w:rsidRPr="00EB3C20"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sz w:val="28"/>
          <w:szCs w:val="28"/>
        </w:rPr>
        <w:t>4.</w:t>
      </w:r>
      <w:r w:rsidR="0014163D">
        <w:rPr>
          <w:rFonts w:ascii="Times New Roman" w:hAnsi="Times New Roman" w:cs="Times New Roman"/>
          <w:sz w:val="28"/>
          <w:szCs w:val="28"/>
        </w:rPr>
        <w:t xml:space="preserve"> </w:t>
      </w:r>
      <w:r w:rsidRPr="0014163D">
        <w:rPr>
          <w:rFonts w:ascii="Times New Roman" w:hAnsi="Times New Roman" w:cs="Times New Roman"/>
          <w:b/>
          <w:sz w:val="28"/>
          <w:szCs w:val="28"/>
        </w:rPr>
        <w:t xml:space="preserve">Относительная шкала: </w:t>
      </w:r>
      <w:r w:rsidRPr="00EB3C20">
        <w:rPr>
          <w:rFonts w:ascii="Times New Roman" w:hAnsi="Times New Roman" w:cs="Times New Roman"/>
          <w:sz w:val="28"/>
          <w:szCs w:val="28"/>
        </w:rPr>
        <w:t>соответствует упорядоченной шкале с равноудаленными делениями, оцененными в относительных единицах относительно некоторой абсолютной величины (обычно в диапазоне от 0 до 1)</w:t>
      </w:r>
    </w:p>
    <w:p w14:paraId="000A24F4" w14:textId="77777777" w:rsidR="00B233C1"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sz w:val="28"/>
          <w:szCs w:val="28"/>
        </w:rPr>
        <w:t>Два первых типа шкал применяются для оценки качественных атрибутов ПС, которые нельзя измерить количественно, и для ранжирования измеренных значение, третий и четвертый типы – для оценки количественных атрибутов.</w:t>
      </w:r>
    </w:p>
    <w:p w14:paraId="20386694" w14:textId="77777777" w:rsidR="00CA7CDE" w:rsidRPr="00EB3C20" w:rsidRDefault="00CA7CDE" w:rsidP="00CB7822">
      <w:pPr>
        <w:pStyle w:val="10"/>
        <w:ind w:firstLine="720"/>
        <w:jc w:val="both"/>
        <w:rPr>
          <w:rFonts w:ascii="Times New Roman" w:hAnsi="Times New Roman" w:cs="Times New Roman"/>
          <w:sz w:val="28"/>
          <w:szCs w:val="28"/>
        </w:rPr>
      </w:pPr>
    </w:p>
    <w:p w14:paraId="7056AFB6" w14:textId="77777777" w:rsidR="004C395C" w:rsidRDefault="004C395C" w:rsidP="00CB7822">
      <w:pPr>
        <w:jc w:val="both"/>
        <w:rPr>
          <w:rFonts w:ascii="Times New Roman" w:hAnsi="Times New Roman" w:cs="Times New Roman"/>
          <w:b/>
          <w:sz w:val="28"/>
          <w:szCs w:val="28"/>
          <w:highlight w:val="yellow"/>
        </w:rPr>
      </w:pPr>
      <w:r>
        <w:rPr>
          <w:rFonts w:ascii="Times New Roman" w:hAnsi="Times New Roman" w:cs="Times New Roman"/>
          <w:b/>
          <w:sz w:val="28"/>
          <w:szCs w:val="28"/>
          <w:highlight w:val="yellow"/>
        </w:rPr>
        <w:br w:type="page"/>
      </w:r>
    </w:p>
    <w:p w14:paraId="2EC40F9D" w14:textId="53EAC364" w:rsidR="00B233C1" w:rsidRPr="00EB3C20" w:rsidRDefault="00D171DF" w:rsidP="00CB7822">
      <w:pPr>
        <w:pStyle w:val="10"/>
        <w:jc w:val="both"/>
        <w:rPr>
          <w:rFonts w:ascii="Times New Roman" w:hAnsi="Times New Roman" w:cs="Times New Roman"/>
          <w:sz w:val="28"/>
          <w:szCs w:val="28"/>
        </w:rPr>
      </w:pPr>
      <w:r w:rsidRPr="00CA7CDE">
        <w:rPr>
          <w:rFonts w:ascii="Times New Roman" w:hAnsi="Times New Roman" w:cs="Times New Roman"/>
          <w:b/>
          <w:sz w:val="28"/>
          <w:szCs w:val="28"/>
          <w:highlight w:val="yellow"/>
        </w:rPr>
        <w:lastRenderedPageBreak/>
        <w:t>13.      СТБ ИСО/МЭК 9126-2003. Модель качества программных средств</w:t>
      </w:r>
      <w:r w:rsidR="00507730" w:rsidRPr="00CA7CDE">
        <w:rPr>
          <w:rFonts w:ascii="Times New Roman" w:hAnsi="Times New Roman" w:cs="Times New Roman"/>
          <w:b/>
          <w:sz w:val="28"/>
          <w:szCs w:val="28"/>
          <w:highlight w:val="yellow"/>
        </w:rPr>
        <w:t xml:space="preserve"> </w:t>
      </w:r>
      <w:r w:rsidRPr="00CA7CDE">
        <w:rPr>
          <w:rFonts w:ascii="Times New Roman" w:hAnsi="Times New Roman" w:cs="Times New Roman"/>
          <w:b/>
          <w:sz w:val="28"/>
          <w:szCs w:val="28"/>
          <w:highlight w:val="yellow"/>
        </w:rPr>
        <w:t>(характеристики и подхарактеристики).</w:t>
      </w:r>
    </w:p>
    <w:p w14:paraId="3297C4F7" w14:textId="77777777" w:rsidR="00B233C1" w:rsidRPr="00EB3C20"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sz w:val="28"/>
          <w:szCs w:val="28"/>
        </w:rPr>
        <w:t>В соответствии со стандартом 28806 и 9126 модель качества ПС имеет трехуровневую структуру. На верхнем уровне 6 характеристик качеств, каждая характеристика делится на подхарктеристики</w:t>
      </w:r>
      <w:r w:rsidR="00507730">
        <w:rPr>
          <w:rFonts w:ascii="Times New Roman" w:hAnsi="Times New Roman" w:cs="Times New Roman"/>
          <w:sz w:val="28"/>
          <w:szCs w:val="28"/>
        </w:rPr>
        <w:t xml:space="preserve"> (2 уровень)</w:t>
      </w:r>
      <w:r w:rsidRPr="00EB3C20">
        <w:rPr>
          <w:rFonts w:ascii="Times New Roman" w:hAnsi="Times New Roman" w:cs="Times New Roman"/>
          <w:sz w:val="28"/>
          <w:szCs w:val="28"/>
        </w:rPr>
        <w:t>,</w:t>
      </w:r>
      <w:r w:rsidR="00507730">
        <w:rPr>
          <w:rFonts w:ascii="Times New Roman" w:hAnsi="Times New Roman" w:cs="Times New Roman"/>
          <w:sz w:val="28"/>
          <w:szCs w:val="28"/>
        </w:rPr>
        <w:t xml:space="preserve"> </w:t>
      </w:r>
      <w:r w:rsidRPr="00EB3C20">
        <w:rPr>
          <w:rFonts w:ascii="Times New Roman" w:hAnsi="Times New Roman" w:cs="Times New Roman"/>
          <w:sz w:val="28"/>
          <w:szCs w:val="28"/>
        </w:rPr>
        <w:t>на 3 уровне метрики.</w:t>
      </w:r>
    </w:p>
    <w:p w14:paraId="036C03C9" w14:textId="77777777" w:rsidR="00B233C1"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sz w:val="28"/>
          <w:szCs w:val="28"/>
        </w:rPr>
        <w:t xml:space="preserve">1. </w:t>
      </w:r>
      <w:r w:rsidRPr="00507730">
        <w:rPr>
          <w:rFonts w:ascii="Times New Roman" w:hAnsi="Times New Roman" w:cs="Times New Roman"/>
          <w:b/>
          <w:sz w:val="28"/>
          <w:szCs w:val="28"/>
        </w:rPr>
        <w:t>Функциональность</w:t>
      </w:r>
      <w:r w:rsidRPr="00EB3C20">
        <w:rPr>
          <w:rFonts w:ascii="Times New Roman" w:hAnsi="Times New Roman" w:cs="Times New Roman"/>
          <w:sz w:val="28"/>
          <w:szCs w:val="28"/>
        </w:rPr>
        <w:t xml:space="preserve"> (</w:t>
      </w:r>
      <w:proofErr w:type="spellStart"/>
      <w:r w:rsidRPr="00EB3C20">
        <w:rPr>
          <w:rFonts w:ascii="Times New Roman" w:hAnsi="Times New Roman" w:cs="Times New Roman"/>
          <w:sz w:val="28"/>
          <w:szCs w:val="28"/>
        </w:rPr>
        <w:t>Functionality</w:t>
      </w:r>
      <w:proofErr w:type="spellEnd"/>
      <w:r w:rsidRPr="00EB3C20">
        <w:rPr>
          <w:rFonts w:ascii="Times New Roman" w:hAnsi="Times New Roman" w:cs="Times New Roman"/>
          <w:sz w:val="28"/>
          <w:szCs w:val="28"/>
        </w:rPr>
        <w:t xml:space="preserve">) – </w:t>
      </w:r>
      <w:r w:rsidR="00507730">
        <w:rPr>
          <w:rFonts w:ascii="Times New Roman" w:hAnsi="Times New Roman" w:cs="Times New Roman"/>
          <w:sz w:val="28"/>
          <w:szCs w:val="28"/>
        </w:rPr>
        <w:t>совокупность свойств ПС, опреде</w:t>
      </w:r>
      <w:r w:rsidRPr="00EB3C20">
        <w:rPr>
          <w:rFonts w:ascii="Times New Roman" w:hAnsi="Times New Roman" w:cs="Times New Roman"/>
          <w:sz w:val="28"/>
          <w:szCs w:val="28"/>
        </w:rPr>
        <w:t>ляемая наличием и конкретными особенностями набора функций, способных</w:t>
      </w:r>
      <w:r w:rsidR="00507730">
        <w:rPr>
          <w:rFonts w:ascii="Times New Roman" w:hAnsi="Times New Roman" w:cs="Times New Roman"/>
          <w:sz w:val="28"/>
          <w:szCs w:val="28"/>
        </w:rPr>
        <w:t xml:space="preserve"> </w:t>
      </w:r>
      <w:r w:rsidRPr="00EB3C20">
        <w:rPr>
          <w:rFonts w:ascii="Times New Roman" w:hAnsi="Times New Roman" w:cs="Times New Roman"/>
          <w:sz w:val="28"/>
          <w:szCs w:val="28"/>
        </w:rPr>
        <w:t>удовлетворять заданные или подразумеваемые потребности.</w:t>
      </w:r>
    </w:p>
    <w:p w14:paraId="61D9F781" w14:textId="77777777" w:rsidR="00507730" w:rsidRPr="00507730" w:rsidRDefault="00507730" w:rsidP="00CB7822">
      <w:pPr>
        <w:pStyle w:val="10"/>
        <w:ind w:firstLine="720"/>
        <w:jc w:val="both"/>
        <w:rPr>
          <w:rFonts w:ascii="Times New Roman" w:hAnsi="Times New Roman" w:cs="Times New Roman"/>
          <w:sz w:val="28"/>
          <w:szCs w:val="28"/>
        </w:rPr>
      </w:pPr>
      <w:r>
        <w:rPr>
          <w:rFonts w:ascii="Times New Roman" w:hAnsi="Times New Roman" w:cs="Times New Roman"/>
          <w:b/>
          <w:sz w:val="28"/>
          <w:szCs w:val="28"/>
        </w:rPr>
        <w:tab/>
      </w:r>
      <w:r w:rsidRPr="00507730">
        <w:rPr>
          <w:rFonts w:ascii="Times New Roman" w:hAnsi="Times New Roman" w:cs="Times New Roman"/>
          <w:sz w:val="28"/>
          <w:szCs w:val="28"/>
        </w:rPr>
        <w:t>1. пригодность</w:t>
      </w:r>
    </w:p>
    <w:p w14:paraId="01F906A1" w14:textId="77777777" w:rsidR="00507730" w:rsidRPr="00507730" w:rsidRDefault="00507730" w:rsidP="00CB7822">
      <w:pPr>
        <w:pStyle w:val="10"/>
        <w:ind w:firstLine="720"/>
        <w:jc w:val="both"/>
        <w:rPr>
          <w:rFonts w:ascii="Times New Roman" w:hAnsi="Times New Roman" w:cs="Times New Roman"/>
          <w:sz w:val="28"/>
          <w:szCs w:val="28"/>
        </w:rPr>
      </w:pPr>
      <w:r w:rsidRPr="00507730">
        <w:rPr>
          <w:rFonts w:ascii="Times New Roman" w:hAnsi="Times New Roman" w:cs="Times New Roman"/>
          <w:sz w:val="28"/>
          <w:szCs w:val="28"/>
        </w:rPr>
        <w:tab/>
        <w:t>2. правильность</w:t>
      </w:r>
    </w:p>
    <w:p w14:paraId="497FFE24" w14:textId="77777777" w:rsidR="00507730" w:rsidRPr="00507730" w:rsidRDefault="00507730" w:rsidP="00CB7822">
      <w:pPr>
        <w:pStyle w:val="10"/>
        <w:ind w:firstLine="720"/>
        <w:jc w:val="both"/>
        <w:rPr>
          <w:rFonts w:ascii="Times New Roman" w:hAnsi="Times New Roman" w:cs="Times New Roman"/>
          <w:sz w:val="28"/>
          <w:szCs w:val="28"/>
        </w:rPr>
      </w:pPr>
      <w:r w:rsidRPr="00507730">
        <w:rPr>
          <w:rFonts w:ascii="Times New Roman" w:hAnsi="Times New Roman" w:cs="Times New Roman"/>
          <w:sz w:val="28"/>
          <w:szCs w:val="28"/>
        </w:rPr>
        <w:tab/>
        <w:t>3. способность к взаимодействию</w:t>
      </w:r>
    </w:p>
    <w:p w14:paraId="4E459900" w14:textId="77777777" w:rsidR="00507730" w:rsidRPr="00507730" w:rsidRDefault="00507730" w:rsidP="00CB7822">
      <w:pPr>
        <w:pStyle w:val="10"/>
        <w:ind w:left="720" w:firstLine="720"/>
        <w:jc w:val="both"/>
        <w:rPr>
          <w:rFonts w:ascii="Times New Roman" w:hAnsi="Times New Roman" w:cs="Times New Roman"/>
          <w:sz w:val="28"/>
          <w:szCs w:val="28"/>
        </w:rPr>
      </w:pPr>
      <w:r w:rsidRPr="00507730">
        <w:rPr>
          <w:rFonts w:ascii="Times New Roman" w:hAnsi="Times New Roman" w:cs="Times New Roman"/>
          <w:sz w:val="28"/>
          <w:szCs w:val="28"/>
        </w:rPr>
        <w:t>4. согласованность</w:t>
      </w:r>
    </w:p>
    <w:p w14:paraId="5F0B7163" w14:textId="77777777" w:rsidR="00507730" w:rsidRPr="00507730" w:rsidRDefault="00507730" w:rsidP="00CB7822">
      <w:pPr>
        <w:pStyle w:val="10"/>
        <w:ind w:left="720" w:firstLine="720"/>
        <w:jc w:val="both"/>
        <w:rPr>
          <w:rFonts w:ascii="Times New Roman" w:hAnsi="Times New Roman" w:cs="Times New Roman"/>
          <w:sz w:val="28"/>
          <w:szCs w:val="28"/>
        </w:rPr>
      </w:pPr>
      <w:r w:rsidRPr="00507730">
        <w:rPr>
          <w:rFonts w:ascii="Times New Roman" w:hAnsi="Times New Roman" w:cs="Times New Roman"/>
          <w:sz w:val="28"/>
          <w:szCs w:val="28"/>
        </w:rPr>
        <w:t>5. защищённость</w:t>
      </w:r>
    </w:p>
    <w:p w14:paraId="5509BB61" w14:textId="77777777" w:rsidR="00B233C1"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sz w:val="28"/>
          <w:szCs w:val="28"/>
        </w:rPr>
        <w:t xml:space="preserve">2. </w:t>
      </w:r>
      <w:r w:rsidRPr="00507730">
        <w:rPr>
          <w:rFonts w:ascii="Times New Roman" w:hAnsi="Times New Roman" w:cs="Times New Roman"/>
          <w:b/>
          <w:sz w:val="28"/>
          <w:szCs w:val="28"/>
        </w:rPr>
        <w:t>Надежность</w:t>
      </w:r>
      <w:r w:rsidRPr="00EB3C20">
        <w:rPr>
          <w:rFonts w:ascii="Times New Roman" w:hAnsi="Times New Roman" w:cs="Times New Roman"/>
          <w:sz w:val="28"/>
          <w:szCs w:val="28"/>
        </w:rPr>
        <w:t xml:space="preserve"> (</w:t>
      </w:r>
      <w:proofErr w:type="spellStart"/>
      <w:r w:rsidRPr="00EB3C20">
        <w:rPr>
          <w:rFonts w:ascii="Times New Roman" w:hAnsi="Times New Roman" w:cs="Times New Roman"/>
          <w:sz w:val="28"/>
          <w:szCs w:val="28"/>
        </w:rPr>
        <w:t>Reliability</w:t>
      </w:r>
      <w:proofErr w:type="spellEnd"/>
      <w:r w:rsidRPr="00EB3C20">
        <w:rPr>
          <w:rFonts w:ascii="Times New Roman" w:hAnsi="Times New Roman" w:cs="Times New Roman"/>
          <w:sz w:val="28"/>
          <w:szCs w:val="28"/>
        </w:rPr>
        <w:t>) – совокупность свойств, характеризующая</w:t>
      </w:r>
      <w:r w:rsidR="00507730">
        <w:rPr>
          <w:rFonts w:ascii="Times New Roman" w:hAnsi="Times New Roman" w:cs="Times New Roman"/>
          <w:sz w:val="28"/>
          <w:szCs w:val="28"/>
        </w:rPr>
        <w:t xml:space="preserve"> </w:t>
      </w:r>
      <w:r w:rsidRPr="00EB3C20">
        <w:rPr>
          <w:rFonts w:ascii="Times New Roman" w:hAnsi="Times New Roman" w:cs="Times New Roman"/>
          <w:sz w:val="28"/>
          <w:szCs w:val="28"/>
        </w:rPr>
        <w:t>способность ПС сохранять заданный уровень пригодности в заданных</w:t>
      </w:r>
      <w:r w:rsidR="00507730">
        <w:rPr>
          <w:rFonts w:ascii="Times New Roman" w:hAnsi="Times New Roman" w:cs="Times New Roman"/>
          <w:sz w:val="28"/>
          <w:szCs w:val="28"/>
        </w:rPr>
        <w:t xml:space="preserve"> </w:t>
      </w:r>
      <w:r w:rsidRPr="00EB3C20">
        <w:rPr>
          <w:rFonts w:ascii="Times New Roman" w:hAnsi="Times New Roman" w:cs="Times New Roman"/>
          <w:sz w:val="28"/>
          <w:szCs w:val="28"/>
        </w:rPr>
        <w:t>условиях</w:t>
      </w:r>
      <w:r w:rsidR="00507730">
        <w:rPr>
          <w:rFonts w:ascii="Times New Roman" w:hAnsi="Times New Roman" w:cs="Times New Roman"/>
          <w:sz w:val="28"/>
          <w:szCs w:val="28"/>
        </w:rPr>
        <w:t xml:space="preserve"> </w:t>
      </w:r>
      <w:r w:rsidRPr="00EB3C20">
        <w:rPr>
          <w:rFonts w:ascii="Times New Roman" w:hAnsi="Times New Roman" w:cs="Times New Roman"/>
          <w:sz w:val="28"/>
          <w:szCs w:val="28"/>
        </w:rPr>
        <w:t>в течение заданного интервала времени.</w:t>
      </w:r>
    </w:p>
    <w:p w14:paraId="71665EF6" w14:textId="77777777" w:rsidR="00507730" w:rsidRDefault="00507730"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ab/>
        <w:t>1. завершённость</w:t>
      </w:r>
    </w:p>
    <w:p w14:paraId="7F5604B1" w14:textId="77777777" w:rsidR="00507730" w:rsidRDefault="00507730"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ab/>
        <w:t>2. устойчивость к ошибке</w:t>
      </w:r>
    </w:p>
    <w:p w14:paraId="21FEE7EC" w14:textId="77777777" w:rsidR="00507730" w:rsidRPr="00EB3C20" w:rsidRDefault="00507730"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ab/>
        <w:t>3. восстанавливаемость</w:t>
      </w:r>
    </w:p>
    <w:p w14:paraId="4B1418AF" w14:textId="77777777" w:rsidR="00B233C1"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sz w:val="28"/>
          <w:szCs w:val="28"/>
        </w:rPr>
        <w:t xml:space="preserve">3. </w:t>
      </w:r>
      <w:r w:rsidRPr="00507730">
        <w:rPr>
          <w:rFonts w:ascii="Times New Roman" w:hAnsi="Times New Roman" w:cs="Times New Roman"/>
          <w:b/>
          <w:sz w:val="28"/>
          <w:szCs w:val="28"/>
        </w:rPr>
        <w:t>Удобство использования</w:t>
      </w:r>
      <w:r w:rsidRPr="00EB3C20">
        <w:rPr>
          <w:rFonts w:ascii="Times New Roman" w:hAnsi="Times New Roman" w:cs="Times New Roman"/>
          <w:sz w:val="28"/>
          <w:szCs w:val="28"/>
        </w:rPr>
        <w:t xml:space="preserve"> (практичность, </w:t>
      </w:r>
      <w:proofErr w:type="spellStart"/>
      <w:r w:rsidRPr="00EB3C20">
        <w:rPr>
          <w:rFonts w:ascii="Times New Roman" w:hAnsi="Times New Roman" w:cs="Times New Roman"/>
          <w:sz w:val="28"/>
          <w:szCs w:val="28"/>
        </w:rPr>
        <w:t>Usability</w:t>
      </w:r>
      <w:proofErr w:type="spellEnd"/>
      <w:r w:rsidRPr="00EB3C20">
        <w:rPr>
          <w:rFonts w:ascii="Times New Roman" w:hAnsi="Times New Roman" w:cs="Times New Roman"/>
          <w:sz w:val="28"/>
          <w:szCs w:val="28"/>
        </w:rPr>
        <w:t>) – совокупность</w:t>
      </w:r>
      <w:r w:rsidR="00507730">
        <w:rPr>
          <w:rFonts w:ascii="Times New Roman" w:hAnsi="Times New Roman" w:cs="Times New Roman"/>
          <w:sz w:val="28"/>
          <w:szCs w:val="28"/>
        </w:rPr>
        <w:t xml:space="preserve"> </w:t>
      </w:r>
      <w:r w:rsidRPr="00EB3C20">
        <w:rPr>
          <w:rFonts w:ascii="Times New Roman" w:hAnsi="Times New Roman" w:cs="Times New Roman"/>
          <w:sz w:val="28"/>
          <w:szCs w:val="28"/>
        </w:rPr>
        <w:t>свойств программного средства, характеризующая усилия, необходимые для</w:t>
      </w:r>
      <w:r w:rsidR="00507730">
        <w:rPr>
          <w:rFonts w:ascii="Times New Roman" w:hAnsi="Times New Roman" w:cs="Times New Roman"/>
          <w:sz w:val="28"/>
          <w:szCs w:val="28"/>
        </w:rPr>
        <w:t xml:space="preserve"> </w:t>
      </w:r>
      <w:r w:rsidRPr="00EB3C20">
        <w:rPr>
          <w:rFonts w:ascii="Times New Roman" w:hAnsi="Times New Roman" w:cs="Times New Roman"/>
          <w:sz w:val="28"/>
          <w:szCs w:val="28"/>
        </w:rPr>
        <w:t>его использования, и индивидуальную оценку результатов его использования</w:t>
      </w:r>
      <w:r w:rsidR="00507730">
        <w:rPr>
          <w:rFonts w:ascii="Times New Roman" w:hAnsi="Times New Roman" w:cs="Times New Roman"/>
          <w:sz w:val="28"/>
          <w:szCs w:val="28"/>
        </w:rPr>
        <w:t xml:space="preserve"> </w:t>
      </w:r>
      <w:r w:rsidRPr="00EB3C20">
        <w:rPr>
          <w:rFonts w:ascii="Times New Roman" w:hAnsi="Times New Roman" w:cs="Times New Roman"/>
          <w:sz w:val="28"/>
          <w:szCs w:val="28"/>
        </w:rPr>
        <w:t>заданным или подразумеваемым кругом пользователей.</w:t>
      </w:r>
    </w:p>
    <w:p w14:paraId="5D03C425" w14:textId="77777777" w:rsidR="00507730" w:rsidRDefault="00507730"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ab/>
        <w:t>1. понятность</w:t>
      </w:r>
    </w:p>
    <w:p w14:paraId="74889FB9" w14:textId="77777777" w:rsidR="00507730" w:rsidRDefault="00507730" w:rsidP="00CB7822">
      <w:pPr>
        <w:pStyle w:val="10"/>
        <w:ind w:left="1440"/>
        <w:jc w:val="both"/>
        <w:rPr>
          <w:rFonts w:ascii="Times New Roman" w:hAnsi="Times New Roman" w:cs="Times New Roman"/>
          <w:sz w:val="28"/>
          <w:szCs w:val="28"/>
        </w:rPr>
      </w:pPr>
      <w:r>
        <w:rPr>
          <w:rFonts w:ascii="Times New Roman" w:hAnsi="Times New Roman" w:cs="Times New Roman"/>
          <w:sz w:val="28"/>
          <w:szCs w:val="28"/>
        </w:rPr>
        <w:t>2. обучаемость</w:t>
      </w:r>
    </w:p>
    <w:p w14:paraId="386465B5" w14:textId="77777777" w:rsidR="00507730" w:rsidRPr="00EB3C20" w:rsidRDefault="00507730"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ab/>
        <w:t>3. простота использования</w:t>
      </w:r>
    </w:p>
    <w:p w14:paraId="7E9EA100" w14:textId="77777777" w:rsidR="00B233C1"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sz w:val="28"/>
          <w:szCs w:val="28"/>
        </w:rPr>
        <w:t xml:space="preserve">4. </w:t>
      </w:r>
      <w:r w:rsidRPr="00507730">
        <w:rPr>
          <w:rFonts w:ascii="Times New Roman" w:hAnsi="Times New Roman" w:cs="Times New Roman"/>
          <w:b/>
          <w:sz w:val="28"/>
          <w:szCs w:val="28"/>
        </w:rPr>
        <w:t>Эффективность</w:t>
      </w:r>
      <w:r w:rsidRPr="00EB3C20">
        <w:rPr>
          <w:rFonts w:ascii="Times New Roman" w:hAnsi="Times New Roman" w:cs="Times New Roman"/>
          <w:sz w:val="28"/>
          <w:szCs w:val="28"/>
        </w:rPr>
        <w:t xml:space="preserve"> (</w:t>
      </w:r>
      <w:proofErr w:type="spellStart"/>
      <w:r w:rsidRPr="00EB3C20">
        <w:rPr>
          <w:rFonts w:ascii="Times New Roman" w:hAnsi="Times New Roman" w:cs="Times New Roman"/>
          <w:sz w:val="28"/>
          <w:szCs w:val="28"/>
        </w:rPr>
        <w:t>Efficiency</w:t>
      </w:r>
      <w:proofErr w:type="spellEnd"/>
      <w:r w:rsidRPr="00EB3C20">
        <w:rPr>
          <w:rFonts w:ascii="Times New Roman" w:hAnsi="Times New Roman" w:cs="Times New Roman"/>
          <w:sz w:val="28"/>
          <w:szCs w:val="28"/>
        </w:rPr>
        <w:t>) – совокупность свойств программного</w:t>
      </w:r>
      <w:r w:rsidR="00507730">
        <w:rPr>
          <w:rFonts w:ascii="Times New Roman" w:hAnsi="Times New Roman" w:cs="Times New Roman"/>
          <w:sz w:val="28"/>
          <w:szCs w:val="28"/>
        </w:rPr>
        <w:t xml:space="preserve"> </w:t>
      </w:r>
      <w:r w:rsidRPr="00EB3C20">
        <w:rPr>
          <w:rFonts w:ascii="Times New Roman" w:hAnsi="Times New Roman" w:cs="Times New Roman"/>
          <w:sz w:val="28"/>
          <w:szCs w:val="28"/>
        </w:rPr>
        <w:t>средства, характеризующая те аспекты его ур</w:t>
      </w:r>
      <w:r w:rsidR="00507730">
        <w:rPr>
          <w:rFonts w:ascii="Times New Roman" w:hAnsi="Times New Roman" w:cs="Times New Roman"/>
          <w:sz w:val="28"/>
          <w:szCs w:val="28"/>
        </w:rPr>
        <w:t>овня пригодности, которые связа</w:t>
      </w:r>
      <w:r w:rsidRPr="00EB3C20">
        <w:rPr>
          <w:rFonts w:ascii="Times New Roman" w:hAnsi="Times New Roman" w:cs="Times New Roman"/>
          <w:sz w:val="28"/>
          <w:szCs w:val="28"/>
        </w:rPr>
        <w:t xml:space="preserve">ны с характером и временем использования </w:t>
      </w:r>
      <w:r w:rsidR="00507730">
        <w:rPr>
          <w:rFonts w:ascii="Times New Roman" w:hAnsi="Times New Roman" w:cs="Times New Roman"/>
          <w:sz w:val="28"/>
          <w:szCs w:val="28"/>
        </w:rPr>
        <w:t>ресурсов, необходимых при задан</w:t>
      </w:r>
      <w:r w:rsidRPr="00EB3C20">
        <w:rPr>
          <w:rFonts w:ascii="Times New Roman" w:hAnsi="Times New Roman" w:cs="Times New Roman"/>
          <w:sz w:val="28"/>
          <w:szCs w:val="28"/>
        </w:rPr>
        <w:t>ных условиях функционирования.</w:t>
      </w:r>
    </w:p>
    <w:p w14:paraId="26936B72" w14:textId="77777777" w:rsidR="00AD0EB2" w:rsidRDefault="00AD0EB2"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ab/>
        <w:t xml:space="preserve">1. </w:t>
      </w:r>
      <w:proofErr w:type="spellStart"/>
      <w:r>
        <w:rPr>
          <w:rFonts w:ascii="Times New Roman" w:hAnsi="Times New Roman" w:cs="Times New Roman"/>
          <w:sz w:val="28"/>
          <w:szCs w:val="28"/>
        </w:rPr>
        <w:t>времяёмкость</w:t>
      </w:r>
      <w:proofErr w:type="spellEnd"/>
    </w:p>
    <w:p w14:paraId="008DC45E" w14:textId="77777777" w:rsidR="00AD0EB2" w:rsidRPr="00EB3C20" w:rsidRDefault="00AD0EB2"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ab/>
        <w:t>2. ресурсоёмкость</w:t>
      </w:r>
    </w:p>
    <w:p w14:paraId="59B2F65B" w14:textId="77777777" w:rsidR="00B233C1"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sz w:val="28"/>
          <w:szCs w:val="28"/>
        </w:rPr>
        <w:lastRenderedPageBreak/>
        <w:t xml:space="preserve">5. </w:t>
      </w:r>
      <w:proofErr w:type="spellStart"/>
      <w:r w:rsidRPr="00507730">
        <w:rPr>
          <w:rFonts w:ascii="Times New Roman" w:hAnsi="Times New Roman" w:cs="Times New Roman"/>
          <w:b/>
          <w:sz w:val="28"/>
          <w:szCs w:val="28"/>
        </w:rPr>
        <w:t>Сопровождаемость</w:t>
      </w:r>
      <w:proofErr w:type="spellEnd"/>
      <w:r w:rsidRPr="00EB3C20">
        <w:rPr>
          <w:rFonts w:ascii="Times New Roman" w:hAnsi="Times New Roman" w:cs="Times New Roman"/>
          <w:sz w:val="28"/>
          <w:szCs w:val="28"/>
        </w:rPr>
        <w:t xml:space="preserve"> (</w:t>
      </w:r>
      <w:proofErr w:type="spellStart"/>
      <w:r w:rsidRPr="00EB3C20">
        <w:rPr>
          <w:rFonts w:ascii="Times New Roman" w:hAnsi="Times New Roman" w:cs="Times New Roman"/>
          <w:sz w:val="28"/>
          <w:szCs w:val="28"/>
        </w:rPr>
        <w:t>Maintainability</w:t>
      </w:r>
      <w:proofErr w:type="spellEnd"/>
      <w:r w:rsidRPr="00EB3C20">
        <w:rPr>
          <w:rFonts w:ascii="Times New Roman" w:hAnsi="Times New Roman" w:cs="Times New Roman"/>
          <w:sz w:val="28"/>
          <w:szCs w:val="28"/>
        </w:rPr>
        <w:t>) – совокупность свойств программного средства, характеризующая усилия, которые необходимы для его</w:t>
      </w:r>
      <w:r w:rsidR="00AD0EB2">
        <w:rPr>
          <w:rFonts w:ascii="Times New Roman" w:hAnsi="Times New Roman" w:cs="Times New Roman"/>
          <w:sz w:val="28"/>
          <w:szCs w:val="28"/>
        </w:rPr>
        <w:t xml:space="preserve"> </w:t>
      </w:r>
      <w:r w:rsidRPr="00EB3C20">
        <w:rPr>
          <w:rFonts w:ascii="Times New Roman" w:hAnsi="Times New Roman" w:cs="Times New Roman"/>
          <w:sz w:val="28"/>
          <w:szCs w:val="28"/>
        </w:rPr>
        <w:t>модификации.</w:t>
      </w:r>
    </w:p>
    <w:p w14:paraId="41A1E158" w14:textId="77777777" w:rsidR="00AD0EB2" w:rsidRDefault="00AD0EB2"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ab/>
        <w:t xml:space="preserve">1. </w:t>
      </w:r>
      <w:proofErr w:type="spellStart"/>
      <w:r>
        <w:rPr>
          <w:rFonts w:ascii="Times New Roman" w:hAnsi="Times New Roman" w:cs="Times New Roman"/>
          <w:sz w:val="28"/>
          <w:szCs w:val="28"/>
        </w:rPr>
        <w:t>анализируемось</w:t>
      </w:r>
      <w:proofErr w:type="spellEnd"/>
    </w:p>
    <w:p w14:paraId="7A4EBB91" w14:textId="77777777" w:rsidR="00AD0EB2" w:rsidRDefault="00AD0EB2"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ab/>
        <w:t>2. изменяемость</w:t>
      </w:r>
    </w:p>
    <w:p w14:paraId="397E9845" w14:textId="77777777" w:rsidR="00AD0EB2" w:rsidRDefault="00AD0EB2"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ab/>
        <w:t>3. стабильность</w:t>
      </w:r>
    </w:p>
    <w:p w14:paraId="48A46CCD" w14:textId="77777777" w:rsidR="00AD0EB2" w:rsidRPr="00EB3C20" w:rsidRDefault="00AD0EB2"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ab/>
        <w:t>4. тестируемость</w:t>
      </w:r>
    </w:p>
    <w:p w14:paraId="66EED73A" w14:textId="77777777" w:rsidR="00AD0EB2"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sz w:val="28"/>
          <w:szCs w:val="28"/>
        </w:rPr>
        <w:t xml:space="preserve">6. </w:t>
      </w:r>
      <w:r w:rsidRPr="00507730">
        <w:rPr>
          <w:rFonts w:ascii="Times New Roman" w:hAnsi="Times New Roman" w:cs="Times New Roman"/>
          <w:b/>
          <w:sz w:val="28"/>
          <w:szCs w:val="28"/>
        </w:rPr>
        <w:t>Мобильность</w:t>
      </w:r>
      <w:r w:rsidRPr="00EB3C20">
        <w:rPr>
          <w:rFonts w:ascii="Times New Roman" w:hAnsi="Times New Roman" w:cs="Times New Roman"/>
          <w:sz w:val="28"/>
          <w:szCs w:val="28"/>
        </w:rPr>
        <w:t xml:space="preserve"> (</w:t>
      </w:r>
      <w:proofErr w:type="spellStart"/>
      <w:r w:rsidRPr="00EB3C20">
        <w:rPr>
          <w:rFonts w:ascii="Times New Roman" w:hAnsi="Times New Roman" w:cs="Times New Roman"/>
          <w:sz w:val="28"/>
          <w:szCs w:val="28"/>
        </w:rPr>
        <w:t>Portability</w:t>
      </w:r>
      <w:proofErr w:type="spellEnd"/>
      <w:r w:rsidRPr="00EB3C20">
        <w:rPr>
          <w:rFonts w:ascii="Times New Roman" w:hAnsi="Times New Roman" w:cs="Times New Roman"/>
          <w:sz w:val="28"/>
          <w:szCs w:val="28"/>
        </w:rPr>
        <w:t>) – совокуп</w:t>
      </w:r>
      <w:r w:rsidR="00507730">
        <w:rPr>
          <w:rFonts w:ascii="Times New Roman" w:hAnsi="Times New Roman" w:cs="Times New Roman"/>
          <w:sz w:val="28"/>
          <w:szCs w:val="28"/>
        </w:rPr>
        <w:t>ность свойств программного сред</w:t>
      </w:r>
      <w:r w:rsidRPr="00EB3C20">
        <w:rPr>
          <w:rFonts w:ascii="Times New Roman" w:hAnsi="Times New Roman" w:cs="Times New Roman"/>
          <w:sz w:val="28"/>
          <w:szCs w:val="28"/>
        </w:rPr>
        <w:t>ства, характеризующая приспособленность д</w:t>
      </w:r>
      <w:r w:rsidR="00507730">
        <w:rPr>
          <w:rFonts w:ascii="Times New Roman" w:hAnsi="Times New Roman" w:cs="Times New Roman"/>
          <w:sz w:val="28"/>
          <w:szCs w:val="28"/>
        </w:rPr>
        <w:t>ля переноса из одной среды функ</w:t>
      </w:r>
      <w:r w:rsidRPr="00EB3C20">
        <w:rPr>
          <w:rFonts w:ascii="Times New Roman" w:hAnsi="Times New Roman" w:cs="Times New Roman"/>
          <w:sz w:val="28"/>
          <w:szCs w:val="28"/>
        </w:rPr>
        <w:t>ционирования в другие.</w:t>
      </w:r>
    </w:p>
    <w:p w14:paraId="73C3B557" w14:textId="77777777" w:rsidR="00AD0EB2" w:rsidRDefault="00AD0EB2"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ab/>
        <w:t xml:space="preserve">1. </w:t>
      </w:r>
      <w:proofErr w:type="spellStart"/>
      <w:r>
        <w:rPr>
          <w:rFonts w:ascii="Times New Roman" w:hAnsi="Times New Roman" w:cs="Times New Roman"/>
          <w:sz w:val="28"/>
          <w:szCs w:val="28"/>
        </w:rPr>
        <w:t>адаптируемость</w:t>
      </w:r>
      <w:proofErr w:type="spellEnd"/>
    </w:p>
    <w:p w14:paraId="3610D2AD" w14:textId="77777777" w:rsidR="00AD0EB2" w:rsidRDefault="00AD0EB2"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ab/>
        <w:t>2. простота установки</w:t>
      </w:r>
    </w:p>
    <w:p w14:paraId="3E6F0B4B" w14:textId="77777777" w:rsidR="00AD0EB2" w:rsidRDefault="00AD0EB2"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ab/>
        <w:t>3. соответствие</w:t>
      </w:r>
    </w:p>
    <w:p w14:paraId="45110AEC" w14:textId="77777777" w:rsidR="00AD0EB2" w:rsidRDefault="00AD0EB2"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ab/>
        <w:t>4.взаимозаменяемость</w:t>
      </w:r>
    </w:p>
    <w:p w14:paraId="39DCCEEF" w14:textId="77777777" w:rsidR="00B233C1" w:rsidRPr="00EB3C20" w:rsidRDefault="00AD0EB2" w:rsidP="00CB7822">
      <w:pPr>
        <w:pStyle w:val="10"/>
        <w:ind w:firstLine="720"/>
        <w:jc w:val="both"/>
        <w:rPr>
          <w:rFonts w:ascii="Times New Roman" w:hAnsi="Times New Roman" w:cs="Times New Roman"/>
          <w:sz w:val="28"/>
          <w:szCs w:val="28"/>
        </w:rPr>
      </w:pPr>
      <w:r>
        <w:rPr>
          <w:rFonts w:ascii="Times New Roman" w:hAnsi="Times New Roman" w:cs="Times New Roman"/>
          <w:sz w:val="28"/>
          <w:szCs w:val="28"/>
        </w:rPr>
        <w:tab/>
      </w:r>
    </w:p>
    <w:p w14:paraId="372A52EB" w14:textId="77777777" w:rsidR="004C395C" w:rsidRDefault="004C395C" w:rsidP="00CB7822">
      <w:pPr>
        <w:jc w:val="both"/>
        <w:rPr>
          <w:rFonts w:ascii="Times New Roman" w:eastAsia="Times New Roman" w:hAnsi="Times New Roman" w:cs="Times New Roman"/>
          <w:b/>
          <w:color w:val="auto"/>
          <w:sz w:val="28"/>
          <w:szCs w:val="28"/>
          <w:highlight w:val="yellow"/>
        </w:rPr>
      </w:pPr>
      <w:r>
        <w:rPr>
          <w:b/>
          <w:highlight w:val="yellow"/>
        </w:rPr>
        <w:br w:type="page"/>
      </w:r>
    </w:p>
    <w:p w14:paraId="66FB8070" w14:textId="489FD7E5" w:rsidR="00AD0EB2" w:rsidRPr="00AD0EB2" w:rsidRDefault="00AD0EB2" w:rsidP="00CB7822">
      <w:pPr>
        <w:pStyle w:val="30"/>
        <w:widowControl w:val="0"/>
        <w:tabs>
          <w:tab w:val="clear" w:pos="1080"/>
        </w:tabs>
        <w:spacing w:before="60"/>
        <w:ind w:right="0" w:firstLine="0"/>
        <w:rPr>
          <w:b/>
        </w:rPr>
      </w:pPr>
      <w:r w:rsidRPr="00CA7CDE">
        <w:rPr>
          <w:b/>
          <w:highlight w:val="yellow"/>
        </w:rPr>
        <w:lastRenderedPageBreak/>
        <w:t>14.</w:t>
      </w:r>
      <w:r w:rsidR="00D171DF" w:rsidRPr="00CA7CDE">
        <w:rPr>
          <w:b/>
          <w:highlight w:val="yellow"/>
        </w:rPr>
        <w:t xml:space="preserve"> </w:t>
      </w:r>
      <w:r w:rsidRPr="00CA7CDE">
        <w:rPr>
          <w:b/>
          <w:highlight w:val="yellow"/>
        </w:rPr>
        <w:t>СТБ ИСО/МЭК 9126-2003. Метод оценки качества программных средств.</w:t>
      </w:r>
    </w:p>
    <w:p w14:paraId="597B2BD1" w14:textId="77777777" w:rsidR="00AD0EB2" w:rsidRPr="00AD0EB2" w:rsidRDefault="00AD0EB2" w:rsidP="00CB7822">
      <w:pPr>
        <w:pStyle w:val="10"/>
        <w:ind w:firstLine="720"/>
        <w:jc w:val="both"/>
        <w:rPr>
          <w:rFonts w:ascii="Times New Roman" w:hAnsi="Times New Roman" w:cs="Times New Roman"/>
          <w:sz w:val="28"/>
          <w:szCs w:val="28"/>
        </w:rPr>
      </w:pPr>
      <w:r w:rsidRPr="00AD0EB2">
        <w:rPr>
          <w:rFonts w:ascii="Times New Roman" w:hAnsi="Times New Roman" w:cs="Times New Roman"/>
          <w:sz w:val="28"/>
          <w:szCs w:val="28"/>
        </w:rPr>
        <w:t>Определяет метод оценки качества ПС, основанный на трёхуровневой иерархической модели качества. На верхнем уровне 6 характеристик качеств, каждая характеристика делится на подхарктеристики (2 уровень), на 3 уровне метрики.</w:t>
      </w:r>
    </w:p>
    <w:p w14:paraId="654CD6AD" w14:textId="77777777" w:rsidR="00AD0EB2" w:rsidRPr="00AD0EB2" w:rsidRDefault="00AD0EB2" w:rsidP="00CB7822">
      <w:pPr>
        <w:pStyle w:val="30"/>
        <w:widowControl w:val="0"/>
        <w:tabs>
          <w:tab w:val="clear" w:pos="1080"/>
        </w:tabs>
        <w:spacing w:before="60"/>
        <w:ind w:right="0" w:firstLine="0"/>
      </w:pPr>
    </w:p>
    <w:p w14:paraId="4FD49E50" w14:textId="77777777" w:rsidR="00B233C1" w:rsidRPr="00EB3C20" w:rsidRDefault="000171CB" w:rsidP="00CB7822">
      <w:pPr>
        <w:pStyle w:val="10"/>
        <w:jc w:val="both"/>
        <w:rPr>
          <w:rFonts w:ascii="Times New Roman" w:hAnsi="Times New Roman" w:cs="Times New Roman"/>
          <w:sz w:val="28"/>
          <w:szCs w:val="28"/>
        </w:rPr>
      </w:pPr>
      <w:r>
        <w:rPr>
          <w:rFonts w:ascii="Times New Roman" w:hAnsi="Times New Roman" w:cs="Times New Roman"/>
          <w:noProof/>
          <w:sz w:val="28"/>
          <w:szCs w:val="28"/>
          <w:lang w:val="en-US" w:eastAsia="ko-KR"/>
        </w:rPr>
        <w:drawing>
          <wp:inline distT="0" distB="0" distL="0" distR="0" wp14:anchorId="77931443" wp14:editId="607D4613">
            <wp:extent cx="5412105" cy="4561205"/>
            <wp:effectExtent l="19050" t="0" r="0"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412105" cy="4561205"/>
                    </a:xfrm>
                    <a:prstGeom prst="rect">
                      <a:avLst/>
                    </a:prstGeom>
                    <a:noFill/>
                    <a:ln w="9525">
                      <a:noFill/>
                      <a:miter lim="800000"/>
                      <a:headEnd/>
                      <a:tailEnd/>
                    </a:ln>
                  </pic:spPr>
                </pic:pic>
              </a:graphicData>
            </a:graphic>
          </wp:inline>
        </w:drawing>
      </w:r>
    </w:p>
    <w:p w14:paraId="2ACA3962" w14:textId="77777777" w:rsidR="00B233C1" w:rsidRPr="004C395C" w:rsidRDefault="00D171DF" w:rsidP="00CB7822">
      <w:pPr>
        <w:pStyle w:val="10"/>
        <w:spacing w:before="60"/>
        <w:ind w:firstLine="720"/>
        <w:jc w:val="both"/>
        <w:rPr>
          <w:rFonts w:ascii="Times New Roman" w:hAnsi="Times New Roman" w:cs="Times New Roman"/>
          <w:sz w:val="28"/>
          <w:szCs w:val="28"/>
        </w:rPr>
      </w:pPr>
      <w:r w:rsidRPr="00EB3C20">
        <w:rPr>
          <w:rFonts w:ascii="Times New Roman" w:hAnsi="Times New Roman" w:cs="Times New Roman"/>
          <w:sz w:val="28"/>
          <w:szCs w:val="28"/>
        </w:rPr>
        <w:t xml:space="preserve">Процесс оценки состоит из трех стадий: определение требований к качеству ПС, подготовка к оцениванию и процедура оценивания. Данный процесс может применяться после любой подходящей работы жизненного цикла для каждого компонента программного продукта. </w:t>
      </w:r>
    </w:p>
    <w:p w14:paraId="2B0821AB" w14:textId="77777777" w:rsidR="00AD0EB2" w:rsidRPr="00AD0EB2" w:rsidRDefault="00AD0EB2" w:rsidP="00CB7822">
      <w:pPr>
        <w:pStyle w:val="10"/>
        <w:spacing w:before="60"/>
        <w:ind w:firstLine="720"/>
        <w:jc w:val="both"/>
        <w:rPr>
          <w:rFonts w:ascii="Times New Roman" w:hAnsi="Times New Roman" w:cs="Times New Roman"/>
          <w:b/>
          <w:sz w:val="28"/>
          <w:szCs w:val="28"/>
        </w:rPr>
      </w:pPr>
      <w:r w:rsidRPr="00AD0EB2">
        <w:rPr>
          <w:rFonts w:ascii="Times New Roman" w:hAnsi="Times New Roman" w:cs="Times New Roman"/>
          <w:b/>
          <w:sz w:val="28"/>
          <w:szCs w:val="28"/>
        </w:rPr>
        <w:t>Определение требований к качеству ПС</w:t>
      </w:r>
    </w:p>
    <w:p w14:paraId="72007862" w14:textId="77777777" w:rsidR="00B233C1" w:rsidRDefault="00AD0EB2" w:rsidP="00CB7822">
      <w:pPr>
        <w:pStyle w:val="10"/>
        <w:spacing w:before="60"/>
        <w:ind w:left="540" w:firstLine="180"/>
        <w:jc w:val="both"/>
        <w:rPr>
          <w:rFonts w:ascii="Times New Roman" w:hAnsi="Times New Roman" w:cs="Times New Roman"/>
          <w:sz w:val="28"/>
          <w:szCs w:val="28"/>
        </w:rPr>
      </w:pPr>
      <w:r>
        <w:rPr>
          <w:rFonts w:ascii="Times New Roman" w:hAnsi="Times New Roman" w:cs="Times New Roman"/>
          <w:sz w:val="28"/>
          <w:szCs w:val="28"/>
        </w:rPr>
        <w:t>Цель: установка требований в терминах характеристик и подхарактеристик качества.</w:t>
      </w:r>
    </w:p>
    <w:p w14:paraId="17172A96" w14:textId="77777777" w:rsidR="00AD0EB2" w:rsidRPr="00AD0EB2" w:rsidRDefault="00AD0EB2" w:rsidP="00CB7822">
      <w:pPr>
        <w:pStyle w:val="10"/>
        <w:spacing w:before="60"/>
        <w:ind w:left="540" w:firstLine="180"/>
        <w:jc w:val="both"/>
        <w:rPr>
          <w:rFonts w:ascii="Times New Roman" w:hAnsi="Times New Roman" w:cs="Times New Roman"/>
          <w:b/>
          <w:sz w:val="28"/>
          <w:szCs w:val="28"/>
        </w:rPr>
      </w:pPr>
      <w:r>
        <w:rPr>
          <w:rFonts w:ascii="Times New Roman" w:hAnsi="Times New Roman" w:cs="Times New Roman"/>
          <w:b/>
          <w:sz w:val="28"/>
          <w:szCs w:val="28"/>
        </w:rPr>
        <w:t>П</w:t>
      </w:r>
      <w:r w:rsidRPr="00AD0EB2">
        <w:rPr>
          <w:rFonts w:ascii="Times New Roman" w:hAnsi="Times New Roman" w:cs="Times New Roman"/>
          <w:b/>
          <w:sz w:val="28"/>
          <w:szCs w:val="28"/>
        </w:rPr>
        <w:t>одготовка к оцениванию</w:t>
      </w:r>
    </w:p>
    <w:p w14:paraId="6EC96E04" w14:textId="77777777" w:rsidR="00B233C1" w:rsidRDefault="00AD0EB2" w:rsidP="00CB7822">
      <w:pPr>
        <w:pStyle w:val="10"/>
        <w:spacing w:before="60"/>
        <w:ind w:left="540"/>
        <w:jc w:val="both"/>
        <w:rPr>
          <w:rFonts w:ascii="Times New Roman" w:hAnsi="Times New Roman" w:cs="Times New Roman"/>
          <w:sz w:val="28"/>
          <w:szCs w:val="28"/>
        </w:rPr>
      </w:pPr>
      <w:r>
        <w:rPr>
          <w:rFonts w:ascii="Times New Roman" w:hAnsi="Times New Roman" w:cs="Times New Roman"/>
          <w:sz w:val="28"/>
          <w:szCs w:val="28"/>
        </w:rPr>
        <w:lastRenderedPageBreak/>
        <w:tab/>
        <w:t>Цель: подготовка основы для оценивания.</w:t>
      </w:r>
    </w:p>
    <w:p w14:paraId="408E9221" w14:textId="77777777" w:rsidR="00AD0EB2" w:rsidRDefault="00AD0EB2" w:rsidP="00CB7822">
      <w:pPr>
        <w:pStyle w:val="10"/>
        <w:spacing w:before="60"/>
        <w:ind w:left="540"/>
        <w:jc w:val="both"/>
        <w:rPr>
          <w:rFonts w:ascii="Times New Roman" w:hAnsi="Times New Roman" w:cs="Times New Roman"/>
          <w:sz w:val="28"/>
          <w:szCs w:val="28"/>
        </w:rPr>
      </w:pPr>
      <w:r>
        <w:rPr>
          <w:rFonts w:ascii="Times New Roman" w:hAnsi="Times New Roman" w:cs="Times New Roman"/>
          <w:sz w:val="28"/>
          <w:szCs w:val="28"/>
        </w:rPr>
        <w:tab/>
      </w:r>
      <w:r w:rsidR="004924EE">
        <w:rPr>
          <w:rFonts w:ascii="Times New Roman" w:hAnsi="Times New Roman" w:cs="Times New Roman"/>
          <w:sz w:val="28"/>
          <w:szCs w:val="28"/>
        </w:rPr>
        <w:t>Этапы:</w:t>
      </w:r>
    </w:p>
    <w:p w14:paraId="3888CD70" w14:textId="77777777" w:rsidR="00F35187" w:rsidRDefault="004924EE" w:rsidP="00CB7822">
      <w:pPr>
        <w:pStyle w:val="10"/>
        <w:numPr>
          <w:ilvl w:val="0"/>
          <w:numId w:val="3"/>
        </w:numPr>
        <w:spacing w:before="60"/>
        <w:jc w:val="both"/>
        <w:rPr>
          <w:rFonts w:ascii="Times New Roman" w:hAnsi="Times New Roman" w:cs="Times New Roman"/>
          <w:sz w:val="28"/>
          <w:szCs w:val="28"/>
        </w:rPr>
      </w:pPr>
      <w:r>
        <w:rPr>
          <w:rFonts w:ascii="Times New Roman" w:hAnsi="Times New Roman" w:cs="Times New Roman"/>
          <w:sz w:val="28"/>
          <w:szCs w:val="28"/>
        </w:rPr>
        <w:t>Выбор метрик качества.</w:t>
      </w:r>
    </w:p>
    <w:p w14:paraId="733E062B" w14:textId="77777777" w:rsidR="00F35187" w:rsidRPr="00F35187" w:rsidRDefault="00F35187" w:rsidP="00CB7822">
      <w:pPr>
        <w:pStyle w:val="10"/>
        <w:numPr>
          <w:ilvl w:val="0"/>
          <w:numId w:val="3"/>
        </w:numPr>
        <w:spacing w:before="60"/>
        <w:jc w:val="both"/>
        <w:rPr>
          <w:rFonts w:ascii="Times New Roman" w:hAnsi="Times New Roman" w:cs="Times New Roman"/>
          <w:sz w:val="28"/>
          <w:szCs w:val="28"/>
        </w:rPr>
      </w:pPr>
      <w:r w:rsidRPr="002D6086">
        <w:t xml:space="preserve">С учетом регламентированной в </w:t>
      </w:r>
      <w:r w:rsidRPr="00F35187">
        <w:rPr>
          <w:i/>
        </w:rPr>
        <w:t>СТБ ИСО/МЭК 9126–2003</w:t>
      </w:r>
      <w:r w:rsidRPr="002D6086">
        <w:t xml:space="preserve"> иерархической модели качества уровень характеристик качества ПС определяется уровнем входящих в них </w:t>
      </w:r>
      <w:proofErr w:type="spellStart"/>
      <w:r w:rsidRPr="002D6086">
        <w:t>подхарактеристик</w:t>
      </w:r>
      <w:proofErr w:type="spellEnd"/>
      <w:r w:rsidRPr="002D6086">
        <w:t xml:space="preserve">, а значения </w:t>
      </w:r>
      <w:proofErr w:type="spellStart"/>
      <w:r w:rsidRPr="002D6086">
        <w:t>подхарактеристик</w:t>
      </w:r>
      <w:proofErr w:type="spellEnd"/>
      <w:r w:rsidRPr="002D6086">
        <w:t xml:space="preserve"> в свою очередь определяются значениями входящих в них метрик. </w:t>
      </w:r>
    </w:p>
    <w:p w14:paraId="2D7FA093" w14:textId="77777777" w:rsidR="00F35187" w:rsidRDefault="00F35187" w:rsidP="00CB7822">
      <w:pPr>
        <w:pStyle w:val="10"/>
        <w:spacing w:before="60"/>
        <w:ind w:left="720"/>
        <w:jc w:val="both"/>
        <w:rPr>
          <w:rFonts w:ascii="Times New Roman" w:hAnsi="Times New Roman" w:cs="Times New Roman"/>
          <w:sz w:val="28"/>
          <w:szCs w:val="28"/>
        </w:rPr>
      </w:pPr>
    </w:p>
    <w:p w14:paraId="143FF21C" w14:textId="77777777" w:rsidR="004924EE" w:rsidRDefault="004924EE" w:rsidP="00CB7822">
      <w:pPr>
        <w:pStyle w:val="10"/>
        <w:spacing w:before="60"/>
        <w:ind w:left="540"/>
        <w:jc w:val="both"/>
        <w:rPr>
          <w:rFonts w:ascii="Times New Roman" w:hAnsi="Times New Roman" w:cs="Times New Roman"/>
          <w:sz w:val="28"/>
          <w:szCs w:val="28"/>
        </w:rPr>
      </w:pPr>
      <w:r>
        <w:rPr>
          <w:rFonts w:ascii="Times New Roman" w:hAnsi="Times New Roman" w:cs="Times New Roman"/>
          <w:sz w:val="28"/>
          <w:szCs w:val="28"/>
        </w:rPr>
        <w:tab/>
        <w:t>2. Определение уровней ранжирования.</w:t>
      </w:r>
    </w:p>
    <w:p w14:paraId="7437D351" w14:textId="77777777" w:rsidR="00F35187" w:rsidRDefault="00F35187" w:rsidP="00CB7822">
      <w:pPr>
        <w:widowControl w:val="0"/>
        <w:tabs>
          <w:tab w:val="left" w:pos="1134"/>
        </w:tabs>
        <w:ind w:firstLine="720"/>
        <w:jc w:val="both"/>
      </w:pPr>
      <w:r w:rsidRPr="002D6086">
        <w:t>Для измерения количественных признаков ПС используются метрики качества.</w:t>
      </w:r>
      <w:r w:rsidRPr="00F35187">
        <w:t xml:space="preserve"> </w:t>
      </w:r>
      <w:proofErr w:type="spellStart"/>
      <w:r w:rsidRPr="002D6086">
        <w:t>екущий</w:t>
      </w:r>
      <w:proofErr w:type="spellEnd"/>
      <w:r w:rsidRPr="002D6086">
        <w:t xml:space="preserve"> уровень определяется для управления тем, чтобы новая система не становилась хуже по сравнению с существующей. Запланированный уровень определяет уровень, который считается достижимым при доступных ресурсах. Уровень худшего случая определяет границу принятия пользователем в случае, если  изделие не удовлетворяет запланированному уровню Так как качество ПС связано с конкретными потребностями, общие уровни ранжирования невозможны и должны определяться для каждого конкретного оценивания. </w:t>
      </w:r>
    </w:p>
    <w:p w14:paraId="1CB2BEA4" w14:textId="77777777" w:rsidR="00F35187" w:rsidRDefault="00F35187" w:rsidP="00CB7822">
      <w:pPr>
        <w:widowControl w:val="0"/>
        <w:tabs>
          <w:tab w:val="left" w:pos="1134"/>
        </w:tabs>
        <w:ind w:firstLine="720"/>
        <w:jc w:val="both"/>
      </w:pPr>
    </w:p>
    <w:p w14:paraId="104868EE" w14:textId="77777777" w:rsidR="00F35187" w:rsidRPr="002D6086" w:rsidRDefault="00F35187" w:rsidP="00CB7822">
      <w:pPr>
        <w:widowControl w:val="0"/>
        <w:tabs>
          <w:tab w:val="left" w:pos="1134"/>
        </w:tabs>
        <w:ind w:firstLine="720"/>
        <w:jc w:val="both"/>
      </w:pPr>
      <w:r w:rsidRPr="00BE54FD">
        <w:rPr>
          <w:noProof/>
          <w:lang w:val="en-US" w:eastAsia="ko-KR"/>
        </w:rPr>
        <w:drawing>
          <wp:inline distT="0" distB="0" distL="0" distR="0" wp14:anchorId="40F62AEF" wp14:editId="3ED9D91B">
            <wp:extent cx="5924550" cy="3182994"/>
            <wp:effectExtent l="0" t="0" r="0" b="0"/>
            <wp:docPr id="2" name="Изображение 2" descr="Рис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Рис36"/>
                    <pic:cNvPicPr>
                      <a:picLocks noChangeAspect="1" noChangeArrowheads="1"/>
                    </pic:cNvPicPr>
                  </pic:nvPicPr>
                  <pic:blipFill>
                    <a:blip r:embed="rId6">
                      <a:extLst>
                        <a:ext uri="{28A0092B-C50C-407E-A947-70E740481C1C}">
                          <a14:useLocalDpi xmlns:a14="http://schemas.microsoft.com/office/drawing/2010/main" val="0"/>
                        </a:ext>
                      </a:extLst>
                    </a:blip>
                    <a:srcRect r="14299" b="67371"/>
                    <a:stretch>
                      <a:fillRect/>
                    </a:stretch>
                  </pic:blipFill>
                  <pic:spPr bwMode="auto">
                    <a:xfrm>
                      <a:off x="0" y="0"/>
                      <a:ext cx="5924550" cy="3182994"/>
                    </a:xfrm>
                    <a:prstGeom prst="rect">
                      <a:avLst/>
                    </a:prstGeom>
                    <a:noFill/>
                    <a:ln>
                      <a:noFill/>
                    </a:ln>
                  </pic:spPr>
                </pic:pic>
              </a:graphicData>
            </a:graphic>
          </wp:inline>
        </w:drawing>
      </w:r>
    </w:p>
    <w:p w14:paraId="44EE33A6" w14:textId="77777777" w:rsidR="00F35187" w:rsidRDefault="00F35187" w:rsidP="00CB7822">
      <w:pPr>
        <w:pStyle w:val="10"/>
        <w:spacing w:before="60"/>
        <w:ind w:left="540"/>
        <w:jc w:val="both"/>
        <w:rPr>
          <w:rFonts w:ascii="Times New Roman" w:hAnsi="Times New Roman" w:cs="Times New Roman"/>
          <w:sz w:val="28"/>
          <w:szCs w:val="28"/>
        </w:rPr>
      </w:pPr>
    </w:p>
    <w:p w14:paraId="01404232" w14:textId="77777777" w:rsidR="004924EE" w:rsidRDefault="004924EE" w:rsidP="00CB7822">
      <w:pPr>
        <w:pStyle w:val="10"/>
        <w:spacing w:before="60"/>
        <w:ind w:left="540"/>
        <w:jc w:val="both"/>
        <w:rPr>
          <w:rFonts w:ascii="Times New Roman" w:hAnsi="Times New Roman" w:cs="Times New Roman"/>
          <w:sz w:val="28"/>
          <w:szCs w:val="28"/>
        </w:rPr>
      </w:pPr>
      <w:r>
        <w:rPr>
          <w:rFonts w:ascii="Times New Roman" w:hAnsi="Times New Roman" w:cs="Times New Roman"/>
          <w:sz w:val="28"/>
          <w:szCs w:val="28"/>
        </w:rPr>
        <w:tab/>
        <w:t>3. Определение критерия оценки.</w:t>
      </w:r>
    </w:p>
    <w:p w14:paraId="1938384E" w14:textId="77777777" w:rsidR="00F35187" w:rsidRPr="00F35187" w:rsidRDefault="00F35187" w:rsidP="00CB7822">
      <w:pPr>
        <w:widowControl w:val="0"/>
        <w:tabs>
          <w:tab w:val="left" w:pos="1134"/>
        </w:tabs>
        <w:ind w:firstLine="720"/>
        <w:jc w:val="both"/>
      </w:pPr>
      <w:r w:rsidRPr="002D6086">
        <w:t xml:space="preserve">Для определения общего качества ПС должна быть учтена вся совокупность результатов оценивания различных метрик. Оценщик должен подготовить для этого процедуры, таблицы решений или средние взвешенные значения. </w:t>
      </w:r>
    </w:p>
    <w:p w14:paraId="1CD4CE66" w14:textId="77777777" w:rsidR="004924EE" w:rsidRDefault="004924EE" w:rsidP="00CB7822">
      <w:pPr>
        <w:pStyle w:val="10"/>
        <w:jc w:val="both"/>
        <w:rPr>
          <w:rFonts w:ascii="Times New Roman" w:hAnsi="Times New Roman" w:cs="Times New Roman"/>
          <w:b/>
          <w:sz w:val="28"/>
          <w:szCs w:val="28"/>
        </w:rPr>
      </w:pPr>
      <w:r>
        <w:rPr>
          <w:rFonts w:ascii="Times New Roman" w:hAnsi="Times New Roman" w:cs="Times New Roman"/>
          <w:sz w:val="28"/>
          <w:szCs w:val="28"/>
        </w:rPr>
        <w:lastRenderedPageBreak/>
        <w:tab/>
      </w:r>
      <w:r w:rsidRPr="004924EE">
        <w:rPr>
          <w:rFonts w:ascii="Times New Roman" w:hAnsi="Times New Roman" w:cs="Times New Roman"/>
          <w:b/>
          <w:sz w:val="28"/>
          <w:szCs w:val="28"/>
        </w:rPr>
        <w:t xml:space="preserve">Процедура оценивания </w:t>
      </w:r>
    </w:p>
    <w:p w14:paraId="2AFED7AA" w14:textId="77777777" w:rsidR="004924EE" w:rsidRDefault="004924EE" w:rsidP="00CB7822">
      <w:pPr>
        <w:pStyle w:val="1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Этапы:</w:t>
      </w:r>
    </w:p>
    <w:p w14:paraId="0DA46439" w14:textId="77777777" w:rsidR="004924EE" w:rsidRDefault="004924EE" w:rsidP="00CB7822">
      <w:pPr>
        <w:pStyle w:val="10"/>
        <w:numPr>
          <w:ilvl w:val="0"/>
          <w:numId w:val="2"/>
        </w:numPr>
        <w:jc w:val="both"/>
        <w:rPr>
          <w:rFonts w:ascii="Times New Roman" w:hAnsi="Times New Roman" w:cs="Times New Roman"/>
          <w:sz w:val="28"/>
          <w:szCs w:val="28"/>
        </w:rPr>
      </w:pPr>
      <w:r>
        <w:rPr>
          <w:rFonts w:ascii="Times New Roman" w:hAnsi="Times New Roman" w:cs="Times New Roman"/>
          <w:sz w:val="28"/>
          <w:szCs w:val="28"/>
        </w:rPr>
        <w:t>Измерение</w:t>
      </w:r>
    </w:p>
    <w:p w14:paraId="76A5972A" w14:textId="77777777" w:rsidR="00F35187" w:rsidRPr="00F35187" w:rsidRDefault="00F35187" w:rsidP="00CB7822">
      <w:pPr>
        <w:pStyle w:val="a7"/>
        <w:tabs>
          <w:tab w:val="left" w:pos="1134"/>
        </w:tabs>
        <w:ind w:left="1080"/>
        <w:jc w:val="both"/>
      </w:pPr>
      <w:r w:rsidRPr="002D6086">
        <w:t xml:space="preserve">Для измерения выбранные метрики применяются к ПС. Результатом являются значения в масштабах метрик. </w:t>
      </w:r>
    </w:p>
    <w:p w14:paraId="49A50E25" w14:textId="77777777" w:rsidR="000171CB" w:rsidRDefault="004924EE" w:rsidP="00CB7822">
      <w:pPr>
        <w:pStyle w:val="10"/>
        <w:jc w:val="both"/>
        <w:rPr>
          <w:rFonts w:ascii="Times New Roman" w:hAnsi="Times New Roman" w:cs="Times New Roman"/>
          <w:sz w:val="28"/>
          <w:szCs w:val="28"/>
        </w:rPr>
      </w:pPr>
      <w:r>
        <w:rPr>
          <w:rFonts w:ascii="Times New Roman" w:hAnsi="Times New Roman" w:cs="Times New Roman"/>
          <w:sz w:val="28"/>
          <w:szCs w:val="28"/>
        </w:rPr>
        <w:tab/>
        <w:t>2. Ранжирование</w:t>
      </w:r>
      <w:r w:rsidR="00F35187" w:rsidRPr="00F35187">
        <w:t xml:space="preserve"> </w:t>
      </w:r>
      <w:r w:rsidR="00F35187" w:rsidRPr="002D6086">
        <w:t>На этапе ранжирования устанавливается уровень ранжирования для измеренного значения</w:t>
      </w:r>
    </w:p>
    <w:p w14:paraId="5C1C889E" w14:textId="77777777" w:rsidR="00F35187" w:rsidRPr="002D6086" w:rsidRDefault="00F35187" w:rsidP="00CB7822">
      <w:pPr>
        <w:widowControl w:val="0"/>
        <w:tabs>
          <w:tab w:val="left" w:pos="1134"/>
        </w:tabs>
        <w:ind w:firstLine="720"/>
        <w:jc w:val="both"/>
      </w:pPr>
      <w:r>
        <w:rPr>
          <w:rFonts w:ascii="Times New Roman" w:hAnsi="Times New Roman" w:cs="Times New Roman"/>
          <w:sz w:val="28"/>
          <w:szCs w:val="28"/>
        </w:rPr>
        <w:tab/>
        <w:t xml:space="preserve">3.  </w:t>
      </w:r>
      <w:r w:rsidRPr="002D6086">
        <w:t xml:space="preserve">Оценка является последним этапом процесса оценивания ПС, на котором обобщается множество установленных уровней. Результатом является заключение о качестве ПС (приемлемый или неприемлемый уровень качества). </w:t>
      </w:r>
    </w:p>
    <w:p w14:paraId="4DB1F3CF" w14:textId="77777777" w:rsidR="000171CB" w:rsidRDefault="000171CB" w:rsidP="00CB7822">
      <w:pPr>
        <w:pStyle w:val="10"/>
        <w:jc w:val="both"/>
        <w:rPr>
          <w:rFonts w:ascii="Times New Roman" w:hAnsi="Times New Roman" w:cs="Times New Roman"/>
          <w:sz w:val="28"/>
          <w:szCs w:val="28"/>
        </w:rPr>
      </w:pPr>
    </w:p>
    <w:p w14:paraId="3EE320F2" w14:textId="77777777" w:rsidR="00B233C1" w:rsidRDefault="000171CB" w:rsidP="00CB7822">
      <w:pPr>
        <w:pStyle w:val="10"/>
        <w:jc w:val="both"/>
        <w:rPr>
          <w:rFonts w:ascii="Times New Roman" w:hAnsi="Times New Roman" w:cs="Times New Roman"/>
          <w:sz w:val="28"/>
          <w:szCs w:val="28"/>
        </w:rPr>
      </w:pPr>
      <w:r>
        <w:rPr>
          <w:rFonts w:ascii="Times New Roman" w:hAnsi="Times New Roman" w:cs="Times New Roman"/>
          <w:sz w:val="28"/>
          <w:szCs w:val="28"/>
        </w:rPr>
        <w:tab/>
        <w:t xml:space="preserve">К </w:t>
      </w:r>
      <w:r w:rsidRPr="000171CB">
        <w:rPr>
          <w:rFonts w:ascii="Times New Roman" w:hAnsi="Times New Roman" w:cs="Times New Roman"/>
          <w:b/>
          <w:sz w:val="28"/>
          <w:szCs w:val="28"/>
        </w:rPr>
        <w:t>недостаткам</w:t>
      </w:r>
      <w:r>
        <w:rPr>
          <w:rFonts w:ascii="Times New Roman" w:hAnsi="Times New Roman" w:cs="Times New Roman"/>
          <w:sz w:val="28"/>
          <w:szCs w:val="28"/>
        </w:rPr>
        <w:t xml:space="preserve"> данного метода следует отнести отсутствие рекомендуемых вариантов метрик и представление метода лишь в общем виде (в виде модели), что затрудняет его контекстное использование.</w:t>
      </w:r>
    </w:p>
    <w:p w14:paraId="2A73A81A" w14:textId="77777777" w:rsidR="00CA7CDE" w:rsidRPr="00EB3C20" w:rsidRDefault="00CA7CDE" w:rsidP="00CB7822">
      <w:pPr>
        <w:pStyle w:val="10"/>
        <w:jc w:val="both"/>
        <w:rPr>
          <w:rFonts w:ascii="Times New Roman" w:hAnsi="Times New Roman" w:cs="Times New Roman"/>
          <w:sz w:val="28"/>
          <w:szCs w:val="28"/>
        </w:rPr>
      </w:pPr>
    </w:p>
    <w:p w14:paraId="5B009659" w14:textId="77777777" w:rsidR="004C395C" w:rsidRDefault="004C395C" w:rsidP="00CB7822">
      <w:pPr>
        <w:pStyle w:val="10"/>
        <w:jc w:val="both"/>
        <w:rPr>
          <w:rFonts w:ascii="Times New Roman" w:hAnsi="Times New Roman" w:cs="Times New Roman"/>
          <w:b/>
          <w:sz w:val="28"/>
          <w:szCs w:val="28"/>
          <w:highlight w:val="yellow"/>
        </w:rPr>
      </w:pPr>
    </w:p>
    <w:p w14:paraId="25184692" w14:textId="77777777" w:rsidR="004C395C" w:rsidRDefault="004C395C" w:rsidP="00CB7822">
      <w:pPr>
        <w:jc w:val="both"/>
        <w:rPr>
          <w:rFonts w:ascii="Times New Roman" w:hAnsi="Times New Roman" w:cs="Times New Roman"/>
          <w:b/>
          <w:sz w:val="28"/>
          <w:szCs w:val="28"/>
          <w:highlight w:val="yellow"/>
        </w:rPr>
      </w:pPr>
      <w:r>
        <w:rPr>
          <w:rFonts w:ascii="Times New Roman" w:hAnsi="Times New Roman" w:cs="Times New Roman"/>
          <w:b/>
          <w:sz w:val="28"/>
          <w:szCs w:val="28"/>
          <w:highlight w:val="yellow"/>
        </w:rPr>
        <w:br w:type="page"/>
      </w:r>
    </w:p>
    <w:p w14:paraId="3204AC29" w14:textId="2D2D6A35" w:rsidR="00B233C1" w:rsidRDefault="00CA7CDE" w:rsidP="00CB7822">
      <w:pPr>
        <w:pStyle w:val="10"/>
        <w:jc w:val="both"/>
        <w:rPr>
          <w:rFonts w:ascii="Times New Roman" w:hAnsi="Times New Roman" w:cs="Times New Roman"/>
          <w:b/>
          <w:sz w:val="28"/>
          <w:szCs w:val="28"/>
        </w:rPr>
      </w:pPr>
      <w:r w:rsidRPr="00CA7CDE">
        <w:rPr>
          <w:rFonts w:ascii="Times New Roman" w:hAnsi="Times New Roman" w:cs="Times New Roman"/>
          <w:b/>
          <w:sz w:val="28"/>
          <w:szCs w:val="28"/>
          <w:highlight w:val="yellow"/>
        </w:rPr>
        <w:lastRenderedPageBreak/>
        <w:t>15</w:t>
      </w:r>
      <w:r w:rsidR="00D171DF" w:rsidRPr="00CA7CDE">
        <w:rPr>
          <w:rFonts w:ascii="Times New Roman" w:hAnsi="Times New Roman" w:cs="Times New Roman"/>
          <w:b/>
          <w:sz w:val="28"/>
          <w:szCs w:val="28"/>
          <w:highlight w:val="yellow"/>
        </w:rPr>
        <w:t xml:space="preserve">. ГОСТ 28195-99. Фазы процессов разработки и применения. Иерархическая модель </w:t>
      </w:r>
      <w:proofErr w:type="spellStart"/>
      <w:r w:rsidR="00D171DF" w:rsidRPr="00CA7CDE">
        <w:rPr>
          <w:rFonts w:ascii="Times New Roman" w:hAnsi="Times New Roman" w:cs="Times New Roman"/>
          <w:b/>
          <w:sz w:val="28"/>
          <w:szCs w:val="28"/>
          <w:highlight w:val="yellow"/>
        </w:rPr>
        <w:t>сопровождаемости</w:t>
      </w:r>
      <w:proofErr w:type="spellEnd"/>
      <w:r w:rsidR="00D171DF" w:rsidRPr="00CA7CDE">
        <w:rPr>
          <w:rFonts w:ascii="Times New Roman" w:hAnsi="Times New Roman" w:cs="Times New Roman"/>
          <w:b/>
          <w:sz w:val="28"/>
          <w:szCs w:val="28"/>
          <w:highlight w:val="yellow"/>
        </w:rPr>
        <w:t xml:space="preserve"> для фазы анализа программных средств.</w:t>
      </w:r>
    </w:p>
    <w:p w14:paraId="784D7C01" w14:textId="77777777" w:rsidR="002A5D8C" w:rsidRPr="002A5D8C" w:rsidRDefault="002A5D8C" w:rsidP="00CB7822">
      <w:pPr>
        <w:pStyle w:val="10"/>
        <w:ind w:firstLine="720"/>
        <w:jc w:val="both"/>
        <w:rPr>
          <w:rFonts w:ascii="Times New Roman" w:hAnsi="Times New Roman" w:cs="Times New Roman"/>
          <w:sz w:val="28"/>
          <w:szCs w:val="28"/>
        </w:rPr>
      </w:pPr>
      <w:r w:rsidRPr="002A5D8C">
        <w:rPr>
          <w:rFonts w:ascii="Times New Roman" w:hAnsi="Times New Roman" w:cs="Times New Roman"/>
          <w:sz w:val="28"/>
          <w:szCs w:val="28"/>
        </w:rPr>
        <w:t>Базируется на следующих процессах и фазах ЖЦ ПС</w:t>
      </w:r>
      <w:r>
        <w:rPr>
          <w:rFonts w:ascii="Times New Roman" w:hAnsi="Times New Roman" w:cs="Times New Roman"/>
          <w:sz w:val="28"/>
          <w:szCs w:val="28"/>
        </w:rPr>
        <w:t>:</w:t>
      </w:r>
    </w:p>
    <w:p w14:paraId="4F9B2DC5" w14:textId="77777777" w:rsidR="00B233C1" w:rsidRPr="00EB3C20" w:rsidRDefault="002A5D8C" w:rsidP="00CB7822">
      <w:pPr>
        <w:pStyle w:val="10"/>
        <w:jc w:val="both"/>
        <w:rPr>
          <w:rFonts w:ascii="Times New Roman" w:hAnsi="Times New Roman" w:cs="Times New Roman"/>
          <w:sz w:val="28"/>
          <w:szCs w:val="28"/>
        </w:rPr>
      </w:pPr>
      <w:r>
        <w:rPr>
          <w:rFonts w:ascii="Times New Roman" w:hAnsi="Times New Roman" w:cs="Times New Roman"/>
          <w:sz w:val="28"/>
          <w:szCs w:val="28"/>
        </w:rPr>
        <w:t>Процесс разработки</w:t>
      </w:r>
      <w:r w:rsidR="00D171DF" w:rsidRPr="00EB3C20">
        <w:rPr>
          <w:rFonts w:ascii="Times New Roman" w:hAnsi="Times New Roman" w:cs="Times New Roman"/>
          <w:sz w:val="28"/>
          <w:szCs w:val="28"/>
        </w:rPr>
        <w:t>:</w:t>
      </w:r>
    </w:p>
    <w:p w14:paraId="0F37BEB4" w14:textId="77777777" w:rsidR="00B233C1" w:rsidRPr="00EB3C20" w:rsidRDefault="00481F79" w:rsidP="00CB7822">
      <w:pPr>
        <w:pStyle w:val="10"/>
        <w:jc w:val="both"/>
        <w:rPr>
          <w:rFonts w:ascii="Times New Roman" w:hAnsi="Times New Roman" w:cs="Times New Roman"/>
          <w:sz w:val="28"/>
          <w:szCs w:val="28"/>
        </w:rPr>
      </w:pPr>
      <w:r>
        <w:rPr>
          <w:rFonts w:ascii="Times New Roman" w:hAnsi="Times New Roman" w:cs="Times New Roman"/>
          <w:sz w:val="28"/>
          <w:szCs w:val="28"/>
        </w:rPr>
        <w:t xml:space="preserve">1. </w:t>
      </w:r>
      <w:r w:rsidR="00D171DF" w:rsidRPr="00EB3C20">
        <w:rPr>
          <w:rFonts w:ascii="Times New Roman" w:hAnsi="Times New Roman" w:cs="Times New Roman"/>
          <w:sz w:val="28"/>
          <w:szCs w:val="28"/>
        </w:rPr>
        <w:t>Фаза анализа</w:t>
      </w:r>
    </w:p>
    <w:p w14:paraId="689BB496" w14:textId="77777777" w:rsidR="00B233C1" w:rsidRPr="00EB3C20" w:rsidRDefault="00481F79" w:rsidP="00CB7822">
      <w:pPr>
        <w:pStyle w:val="10"/>
        <w:jc w:val="both"/>
        <w:rPr>
          <w:rFonts w:ascii="Times New Roman" w:hAnsi="Times New Roman" w:cs="Times New Roman"/>
          <w:sz w:val="28"/>
          <w:szCs w:val="28"/>
        </w:rPr>
      </w:pPr>
      <w:r>
        <w:rPr>
          <w:rFonts w:ascii="Times New Roman" w:hAnsi="Times New Roman" w:cs="Times New Roman"/>
          <w:sz w:val="28"/>
          <w:szCs w:val="28"/>
        </w:rPr>
        <w:t xml:space="preserve">2. </w:t>
      </w:r>
      <w:r w:rsidR="00D171DF" w:rsidRPr="00EB3C20">
        <w:rPr>
          <w:rFonts w:ascii="Times New Roman" w:hAnsi="Times New Roman" w:cs="Times New Roman"/>
          <w:sz w:val="28"/>
          <w:szCs w:val="28"/>
        </w:rPr>
        <w:t>фаза проектирования</w:t>
      </w:r>
    </w:p>
    <w:p w14:paraId="386BDD59" w14:textId="77777777" w:rsidR="00B233C1" w:rsidRPr="00EB3C20" w:rsidRDefault="00481F79" w:rsidP="00CB7822">
      <w:pPr>
        <w:pStyle w:val="10"/>
        <w:jc w:val="both"/>
        <w:rPr>
          <w:rFonts w:ascii="Times New Roman" w:hAnsi="Times New Roman" w:cs="Times New Roman"/>
          <w:sz w:val="28"/>
          <w:szCs w:val="28"/>
        </w:rPr>
      </w:pPr>
      <w:r>
        <w:rPr>
          <w:rFonts w:ascii="Times New Roman" w:hAnsi="Times New Roman" w:cs="Times New Roman"/>
          <w:sz w:val="28"/>
          <w:szCs w:val="28"/>
        </w:rPr>
        <w:t xml:space="preserve">3. </w:t>
      </w:r>
      <w:r w:rsidR="00D171DF" w:rsidRPr="00EB3C20">
        <w:rPr>
          <w:rFonts w:ascii="Times New Roman" w:hAnsi="Times New Roman" w:cs="Times New Roman"/>
          <w:sz w:val="28"/>
          <w:szCs w:val="28"/>
        </w:rPr>
        <w:t>фаза реализации</w:t>
      </w:r>
    </w:p>
    <w:p w14:paraId="1D1766AB" w14:textId="77777777" w:rsidR="00B233C1" w:rsidRPr="00EB3C20" w:rsidRDefault="00481F79" w:rsidP="00CB7822">
      <w:pPr>
        <w:pStyle w:val="10"/>
        <w:jc w:val="both"/>
        <w:rPr>
          <w:rFonts w:ascii="Times New Roman" w:hAnsi="Times New Roman" w:cs="Times New Roman"/>
          <w:sz w:val="28"/>
          <w:szCs w:val="28"/>
        </w:rPr>
      </w:pPr>
      <w:r>
        <w:rPr>
          <w:rFonts w:ascii="Times New Roman" w:hAnsi="Times New Roman" w:cs="Times New Roman"/>
          <w:sz w:val="28"/>
          <w:szCs w:val="28"/>
        </w:rPr>
        <w:t xml:space="preserve">4. </w:t>
      </w:r>
      <w:r w:rsidR="00D171DF" w:rsidRPr="00EB3C20">
        <w:rPr>
          <w:rFonts w:ascii="Times New Roman" w:hAnsi="Times New Roman" w:cs="Times New Roman"/>
          <w:sz w:val="28"/>
          <w:szCs w:val="28"/>
        </w:rPr>
        <w:t>фаза тестирования</w:t>
      </w:r>
    </w:p>
    <w:p w14:paraId="25CA5E9A" w14:textId="77777777" w:rsidR="00B233C1" w:rsidRPr="00EB3C20" w:rsidRDefault="00481F79" w:rsidP="00CB7822">
      <w:pPr>
        <w:pStyle w:val="10"/>
        <w:jc w:val="both"/>
        <w:rPr>
          <w:rFonts w:ascii="Times New Roman" w:hAnsi="Times New Roman" w:cs="Times New Roman"/>
          <w:sz w:val="28"/>
          <w:szCs w:val="28"/>
        </w:rPr>
      </w:pPr>
      <w:r>
        <w:rPr>
          <w:rFonts w:ascii="Times New Roman" w:hAnsi="Times New Roman" w:cs="Times New Roman"/>
          <w:sz w:val="28"/>
          <w:szCs w:val="28"/>
        </w:rPr>
        <w:t xml:space="preserve">5. </w:t>
      </w:r>
      <w:r w:rsidR="00D171DF" w:rsidRPr="00EB3C20">
        <w:rPr>
          <w:rFonts w:ascii="Times New Roman" w:hAnsi="Times New Roman" w:cs="Times New Roman"/>
          <w:sz w:val="28"/>
          <w:szCs w:val="28"/>
        </w:rPr>
        <w:t>фаза изготовления</w:t>
      </w:r>
    </w:p>
    <w:p w14:paraId="5F9C016D" w14:textId="77777777" w:rsidR="00B233C1" w:rsidRPr="00EB3C20" w:rsidRDefault="002A5D8C" w:rsidP="00CB7822">
      <w:pPr>
        <w:pStyle w:val="10"/>
        <w:jc w:val="both"/>
        <w:rPr>
          <w:rFonts w:ascii="Times New Roman" w:hAnsi="Times New Roman" w:cs="Times New Roman"/>
          <w:sz w:val="28"/>
          <w:szCs w:val="28"/>
        </w:rPr>
      </w:pPr>
      <w:r>
        <w:rPr>
          <w:rFonts w:ascii="Times New Roman" w:hAnsi="Times New Roman" w:cs="Times New Roman"/>
          <w:sz w:val="28"/>
          <w:szCs w:val="28"/>
        </w:rPr>
        <w:t>Процесс применения</w:t>
      </w:r>
      <w:r w:rsidR="00D171DF" w:rsidRPr="00EB3C20">
        <w:rPr>
          <w:rFonts w:ascii="Times New Roman" w:hAnsi="Times New Roman" w:cs="Times New Roman"/>
          <w:sz w:val="28"/>
          <w:szCs w:val="28"/>
        </w:rPr>
        <w:t>:</w:t>
      </w:r>
    </w:p>
    <w:p w14:paraId="7EEF975F" w14:textId="77777777" w:rsidR="00B233C1" w:rsidRPr="00EB3C20" w:rsidRDefault="00481F79" w:rsidP="00CB7822">
      <w:pPr>
        <w:pStyle w:val="10"/>
        <w:jc w:val="both"/>
        <w:rPr>
          <w:rFonts w:ascii="Times New Roman" w:hAnsi="Times New Roman" w:cs="Times New Roman"/>
          <w:sz w:val="28"/>
          <w:szCs w:val="28"/>
        </w:rPr>
      </w:pPr>
      <w:r>
        <w:rPr>
          <w:rFonts w:ascii="Times New Roman" w:hAnsi="Times New Roman" w:cs="Times New Roman"/>
          <w:sz w:val="28"/>
          <w:szCs w:val="28"/>
        </w:rPr>
        <w:t xml:space="preserve">1. </w:t>
      </w:r>
      <w:r w:rsidR="00D171DF" w:rsidRPr="00EB3C20">
        <w:rPr>
          <w:rFonts w:ascii="Times New Roman" w:hAnsi="Times New Roman" w:cs="Times New Roman"/>
          <w:sz w:val="28"/>
          <w:szCs w:val="28"/>
        </w:rPr>
        <w:t>фаза внедрения</w:t>
      </w:r>
    </w:p>
    <w:p w14:paraId="488F237A" w14:textId="77777777" w:rsidR="00B233C1" w:rsidRPr="00EB3C20" w:rsidRDefault="00481F79" w:rsidP="00CB7822">
      <w:pPr>
        <w:pStyle w:val="10"/>
        <w:jc w:val="both"/>
        <w:rPr>
          <w:rFonts w:ascii="Times New Roman" w:hAnsi="Times New Roman" w:cs="Times New Roman"/>
          <w:sz w:val="28"/>
          <w:szCs w:val="28"/>
        </w:rPr>
      </w:pPr>
      <w:r>
        <w:rPr>
          <w:rFonts w:ascii="Times New Roman" w:hAnsi="Times New Roman" w:cs="Times New Roman"/>
          <w:sz w:val="28"/>
          <w:szCs w:val="28"/>
        </w:rPr>
        <w:t xml:space="preserve">2. </w:t>
      </w:r>
      <w:r w:rsidR="00D171DF" w:rsidRPr="00EB3C20">
        <w:rPr>
          <w:rFonts w:ascii="Times New Roman" w:hAnsi="Times New Roman" w:cs="Times New Roman"/>
          <w:sz w:val="28"/>
          <w:szCs w:val="28"/>
        </w:rPr>
        <w:t>фаза эксплуатации</w:t>
      </w:r>
    </w:p>
    <w:p w14:paraId="3650E4D9" w14:textId="77777777" w:rsidR="00B233C1" w:rsidRPr="00EB3C20" w:rsidRDefault="00481F79" w:rsidP="00CB7822">
      <w:pPr>
        <w:pStyle w:val="10"/>
        <w:jc w:val="both"/>
        <w:rPr>
          <w:rFonts w:ascii="Times New Roman" w:hAnsi="Times New Roman" w:cs="Times New Roman"/>
          <w:sz w:val="28"/>
          <w:szCs w:val="28"/>
        </w:rPr>
      </w:pPr>
      <w:r>
        <w:rPr>
          <w:rFonts w:ascii="Times New Roman" w:hAnsi="Times New Roman" w:cs="Times New Roman"/>
          <w:sz w:val="28"/>
          <w:szCs w:val="28"/>
        </w:rPr>
        <w:t xml:space="preserve">3. </w:t>
      </w:r>
      <w:r w:rsidR="00D171DF" w:rsidRPr="00EB3C20">
        <w:rPr>
          <w:rFonts w:ascii="Times New Roman" w:hAnsi="Times New Roman" w:cs="Times New Roman"/>
          <w:sz w:val="28"/>
          <w:szCs w:val="28"/>
        </w:rPr>
        <w:t>фаза сопровождения</w:t>
      </w:r>
    </w:p>
    <w:p w14:paraId="58683764" w14:textId="77777777" w:rsidR="00B233C1"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sz w:val="28"/>
          <w:szCs w:val="28"/>
        </w:rPr>
        <w:t>Фазы представляют собой временные периоды, соответствующие работам, совокупностям работ или процессам жизненного цикла программных средств.</w:t>
      </w:r>
    </w:p>
    <w:p w14:paraId="3121DA03" w14:textId="77777777" w:rsidR="009B4AF1" w:rsidRDefault="009B4AF1" w:rsidP="00CB7822">
      <w:pPr>
        <w:pStyle w:val="10"/>
        <w:ind w:firstLine="720"/>
        <w:jc w:val="both"/>
        <w:rPr>
          <w:i/>
          <w:sz w:val="28"/>
        </w:rPr>
      </w:pPr>
      <w:r w:rsidRPr="002D6086">
        <w:rPr>
          <w:i/>
          <w:sz w:val="28"/>
        </w:rPr>
        <w:t>четырехуровневая иерархическая модель качества.</w:t>
      </w:r>
    </w:p>
    <w:p w14:paraId="7AB56107" w14:textId="77777777" w:rsidR="009B4AF1" w:rsidRPr="00EB3C20" w:rsidRDefault="009B4AF1" w:rsidP="00CB7822">
      <w:pPr>
        <w:pStyle w:val="10"/>
        <w:ind w:firstLine="720"/>
        <w:jc w:val="both"/>
        <w:rPr>
          <w:rFonts w:ascii="Times New Roman" w:hAnsi="Times New Roman" w:cs="Times New Roman"/>
          <w:sz w:val="28"/>
          <w:szCs w:val="28"/>
        </w:rPr>
      </w:pPr>
      <w:r w:rsidRPr="00CA51DC">
        <w:rPr>
          <w:noProof/>
          <w:sz w:val="28"/>
          <w:lang w:val="en-US" w:eastAsia="ko-KR"/>
        </w:rPr>
        <w:lastRenderedPageBreak/>
        <w:drawing>
          <wp:inline distT="0" distB="0" distL="0" distR="0" wp14:anchorId="466AC92F" wp14:editId="72AD8B22">
            <wp:extent cx="4848745" cy="5863389"/>
            <wp:effectExtent l="0" t="0" r="0" b="0"/>
            <wp:docPr id="5" name="Изображение 5" descr="Рис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Рис28"/>
                    <pic:cNvPicPr>
                      <a:picLocks noChangeAspect="1" noChangeArrowheads="1"/>
                    </pic:cNvPicPr>
                  </pic:nvPicPr>
                  <pic:blipFill>
                    <a:blip r:embed="rId7">
                      <a:extLst>
                        <a:ext uri="{28A0092B-C50C-407E-A947-70E740481C1C}">
                          <a14:useLocalDpi xmlns:a14="http://schemas.microsoft.com/office/drawing/2010/main" val="0"/>
                        </a:ext>
                      </a:extLst>
                    </a:blip>
                    <a:srcRect t="3635" b="12720"/>
                    <a:stretch>
                      <a:fillRect/>
                    </a:stretch>
                  </pic:blipFill>
                  <pic:spPr bwMode="auto">
                    <a:xfrm>
                      <a:off x="0" y="0"/>
                      <a:ext cx="4848745" cy="5863389"/>
                    </a:xfrm>
                    <a:prstGeom prst="rect">
                      <a:avLst/>
                    </a:prstGeom>
                    <a:noFill/>
                    <a:ln>
                      <a:noFill/>
                    </a:ln>
                  </pic:spPr>
                </pic:pic>
              </a:graphicData>
            </a:graphic>
          </wp:inline>
        </w:drawing>
      </w:r>
    </w:p>
    <w:p w14:paraId="1B5855BD" w14:textId="77777777" w:rsidR="009B4AF1" w:rsidRDefault="009B4AF1" w:rsidP="00CB7822">
      <w:pPr>
        <w:pStyle w:val="10"/>
        <w:ind w:firstLine="720"/>
        <w:jc w:val="both"/>
        <w:rPr>
          <w:rFonts w:ascii="Times New Roman" w:hAnsi="Times New Roman" w:cs="Times New Roman"/>
          <w:sz w:val="28"/>
          <w:szCs w:val="28"/>
        </w:rPr>
      </w:pPr>
    </w:p>
    <w:p w14:paraId="26DDE171" w14:textId="77777777" w:rsidR="009B4AF1" w:rsidRDefault="009B4AF1" w:rsidP="00CB7822">
      <w:pPr>
        <w:pStyle w:val="10"/>
        <w:ind w:firstLine="720"/>
        <w:jc w:val="both"/>
        <w:rPr>
          <w:rFonts w:ascii="Times New Roman" w:hAnsi="Times New Roman" w:cs="Times New Roman"/>
          <w:sz w:val="28"/>
          <w:szCs w:val="28"/>
        </w:rPr>
      </w:pPr>
    </w:p>
    <w:p w14:paraId="291E8538" w14:textId="77777777" w:rsidR="00B233C1"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sz w:val="28"/>
          <w:szCs w:val="28"/>
        </w:rPr>
        <w:t xml:space="preserve"> модель </w:t>
      </w:r>
      <w:proofErr w:type="spellStart"/>
      <w:r w:rsidRPr="00EB3C20">
        <w:rPr>
          <w:rFonts w:ascii="Times New Roman" w:hAnsi="Times New Roman" w:cs="Times New Roman"/>
          <w:sz w:val="28"/>
          <w:szCs w:val="28"/>
        </w:rPr>
        <w:t>сопроваждаемости</w:t>
      </w:r>
      <w:proofErr w:type="spellEnd"/>
      <w:r w:rsidRPr="00EB3C20">
        <w:rPr>
          <w:rFonts w:ascii="Times New Roman" w:hAnsi="Times New Roman" w:cs="Times New Roman"/>
          <w:sz w:val="28"/>
          <w:szCs w:val="28"/>
        </w:rPr>
        <w:t xml:space="preserve"> для фазы </w:t>
      </w:r>
      <w:r w:rsidR="00CD1BC3" w:rsidRPr="00EB3C20">
        <w:rPr>
          <w:rFonts w:ascii="Times New Roman" w:hAnsi="Times New Roman" w:cs="Times New Roman"/>
          <w:sz w:val="28"/>
          <w:szCs w:val="28"/>
        </w:rPr>
        <w:t>анализа</w:t>
      </w:r>
      <w:r w:rsidRPr="00EB3C20">
        <w:rPr>
          <w:rFonts w:ascii="Times New Roman" w:hAnsi="Times New Roman" w:cs="Times New Roman"/>
          <w:sz w:val="28"/>
          <w:szCs w:val="28"/>
        </w:rPr>
        <w:t xml:space="preserve"> </w:t>
      </w:r>
    </w:p>
    <w:p w14:paraId="12E96EAB" w14:textId="77777777" w:rsidR="009B4AF1" w:rsidRPr="00EB3C20" w:rsidRDefault="009B4AF1" w:rsidP="00CB7822">
      <w:pPr>
        <w:pStyle w:val="10"/>
        <w:ind w:firstLine="720"/>
        <w:jc w:val="both"/>
        <w:rPr>
          <w:rFonts w:ascii="Times New Roman" w:hAnsi="Times New Roman" w:cs="Times New Roman"/>
          <w:sz w:val="28"/>
          <w:szCs w:val="28"/>
        </w:rPr>
      </w:pPr>
    </w:p>
    <w:p w14:paraId="204747E0" w14:textId="77777777" w:rsidR="00481F79" w:rsidRDefault="00035090" w:rsidP="00CB7822">
      <w:pPr>
        <w:pStyle w:val="10"/>
        <w:ind w:firstLine="720"/>
        <w:jc w:val="both"/>
        <w:rPr>
          <w:rFonts w:ascii="Times New Roman" w:hAnsi="Times New Roman" w:cs="Times New Roman"/>
          <w:sz w:val="28"/>
          <w:szCs w:val="28"/>
        </w:rPr>
      </w:pPr>
      <w:r w:rsidRPr="00C5367A">
        <w:rPr>
          <w:noProof/>
          <w:sz w:val="28"/>
          <w:lang w:val="en-US" w:eastAsia="ko-KR"/>
        </w:rPr>
        <w:lastRenderedPageBreak/>
        <w:drawing>
          <wp:inline distT="0" distB="0" distL="0" distR="0" wp14:anchorId="7CA3E5FF" wp14:editId="36BB582E">
            <wp:extent cx="5924550" cy="2066983"/>
            <wp:effectExtent l="0" t="0" r="0" b="0"/>
            <wp:docPr id="1" name="Изображение 1" descr="Рис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29"/>
                    <pic:cNvPicPr>
                      <a:picLocks noChangeAspect="1" noChangeArrowheads="1"/>
                    </pic:cNvPicPr>
                  </pic:nvPicPr>
                  <pic:blipFill>
                    <a:blip r:embed="rId8">
                      <a:extLst>
                        <a:ext uri="{28A0092B-C50C-407E-A947-70E740481C1C}">
                          <a14:useLocalDpi xmlns:a14="http://schemas.microsoft.com/office/drawing/2010/main" val="0"/>
                        </a:ext>
                      </a:extLst>
                    </a:blip>
                    <a:srcRect r="31496" b="68242"/>
                    <a:stretch>
                      <a:fillRect/>
                    </a:stretch>
                  </pic:blipFill>
                  <pic:spPr bwMode="auto">
                    <a:xfrm>
                      <a:off x="0" y="0"/>
                      <a:ext cx="5924550" cy="2066983"/>
                    </a:xfrm>
                    <a:prstGeom prst="rect">
                      <a:avLst/>
                    </a:prstGeom>
                    <a:noFill/>
                    <a:ln>
                      <a:noFill/>
                    </a:ln>
                  </pic:spPr>
                </pic:pic>
              </a:graphicData>
            </a:graphic>
          </wp:inline>
        </w:drawing>
      </w:r>
      <w:r w:rsidR="00481F79" w:rsidRPr="00481F79">
        <w:rPr>
          <w:rFonts w:ascii="Times New Roman" w:hAnsi="Times New Roman" w:cs="Times New Roman"/>
          <w:b/>
          <w:sz w:val="28"/>
          <w:szCs w:val="28"/>
        </w:rPr>
        <w:t>М</w:t>
      </w:r>
      <w:r w:rsidR="00D171DF" w:rsidRPr="00481F79">
        <w:rPr>
          <w:rFonts w:ascii="Times New Roman" w:hAnsi="Times New Roman" w:cs="Times New Roman"/>
          <w:b/>
          <w:sz w:val="28"/>
          <w:szCs w:val="28"/>
        </w:rPr>
        <w:t>етрики критерия:</w:t>
      </w:r>
      <w:r w:rsidR="00D171DF" w:rsidRPr="00EB3C20">
        <w:rPr>
          <w:rFonts w:ascii="Times New Roman" w:hAnsi="Times New Roman" w:cs="Times New Roman"/>
          <w:sz w:val="28"/>
          <w:szCs w:val="28"/>
        </w:rPr>
        <w:t xml:space="preserve"> </w:t>
      </w:r>
    </w:p>
    <w:p w14:paraId="699D273A" w14:textId="77777777" w:rsidR="00B233C1" w:rsidRPr="00EB3C20"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sz w:val="28"/>
          <w:szCs w:val="28"/>
        </w:rPr>
        <w:t>использование типовых компонентов программного средства</w:t>
      </w:r>
    </w:p>
    <w:p w14:paraId="4CF6C784" w14:textId="77777777" w:rsidR="00B233C1" w:rsidRPr="00EB3C20"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sz w:val="28"/>
          <w:szCs w:val="28"/>
        </w:rPr>
        <w:t>Выбор оценочных элементов метрики зависит от функционального назначения и формируется с учетом полученных ранее данных при проведении испытаний программного средства.</w:t>
      </w:r>
    </w:p>
    <w:p w14:paraId="3250FEED" w14:textId="77777777" w:rsidR="00B233C1" w:rsidRDefault="00D171DF" w:rsidP="00CB7822">
      <w:pPr>
        <w:pStyle w:val="10"/>
        <w:jc w:val="both"/>
        <w:rPr>
          <w:rFonts w:ascii="Times New Roman" w:hAnsi="Times New Roman" w:cs="Times New Roman"/>
          <w:sz w:val="28"/>
          <w:szCs w:val="28"/>
        </w:rPr>
      </w:pPr>
      <w:r w:rsidRPr="00EB3C20">
        <w:rPr>
          <w:rFonts w:ascii="Times New Roman" w:hAnsi="Times New Roman" w:cs="Times New Roman"/>
          <w:sz w:val="28"/>
          <w:szCs w:val="28"/>
        </w:rPr>
        <w:t xml:space="preserve">Для выбора оценочных элементов </w:t>
      </w:r>
      <w:proofErr w:type="spellStart"/>
      <w:r w:rsidRPr="00EB3C20">
        <w:rPr>
          <w:rFonts w:ascii="Times New Roman" w:hAnsi="Times New Roman" w:cs="Times New Roman"/>
          <w:sz w:val="28"/>
          <w:szCs w:val="28"/>
        </w:rPr>
        <w:t>предпологается</w:t>
      </w:r>
      <w:proofErr w:type="spellEnd"/>
      <w:r w:rsidRPr="00EB3C20">
        <w:rPr>
          <w:rFonts w:ascii="Times New Roman" w:hAnsi="Times New Roman" w:cs="Times New Roman"/>
          <w:sz w:val="28"/>
          <w:szCs w:val="28"/>
        </w:rPr>
        <w:t xml:space="preserve"> перечень таблиц содержащих наименование элементов, метод оценки.</w:t>
      </w:r>
    </w:p>
    <w:p w14:paraId="68509A1E" w14:textId="77777777" w:rsidR="009B4AF1" w:rsidRDefault="009B4AF1" w:rsidP="00CB7822">
      <w:pPr>
        <w:pStyle w:val="a8"/>
        <w:tabs>
          <w:tab w:val="left" w:pos="1134"/>
        </w:tabs>
        <w:ind w:firstLine="720"/>
        <w:jc w:val="both"/>
        <w:rPr>
          <w:sz w:val="28"/>
        </w:rPr>
      </w:pPr>
      <w:r w:rsidRPr="002D6086">
        <w:rPr>
          <w:sz w:val="28"/>
        </w:rPr>
        <w:t xml:space="preserve">Первый символ (буква) указывает на принадлежность элемента фактору). Два следующих символа – номер метрики, которой принадлежит оценочный элемент (для </w:t>
      </w:r>
      <w:proofErr w:type="spellStart"/>
      <w:r w:rsidRPr="002D6086">
        <w:rPr>
          <w:i/>
          <w:sz w:val="28"/>
        </w:rPr>
        <w:t>Сопровождаемости</w:t>
      </w:r>
      <w:proofErr w:type="spellEnd"/>
      <w:r w:rsidRPr="002D6086">
        <w:rPr>
          <w:sz w:val="28"/>
        </w:rPr>
        <w:t xml:space="preserve"> номера метрик  обозначены на Четвертый и пятый символы – порядковый номер данного оценочного элемента в метрике.</w:t>
      </w:r>
    </w:p>
    <w:tbl>
      <w:tblPr>
        <w:tblW w:w="4850" w:type="pct"/>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20" w:firstRow="1" w:lastRow="0" w:firstColumn="0" w:lastColumn="0" w:noHBand="0" w:noVBand="0"/>
      </w:tblPr>
      <w:tblGrid>
        <w:gridCol w:w="1399"/>
        <w:gridCol w:w="5803"/>
        <w:gridCol w:w="1926"/>
      </w:tblGrid>
      <w:tr w:rsidR="009B4AF1" w:rsidRPr="002D6086" w14:paraId="4DD7400A" w14:textId="77777777" w:rsidTr="004C395C">
        <w:trPr>
          <w:trHeight w:val="805"/>
          <w:tblHeader/>
        </w:trPr>
        <w:tc>
          <w:tcPr>
            <w:tcW w:w="2006"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773570CC" w14:textId="77777777" w:rsidR="009B4AF1" w:rsidRPr="002D6086" w:rsidRDefault="009B4AF1" w:rsidP="00CB7822">
            <w:pPr>
              <w:pStyle w:val="20"/>
              <w:tabs>
                <w:tab w:val="left" w:pos="1134"/>
              </w:tabs>
              <w:spacing w:before="40" w:after="40" w:line="240" w:lineRule="auto"/>
              <w:ind w:right="-83" w:firstLine="0"/>
              <w:rPr>
                <w:sz w:val="28"/>
                <w:szCs w:val="28"/>
              </w:rPr>
            </w:pPr>
            <w:r w:rsidRPr="002D6086">
              <w:rPr>
                <w:sz w:val="28"/>
                <w:szCs w:val="28"/>
              </w:rPr>
              <w:t>Код элемента</w:t>
            </w:r>
          </w:p>
        </w:tc>
        <w:tc>
          <w:tcPr>
            <w:tcW w:w="13366"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583544A2" w14:textId="77777777" w:rsidR="009B4AF1" w:rsidRPr="002D6086" w:rsidRDefault="009B4AF1" w:rsidP="00CB7822">
            <w:pPr>
              <w:pStyle w:val="20"/>
              <w:tabs>
                <w:tab w:val="left" w:pos="1134"/>
              </w:tabs>
              <w:spacing w:before="40" w:after="40" w:line="240" w:lineRule="auto"/>
              <w:ind w:firstLine="0"/>
              <w:rPr>
                <w:sz w:val="28"/>
                <w:szCs w:val="28"/>
              </w:rPr>
            </w:pPr>
            <w:r w:rsidRPr="002D6086">
              <w:rPr>
                <w:sz w:val="28"/>
                <w:szCs w:val="28"/>
              </w:rPr>
              <w:t>Наименование</w:t>
            </w:r>
          </w:p>
        </w:tc>
        <w:tc>
          <w:tcPr>
            <w:tcW w:w="2640"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0E96E4E1" w14:textId="77777777" w:rsidR="009B4AF1" w:rsidRPr="002D6086" w:rsidRDefault="009B4AF1" w:rsidP="00CB7822">
            <w:pPr>
              <w:pStyle w:val="20"/>
              <w:tabs>
                <w:tab w:val="left" w:pos="1134"/>
              </w:tabs>
              <w:spacing w:before="40" w:after="40" w:line="240" w:lineRule="auto"/>
              <w:ind w:firstLine="0"/>
              <w:rPr>
                <w:sz w:val="28"/>
                <w:szCs w:val="28"/>
              </w:rPr>
            </w:pPr>
            <w:r w:rsidRPr="002D6086">
              <w:rPr>
                <w:sz w:val="28"/>
                <w:szCs w:val="28"/>
              </w:rPr>
              <w:t>Метод оценки</w:t>
            </w:r>
          </w:p>
        </w:tc>
      </w:tr>
      <w:tr w:rsidR="009B4AF1" w:rsidRPr="002D6086" w14:paraId="3AC74CA9" w14:textId="77777777" w:rsidTr="004C395C">
        <w:tc>
          <w:tcPr>
            <w:tcW w:w="2006"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tcPr>
          <w:p w14:paraId="55C0913B" w14:textId="77777777" w:rsidR="009B4AF1" w:rsidRPr="002D6086" w:rsidRDefault="009B4AF1" w:rsidP="00CB7822">
            <w:pPr>
              <w:pStyle w:val="20"/>
              <w:tabs>
                <w:tab w:val="left" w:pos="1134"/>
              </w:tabs>
              <w:spacing w:before="40" w:after="40" w:line="240" w:lineRule="auto"/>
              <w:ind w:firstLine="0"/>
              <w:rPr>
                <w:sz w:val="28"/>
                <w:szCs w:val="28"/>
              </w:rPr>
            </w:pPr>
            <w:r w:rsidRPr="002D6086">
              <w:rPr>
                <w:sz w:val="28"/>
                <w:szCs w:val="28"/>
              </w:rPr>
              <w:t>С0101</w:t>
            </w:r>
          </w:p>
        </w:tc>
        <w:tc>
          <w:tcPr>
            <w:tcW w:w="13366"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tcPr>
          <w:p w14:paraId="579056DB" w14:textId="77777777" w:rsidR="009B4AF1" w:rsidRPr="002D6086" w:rsidRDefault="009B4AF1" w:rsidP="00CB7822">
            <w:pPr>
              <w:pStyle w:val="20"/>
              <w:tabs>
                <w:tab w:val="left" w:pos="1134"/>
              </w:tabs>
              <w:spacing w:before="40" w:after="40" w:line="240" w:lineRule="auto"/>
              <w:ind w:firstLine="0"/>
              <w:rPr>
                <w:sz w:val="28"/>
                <w:szCs w:val="28"/>
              </w:rPr>
            </w:pPr>
            <w:r w:rsidRPr="002D6086">
              <w:rPr>
                <w:sz w:val="28"/>
                <w:szCs w:val="28"/>
              </w:rPr>
              <w:t>Наличие модульной схемы программы</w:t>
            </w:r>
          </w:p>
        </w:tc>
        <w:tc>
          <w:tcPr>
            <w:tcW w:w="2640"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tcPr>
          <w:p w14:paraId="5760E1E7" w14:textId="77777777" w:rsidR="009B4AF1" w:rsidRPr="002D6086" w:rsidRDefault="009B4AF1" w:rsidP="00CB7822">
            <w:pPr>
              <w:pStyle w:val="20"/>
              <w:tabs>
                <w:tab w:val="left" w:pos="1134"/>
              </w:tabs>
              <w:spacing w:before="40" w:after="40" w:line="240" w:lineRule="auto"/>
              <w:ind w:firstLine="0"/>
              <w:rPr>
                <w:sz w:val="28"/>
                <w:szCs w:val="28"/>
              </w:rPr>
            </w:pPr>
            <w:r w:rsidRPr="002D6086">
              <w:rPr>
                <w:sz w:val="28"/>
                <w:szCs w:val="28"/>
              </w:rPr>
              <w:t>Экспертный</w:t>
            </w:r>
          </w:p>
        </w:tc>
      </w:tr>
    </w:tbl>
    <w:p w14:paraId="0AD4BEE6" w14:textId="77777777" w:rsidR="009B4AF1" w:rsidRPr="002D6086" w:rsidRDefault="009B4AF1" w:rsidP="00CB7822">
      <w:pPr>
        <w:pStyle w:val="a8"/>
        <w:tabs>
          <w:tab w:val="left" w:pos="1134"/>
        </w:tabs>
        <w:ind w:firstLine="720"/>
        <w:jc w:val="both"/>
        <w:rPr>
          <w:sz w:val="28"/>
        </w:rPr>
      </w:pPr>
    </w:p>
    <w:p w14:paraId="1EAC2651" w14:textId="77777777" w:rsidR="009B4AF1" w:rsidRPr="00EB3C20" w:rsidRDefault="009B4AF1" w:rsidP="00CB7822">
      <w:pPr>
        <w:pStyle w:val="10"/>
        <w:jc w:val="both"/>
        <w:rPr>
          <w:rFonts w:ascii="Times New Roman" w:hAnsi="Times New Roman" w:cs="Times New Roman"/>
          <w:sz w:val="28"/>
          <w:szCs w:val="28"/>
        </w:rPr>
      </w:pPr>
    </w:p>
    <w:p w14:paraId="4D46C412" w14:textId="77777777" w:rsidR="00B233C1" w:rsidRDefault="00D171DF" w:rsidP="00CB7822">
      <w:pPr>
        <w:pStyle w:val="10"/>
        <w:ind w:firstLine="720"/>
        <w:jc w:val="both"/>
        <w:rPr>
          <w:rFonts w:ascii="Times New Roman" w:hAnsi="Times New Roman" w:cs="Times New Roman"/>
          <w:sz w:val="28"/>
          <w:szCs w:val="28"/>
        </w:rPr>
      </w:pPr>
      <w:r w:rsidRPr="00EB3C20">
        <w:rPr>
          <w:rFonts w:ascii="Times New Roman" w:hAnsi="Times New Roman" w:cs="Times New Roman"/>
          <w:sz w:val="28"/>
          <w:szCs w:val="28"/>
        </w:rPr>
        <w:t xml:space="preserve">Чем больше уникальных модулей тем и ниже </w:t>
      </w:r>
      <w:proofErr w:type="spellStart"/>
      <w:r w:rsidRPr="00EB3C20">
        <w:rPr>
          <w:rFonts w:ascii="Times New Roman" w:hAnsi="Times New Roman" w:cs="Times New Roman"/>
          <w:sz w:val="28"/>
          <w:szCs w:val="28"/>
        </w:rPr>
        <w:t>сопровождаемость</w:t>
      </w:r>
      <w:proofErr w:type="spellEnd"/>
    </w:p>
    <w:p w14:paraId="2EDCCDCB" w14:textId="77777777" w:rsidR="00CA7CDE" w:rsidRPr="00EB3C20" w:rsidRDefault="00CA7CDE" w:rsidP="00CB7822">
      <w:pPr>
        <w:pStyle w:val="10"/>
        <w:ind w:firstLine="720"/>
        <w:jc w:val="both"/>
        <w:rPr>
          <w:rFonts w:ascii="Times New Roman" w:hAnsi="Times New Roman" w:cs="Times New Roman"/>
          <w:sz w:val="28"/>
          <w:szCs w:val="28"/>
        </w:rPr>
      </w:pPr>
    </w:p>
    <w:p w14:paraId="7FFD8AB4" w14:textId="77777777" w:rsidR="004C395C" w:rsidRDefault="004C395C" w:rsidP="00CB7822">
      <w:pPr>
        <w:jc w:val="both"/>
        <w:rPr>
          <w:rFonts w:ascii="Times New Roman" w:hAnsi="Times New Roman" w:cs="Times New Roman"/>
          <w:b/>
          <w:color w:val="auto"/>
          <w:sz w:val="28"/>
          <w:szCs w:val="28"/>
          <w:highlight w:val="yellow"/>
        </w:rPr>
      </w:pPr>
      <w:bookmarkStart w:id="1" w:name="h.79azhrb226e6" w:colFirst="0" w:colLast="0"/>
      <w:bookmarkEnd w:id="1"/>
      <w:r>
        <w:rPr>
          <w:b/>
          <w:highlight w:val="yellow"/>
        </w:rPr>
        <w:br w:type="page"/>
      </w:r>
    </w:p>
    <w:p w14:paraId="67CFA3C2" w14:textId="06BF9D2D" w:rsidR="00481F79" w:rsidRDefault="00CA7CDE" w:rsidP="00CB7822">
      <w:pPr>
        <w:pStyle w:val="30"/>
        <w:widowControl w:val="0"/>
        <w:tabs>
          <w:tab w:val="clear" w:pos="1080"/>
        </w:tabs>
        <w:spacing w:before="60"/>
        <w:ind w:right="0" w:firstLine="0"/>
        <w:rPr>
          <w:b/>
        </w:rPr>
      </w:pPr>
      <w:r w:rsidRPr="00CA7CDE">
        <w:rPr>
          <w:rFonts w:eastAsia="Arial"/>
          <w:b/>
          <w:highlight w:val="yellow"/>
        </w:rPr>
        <w:lastRenderedPageBreak/>
        <w:t>16</w:t>
      </w:r>
      <w:r w:rsidR="00D171DF" w:rsidRPr="00CA7CDE">
        <w:rPr>
          <w:rFonts w:eastAsia="Arial"/>
          <w:b/>
          <w:highlight w:val="yellow"/>
        </w:rPr>
        <w:t xml:space="preserve">. </w:t>
      </w:r>
      <w:r w:rsidR="00481F79" w:rsidRPr="00CA7CDE">
        <w:rPr>
          <w:b/>
          <w:highlight w:val="yellow"/>
        </w:rPr>
        <w:t>ГОСТ 28195-99. Метод количественной оценки качества программных средств.</w:t>
      </w:r>
    </w:p>
    <w:p w14:paraId="23CA4077" w14:textId="77777777" w:rsidR="00CA7CDE" w:rsidRPr="00E87698" w:rsidRDefault="00CA7CDE" w:rsidP="00CB7822">
      <w:pPr>
        <w:pStyle w:val="30"/>
        <w:widowControl w:val="0"/>
        <w:tabs>
          <w:tab w:val="clear" w:pos="1080"/>
        </w:tabs>
        <w:spacing w:before="60"/>
        <w:ind w:right="0" w:firstLine="0"/>
        <w:rPr>
          <w:b/>
        </w:rPr>
      </w:pPr>
    </w:p>
    <w:p w14:paraId="2117D9CB" w14:textId="77777777" w:rsidR="00E87698" w:rsidRPr="00E87698" w:rsidRDefault="00E87698" w:rsidP="00CB7822">
      <w:pPr>
        <w:pStyle w:val="10"/>
        <w:jc w:val="both"/>
        <w:rPr>
          <w:rFonts w:ascii="Times New Roman" w:hAnsi="Times New Roman" w:cs="Times New Roman"/>
          <w:sz w:val="28"/>
          <w:szCs w:val="28"/>
        </w:rPr>
      </w:pPr>
      <w:r w:rsidRPr="00E87698">
        <w:rPr>
          <w:rFonts w:ascii="Times New Roman" w:eastAsia="Times New Roman" w:hAnsi="Times New Roman" w:cs="Times New Roman"/>
          <w:color w:val="333333"/>
          <w:sz w:val="28"/>
          <w:szCs w:val="28"/>
        </w:rPr>
        <w:t>1. На фазе анализа проводится выбор показателей и их базовых значений.</w:t>
      </w:r>
    </w:p>
    <w:p w14:paraId="2B0AFBF1" w14:textId="77777777" w:rsidR="00E87698" w:rsidRPr="00E87698" w:rsidRDefault="00E87698" w:rsidP="00CB7822">
      <w:pPr>
        <w:pStyle w:val="10"/>
        <w:jc w:val="both"/>
        <w:rPr>
          <w:rFonts w:ascii="Times New Roman" w:hAnsi="Times New Roman" w:cs="Times New Roman"/>
          <w:sz w:val="28"/>
          <w:szCs w:val="28"/>
        </w:rPr>
      </w:pPr>
      <w:r w:rsidRPr="00E87698">
        <w:rPr>
          <w:rFonts w:ascii="Times New Roman" w:eastAsia="Times New Roman" w:hAnsi="Times New Roman" w:cs="Times New Roman"/>
          <w:color w:val="333333"/>
          <w:sz w:val="28"/>
          <w:szCs w:val="28"/>
        </w:rPr>
        <w:t>2. Для показателей качества на всех уровнях принимается единая шкала</w:t>
      </w:r>
    </w:p>
    <w:p w14:paraId="5F70130F" w14:textId="77777777" w:rsidR="00E87698" w:rsidRPr="00E87698" w:rsidRDefault="00E87698" w:rsidP="00CB7822">
      <w:pPr>
        <w:pStyle w:val="10"/>
        <w:jc w:val="both"/>
        <w:rPr>
          <w:rFonts w:ascii="Times New Roman" w:hAnsi="Times New Roman" w:cs="Times New Roman"/>
          <w:sz w:val="28"/>
          <w:szCs w:val="28"/>
        </w:rPr>
      </w:pPr>
      <w:r w:rsidRPr="00E87698">
        <w:rPr>
          <w:rFonts w:ascii="Times New Roman" w:eastAsia="Times New Roman" w:hAnsi="Times New Roman" w:cs="Times New Roman"/>
          <w:color w:val="333333"/>
          <w:sz w:val="28"/>
          <w:szCs w:val="28"/>
        </w:rPr>
        <w:t>оценки (от 0 до 1).</w:t>
      </w:r>
    </w:p>
    <w:p w14:paraId="6997FD5D" w14:textId="77777777" w:rsidR="00E87698" w:rsidRPr="00E87698" w:rsidRDefault="00E87698" w:rsidP="00CB7822">
      <w:pPr>
        <w:pStyle w:val="10"/>
        <w:jc w:val="both"/>
        <w:rPr>
          <w:rFonts w:ascii="Times New Roman" w:hAnsi="Times New Roman" w:cs="Times New Roman"/>
          <w:sz w:val="28"/>
          <w:szCs w:val="28"/>
        </w:rPr>
      </w:pPr>
      <w:r w:rsidRPr="00E87698">
        <w:rPr>
          <w:rFonts w:ascii="Times New Roman" w:eastAsia="Times New Roman" w:hAnsi="Times New Roman" w:cs="Times New Roman"/>
          <w:color w:val="333333"/>
          <w:sz w:val="28"/>
          <w:szCs w:val="28"/>
        </w:rPr>
        <w:t>3. В процессе оценки качества на каждом уровне (кроме уровня оценочных</w:t>
      </w:r>
    </w:p>
    <w:p w14:paraId="06DFCD9A" w14:textId="77777777" w:rsidR="00E87698" w:rsidRPr="00E87698" w:rsidRDefault="00E87698" w:rsidP="00CB7822">
      <w:pPr>
        <w:pStyle w:val="10"/>
        <w:jc w:val="both"/>
        <w:rPr>
          <w:rFonts w:ascii="Times New Roman" w:hAnsi="Times New Roman" w:cs="Times New Roman"/>
          <w:sz w:val="28"/>
          <w:szCs w:val="28"/>
        </w:rPr>
      </w:pPr>
      <w:r w:rsidRPr="00E87698">
        <w:rPr>
          <w:rFonts w:ascii="Times New Roman" w:eastAsia="Times New Roman" w:hAnsi="Times New Roman" w:cs="Times New Roman"/>
          <w:color w:val="333333"/>
          <w:sz w:val="28"/>
          <w:szCs w:val="28"/>
        </w:rPr>
        <w:t>элементов) проводится вычисление двух величин:</w:t>
      </w:r>
    </w:p>
    <w:p w14:paraId="52DF473D" w14:textId="77777777" w:rsidR="00E87698" w:rsidRPr="00E87698" w:rsidRDefault="00E87698" w:rsidP="00CB7822">
      <w:pPr>
        <w:pStyle w:val="10"/>
        <w:ind w:firstLine="720"/>
        <w:jc w:val="both"/>
        <w:rPr>
          <w:rFonts w:ascii="Times New Roman" w:hAnsi="Times New Roman" w:cs="Times New Roman"/>
          <w:sz w:val="28"/>
          <w:szCs w:val="28"/>
        </w:rPr>
      </w:pPr>
      <w:r w:rsidRPr="00E87698">
        <w:rPr>
          <w:rFonts w:ascii="Times New Roman" w:hAnsi="Times New Roman" w:cs="Times New Roman"/>
          <w:color w:val="333333"/>
          <w:sz w:val="28"/>
          <w:szCs w:val="28"/>
        </w:rPr>
        <w:t xml:space="preserve">1. </w:t>
      </w:r>
      <w:r w:rsidRPr="00E87698">
        <w:rPr>
          <w:rFonts w:ascii="Times New Roman" w:eastAsia="Times New Roman" w:hAnsi="Times New Roman" w:cs="Times New Roman"/>
          <w:color w:val="333333"/>
          <w:sz w:val="28"/>
          <w:szCs w:val="28"/>
        </w:rPr>
        <w:t xml:space="preserve">абсолютного показателя качества </w:t>
      </w:r>
      <w:proofErr w:type="spellStart"/>
      <w:r w:rsidRPr="00E87698">
        <w:rPr>
          <w:rFonts w:ascii="Times New Roman" w:eastAsia="Times New Roman" w:hAnsi="Times New Roman" w:cs="Times New Roman"/>
          <w:b/>
          <w:i/>
          <w:color w:val="333333"/>
          <w:sz w:val="28"/>
          <w:szCs w:val="28"/>
        </w:rPr>
        <w:t>Pij</w:t>
      </w:r>
      <w:proofErr w:type="spellEnd"/>
      <w:r w:rsidRPr="00E87698">
        <w:rPr>
          <w:rFonts w:ascii="Times New Roman" w:eastAsia="Times New Roman" w:hAnsi="Times New Roman" w:cs="Times New Roman"/>
          <w:b/>
          <w:i/>
          <w:color w:val="333333"/>
          <w:sz w:val="28"/>
          <w:szCs w:val="28"/>
        </w:rPr>
        <w:t xml:space="preserve"> </w:t>
      </w:r>
      <w:r w:rsidRPr="00E87698">
        <w:rPr>
          <w:rFonts w:ascii="Times New Roman" w:eastAsia="Times New Roman" w:hAnsi="Times New Roman" w:cs="Times New Roman"/>
          <w:b/>
          <w:color w:val="333333"/>
          <w:sz w:val="28"/>
          <w:szCs w:val="28"/>
        </w:rPr>
        <w:t>;</w:t>
      </w:r>
    </w:p>
    <w:p w14:paraId="5ABCD523" w14:textId="77777777" w:rsidR="00E87698" w:rsidRPr="00E87698" w:rsidRDefault="00E87698" w:rsidP="00CB7822">
      <w:pPr>
        <w:pStyle w:val="10"/>
        <w:ind w:firstLine="720"/>
        <w:jc w:val="both"/>
        <w:rPr>
          <w:rFonts w:ascii="Times New Roman" w:hAnsi="Times New Roman" w:cs="Times New Roman"/>
          <w:sz w:val="28"/>
          <w:szCs w:val="28"/>
        </w:rPr>
      </w:pPr>
      <w:r w:rsidRPr="00E87698">
        <w:rPr>
          <w:rFonts w:ascii="Times New Roman" w:hAnsi="Times New Roman" w:cs="Times New Roman"/>
          <w:color w:val="333333"/>
          <w:sz w:val="28"/>
          <w:szCs w:val="28"/>
        </w:rPr>
        <w:t xml:space="preserve">2. </w:t>
      </w:r>
      <w:r w:rsidRPr="00E87698">
        <w:rPr>
          <w:rFonts w:ascii="Times New Roman" w:eastAsia="Times New Roman" w:hAnsi="Times New Roman" w:cs="Times New Roman"/>
          <w:color w:val="333333"/>
          <w:sz w:val="28"/>
          <w:szCs w:val="28"/>
        </w:rPr>
        <w:t xml:space="preserve">относительного показателя качества </w:t>
      </w:r>
      <w:proofErr w:type="spellStart"/>
      <w:r w:rsidRPr="00E87698">
        <w:rPr>
          <w:rFonts w:ascii="Times New Roman" w:eastAsia="Times New Roman" w:hAnsi="Times New Roman" w:cs="Times New Roman"/>
          <w:b/>
          <w:i/>
          <w:color w:val="333333"/>
          <w:sz w:val="28"/>
          <w:szCs w:val="28"/>
        </w:rPr>
        <w:t>Rij</w:t>
      </w:r>
      <w:proofErr w:type="spellEnd"/>
      <w:r w:rsidRPr="00E87698">
        <w:rPr>
          <w:rFonts w:ascii="Times New Roman" w:eastAsia="Times New Roman" w:hAnsi="Times New Roman" w:cs="Times New Roman"/>
          <w:b/>
          <w:i/>
          <w:color w:val="333333"/>
          <w:sz w:val="28"/>
          <w:szCs w:val="28"/>
        </w:rPr>
        <w:t xml:space="preserve"> </w:t>
      </w:r>
      <w:r w:rsidRPr="00E87698">
        <w:rPr>
          <w:rFonts w:ascii="Times New Roman" w:eastAsia="Times New Roman" w:hAnsi="Times New Roman" w:cs="Times New Roman"/>
          <w:b/>
          <w:color w:val="333333"/>
          <w:sz w:val="28"/>
          <w:szCs w:val="28"/>
        </w:rPr>
        <w:t>,</w:t>
      </w:r>
    </w:p>
    <w:p w14:paraId="194981B9" w14:textId="77777777" w:rsidR="00E87698" w:rsidRPr="00E87698" w:rsidRDefault="00E87698" w:rsidP="00CB7822">
      <w:pPr>
        <w:pStyle w:val="10"/>
        <w:jc w:val="both"/>
        <w:rPr>
          <w:rFonts w:ascii="Times New Roman" w:hAnsi="Times New Roman" w:cs="Times New Roman"/>
          <w:sz w:val="28"/>
          <w:szCs w:val="28"/>
        </w:rPr>
      </w:pPr>
      <w:r w:rsidRPr="00E87698">
        <w:rPr>
          <w:rFonts w:ascii="Times New Roman" w:eastAsia="Times New Roman" w:hAnsi="Times New Roman" w:cs="Times New Roman"/>
          <w:color w:val="333333"/>
          <w:sz w:val="28"/>
          <w:szCs w:val="28"/>
        </w:rPr>
        <w:t xml:space="preserve">где </w:t>
      </w:r>
      <w:r w:rsidRPr="00E87698">
        <w:rPr>
          <w:rFonts w:ascii="Times New Roman" w:eastAsia="Times New Roman" w:hAnsi="Times New Roman" w:cs="Times New Roman"/>
          <w:b/>
          <w:i/>
          <w:color w:val="333333"/>
          <w:sz w:val="28"/>
          <w:szCs w:val="28"/>
        </w:rPr>
        <w:t xml:space="preserve">j </w:t>
      </w:r>
      <w:r w:rsidRPr="00E87698">
        <w:rPr>
          <w:rFonts w:ascii="Times New Roman" w:eastAsia="Times New Roman" w:hAnsi="Times New Roman" w:cs="Times New Roman"/>
          <w:color w:val="333333"/>
          <w:sz w:val="28"/>
          <w:szCs w:val="28"/>
        </w:rPr>
        <w:t xml:space="preserve">– порядковый номер показателя данного уровня для </w:t>
      </w:r>
      <w:r w:rsidRPr="00E87698">
        <w:rPr>
          <w:rFonts w:ascii="Times New Roman" w:eastAsia="Times New Roman" w:hAnsi="Times New Roman" w:cs="Times New Roman"/>
          <w:b/>
          <w:i/>
          <w:color w:val="333333"/>
          <w:sz w:val="28"/>
          <w:szCs w:val="28"/>
        </w:rPr>
        <w:t>i</w:t>
      </w:r>
      <w:r w:rsidRPr="00E87698">
        <w:rPr>
          <w:rFonts w:ascii="Times New Roman" w:eastAsia="Times New Roman" w:hAnsi="Times New Roman" w:cs="Times New Roman"/>
          <w:color w:val="333333"/>
          <w:sz w:val="28"/>
          <w:szCs w:val="28"/>
        </w:rPr>
        <w:t xml:space="preserve">-го показателя вышестоящего уровня. </w:t>
      </w:r>
      <w:r w:rsidRPr="00E87698">
        <w:rPr>
          <w:rFonts w:ascii="Times New Roman" w:hAnsi="Times New Roman" w:cs="Times New Roman"/>
          <w:noProof/>
          <w:sz w:val="28"/>
          <w:szCs w:val="28"/>
          <w:lang w:val="en-US" w:eastAsia="ko-KR"/>
        </w:rPr>
        <w:drawing>
          <wp:inline distT="114300" distB="114300" distL="114300" distR="114300" wp14:anchorId="4C32AFF5" wp14:editId="4F951C46">
            <wp:extent cx="657225" cy="495300"/>
            <wp:effectExtent l="0" t="0" r="0" b="0"/>
            <wp:docPr id="8" name="image04.png" descr="Безымянный2.png"/>
            <wp:cNvGraphicFramePr/>
            <a:graphic xmlns:a="http://schemas.openxmlformats.org/drawingml/2006/main">
              <a:graphicData uri="http://schemas.openxmlformats.org/drawingml/2006/picture">
                <pic:pic xmlns:pic="http://schemas.openxmlformats.org/drawingml/2006/picture">
                  <pic:nvPicPr>
                    <pic:cNvPr id="0" name="image04.png" descr="Безымянный2.png"/>
                    <pic:cNvPicPr preferRelativeResize="0"/>
                  </pic:nvPicPr>
                  <pic:blipFill>
                    <a:blip r:embed="rId9"/>
                    <a:srcRect/>
                    <a:stretch>
                      <a:fillRect/>
                    </a:stretch>
                  </pic:blipFill>
                  <pic:spPr>
                    <a:xfrm>
                      <a:off x="0" y="0"/>
                      <a:ext cx="657225" cy="495300"/>
                    </a:xfrm>
                    <a:prstGeom prst="rect">
                      <a:avLst/>
                    </a:prstGeom>
                    <a:ln/>
                  </pic:spPr>
                </pic:pic>
              </a:graphicData>
            </a:graphic>
          </wp:inline>
        </w:drawing>
      </w:r>
    </w:p>
    <w:p w14:paraId="3402602A" w14:textId="77777777" w:rsidR="00E87698" w:rsidRPr="00E87698" w:rsidRDefault="00E87698" w:rsidP="00CB7822">
      <w:pPr>
        <w:pStyle w:val="10"/>
        <w:jc w:val="both"/>
        <w:rPr>
          <w:rFonts w:ascii="Times New Roman" w:hAnsi="Times New Roman" w:cs="Times New Roman"/>
          <w:sz w:val="28"/>
          <w:szCs w:val="28"/>
        </w:rPr>
      </w:pPr>
    </w:p>
    <w:p w14:paraId="5A2FE972" w14:textId="77777777" w:rsidR="00E87698" w:rsidRPr="00E87698" w:rsidRDefault="00E87698" w:rsidP="00CB7822">
      <w:pPr>
        <w:pStyle w:val="10"/>
        <w:jc w:val="both"/>
        <w:rPr>
          <w:rFonts w:ascii="Times New Roman" w:hAnsi="Times New Roman" w:cs="Times New Roman"/>
          <w:sz w:val="28"/>
          <w:szCs w:val="28"/>
        </w:rPr>
      </w:pPr>
      <w:r w:rsidRPr="00E87698">
        <w:rPr>
          <w:rFonts w:ascii="Times New Roman" w:eastAsia="Times New Roman" w:hAnsi="Times New Roman" w:cs="Times New Roman"/>
          <w:color w:val="333333"/>
          <w:sz w:val="28"/>
          <w:szCs w:val="28"/>
        </w:rPr>
        <w:t>4. Каждый показатель качества второго и третьего уровней характеризуется двумя параметрами:</w:t>
      </w:r>
    </w:p>
    <w:p w14:paraId="7B1BB179" w14:textId="77777777" w:rsidR="00E87698" w:rsidRPr="00E87698" w:rsidRDefault="00E87698" w:rsidP="00CB7822">
      <w:pPr>
        <w:pStyle w:val="10"/>
        <w:ind w:firstLine="720"/>
        <w:jc w:val="both"/>
        <w:rPr>
          <w:rFonts w:ascii="Times New Roman" w:hAnsi="Times New Roman" w:cs="Times New Roman"/>
          <w:sz w:val="28"/>
          <w:szCs w:val="28"/>
        </w:rPr>
      </w:pPr>
      <w:r w:rsidRPr="00E87698">
        <w:rPr>
          <w:rFonts w:ascii="Times New Roman" w:hAnsi="Times New Roman" w:cs="Times New Roman"/>
          <w:color w:val="333333"/>
          <w:sz w:val="28"/>
          <w:szCs w:val="28"/>
        </w:rPr>
        <w:t xml:space="preserve">1. </w:t>
      </w:r>
      <w:r w:rsidRPr="00E87698">
        <w:rPr>
          <w:rFonts w:ascii="Times New Roman" w:eastAsia="Times New Roman" w:hAnsi="Times New Roman" w:cs="Times New Roman"/>
          <w:color w:val="333333"/>
          <w:sz w:val="28"/>
          <w:szCs w:val="28"/>
        </w:rPr>
        <w:t>количественным значением;</w:t>
      </w:r>
    </w:p>
    <w:p w14:paraId="707460D8" w14:textId="77777777" w:rsidR="00E87698" w:rsidRPr="00E87698" w:rsidRDefault="00E87698" w:rsidP="00CB7822">
      <w:pPr>
        <w:pStyle w:val="10"/>
        <w:ind w:firstLine="720"/>
        <w:jc w:val="both"/>
        <w:rPr>
          <w:rFonts w:ascii="Times New Roman" w:hAnsi="Times New Roman" w:cs="Times New Roman"/>
          <w:sz w:val="28"/>
          <w:szCs w:val="28"/>
        </w:rPr>
      </w:pPr>
      <w:r w:rsidRPr="00E87698">
        <w:rPr>
          <w:rFonts w:ascii="Times New Roman" w:hAnsi="Times New Roman" w:cs="Times New Roman"/>
          <w:color w:val="333333"/>
          <w:sz w:val="28"/>
          <w:szCs w:val="28"/>
        </w:rPr>
        <w:t xml:space="preserve">2. </w:t>
      </w:r>
      <w:r w:rsidRPr="00E87698">
        <w:rPr>
          <w:rFonts w:ascii="Times New Roman" w:eastAsia="Times New Roman" w:hAnsi="Times New Roman" w:cs="Times New Roman"/>
          <w:color w:val="333333"/>
          <w:sz w:val="28"/>
          <w:szCs w:val="28"/>
        </w:rPr>
        <w:t xml:space="preserve">весовым коэффициентом </w:t>
      </w:r>
      <w:proofErr w:type="spellStart"/>
      <w:r w:rsidRPr="00E87698">
        <w:rPr>
          <w:rFonts w:ascii="Times New Roman" w:eastAsia="Times New Roman" w:hAnsi="Times New Roman" w:cs="Times New Roman"/>
          <w:b/>
          <w:i/>
          <w:color w:val="333333"/>
          <w:sz w:val="28"/>
          <w:szCs w:val="28"/>
        </w:rPr>
        <w:t>Vij</w:t>
      </w:r>
      <w:proofErr w:type="spellEnd"/>
      <w:r w:rsidRPr="00E87698">
        <w:rPr>
          <w:rFonts w:ascii="Times New Roman" w:eastAsia="Times New Roman" w:hAnsi="Times New Roman" w:cs="Times New Roman"/>
          <w:b/>
          <w:i/>
          <w:color w:val="333333"/>
          <w:sz w:val="28"/>
          <w:szCs w:val="28"/>
        </w:rPr>
        <w:t xml:space="preserve"> </w:t>
      </w:r>
      <w:r w:rsidRPr="00E87698">
        <w:rPr>
          <w:rFonts w:ascii="Times New Roman" w:eastAsia="Times New Roman" w:hAnsi="Times New Roman" w:cs="Times New Roman"/>
          <w:color w:val="333333"/>
          <w:sz w:val="28"/>
          <w:szCs w:val="28"/>
        </w:rPr>
        <w:t>.</w:t>
      </w:r>
    </w:p>
    <w:p w14:paraId="3BB44245" w14:textId="77777777" w:rsidR="00E87698" w:rsidRPr="00E87698" w:rsidRDefault="00E87698" w:rsidP="00CB7822">
      <w:pPr>
        <w:pStyle w:val="10"/>
        <w:ind w:firstLine="720"/>
        <w:jc w:val="both"/>
        <w:rPr>
          <w:rFonts w:ascii="Times New Roman" w:hAnsi="Times New Roman" w:cs="Times New Roman"/>
          <w:noProof/>
          <w:sz w:val="28"/>
          <w:szCs w:val="28"/>
        </w:rPr>
      </w:pPr>
      <w:r w:rsidRPr="00E87698">
        <w:rPr>
          <w:rFonts w:ascii="Times New Roman" w:eastAsia="Times New Roman" w:hAnsi="Times New Roman" w:cs="Times New Roman"/>
          <w:color w:val="333333"/>
          <w:sz w:val="28"/>
          <w:szCs w:val="28"/>
        </w:rPr>
        <w:t>Сумма весовых</w:t>
      </w:r>
      <w:r>
        <w:rPr>
          <w:rFonts w:ascii="Times New Roman" w:eastAsia="Times New Roman" w:hAnsi="Times New Roman" w:cs="Times New Roman"/>
          <w:color w:val="333333"/>
          <w:sz w:val="28"/>
          <w:szCs w:val="28"/>
        </w:rPr>
        <w:t xml:space="preserve"> коэффициентов всех показателей</w:t>
      </w:r>
      <w:r w:rsidRPr="00E87698">
        <w:rPr>
          <w:rFonts w:ascii="Times New Roman" w:eastAsia="Times New Roman" w:hAnsi="Times New Roman" w:cs="Times New Roman"/>
          <w:color w:val="333333"/>
          <w:sz w:val="28"/>
          <w:szCs w:val="28"/>
        </w:rPr>
        <w:t xml:space="preserve"> некоторого уровня, отно</w:t>
      </w:r>
      <w:r>
        <w:rPr>
          <w:rFonts w:ascii="Times New Roman" w:eastAsia="Times New Roman" w:hAnsi="Times New Roman" w:cs="Times New Roman"/>
          <w:color w:val="333333"/>
          <w:sz w:val="28"/>
          <w:szCs w:val="28"/>
        </w:rPr>
        <w:t>сящихся к показателю</w:t>
      </w:r>
      <w:r w:rsidRPr="00E87698">
        <w:rPr>
          <w:rFonts w:ascii="Times New Roman" w:eastAsia="Times New Roman" w:hAnsi="Times New Roman" w:cs="Times New Roman"/>
          <w:color w:val="333333"/>
          <w:sz w:val="28"/>
          <w:szCs w:val="28"/>
        </w:rPr>
        <w:t xml:space="preserve"> вышестоящего уровня, постоянна и равна 1.</w:t>
      </w:r>
    </w:p>
    <w:p w14:paraId="0D5F1807" w14:textId="77777777" w:rsidR="00E87698" w:rsidRPr="00E87698" w:rsidRDefault="00E87698" w:rsidP="00CB7822">
      <w:pPr>
        <w:pStyle w:val="10"/>
        <w:jc w:val="both"/>
        <w:rPr>
          <w:rFonts w:ascii="Times New Roman" w:eastAsia="Times New Roman" w:hAnsi="Times New Roman" w:cs="Times New Roman"/>
          <w:color w:val="333333"/>
          <w:sz w:val="28"/>
          <w:szCs w:val="28"/>
        </w:rPr>
      </w:pPr>
      <w:r w:rsidRPr="00E87698">
        <w:rPr>
          <w:rFonts w:ascii="Times New Roman" w:eastAsia="Times New Roman" w:hAnsi="Times New Roman" w:cs="Times New Roman"/>
          <w:color w:val="333333"/>
          <w:sz w:val="28"/>
          <w:szCs w:val="28"/>
        </w:rPr>
        <w:t xml:space="preserve">5. Определение усредненной оценки </w:t>
      </w:r>
      <w:proofErr w:type="spellStart"/>
      <w:r w:rsidRPr="00E87698">
        <w:rPr>
          <w:rFonts w:ascii="Times New Roman" w:eastAsia="Times New Roman" w:hAnsi="Times New Roman" w:cs="Times New Roman"/>
          <w:b/>
          <w:i/>
          <w:color w:val="333333"/>
          <w:sz w:val="28"/>
          <w:szCs w:val="28"/>
        </w:rPr>
        <w:t>mkq</w:t>
      </w:r>
      <w:proofErr w:type="spellEnd"/>
      <w:r w:rsidRPr="00E87698">
        <w:rPr>
          <w:rFonts w:ascii="Times New Roman" w:eastAsia="Times New Roman" w:hAnsi="Times New Roman" w:cs="Times New Roman"/>
          <w:b/>
          <w:i/>
          <w:color w:val="333333"/>
          <w:sz w:val="28"/>
          <w:szCs w:val="28"/>
        </w:rPr>
        <w:t xml:space="preserve"> </w:t>
      </w:r>
      <w:r w:rsidRPr="00E87698">
        <w:rPr>
          <w:rFonts w:ascii="Times New Roman" w:eastAsia="Times New Roman" w:hAnsi="Times New Roman" w:cs="Times New Roman"/>
          <w:color w:val="333333"/>
          <w:sz w:val="28"/>
          <w:szCs w:val="28"/>
        </w:rPr>
        <w:t xml:space="preserve">оценочного элемента по нескольким его значениям (измерениям) </w:t>
      </w:r>
      <w:proofErr w:type="spellStart"/>
      <w:r w:rsidRPr="00E87698">
        <w:rPr>
          <w:rFonts w:ascii="Times New Roman" w:eastAsia="Times New Roman" w:hAnsi="Times New Roman" w:cs="Times New Roman"/>
          <w:b/>
          <w:i/>
          <w:color w:val="333333"/>
          <w:sz w:val="28"/>
          <w:szCs w:val="28"/>
        </w:rPr>
        <w:t>mqt</w:t>
      </w:r>
      <w:proofErr w:type="spellEnd"/>
      <w:r w:rsidRPr="00E87698">
        <w:rPr>
          <w:rFonts w:ascii="Times New Roman" w:eastAsia="Times New Roman" w:hAnsi="Times New Roman" w:cs="Times New Roman"/>
          <w:b/>
          <w:i/>
          <w:color w:val="333333"/>
          <w:sz w:val="28"/>
          <w:szCs w:val="28"/>
        </w:rPr>
        <w:t xml:space="preserve"> </w:t>
      </w:r>
      <w:r w:rsidRPr="00E87698">
        <w:rPr>
          <w:rFonts w:ascii="Times New Roman" w:eastAsia="Times New Roman" w:hAnsi="Times New Roman" w:cs="Times New Roman"/>
          <w:color w:val="333333"/>
          <w:sz w:val="28"/>
          <w:szCs w:val="28"/>
        </w:rPr>
        <w:t>осуществляется по следующей формуле</w:t>
      </w:r>
    </w:p>
    <w:p w14:paraId="1429788C" w14:textId="77777777" w:rsidR="00E87698" w:rsidRPr="00E87698" w:rsidRDefault="00E87698" w:rsidP="00CB7822">
      <w:pPr>
        <w:pStyle w:val="10"/>
        <w:jc w:val="both"/>
        <w:rPr>
          <w:rFonts w:ascii="Times New Roman" w:hAnsi="Times New Roman" w:cs="Times New Roman"/>
          <w:sz w:val="28"/>
          <w:szCs w:val="28"/>
        </w:rPr>
      </w:pPr>
      <w:r w:rsidRPr="00E87698">
        <w:rPr>
          <w:rFonts w:ascii="Times New Roman" w:eastAsia="Times New Roman" w:hAnsi="Times New Roman" w:cs="Times New Roman"/>
          <w:color w:val="333333"/>
          <w:sz w:val="28"/>
          <w:szCs w:val="28"/>
        </w:rPr>
        <w:t xml:space="preserve"> </w:t>
      </w:r>
      <w:r w:rsidRPr="00E87698">
        <w:rPr>
          <w:rFonts w:ascii="Times New Roman" w:eastAsia="Times New Roman" w:hAnsi="Times New Roman" w:cs="Times New Roman"/>
          <w:noProof/>
          <w:color w:val="333333"/>
          <w:sz w:val="28"/>
          <w:szCs w:val="28"/>
          <w:lang w:val="en-US" w:eastAsia="ko-KR"/>
        </w:rPr>
        <w:drawing>
          <wp:inline distT="0" distB="0" distL="0" distR="0" wp14:anchorId="266A9434" wp14:editId="61C46282">
            <wp:extent cx="1116418" cy="499730"/>
            <wp:effectExtent l="19050" t="0" r="7532" b="0"/>
            <wp:docPr id="17" name="image05.png" descr="Безымянный1.png"/>
            <wp:cNvGraphicFramePr/>
            <a:graphic xmlns:a="http://schemas.openxmlformats.org/drawingml/2006/main">
              <a:graphicData uri="http://schemas.openxmlformats.org/drawingml/2006/picture">
                <pic:pic xmlns:pic="http://schemas.openxmlformats.org/drawingml/2006/picture">
                  <pic:nvPicPr>
                    <pic:cNvPr id="0" name="image05.png" descr="Безымянный1.png"/>
                    <pic:cNvPicPr preferRelativeResize="0"/>
                  </pic:nvPicPr>
                  <pic:blipFill>
                    <a:blip r:embed="rId10"/>
                    <a:srcRect/>
                    <a:stretch>
                      <a:fillRect/>
                    </a:stretch>
                  </pic:blipFill>
                  <pic:spPr>
                    <a:xfrm>
                      <a:off x="0" y="0"/>
                      <a:ext cx="1114425" cy="495300"/>
                    </a:xfrm>
                    <a:prstGeom prst="rect">
                      <a:avLst/>
                    </a:prstGeom>
                    <a:ln/>
                  </pic:spPr>
                </pic:pic>
              </a:graphicData>
            </a:graphic>
          </wp:inline>
        </w:drawing>
      </w:r>
    </w:p>
    <w:p w14:paraId="16024896" w14:textId="77777777" w:rsidR="00E87698" w:rsidRPr="00E87698" w:rsidRDefault="00E87698" w:rsidP="00CB7822">
      <w:pPr>
        <w:pStyle w:val="10"/>
        <w:jc w:val="both"/>
        <w:rPr>
          <w:rFonts w:ascii="Times New Roman" w:hAnsi="Times New Roman" w:cs="Times New Roman"/>
          <w:sz w:val="28"/>
          <w:szCs w:val="28"/>
        </w:rPr>
      </w:pPr>
      <w:r w:rsidRPr="00E87698">
        <w:rPr>
          <w:rFonts w:ascii="Times New Roman" w:eastAsia="Times New Roman" w:hAnsi="Times New Roman" w:cs="Times New Roman"/>
          <w:color w:val="333333"/>
          <w:sz w:val="28"/>
          <w:szCs w:val="28"/>
        </w:rPr>
        <w:t xml:space="preserve">6. Итоговая оценка </w:t>
      </w:r>
      <w:r w:rsidRPr="00E87698">
        <w:rPr>
          <w:rFonts w:ascii="Times New Roman" w:eastAsia="Times New Roman" w:hAnsi="Times New Roman" w:cs="Times New Roman"/>
          <w:b/>
          <w:i/>
          <w:color w:val="333333"/>
          <w:sz w:val="28"/>
          <w:szCs w:val="28"/>
        </w:rPr>
        <w:t>k</w:t>
      </w:r>
      <w:r w:rsidRPr="00E87698">
        <w:rPr>
          <w:rFonts w:ascii="Times New Roman" w:eastAsia="Times New Roman" w:hAnsi="Times New Roman" w:cs="Times New Roman"/>
          <w:color w:val="333333"/>
          <w:sz w:val="28"/>
          <w:szCs w:val="28"/>
        </w:rPr>
        <w:t xml:space="preserve">-ой метрики </w:t>
      </w:r>
      <w:r w:rsidRPr="00E87698">
        <w:rPr>
          <w:rFonts w:ascii="Times New Roman" w:eastAsia="Times New Roman" w:hAnsi="Times New Roman" w:cs="Times New Roman"/>
          <w:b/>
          <w:i/>
          <w:color w:val="333333"/>
          <w:sz w:val="28"/>
          <w:szCs w:val="28"/>
        </w:rPr>
        <w:t>j</w:t>
      </w:r>
      <w:r w:rsidRPr="00E87698">
        <w:rPr>
          <w:rFonts w:ascii="Times New Roman" w:eastAsia="Times New Roman" w:hAnsi="Times New Roman" w:cs="Times New Roman"/>
          <w:color w:val="333333"/>
          <w:sz w:val="28"/>
          <w:szCs w:val="28"/>
        </w:rPr>
        <w:t>-го критерия определяется по формуле</w:t>
      </w:r>
    </w:p>
    <w:p w14:paraId="70A75F08" w14:textId="77777777" w:rsidR="00E87698" w:rsidRDefault="00E87698" w:rsidP="00CB7822">
      <w:pPr>
        <w:pStyle w:val="10"/>
        <w:jc w:val="both"/>
        <w:rPr>
          <w:rFonts w:ascii="Times New Roman" w:hAnsi="Times New Roman" w:cs="Times New Roman"/>
          <w:sz w:val="28"/>
          <w:szCs w:val="28"/>
        </w:rPr>
      </w:pPr>
      <w:r w:rsidRPr="00E87698">
        <w:rPr>
          <w:rFonts w:ascii="Times New Roman" w:hAnsi="Times New Roman" w:cs="Times New Roman"/>
          <w:noProof/>
          <w:sz w:val="28"/>
          <w:szCs w:val="28"/>
          <w:lang w:val="en-US" w:eastAsia="ko-KR"/>
        </w:rPr>
        <w:drawing>
          <wp:inline distT="0" distB="0" distL="0" distR="0" wp14:anchorId="46040A57" wp14:editId="240D81C6">
            <wp:extent cx="1066800" cy="495300"/>
            <wp:effectExtent l="19050" t="0" r="0" b="0"/>
            <wp:docPr id="16" name="image03.png" descr="Безымянный3.png"/>
            <wp:cNvGraphicFramePr/>
            <a:graphic xmlns:a="http://schemas.openxmlformats.org/drawingml/2006/main">
              <a:graphicData uri="http://schemas.openxmlformats.org/drawingml/2006/picture">
                <pic:pic xmlns:pic="http://schemas.openxmlformats.org/drawingml/2006/picture">
                  <pic:nvPicPr>
                    <pic:cNvPr id="0" name="image03.png" descr="Безымянный3.png"/>
                    <pic:cNvPicPr preferRelativeResize="0"/>
                  </pic:nvPicPr>
                  <pic:blipFill>
                    <a:blip r:embed="rId11"/>
                    <a:srcRect/>
                    <a:stretch>
                      <a:fillRect/>
                    </a:stretch>
                  </pic:blipFill>
                  <pic:spPr>
                    <a:xfrm>
                      <a:off x="0" y="0"/>
                      <a:ext cx="1066800" cy="495300"/>
                    </a:xfrm>
                    <a:prstGeom prst="rect">
                      <a:avLst/>
                    </a:prstGeom>
                    <a:ln/>
                  </pic:spPr>
                </pic:pic>
              </a:graphicData>
            </a:graphic>
          </wp:inline>
        </w:drawing>
      </w:r>
    </w:p>
    <w:p w14:paraId="5FF5AD1E" w14:textId="77777777" w:rsidR="00035090" w:rsidRPr="002D6086" w:rsidRDefault="00035090" w:rsidP="00CB7822">
      <w:pPr>
        <w:tabs>
          <w:tab w:val="left" w:pos="1134"/>
        </w:tabs>
        <w:jc w:val="both"/>
      </w:pPr>
      <w:r w:rsidRPr="002D6086">
        <w:t xml:space="preserve">где </w:t>
      </w:r>
      <w:r w:rsidRPr="002D6086">
        <w:rPr>
          <w:b/>
          <w:i/>
        </w:rPr>
        <w:t>М</w:t>
      </w:r>
      <w:r w:rsidRPr="002D6086">
        <w:t xml:space="preserve"> – признак метрики;</w:t>
      </w:r>
      <w:r w:rsidRPr="002D6086">
        <w:rPr>
          <w:b/>
          <w:i/>
        </w:rPr>
        <w:t xml:space="preserve"> </w:t>
      </w:r>
      <w:r w:rsidRPr="002D6086">
        <w:rPr>
          <w:b/>
          <w:i/>
          <w:lang w:val="en-US"/>
        </w:rPr>
        <w:t>Q</w:t>
      </w:r>
      <w:r w:rsidRPr="002D6086">
        <w:t xml:space="preserve"> – число оценочных элементов, реально используемых при оценке </w:t>
      </w:r>
      <w:r w:rsidRPr="002D6086">
        <w:rPr>
          <w:b/>
          <w:i/>
          <w:lang w:val="en-US"/>
        </w:rPr>
        <w:t>k</w:t>
      </w:r>
      <w:r w:rsidRPr="002D6086">
        <w:t>-й метрики.</w:t>
      </w:r>
    </w:p>
    <w:p w14:paraId="6EFF316F" w14:textId="77777777" w:rsidR="00035090" w:rsidRPr="00E87698" w:rsidRDefault="00035090" w:rsidP="00CB7822">
      <w:pPr>
        <w:pStyle w:val="10"/>
        <w:jc w:val="both"/>
        <w:rPr>
          <w:rFonts w:ascii="Times New Roman" w:hAnsi="Times New Roman" w:cs="Times New Roman"/>
          <w:sz w:val="28"/>
          <w:szCs w:val="28"/>
        </w:rPr>
      </w:pPr>
    </w:p>
    <w:p w14:paraId="4F1871D9" w14:textId="77777777" w:rsidR="00E87698" w:rsidRPr="00E87698" w:rsidRDefault="00E87698" w:rsidP="00CB7822">
      <w:pPr>
        <w:pStyle w:val="10"/>
        <w:jc w:val="both"/>
        <w:rPr>
          <w:rFonts w:ascii="Times New Roman" w:hAnsi="Times New Roman" w:cs="Times New Roman"/>
          <w:sz w:val="28"/>
          <w:szCs w:val="28"/>
        </w:rPr>
      </w:pPr>
      <w:r w:rsidRPr="00E87698">
        <w:rPr>
          <w:rFonts w:ascii="Times New Roman" w:eastAsia="Times New Roman" w:hAnsi="Times New Roman" w:cs="Times New Roman"/>
          <w:color w:val="333333"/>
          <w:sz w:val="28"/>
          <w:szCs w:val="28"/>
        </w:rPr>
        <w:t xml:space="preserve">7. Абсолютные показатели </w:t>
      </w:r>
      <w:r w:rsidRPr="00E87698">
        <w:rPr>
          <w:rFonts w:ascii="Times New Roman" w:eastAsia="Times New Roman" w:hAnsi="Times New Roman" w:cs="Times New Roman"/>
          <w:b/>
          <w:i/>
          <w:color w:val="333333"/>
          <w:sz w:val="28"/>
          <w:szCs w:val="28"/>
        </w:rPr>
        <w:t>j</w:t>
      </w:r>
      <w:r w:rsidRPr="00E87698">
        <w:rPr>
          <w:rFonts w:ascii="Times New Roman" w:eastAsia="Times New Roman" w:hAnsi="Times New Roman" w:cs="Times New Roman"/>
          <w:color w:val="333333"/>
          <w:sz w:val="28"/>
          <w:szCs w:val="28"/>
        </w:rPr>
        <w:t xml:space="preserve">-го критерия </w:t>
      </w:r>
      <w:r w:rsidRPr="00E87698">
        <w:rPr>
          <w:rFonts w:ascii="Times New Roman" w:eastAsia="Times New Roman" w:hAnsi="Times New Roman" w:cs="Times New Roman"/>
          <w:b/>
          <w:i/>
          <w:color w:val="333333"/>
          <w:sz w:val="28"/>
          <w:szCs w:val="28"/>
        </w:rPr>
        <w:t>i</w:t>
      </w:r>
      <w:r w:rsidRPr="00E87698">
        <w:rPr>
          <w:rFonts w:ascii="Times New Roman" w:eastAsia="Times New Roman" w:hAnsi="Times New Roman" w:cs="Times New Roman"/>
          <w:color w:val="333333"/>
          <w:sz w:val="28"/>
          <w:szCs w:val="28"/>
        </w:rPr>
        <w:t>-го фактора вычисляются по фор-</w:t>
      </w:r>
    </w:p>
    <w:p w14:paraId="77D47BDA" w14:textId="77777777" w:rsidR="00E87698" w:rsidRPr="00E87698" w:rsidRDefault="00E87698" w:rsidP="00CB7822">
      <w:pPr>
        <w:pStyle w:val="10"/>
        <w:jc w:val="both"/>
        <w:rPr>
          <w:rFonts w:ascii="Times New Roman" w:hAnsi="Times New Roman" w:cs="Times New Roman"/>
          <w:sz w:val="28"/>
          <w:szCs w:val="28"/>
        </w:rPr>
      </w:pPr>
      <w:r w:rsidRPr="00E87698">
        <w:rPr>
          <w:rFonts w:ascii="Times New Roman" w:eastAsia="Times New Roman" w:hAnsi="Times New Roman" w:cs="Times New Roman"/>
          <w:color w:val="333333"/>
          <w:sz w:val="28"/>
          <w:szCs w:val="28"/>
        </w:rPr>
        <w:t xml:space="preserve">муле </w:t>
      </w:r>
    </w:p>
    <w:p w14:paraId="2DA05B39" w14:textId="77777777" w:rsidR="00E87698" w:rsidRDefault="00E87698" w:rsidP="00CB7822">
      <w:pPr>
        <w:pStyle w:val="10"/>
        <w:jc w:val="both"/>
        <w:rPr>
          <w:rFonts w:ascii="Times New Roman" w:eastAsia="Times New Roman" w:hAnsi="Times New Roman" w:cs="Times New Roman"/>
          <w:color w:val="333333"/>
          <w:sz w:val="28"/>
          <w:szCs w:val="28"/>
          <w:lang w:val="en-US"/>
        </w:rPr>
      </w:pPr>
      <w:r w:rsidRPr="00E87698">
        <w:rPr>
          <w:rFonts w:ascii="Times New Roman" w:eastAsia="Times New Roman" w:hAnsi="Times New Roman" w:cs="Times New Roman"/>
          <w:noProof/>
          <w:color w:val="333333"/>
          <w:sz w:val="28"/>
          <w:szCs w:val="28"/>
          <w:lang w:val="en-US" w:eastAsia="ko-KR"/>
        </w:rPr>
        <w:lastRenderedPageBreak/>
        <w:drawing>
          <wp:inline distT="0" distB="0" distL="0" distR="0" wp14:anchorId="35385E6D" wp14:editId="4E8B38BD">
            <wp:extent cx="1504950" cy="923925"/>
            <wp:effectExtent l="19050" t="0" r="0" b="0"/>
            <wp:docPr id="15" name="image14.png" descr="Безымянный4.png"/>
            <wp:cNvGraphicFramePr/>
            <a:graphic xmlns:a="http://schemas.openxmlformats.org/drawingml/2006/main">
              <a:graphicData uri="http://schemas.openxmlformats.org/drawingml/2006/picture">
                <pic:pic xmlns:pic="http://schemas.openxmlformats.org/drawingml/2006/picture">
                  <pic:nvPicPr>
                    <pic:cNvPr id="0" name="image14.png" descr="Безымянный4.png"/>
                    <pic:cNvPicPr preferRelativeResize="0"/>
                  </pic:nvPicPr>
                  <pic:blipFill>
                    <a:blip r:embed="rId12"/>
                    <a:srcRect/>
                    <a:stretch>
                      <a:fillRect/>
                    </a:stretch>
                  </pic:blipFill>
                  <pic:spPr>
                    <a:xfrm>
                      <a:off x="0" y="0"/>
                      <a:ext cx="1504950" cy="923925"/>
                    </a:xfrm>
                    <a:prstGeom prst="rect">
                      <a:avLst/>
                    </a:prstGeom>
                    <a:ln/>
                  </pic:spPr>
                </pic:pic>
              </a:graphicData>
            </a:graphic>
          </wp:inline>
        </w:drawing>
      </w:r>
    </w:p>
    <w:p w14:paraId="7BD86B73" w14:textId="77777777" w:rsidR="00035090" w:rsidRDefault="00035090" w:rsidP="00CB7822">
      <w:pPr>
        <w:pStyle w:val="10"/>
        <w:jc w:val="both"/>
      </w:pPr>
      <w:r w:rsidRPr="002D6086">
        <w:t xml:space="preserve">где </w:t>
      </w:r>
      <w:r w:rsidRPr="002D6086">
        <w:rPr>
          <w:b/>
          <w:i/>
          <w:lang w:val="en-US"/>
        </w:rPr>
        <w:t>n</w:t>
      </w:r>
      <w:r w:rsidRPr="002D6086">
        <w:t xml:space="preserve"> – число метрик, относящихся к </w:t>
      </w:r>
      <w:r w:rsidRPr="002D6086">
        <w:rPr>
          <w:b/>
          <w:i/>
          <w:lang w:val="en-US"/>
        </w:rPr>
        <w:t>j</w:t>
      </w:r>
      <w:r w:rsidRPr="002D6086">
        <w:t xml:space="preserve">-му критерию, реально используемых при оценке; </w:t>
      </w:r>
      <w:r w:rsidRPr="002D6086">
        <w:rPr>
          <w:b/>
          <w:i/>
        </w:rPr>
        <w:t>К</w:t>
      </w:r>
      <w:r w:rsidRPr="002D6086">
        <w:t xml:space="preserve"> – признак критерия</w:t>
      </w:r>
    </w:p>
    <w:p w14:paraId="389F2180" w14:textId="77777777" w:rsidR="00035090" w:rsidRPr="004C395C" w:rsidRDefault="00035090" w:rsidP="00CB7822">
      <w:pPr>
        <w:pStyle w:val="10"/>
        <w:jc w:val="both"/>
        <w:rPr>
          <w:rFonts w:ascii="Times New Roman" w:eastAsia="Times New Roman" w:hAnsi="Times New Roman" w:cs="Times New Roman"/>
          <w:color w:val="333333"/>
          <w:sz w:val="28"/>
          <w:szCs w:val="28"/>
        </w:rPr>
      </w:pPr>
    </w:p>
    <w:p w14:paraId="4BD4F5C1" w14:textId="77777777" w:rsidR="00E87698" w:rsidRPr="00E87698" w:rsidRDefault="00E87698" w:rsidP="00CB7822">
      <w:pPr>
        <w:pStyle w:val="10"/>
        <w:jc w:val="both"/>
        <w:rPr>
          <w:rFonts w:ascii="Times New Roman" w:hAnsi="Times New Roman" w:cs="Times New Roman"/>
          <w:sz w:val="28"/>
          <w:szCs w:val="28"/>
        </w:rPr>
      </w:pPr>
      <w:r w:rsidRPr="00E87698">
        <w:rPr>
          <w:rFonts w:ascii="Times New Roman" w:eastAsia="Times New Roman" w:hAnsi="Times New Roman" w:cs="Times New Roman"/>
          <w:color w:val="333333"/>
          <w:sz w:val="28"/>
          <w:szCs w:val="28"/>
        </w:rPr>
        <w:t xml:space="preserve">8. Относительные значения </w:t>
      </w:r>
      <w:proofErr w:type="spellStart"/>
      <w:r w:rsidRPr="00E87698">
        <w:rPr>
          <w:rFonts w:ascii="Times New Roman" w:eastAsia="Times New Roman" w:hAnsi="Times New Roman" w:cs="Times New Roman"/>
          <w:i/>
          <w:color w:val="333333"/>
          <w:sz w:val="28"/>
          <w:szCs w:val="28"/>
        </w:rPr>
        <w:t>R</w:t>
      </w:r>
      <w:r w:rsidRPr="00E87698">
        <w:rPr>
          <w:rFonts w:ascii="Times New Roman" w:hAnsi="Times New Roman" w:cs="Times New Roman"/>
          <w:i/>
          <w:sz w:val="28"/>
          <w:szCs w:val="28"/>
          <w:vertAlign w:val="subscript"/>
        </w:rPr>
        <w:t>ij</w:t>
      </w:r>
      <w:r w:rsidRPr="00E87698">
        <w:rPr>
          <w:rFonts w:ascii="Times New Roman" w:hAnsi="Times New Roman" w:cs="Times New Roman"/>
          <w:i/>
          <w:sz w:val="28"/>
          <w:szCs w:val="28"/>
          <w:vertAlign w:val="superscript"/>
        </w:rPr>
        <w:t>K</w:t>
      </w:r>
      <w:proofErr w:type="spellEnd"/>
      <w:r w:rsidRPr="00E87698">
        <w:rPr>
          <w:rFonts w:ascii="Times New Roman" w:hAnsi="Times New Roman" w:cs="Times New Roman"/>
          <w:i/>
          <w:sz w:val="28"/>
          <w:szCs w:val="28"/>
          <w:vertAlign w:val="superscript"/>
        </w:rPr>
        <w:t xml:space="preserve"> </w:t>
      </w:r>
      <w:r w:rsidRPr="00E87698">
        <w:rPr>
          <w:rFonts w:ascii="Times New Roman" w:hAnsi="Times New Roman" w:cs="Times New Roman"/>
          <w:sz w:val="28"/>
          <w:szCs w:val="28"/>
        </w:rPr>
        <w:t>j-</w:t>
      </w:r>
      <w:proofErr w:type="spellStart"/>
      <w:r w:rsidRPr="00E87698">
        <w:rPr>
          <w:rFonts w:ascii="Times New Roman" w:hAnsi="Times New Roman" w:cs="Times New Roman"/>
          <w:sz w:val="28"/>
          <w:szCs w:val="28"/>
        </w:rPr>
        <w:t>го</w:t>
      </w:r>
      <w:proofErr w:type="spellEnd"/>
      <w:r w:rsidRPr="00E87698">
        <w:rPr>
          <w:rFonts w:ascii="Times New Roman" w:hAnsi="Times New Roman" w:cs="Times New Roman"/>
          <w:sz w:val="28"/>
          <w:szCs w:val="28"/>
        </w:rPr>
        <w:t xml:space="preserve"> критерия i-</w:t>
      </w:r>
      <w:proofErr w:type="spellStart"/>
      <w:r w:rsidRPr="00E87698">
        <w:rPr>
          <w:rFonts w:ascii="Times New Roman" w:hAnsi="Times New Roman" w:cs="Times New Roman"/>
          <w:sz w:val="28"/>
          <w:szCs w:val="28"/>
        </w:rPr>
        <w:t>го</w:t>
      </w:r>
      <w:proofErr w:type="spellEnd"/>
      <w:r w:rsidRPr="00E87698">
        <w:rPr>
          <w:rFonts w:ascii="Times New Roman" w:hAnsi="Times New Roman" w:cs="Times New Roman"/>
          <w:sz w:val="28"/>
          <w:szCs w:val="28"/>
        </w:rPr>
        <w:t xml:space="preserve"> фактора </w:t>
      </w:r>
      <w:proofErr w:type="spellStart"/>
      <w:r w:rsidRPr="00E87698">
        <w:rPr>
          <w:rFonts w:ascii="Times New Roman" w:hAnsi="Times New Roman" w:cs="Times New Roman"/>
          <w:i/>
          <w:sz w:val="28"/>
          <w:szCs w:val="28"/>
        </w:rPr>
        <w:t>P</w:t>
      </w:r>
      <w:r w:rsidRPr="00E87698">
        <w:rPr>
          <w:rFonts w:ascii="Times New Roman" w:hAnsi="Times New Roman" w:cs="Times New Roman"/>
          <w:i/>
          <w:sz w:val="28"/>
          <w:szCs w:val="28"/>
          <w:vertAlign w:val="subscript"/>
        </w:rPr>
        <w:t>ij</w:t>
      </w:r>
      <w:r w:rsidRPr="00E87698">
        <w:rPr>
          <w:rFonts w:ascii="Times New Roman" w:hAnsi="Times New Roman" w:cs="Times New Roman"/>
          <w:i/>
          <w:sz w:val="28"/>
          <w:szCs w:val="28"/>
          <w:vertAlign w:val="superscript"/>
        </w:rPr>
        <w:t>K</w:t>
      </w:r>
      <w:proofErr w:type="spellEnd"/>
      <w:r w:rsidRPr="00E87698">
        <w:rPr>
          <w:rFonts w:ascii="Times New Roman" w:hAnsi="Times New Roman" w:cs="Times New Roman"/>
          <w:sz w:val="28"/>
          <w:szCs w:val="28"/>
          <w:vertAlign w:val="superscript"/>
        </w:rPr>
        <w:t xml:space="preserve"> </w:t>
      </w:r>
      <w:r w:rsidRPr="00E87698">
        <w:rPr>
          <w:rFonts w:ascii="Times New Roman" w:hAnsi="Times New Roman" w:cs="Times New Roman"/>
          <w:sz w:val="28"/>
          <w:szCs w:val="28"/>
        </w:rPr>
        <w:t xml:space="preserve">по отношению к базовому </w:t>
      </w:r>
      <w:proofErr w:type="gramStart"/>
      <w:r w:rsidRPr="00E87698">
        <w:rPr>
          <w:rFonts w:ascii="Times New Roman" w:hAnsi="Times New Roman" w:cs="Times New Roman"/>
          <w:sz w:val="28"/>
          <w:szCs w:val="28"/>
        </w:rPr>
        <w:t xml:space="preserve">значению  </w:t>
      </w:r>
      <w:proofErr w:type="spellStart"/>
      <w:r w:rsidRPr="00E87698">
        <w:rPr>
          <w:rFonts w:ascii="Times New Roman" w:hAnsi="Times New Roman" w:cs="Times New Roman"/>
          <w:i/>
          <w:sz w:val="28"/>
          <w:szCs w:val="28"/>
        </w:rPr>
        <w:t>P</w:t>
      </w:r>
      <w:r w:rsidRPr="00E87698">
        <w:rPr>
          <w:rFonts w:ascii="Times New Roman" w:hAnsi="Times New Roman" w:cs="Times New Roman"/>
          <w:i/>
          <w:sz w:val="28"/>
          <w:szCs w:val="28"/>
          <w:vertAlign w:val="subscript"/>
        </w:rPr>
        <w:t>ij</w:t>
      </w:r>
      <w:r w:rsidRPr="00E87698">
        <w:rPr>
          <w:rFonts w:ascii="Times New Roman" w:hAnsi="Times New Roman" w:cs="Times New Roman"/>
          <w:i/>
          <w:sz w:val="28"/>
          <w:szCs w:val="28"/>
          <w:vertAlign w:val="superscript"/>
        </w:rPr>
        <w:t>K</w:t>
      </w:r>
      <w:proofErr w:type="gramEnd"/>
      <w:r w:rsidRPr="00E87698">
        <w:rPr>
          <w:rFonts w:ascii="Times New Roman" w:hAnsi="Times New Roman" w:cs="Times New Roman"/>
          <w:i/>
          <w:sz w:val="28"/>
          <w:szCs w:val="28"/>
          <w:vertAlign w:val="superscript"/>
        </w:rPr>
        <w:t>а</w:t>
      </w:r>
      <w:proofErr w:type="spellEnd"/>
      <w:r w:rsidRPr="00E87698">
        <w:rPr>
          <w:rFonts w:ascii="Times New Roman" w:hAnsi="Times New Roman" w:cs="Times New Roman"/>
          <w:sz w:val="28"/>
          <w:szCs w:val="28"/>
          <w:vertAlign w:val="superscript"/>
        </w:rPr>
        <w:t xml:space="preserve"> </w:t>
      </w:r>
      <w:r w:rsidRPr="00E87698">
        <w:rPr>
          <w:rFonts w:ascii="Times New Roman" w:hAnsi="Times New Roman" w:cs="Times New Roman"/>
          <w:sz w:val="28"/>
          <w:szCs w:val="28"/>
        </w:rPr>
        <w:t xml:space="preserve">определяются по формуле:  </w:t>
      </w:r>
      <w:r w:rsidRPr="00E87698">
        <w:rPr>
          <w:rFonts w:ascii="Times New Roman" w:hAnsi="Times New Roman" w:cs="Times New Roman"/>
          <w:i/>
          <w:sz w:val="28"/>
          <w:szCs w:val="28"/>
        </w:rPr>
        <w:t xml:space="preserve"> </w:t>
      </w:r>
      <w:proofErr w:type="spellStart"/>
      <w:r w:rsidRPr="00E87698">
        <w:rPr>
          <w:rFonts w:ascii="Times New Roman" w:eastAsia="Times New Roman" w:hAnsi="Times New Roman" w:cs="Times New Roman"/>
          <w:i/>
          <w:color w:val="333333"/>
          <w:sz w:val="28"/>
          <w:szCs w:val="28"/>
        </w:rPr>
        <w:t>R</w:t>
      </w:r>
      <w:r w:rsidRPr="00E87698">
        <w:rPr>
          <w:rFonts w:ascii="Times New Roman" w:hAnsi="Times New Roman" w:cs="Times New Roman"/>
          <w:i/>
          <w:sz w:val="28"/>
          <w:szCs w:val="28"/>
          <w:vertAlign w:val="subscript"/>
        </w:rPr>
        <w:t>ij</w:t>
      </w:r>
      <w:r w:rsidRPr="00E87698">
        <w:rPr>
          <w:rFonts w:ascii="Times New Roman" w:hAnsi="Times New Roman" w:cs="Times New Roman"/>
          <w:i/>
          <w:sz w:val="28"/>
          <w:szCs w:val="28"/>
          <w:vertAlign w:val="superscript"/>
        </w:rPr>
        <w:t>K</w:t>
      </w:r>
      <w:proofErr w:type="spellEnd"/>
      <w:r w:rsidRPr="00E87698">
        <w:rPr>
          <w:rFonts w:ascii="Times New Roman" w:hAnsi="Times New Roman" w:cs="Times New Roman"/>
          <w:i/>
          <w:sz w:val="28"/>
          <w:szCs w:val="28"/>
          <w:vertAlign w:val="superscript"/>
        </w:rPr>
        <w:t xml:space="preserve"> </w:t>
      </w:r>
      <w:r w:rsidRPr="00E87698">
        <w:rPr>
          <w:rFonts w:ascii="Times New Roman" w:hAnsi="Times New Roman" w:cs="Times New Roman"/>
          <w:i/>
          <w:sz w:val="28"/>
          <w:szCs w:val="28"/>
        </w:rPr>
        <w:t xml:space="preserve">= </w:t>
      </w:r>
      <w:proofErr w:type="spellStart"/>
      <w:r w:rsidRPr="00E87698">
        <w:rPr>
          <w:rFonts w:ascii="Times New Roman" w:hAnsi="Times New Roman" w:cs="Times New Roman"/>
          <w:i/>
          <w:sz w:val="28"/>
          <w:szCs w:val="28"/>
        </w:rPr>
        <w:t>P</w:t>
      </w:r>
      <w:r w:rsidRPr="00E87698">
        <w:rPr>
          <w:rFonts w:ascii="Times New Roman" w:hAnsi="Times New Roman" w:cs="Times New Roman"/>
          <w:i/>
          <w:sz w:val="28"/>
          <w:szCs w:val="28"/>
          <w:vertAlign w:val="subscript"/>
        </w:rPr>
        <w:t>ij</w:t>
      </w:r>
      <w:r w:rsidRPr="00E87698">
        <w:rPr>
          <w:rFonts w:ascii="Times New Roman" w:hAnsi="Times New Roman" w:cs="Times New Roman"/>
          <w:i/>
          <w:sz w:val="28"/>
          <w:szCs w:val="28"/>
          <w:vertAlign w:val="superscript"/>
        </w:rPr>
        <w:t>K</w:t>
      </w:r>
      <w:proofErr w:type="spellEnd"/>
      <w:r w:rsidRPr="00E87698">
        <w:rPr>
          <w:rFonts w:ascii="Times New Roman" w:hAnsi="Times New Roman" w:cs="Times New Roman"/>
          <w:i/>
          <w:sz w:val="28"/>
          <w:szCs w:val="28"/>
        </w:rPr>
        <w:t xml:space="preserve">/ </w:t>
      </w:r>
      <w:proofErr w:type="spellStart"/>
      <w:r w:rsidRPr="00E87698">
        <w:rPr>
          <w:rFonts w:ascii="Times New Roman" w:hAnsi="Times New Roman" w:cs="Times New Roman"/>
          <w:i/>
          <w:sz w:val="28"/>
          <w:szCs w:val="28"/>
        </w:rPr>
        <w:t>P</w:t>
      </w:r>
      <w:r w:rsidRPr="00E87698">
        <w:rPr>
          <w:rFonts w:ascii="Times New Roman" w:hAnsi="Times New Roman" w:cs="Times New Roman"/>
          <w:i/>
          <w:sz w:val="28"/>
          <w:szCs w:val="28"/>
          <w:vertAlign w:val="subscript"/>
        </w:rPr>
        <w:t>ij</w:t>
      </w:r>
      <w:r w:rsidRPr="00E87698">
        <w:rPr>
          <w:rFonts w:ascii="Times New Roman" w:hAnsi="Times New Roman" w:cs="Times New Roman"/>
          <w:i/>
          <w:sz w:val="28"/>
          <w:szCs w:val="28"/>
          <w:vertAlign w:val="superscript"/>
        </w:rPr>
        <w:t>Kа</w:t>
      </w:r>
      <w:proofErr w:type="spellEnd"/>
    </w:p>
    <w:p w14:paraId="43E4C72D" w14:textId="77777777" w:rsidR="00035090" w:rsidRPr="004C395C" w:rsidRDefault="00035090" w:rsidP="00CB7822">
      <w:pPr>
        <w:tabs>
          <w:tab w:val="left" w:pos="1134"/>
        </w:tabs>
        <w:ind w:firstLine="720"/>
        <w:jc w:val="both"/>
      </w:pPr>
      <w:r w:rsidRPr="002D6086">
        <w:t>.</w:t>
      </w:r>
    </w:p>
    <w:p w14:paraId="3AB9EFED" w14:textId="77777777" w:rsidR="00E87698" w:rsidRPr="00E87698" w:rsidRDefault="00E87698" w:rsidP="00CB7822">
      <w:pPr>
        <w:pStyle w:val="10"/>
        <w:jc w:val="both"/>
        <w:rPr>
          <w:rFonts w:ascii="Times New Roman" w:hAnsi="Times New Roman" w:cs="Times New Roman"/>
          <w:sz w:val="28"/>
          <w:szCs w:val="28"/>
        </w:rPr>
      </w:pPr>
    </w:p>
    <w:p w14:paraId="0A362421" w14:textId="77777777" w:rsidR="00E87698" w:rsidRPr="00E87698" w:rsidRDefault="00E87698" w:rsidP="00CB7822">
      <w:pPr>
        <w:pStyle w:val="10"/>
        <w:jc w:val="both"/>
        <w:rPr>
          <w:rFonts w:ascii="Times New Roman" w:hAnsi="Times New Roman" w:cs="Times New Roman"/>
          <w:sz w:val="28"/>
          <w:szCs w:val="28"/>
        </w:rPr>
      </w:pPr>
      <w:r w:rsidRPr="00E87698">
        <w:rPr>
          <w:rFonts w:ascii="Times New Roman" w:eastAsia="Times New Roman" w:hAnsi="Times New Roman" w:cs="Times New Roman"/>
          <w:color w:val="333333"/>
          <w:sz w:val="28"/>
          <w:szCs w:val="28"/>
        </w:rPr>
        <w:t xml:space="preserve">9. Абсолютные и относительные значения </w:t>
      </w:r>
      <w:r w:rsidRPr="00E87698">
        <w:rPr>
          <w:rFonts w:ascii="Times New Roman" w:eastAsia="Times New Roman" w:hAnsi="Times New Roman" w:cs="Times New Roman"/>
          <w:b/>
          <w:i/>
          <w:color w:val="333333"/>
          <w:sz w:val="28"/>
          <w:szCs w:val="28"/>
        </w:rPr>
        <w:t>i</w:t>
      </w:r>
      <w:r w:rsidRPr="00E87698">
        <w:rPr>
          <w:rFonts w:ascii="Times New Roman" w:eastAsia="Times New Roman" w:hAnsi="Times New Roman" w:cs="Times New Roman"/>
          <w:color w:val="333333"/>
          <w:sz w:val="28"/>
          <w:szCs w:val="28"/>
        </w:rPr>
        <w:t>-го</w:t>
      </w:r>
    </w:p>
    <w:p w14:paraId="5A14AEF9" w14:textId="77777777" w:rsidR="00E87698" w:rsidRPr="00E87698" w:rsidRDefault="00E87698" w:rsidP="00CB7822">
      <w:pPr>
        <w:pStyle w:val="10"/>
        <w:jc w:val="both"/>
        <w:rPr>
          <w:rFonts w:ascii="Times New Roman" w:hAnsi="Times New Roman" w:cs="Times New Roman"/>
          <w:sz w:val="28"/>
          <w:szCs w:val="28"/>
        </w:rPr>
      </w:pPr>
      <w:r w:rsidRPr="00E87698">
        <w:rPr>
          <w:rFonts w:ascii="Times New Roman" w:eastAsia="Times New Roman" w:hAnsi="Times New Roman" w:cs="Times New Roman"/>
          <w:color w:val="333333"/>
          <w:sz w:val="28"/>
          <w:szCs w:val="28"/>
        </w:rPr>
        <w:t xml:space="preserve">фактора качества определяются по формулам </w:t>
      </w:r>
    </w:p>
    <w:p w14:paraId="66896E02" w14:textId="77777777" w:rsidR="00E87698" w:rsidRPr="00E87698" w:rsidRDefault="00E87698" w:rsidP="00CB7822">
      <w:pPr>
        <w:pStyle w:val="10"/>
        <w:jc w:val="both"/>
        <w:rPr>
          <w:rFonts w:ascii="Times New Roman" w:hAnsi="Times New Roman" w:cs="Times New Roman"/>
          <w:sz w:val="28"/>
          <w:szCs w:val="28"/>
        </w:rPr>
      </w:pPr>
      <w:r w:rsidRPr="00E87698">
        <w:rPr>
          <w:rFonts w:ascii="Times New Roman" w:hAnsi="Times New Roman" w:cs="Times New Roman"/>
          <w:noProof/>
          <w:sz w:val="28"/>
          <w:szCs w:val="28"/>
          <w:lang w:val="en-US" w:eastAsia="ko-KR"/>
        </w:rPr>
        <w:drawing>
          <wp:inline distT="0" distB="0" distL="0" distR="0" wp14:anchorId="4E0C8CE4" wp14:editId="5285E5B0">
            <wp:extent cx="1371600" cy="924560"/>
            <wp:effectExtent l="19050" t="0" r="0" b="0"/>
            <wp:docPr id="14" name="image12.png" descr="Безымянный6.png"/>
            <wp:cNvGraphicFramePr/>
            <a:graphic xmlns:a="http://schemas.openxmlformats.org/drawingml/2006/main">
              <a:graphicData uri="http://schemas.openxmlformats.org/drawingml/2006/picture">
                <pic:pic xmlns:pic="http://schemas.openxmlformats.org/drawingml/2006/picture">
                  <pic:nvPicPr>
                    <pic:cNvPr id="0" name="image12.png" descr="Безымянный6.png"/>
                    <pic:cNvPicPr preferRelativeResize="0"/>
                  </pic:nvPicPr>
                  <pic:blipFill>
                    <a:blip r:embed="rId13"/>
                    <a:srcRect/>
                    <a:stretch>
                      <a:fillRect/>
                    </a:stretch>
                  </pic:blipFill>
                  <pic:spPr>
                    <a:xfrm>
                      <a:off x="0" y="0"/>
                      <a:ext cx="1371600" cy="924560"/>
                    </a:xfrm>
                    <a:prstGeom prst="rect">
                      <a:avLst/>
                    </a:prstGeom>
                    <a:ln/>
                  </pic:spPr>
                </pic:pic>
              </a:graphicData>
            </a:graphic>
          </wp:inline>
        </w:drawing>
      </w:r>
    </w:p>
    <w:p w14:paraId="414E1D9D" w14:textId="77777777" w:rsidR="00035090" w:rsidRPr="002D6086" w:rsidRDefault="00035090" w:rsidP="00CB7822">
      <w:pPr>
        <w:tabs>
          <w:tab w:val="left" w:pos="1134"/>
        </w:tabs>
        <w:jc w:val="both"/>
      </w:pPr>
      <w:r w:rsidRPr="002D6086">
        <w:t xml:space="preserve">где </w:t>
      </w:r>
      <w:r>
        <w:rPr>
          <w:b/>
          <w:i/>
          <w:lang w:val="en-US"/>
        </w:rPr>
        <w:t>F</w:t>
      </w:r>
      <w:r w:rsidRPr="002D6086">
        <w:t xml:space="preserve"> – признак фактора;</w:t>
      </w:r>
      <w:r w:rsidRPr="002D6086">
        <w:rPr>
          <w:b/>
          <w:i/>
        </w:rPr>
        <w:t xml:space="preserve"> </w:t>
      </w:r>
      <w:r w:rsidRPr="002D6086">
        <w:rPr>
          <w:b/>
          <w:i/>
          <w:lang w:val="en-US"/>
        </w:rPr>
        <w:t>N</w:t>
      </w:r>
      <w:r w:rsidRPr="002D6086">
        <w:t xml:space="preserve"> – число критериев качества, относящихся к </w:t>
      </w:r>
      <w:proofErr w:type="spellStart"/>
      <w:r w:rsidRPr="002D6086">
        <w:rPr>
          <w:b/>
          <w:i/>
          <w:lang w:val="en-US"/>
        </w:rPr>
        <w:t>i</w:t>
      </w:r>
      <w:proofErr w:type="spellEnd"/>
      <w:r w:rsidRPr="002D6086">
        <w:t>-му фактору, реально используемых при оценке.</w:t>
      </w:r>
    </w:p>
    <w:p w14:paraId="6CD2F689" w14:textId="77777777" w:rsidR="00E87698" w:rsidRPr="00E87698" w:rsidRDefault="00E87698" w:rsidP="00CB7822">
      <w:pPr>
        <w:pStyle w:val="10"/>
        <w:jc w:val="both"/>
        <w:rPr>
          <w:rFonts w:ascii="Times New Roman" w:hAnsi="Times New Roman" w:cs="Times New Roman"/>
          <w:sz w:val="28"/>
          <w:szCs w:val="28"/>
        </w:rPr>
      </w:pPr>
    </w:p>
    <w:p w14:paraId="7448D230" w14:textId="77777777" w:rsidR="00E87698" w:rsidRPr="00E87698" w:rsidRDefault="00E87698" w:rsidP="00CB7822">
      <w:pPr>
        <w:pStyle w:val="10"/>
        <w:jc w:val="both"/>
        <w:rPr>
          <w:rFonts w:ascii="Times New Roman" w:hAnsi="Times New Roman" w:cs="Times New Roman"/>
          <w:sz w:val="28"/>
          <w:szCs w:val="28"/>
        </w:rPr>
      </w:pPr>
      <w:r w:rsidRPr="00E87698">
        <w:rPr>
          <w:rFonts w:ascii="Times New Roman" w:eastAsia="Times New Roman" w:hAnsi="Times New Roman" w:cs="Times New Roman"/>
          <w:color w:val="333333"/>
          <w:sz w:val="28"/>
          <w:szCs w:val="28"/>
        </w:rPr>
        <w:t>10. Общая оценка качества в целом формируется экспертами по набору</w:t>
      </w:r>
    </w:p>
    <w:p w14:paraId="28B47559" w14:textId="77777777" w:rsidR="00E87698" w:rsidRPr="004C395C" w:rsidRDefault="00E87698" w:rsidP="00CB7822">
      <w:pPr>
        <w:pStyle w:val="10"/>
        <w:jc w:val="both"/>
        <w:rPr>
          <w:rFonts w:ascii="Times New Roman" w:eastAsia="Times New Roman" w:hAnsi="Times New Roman" w:cs="Times New Roman"/>
          <w:color w:val="333333"/>
          <w:sz w:val="28"/>
          <w:szCs w:val="28"/>
        </w:rPr>
      </w:pPr>
      <w:r w:rsidRPr="00E87698">
        <w:rPr>
          <w:rFonts w:ascii="Times New Roman" w:eastAsia="Times New Roman" w:hAnsi="Times New Roman" w:cs="Times New Roman"/>
          <w:color w:val="333333"/>
          <w:sz w:val="28"/>
          <w:szCs w:val="28"/>
        </w:rPr>
        <w:t>полученных значений факторов качества.</w:t>
      </w:r>
    </w:p>
    <w:p w14:paraId="2E069F31" w14:textId="77777777" w:rsidR="00FE6AD7" w:rsidRDefault="00FE6AD7" w:rsidP="00CB7822">
      <w:pPr>
        <w:pStyle w:val="30"/>
        <w:widowControl w:val="0"/>
        <w:tabs>
          <w:tab w:val="clear" w:pos="1080"/>
        </w:tabs>
        <w:spacing w:before="60"/>
        <w:ind w:right="0"/>
      </w:pPr>
    </w:p>
    <w:p w14:paraId="0C447484" w14:textId="77777777" w:rsidR="004C395C" w:rsidRDefault="004C395C" w:rsidP="00CB7822">
      <w:pPr>
        <w:pStyle w:val="30"/>
        <w:widowControl w:val="0"/>
        <w:tabs>
          <w:tab w:val="clear" w:pos="1080"/>
        </w:tabs>
        <w:spacing w:before="60"/>
        <w:ind w:right="0" w:firstLine="0"/>
        <w:rPr>
          <w:b/>
          <w:highlight w:val="yellow"/>
        </w:rPr>
      </w:pPr>
    </w:p>
    <w:p w14:paraId="004FA7F9" w14:textId="77777777" w:rsidR="004C395C" w:rsidRDefault="004C395C" w:rsidP="00CB7822">
      <w:pPr>
        <w:jc w:val="both"/>
        <w:rPr>
          <w:rFonts w:ascii="Times New Roman" w:eastAsia="Times New Roman" w:hAnsi="Times New Roman" w:cs="Times New Roman"/>
          <w:b/>
          <w:color w:val="auto"/>
          <w:sz w:val="28"/>
          <w:szCs w:val="28"/>
          <w:highlight w:val="yellow"/>
        </w:rPr>
      </w:pPr>
      <w:r>
        <w:rPr>
          <w:b/>
          <w:highlight w:val="yellow"/>
        </w:rPr>
        <w:br w:type="page"/>
      </w:r>
    </w:p>
    <w:p w14:paraId="4F15D5B2" w14:textId="00EA259B" w:rsidR="00FE6AD7" w:rsidRPr="00FE6AD7" w:rsidRDefault="00CA7CDE" w:rsidP="00CB7822">
      <w:pPr>
        <w:pStyle w:val="30"/>
        <w:widowControl w:val="0"/>
        <w:tabs>
          <w:tab w:val="clear" w:pos="1080"/>
        </w:tabs>
        <w:spacing w:before="60"/>
        <w:ind w:right="0" w:firstLine="0"/>
        <w:rPr>
          <w:b/>
        </w:rPr>
      </w:pPr>
      <w:r w:rsidRPr="00CA7CDE">
        <w:rPr>
          <w:b/>
          <w:highlight w:val="yellow"/>
        </w:rPr>
        <w:lastRenderedPageBreak/>
        <w:t>17</w:t>
      </w:r>
      <w:r w:rsidR="00FE6AD7" w:rsidRPr="00CA7CDE">
        <w:rPr>
          <w:b/>
          <w:highlight w:val="yellow"/>
        </w:rPr>
        <w:t xml:space="preserve">. </w:t>
      </w:r>
      <w:r w:rsidR="00FE6AD7" w:rsidRPr="00CA7CDE">
        <w:rPr>
          <w:b/>
          <w:highlight w:val="yellow"/>
          <w:lang w:val="en-US"/>
        </w:rPr>
        <w:t>ISO</w:t>
      </w:r>
      <w:r w:rsidR="00FE6AD7" w:rsidRPr="00CA7CDE">
        <w:rPr>
          <w:b/>
          <w:highlight w:val="yellow"/>
        </w:rPr>
        <w:t>/</w:t>
      </w:r>
      <w:r w:rsidR="00FE6AD7" w:rsidRPr="00CA7CDE">
        <w:rPr>
          <w:b/>
          <w:highlight w:val="yellow"/>
          <w:lang w:val="en-US"/>
        </w:rPr>
        <w:t>IEC</w:t>
      </w:r>
      <w:r w:rsidR="00FE6AD7" w:rsidRPr="00CA7CDE">
        <w:rPr>
          <w:b/>
          <w:highlight w:val="yellow"/>
        </w:rPr>
        <w:t xml:space="preserve"> 9126-1:2001 Модель внешнего и внутреннего качества программных средств (характеристики и подхарактеристики).</w:t>
      </w:r>
    </w:p>
    <w:p w14:paraId="13B3DEAA" w14:textId="77777777" w:rsidR="00FE6AD7" w:rsidRDefault="00FE6AD7" w:rsidP="00CB7822">
      <w:pPr>
        <w:pStyle w:val="30"/>
        <w:widowControl w:val="0"/>
        <w:spacing w:before="60"/>
      </w:pPr>
      <w:r>
        <w:t xml:space="preserve">Модель внутренних и внешних характеристик качества ПС состоит из </w:t>
      </w:r>
      <w:r w:rsidRPr="00FE6AD7">
        <w:rPr>
          <w:b/>
        </w:rPr>
        <w:t>шести групп</w:t>
      </w:r>
      <w:r>
        <w:t xml:space="preserve"> базовых показателей, каждая из которых детализирована несколькими  нормативными </w:t>
      </w:r>
      <w:proofErr w:type="spellStart"/>
      <w:r w:rsidRPr="00FE6AD7">
        <w:rPr>
          <w:b/>
        </w:rPr>
        <w:t>подхарактеристиками</w:t>
      </w:r>
      <w:proofErr w:type="spellEnd"/>
      <w:r>
        <w:t>:</w:t>
      </w:r>
    </w:p>
    <w:p w14:paraId="7671E0CB" w14:textId="77777777" w:rsidR="009B4AF1" w:rsidRDefault="009B4AF1" w:rsidP="00CB7822">
      <w:pPr>
        <w:pStyle w:val="30"/>
        <w:widowControl w:val="0"/>
        <w:spacing w:before="60"/>
      </w:pPr>
      <w:r w:rsidRPr="002D6086">
        <w:rPr>
          <w:b/>
        </w:rPr>
        <w:t>Функциональность</w:t>
      </w:r>
      <w:r w:rsidRPr="002D6086">
        <w:t xml:space="preserve"> </w:t>
      </w:r>
      <w:r w:rsidRPr="002D6086">
        <w:rPr>
          <w:b/>
        </w:rPr>
        <w:t>(</w:t>
      </w:r>
      <w:r w:rsidRPr="002D6086">
        <w:rPr>
          <w:b/>
          <w:lang w:val="en-US"/>
        </w:rPr>
        <w:t>Functionality</w:t>
      </w:r>
      <w:r w:rsidRPr="002D6086">
        <w:rPr>
          <w:b/>
        </w:rPr>
        <w:t>)</w:t>
      </w:r>
      <w:r w:rsidRPr="002D6086">
        <w:t xml:space="preserve"> – способность программного продукта обеспечивать функции, удовлетворяющие установленные и подразумеваемые потребности при применении программного средства в заданных условиях..</w:t>
      </w:r>
    </w:p>
    <w:p w14:paraId="09C9BF10" w14:textId="77777777" w:rsidR="009B4AF1" w:rsidRPr="002D6086" w:rsidRDefault="009B4AF1" w:rsidP="00CB7822">
      <w:pPr>
        <w:tabs>
          <w:tab w:val="left" w:pos="1134"/>
        </w:tabs>
        <w:ind w:firstLine="720"/>
        <w:jc w:val="both"/>
      </w:pPr>
      <w:r w:rsidRPr="002D6086">
        <w:rPr>
          <w:b/>
        </w:rPr>
        <w:t>Надежность (</w:t>
      </w:r>
      <w:r w:rsidRPr="002D6086">
        <w:rPr>
          <w:b/>
          <w:lang w:val="en-US"/>
        </w:rPr>
        <w:t>Reliability</w:t>
      </w:r>
      <w:r w:rsidRPr="002D6086">
        <w:rPr>
          <w:b/>
        </w:rPr>
        <w:t xml:space="preserve">) </w:t>
      </w:r>
      <w:r w:rsidRPr="002D6086">
        <w:t xml:space="preserve">– способность программного продукта поддерживать заданный уровень качества функционирования при его использовании в заданных условиях. Ограничения надежности в процессе эксплуатации вызваны ошибками в требованиях, проектировании и кодировании. </w:t>
      </w:r>
    </w:p>
    <w:p w14:paraId="1BB39145" w14:textId="77777777" w:rsidR="009B4AF1" w:rsidRDefault="009B4AF1" w:rsidP="00CB7822">
      <w:pPr>
        <w:pStyle w:val="30"/>
        <w:widowControl w:val="0"/>
        <w:spacing w:before="60"/>
      </w:pPr>
      <w:r w:rsidRPr="002D6086">
        <w:rPr>
          <w:b/>
        </w:rPr>
        <w:t>Практичность (</w:t>
      </w:r>
      <w:proofErr w:type="spellStart"/>
      <w:r w:rsidRPr="002D6086">
        <w:rPr>
          <w:b/>
        </w:rPr>
        <w:t>Usability</w:t>
      </w:r>
      <w:proofErr w:type="spellEnd"/>
      <w:r w:rsidRPr="002D6086">
        <w:rPr>
          <w:b/>
        </w:rPr>
        <w:t xml:space="preserve">) </w:t>
      </w:r>
      <w:r w:rsidRPr="002D6086">
        <w:t>– способность программного продукта быть понятным, изученным, использованным и привлекательным для пользователя при применении в заданных условиях. Очевидно, что практичность зависит от некоторых аспектов таких характеристик качества, как функциональность, надежность и эффективность.</w:t>
      </w:r>
    </w:p>
    <w:p w14:paraId="52D8D058" w14:textId="77777777" w:rsidR="009B4AF1" w:rsidRPr="002D6086" w:rsidRDefault="009B4AF1" w:rsidP="00CB7822">
      <w:pPr>
        <w:widowControl w:val="0"/>
        <w:tabs>
          <w:tab w:val="left" w:pos="1134"/>
        </w:tabs>
        <w:ind w:firstLine="720"/>
        <w:jc w:val="both"/>
      </w:pPr>
      <w:r w:rsidRPr="002D6086">
        <w:rPr>
          <w:b/>
        </w:rPr>
        <w:t>Эффективность (</w:t>
      </w:r>
      <w:r w:rsidRPr="002D6086">
        <w:rPr>
          <w:b/>
          <w:lang w:val="en-US"/>
        </w:rPr>
        <w:t>Efficiency</w:t>
      </w:r>
      <w:r w:rsidRPr="002D6086">
        <w:rPr>
          <w:b/>
        </w:rPr>
        <w:t>)</w:t>
      </w:r>
      <w:r w:rsidRPr="002D6086">
        <w:t xml:space="preserve"> – способность программного продукта обеспечить соответствующую производительность в зависимости от количества используемых вычислительных ресурсов в заданных условиях. Ресурсы могут включать другие программные продукты, конфигурацию программных и аппаратных средств системы и материалы.</w:t>
      </w:r>
    </w:p>
    <w:p w14:paraId="62BD965C" w14:textId="77777777" w:rsidR="009B4AF1" w:rsidRDefault="009B4AF1" w:rsidP="00CB7822">
      <w:pPr>
        <w:pStyle w:val="30"/>
        <w:widowControl w:val="0"/>
        <w:spacing w:before="60"/>
      </w:pPr>
      <w:proofErr w:type="spellStart"/>
      <w:r w:rsidRPr="002D6086">
        <w:rPr>
          <w:b/>
        </w:rPr>
        <w:t>Сопровождаемость</w:t>
      </w:r>
      <w:proofErr w:type="spellEnd"/>
      <w:r w:rsidRPr="002D6086">
        <w:rPr>
          <w:b/>
        </w:rPr>
        <w:t xml:space="preserve"> (</w:t>
      </w:r>
      <w:r w:rsidRPr="002D6086">
        <w:rPr>
          <w:b/>
          <w:lang w:val="en-US"/>
        </w:rPr>
        <w:t>Maintainability</w:t>
      </w:r>
      <w:r w:rsidRPr="002D6086">
        <w:rPr>
          <w:b/>
        </w:rPr>
        <w:t xml:space="preserve">) </w:t>
      </w:r>
      <w:r w:rsidRPr="002D6086">
        <w:t>– способность программного продукта к модификации. Модификации могут включать исправления, усовершенствования или адаптацию ПС к изменениям в среде применения, в требованиях и функциональных спецификациях.</w:t>
      </w:r>
    </w:p>
    <w:p w14:paraId="1E3E31D3" w14:textId="77777777" w:rsidR="009B4AF1" w:rsidRDefault="009B4AF1" w:rsidP="00CB7822">
      <w:pPr>
        <w:pStyle w:val="30"/>
        <w:widowControl w:val="0"/>
        <w:spacing w:before="60"/>
      </w:pPr>
      <w:r w:rsidRPr="002D6086">
        <w:rPr>
          <w:b/>
        </w:rPr>
        <w:t>Мобильность (</w:t>
      </w:r>
      <w:r w:rsidRPr="002D6086">
        <w:rPr>
          <w:b/>
          <w:lang w:val="en-US"/>
        </w:rPr>
        <w:t>Portability</w:t>
      </w:r>
      <w:r w:rsidRPr="002D6086">
        <w:rPr>
          <w:b/>
        </w:rPr>
        <w:t xml:space="preserve">) </w:t>
      </w:r>
      <w:r w:rsidRPr="002D6086">
        <w:t>– способность программного продукта к переносу из одной среды в другую. Среда может включать организационное, аппаратное и программное окружение.</w:t>
      </w:r>
    </w:p>
    <w:p w14:paraId="530A1C6E" w14:textId="77777777" w:rsidR="00FE6AD7" w:rsidRPr="00924FC2" w:rsidRDefault="009B4AF1" w:rsidP="00CB7822">
      <w:pPr>
        <w:pStyle w:val="30"/>
        <w:widowControl w:val="0"/>
        <w:tabs>
          <w:tab w:val="clear" w:pos="1080"/>
        </w:tabs>
        <w:spacing w:before="60"/>
        <w:ind w:right="0"/>
      </w:pPr>
      <w:r w:rsidRPr="004526FC">
        <w:rPr>
          <w:noProof/>
          <w:lang w:val="en-US" w:eastAsia="ko-KR"/>
        </w:rPr>
        <w:lastRenderedPageBreak/>
        <w:drawing>
          <wp:inline distT="0" distB="0" distL="0" distR="0" wp14:anchorId="75C96920" wp14:editId="4AD2E8CF">
            <wp:extent cx="5924550" cy="7327182"/>
            <wp:effectExtent l="0" t="0" r="0" b="0"/>
            <wp:docPr id="3" name="Изображение 3" descr="Рис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Рис38"/>
                    <pic:cNvPicPr>
                      <a:picLocks noChangeAspect="1" noChangeArrowheads="1"/>
                    </pic:cNvPicPr>
                  </pic:nvPicPr>
                  <pic:blipFill>
                    <a:blip r:embed="rId14">
                      <a:extLst>
                        <a:ext uri="{28A0092B-C50C-407E-A947-70E740481C1C}">
                          <a14:useLocalDpi xmlns:a14="http://schemas.microsoft.com/office/drawing/2010/main" val="0"/>
                        </a:ext>
                      </a:extLst>
                    </a:blip>
                    <a:srcRect r="4767" b="16843"/>
                    <a:stretch>
                      <a:fillRect/>
                    </a:stretch>
                  </pic:blipFill>
                  <pic:spPr bwMode="auto">
                    <a:xfrm>
                      <a:off x="0" y="0"/>
                      <a:ext cx="5924550" cy="7327182"/>
                    </a:xfrm>
                    <a:prstGeom prst="rect">
                      <a:avLst/>
                    </a:prstGeom>
                    <a:noFill/>
                    <a:ln>
                      <a:noFill/>
                    </a:ln>
                  </pic:spPr>
                </pic:pic>
              </a:graphicData>
            </a:graphic>
          </wp:inline>
        </w:drawing>
      </w:r>
      <w:r w:rsidR="00FE6AD7">
        <w:t xml:space="preserve">Дополнительно каждая характеристика сопровождается </w:t>
      </w:r>
      <w:proofErr w:type="spellStart"/>
      <w:r w:rsidR="00FE6AD7" w:rsidRPr="0041682C">
        <w:rPr>
          <w:b/>
        </w:rPr>
        <w:t>подхарактеристикой</w:t>
      </w:r>
      <w:proofErr w:type="spellEnd"/>
      <w:r w:rsidR="00FE6AD7">
        <w:t xml:space="preserve"> согласованность,  которая должна отражать  отсутствие противоречий с иными стандартами и нормативными документами, а также с другими показателями в данном стандарте. В </w:t>
      </w:r>
      <w:r w:rsidR="00FE6AD7">
        <w:lastRenderedPageBreak/>
        <w:t>стандарте ISO 9126 отсутствуют методики количественного измерения характеристик  и сопоставления с требованиями спецификаций, а также рекомендации, на каких этапах ЖЦ ПС их целесообразно применять.</w:t>
      </w:r>
    </w:p>
    <w:p w14:paraId="45F18B51" w14:textId="77777777" w:rsidR="00E87698" w:rsidRPr="00E87698" w:rsidRDefault="00E87698" w:rsidP="00CB7822">
      <w:pPr>
        <w:pStyle w:val="10"/>
        <w:jc w:val="both"/>
        <w:rPr>
          <w:rFonts w:ascii="Times New Roman" w:hAnsi="Times New Roman" w:cs="Times New Roman"/>
          <w:sz w:val="28"/>
          <w:szCs w:val="28"/>
        </w:rPr>
      </w:pPr>
    </w:p>
    <w:p w14:paraId="09682F3D" w14:textId="77777777" w:rsidR="004C395C" w:rsidRDefault="004C395C" w:rsidP="00CB7822">
      <w:pPr>
        <w:pStyle w:val="30"/>
        <w:widowControl w:val="0"/>
        <w:tabs>
          <w:tab w:val="clear" w:pos="1080"/>
        </w:tabs>
        <w:spacing w:before="60"/>
        <w:ind w:right="0" w:firstLine="0"/>
        <w:rPr>
          <w:b/>
          <w:highlight w:val="yellow"/>
        </w:rPr>
      </w:pPr>
    </w:p>
    <w:p w14:paraId="0CE33362" w14:textId="77777777" w:rsidR="004C395C" w:rsidRDefault="004C395C" w:rsidP="00CB7822">
      <w:pPr>
        <w:jc w:val="both"/>
        <w:rPr>
          <w:rFonts w:ascii="Times New Roman" w:eastAsia="Times New Roman" w:hAnsi="Times New Roman" w:cs="Times New Roman"/>
          <w:b/>
          <w:color w:val="auto"/>
          <w:sz w:val="28"/>
          <w:szCs w:val="28"/>
          <w:highlight w:val="yellow"/>
        </w:rPr>
      </w:pPr>
      <w:r>
        <w:rPr>
          <w:b/>
          <w:highlight w:val="yellow"/>
        </w:rPr>
        <w:br w:type="page"/>
      </w:r>
    </w:p>
    <w:p w14:paraId="5E7A76B8" w14:textId="79318EE5" w:rsidR="0041682C" w:rsidRDefault="00CA7CDE" w:rsidP="00CB7822">
      <w:pPr>
        <w:pStyle w:val="30"/>
        <w:widowControl w:val="0"/>
        <w:tabs>
          <w:tab w:val="clear" w:pos="1080"/>
        </w:tabs>
        <w:spacing w:before="60"/>
        <w:ind w:right="0" w:firstLine="0"/>
        <w:rPr>
          <w:b/>
        </w:rPr>
      </w:pPr>
      <w:r w:rsidRPr="00CA7CDE">
        <w:rPr>
          <w:b/>
          <w:highlight w:val="yellow"/>
        </w:rPr>
        <w:lastRenderedPageBreak/>
        <w:t>18</w:t>
      </w:r>
      <w:r w:rsidR="0041682C" w:rsidRPr="00CA7CDE">
        <w:rPr>
          <w:b/>
          <w:highlight w:val="yellow"/>
        </w:rPr>
        <w:t xml:space="preserve">. </w:t>
      </w:r>
      <w:r w:rsidR="0041682C" w:rsidRPr="00CA7CDE">
        <w:rPr>
          <w:b/>
          <w:highlight w:val="yellow"/>
          <w:lang w:val="en-US"/>
        </w:rPr>
        <w:t>ISO</w:t>
      </w:r>
      <w:r w:rsidR="0041682C" w:rsidRPr="00CA7CDE">
        <w:rPr>
          <w:b/>
          <w:highlight w:val="yellow"/>
        </w:rPr>
        <w:t>/</w:t>
      </w:r>
      <w:r w:rsidR="0041682C" w:rsidRPr="00CA7CDE">
        <w:rPr>
          <w:b/>
          <w:highlight w:val="yellow"/>
          <w:lang w:val="en-US"/>
        </w:rPr>
        <w:t>IEC</w:t>
      </w:r>
      <w:r w:rsidR="0041682C" w:rsidRPr="00CA7CDE">
        <w:rPr>
          <w:b/>
          <w:highlight w:val="yellow"/>
        </w:rPr>
        <w:t xml:space="preserve"> 9126-1:2001. Модель качества в использовании.</w:t>
      </w:r>
      <w:r w:rsidR="0041682C" w:rsidRPr="0041682C">
        <w:rPr>
          <w:b/>
        </w:rPr>
        <w:t xml:space="preserve"> </w:t>
      </w:r>
    </w:p>
    <w:p w14:paraId="1B2957F3" w14:textId="77777777" w:rsidR="0041682C" w:rsidRDefault="0041682C" w:rsidP="00CB7822">
      <w:pPr>
        <w:pStyle w:val="30"/>
        <w:widowControl w:val="0"/>
        <w:spacing w:before="60"/>
      </w:pPr>
      <w:r w:rsidRPr="00FC56DF">
        <w:rPr>
          <w:b/>
        </w:rPr>
        <w:t>Качество в использовании</w:t>
      </w:r>
      <w:r>
        <w:t xml:space="preserve"> (</w:t>
      </w:r>
      <w:proofErr w:type="spellStart"/>
      <w:r>
        <w:t>Quality</w:t>
      </w:r>
      <w:proofErr w:type="spellEnd"/>
      <w:r>
        <w:t xml:space="preserve"> </w:t>
      </w:r>
      <w:proofErr w:type="spellStart"/>
      <w:r>
        <w:t>in</w:t>
      </w:r>
      <w:proofErr w:type="spellEnd"/>
      <w:r>
        <w:t xml:space="preserve"> </w:t>
      </w:r>
      <w:proofErr w:type="spellStart"/>
      <w:r>
        <w:t>use</w:t>
      </w:r>
      <w:proofErr w:type="spellEnd"/>
      <w:r>
        <w:t>) – это способность программного продукта позволять заданным пользователям достигать заданные цели с результативностью, продуктивностью, безопасностью и удовлетворением в заданном контексте использования. Качество в использовании – это восприятие пользователем качества окружающей среды, содержащей ПП. Оно измеряется больше на основе результатов использования ПП в среде, чем на основе собственных внутренних свойств ПП.</w:t>
      </w:r>
    </w:p>
    <w:p w14:paraId="1C1FB65C" w14:textId="77777777" w:rsidR="0041682C" w:rsidRDefault="0041682C" w:rsidP="00CB7822">
      <w:pPr>
        <w:pStyle w:val="30"/>
        <w:widowControl w:val="0"/>
        <w:spacing w:before="60"/>
      </w:pPr>
      <w:r>
        <w:t xml:space="preserve"> Модель качества в использовании является </w:t>
      </w:r>
      <w:r w:rsidRPr="00FC56DF">
        <w:rPr>
          <w:b/>
        </w:rPr>
        <w:t>иерархической</w:t>
      </w:r>
      <w:r>
        <w:t>. На ее верхнем уровне находятся четыре характеристики. Характеристики определяются непосредственно метриками (второй уровень модели). В отличие от модели внешнего и внутреннего качества уровень подхарактеристик в модели качества в использовании отсутствует.</w:t>
      </w:r>
    </w:p>
    <w:p w14:paraId="07A399ED" w14:textId="77777777" w:rsidR="0041682C" w:rsidRDefault="0041682C" w:rsidP="00CB7822">
      <w:pPr>
        <w:pStyle w:val="30"/>
        <w:widowControl w:val="0"/>
        <w:spacing w:before="60"/>
      </w:pPr>
      <w:r>
        <w:t xml:space="preserve"> Качество в использовании разделяется на четыре </w:t>
      </w:r>
      <w:r w:rsidRPr="00FC56DF">
        <w:rPr>
          <w:b/>
        </w:rPr>
        <w:t>характеристики</w:t>
      </w:r>
      <w:r>
        <w:t>:</w:t>
      </w:r>
    </w:p>
    <w:p w14:paraId="2A54DCE9" w14:textId="77777777" w:rsidR="0041682C" w:rsidRDefault="0041682C" w:rsidP="00CB7822">
      <w:pPr>
        <w:pStyle w:val="30"/>
        <w:widowControl w:val="0"/>
        <w:spacing w:before="60"/>
      </w:pPr>
      <w:r>
        <w:t>1.</w:t>
      </w:r>
      <w:r w:rsidR="00FC56DF">
        <w:t xml:space="preserve"> </w:t>
      </w:r>
      <w:r w:rsidRPr="00FC56DF">
        <w:rPr>
          <w:b/>
        </w:rPr>
        <w:t>Результативность</w:t>
      </w:r>
      <w:r>
        <w:t xml:space="preserve"> (</w:t>
      </w:r>
      <w:proofErr w:type="spellStart"/>
      <w:r>
        <w:t>Effectiveness</w:t>
      </w:r>
      <w:proofErr w:type="spellEnd"/>
      <w:r>
        <w:t>) – это способность программного продукта, позволяющая пользователям достигать заданные цели с точностью и полнотой в заданном контексте использования.</w:t>
      </w:r>
    </w:p>
    <w:p w14:paraId="14AB98E2" w14:textId="77777777" w:rsidR="0041682C" w:rsidRDefault="0041682C" w:rsidP="00CB7822">
      <w:pPr>
        <w:pStyle w:val="30"/>
        <w:widowControl w:val="0"/>
        <w:spacing w:before="60"/>
      </w:pPr>
      <w:r>
        <w:t>2.</w:t>
      </w:r>
      <w:r w:rsidR="00FC56DF">
        <w:t xml:space="preserve"> </w:t>
      </w:r>
      <w:r w:rsidRPr="00FC56DF">
        <w:rPr>
          <w:b/>
        </w:rPr>
        <w:t>Продуктивность</w:t>
      </w:r>
      <w:r>
        <w:t xml:space="preserve"> (</w:t>
      </w:r>
      <w:proofErr w:type="spellStart"/>
      <w:r>
        <w:t>Productivity</w:t>
      </w:r>
      <w:proofErr w:type="spellEnd"/>
      <w:r>
        <w:t>) – это способность программного продукта, позволяющая пользователям расходовать количество ресурсов, соответствующее результативности, достигаемой в заданном контексте использования. Ресурсы могут включать время выполнения задачи, усилия пользователя, материалы, стоимость использования.</w:t>
      </w:r>
    </w:p>
    <w:p w14:paraId="1614DF76" w14:textId="77777777" w:rsidR="0041682C" w:rsidRDefault="0041682C" w:rsidP="00CB7822">
      <w:pPr>
        <w:pStyle w:val="30"/>
        <w:widowControl w:val="0"/>
        <w:spacing w:before="60"/>
      </w:pPr>
      <w:r>
        <w:t>3.</w:t>
      </w:r>
      <w:r w:rsidR="00FC56DF">
        <w:t xml:space="preserve"> </w:t>
      </w:r>
      <w:r w:rsidRPr="00FC56DF">
        <w:rPr>
          <w:b/>
        </w:rPr>
        <w:t>Безопасность</w:t>
      </w:r>
      <w:r>
        <w:t xml:space="preserve"> (</w:t>
      </w:r>
      <w:proofErr w:type="spellStart"/>
      <w:r>
        <w:t>Safety</w:t>
      </w:r>
      <w:proofErr w:type="spellEnd"/>
      <w:r>
        <w:t xml:space="preserve">) – это способность программного продукта достигать приемлемых уровней риска причинения вреда людям, бизнесу, программному обеспечению, имуществу или окружающей среде в заданном контексте использования. Обычно риски – это результат дефектов в функциональности (включая защищенность), надежности, практичности и </w:t>
      </w:r>
      <w:proofErr w:type="spellStart"/>
      <w:r>
        <w:t>сопровождаемости</w:t>
      </w:r>
      <w:proofErr w:type="spellEnd"/>
      <w:r>
        <w:t>.</w:t>
      </w:r>
    </w:p>
    <w:p w14:paraId="39CD5EAD" w14:textId="77777777" w:rsidR="0041682C" w:rsidRDefault="0041682C" w:rsidP="00CB7822">
      <w:pPr>
        <w:pStyle w:val="30"/>
        <w:widowControl w:val="0"/>
        <w:tabs>
          <w:tab w:val="clear" w:pos="1080"/>
        </w:tabs>
        <w:spacing w:before="60"/>
        <w:ind w:right="0"/>
      </w:pPr>
      <w:r>
        <w:t>4.</w:t>
      </w:r>
      <w:r w:rsidR="00FC56DF">
        <w:t xml:space="preserve"> </w:t>
      </w:r>
      <w:r w:rsidRPr="00FC56DF">
        <w:rPr>
          <w:b/>
        </w:rPr>
        <w:t>Удовлетворенность</w:t>
      </w:r>
      <w:r>
        <w:t xml:space="preserve"> (</w:t>
      </w:r>
      <w:proofErr w:type="spellStart"/>
      <w:r>
        <w:t>Satisfaction</w:t>
      </w:r>
      <w:proofErr w:type="spellEnd"/>
      <w:r>
        <w:t>) – это способность программного продукта удовлетворять пользователя в заданном контексте использования. Удовлетворенность определяется реакцией пользователя на взаимодействие с программным продуктом и включает отношение к применению продукта.</w:t>
      </w:r>
    </w:p>
    <w:p w14:paraId="16B5DE27" w14:textId="77777777" w:rsidR="00FC56DF" w:rsidRPr="002A5D8C" w:rsidRDefault="00FC56DF" w:rsidP="00CB7822">
      <w:pPr>
        <w:pStyle w:val="30"/>
        <w:widowControl w:val="0"/>
        <w:tabs>
          <w:tab w:val="clear" w:pos="1080"/>
        </w:tabs>
        <w:spacing w:before="60"/>
        <w:ind w:right="0" w:firstLine="0"/>
        <w:rPr>
          <w:b/>
          <w:color w:val="FF0000"/>
        </w:rPr>
      </w:pPr>
    </w:p>
    <w:p w14:paraId="1428B804" w14:textId="77777777" w:rsidR="004C395C" w:rsidRDefault="004C395C" w:rsidP="00CB7822">
      <w:pPr>
        <w:pStyle w:val="10"/>
        <w:ind w:left="940" w:hanging="559"/>
        <w:jc w:val="both"/>
        <w:rPr>
          <w:rFonts w:ascii="Times New Roman" w:hAnsi="Times New Roman" w:cs="Times New Roman"/>
          <w:b/>
          <w:sz w:val="28"/>
          <w:szCs w:val="28"/>
          <w:highlight w:val="yellow"/>
        </w:rPr>
      </w:pPr>
    </w:p>
    <w:p w14:paraId="13EF9234" w14:textId="77777777" w:rsidR="004C395C" w:rsidRDefault="004C395C" w:rsidP="00CB7822">
      <w:pPr>
        <w:jc w:val="both"/>
        <w:rPr>
          <w:rFonts w:ascii="Times New Roman" w:hAnsi="Times New Roman" w:cs="Times New Roman"/>
          <w:b/>
          <w:sz w:val="28"/>
          <w:szCs w:val="28"/>
          <w:highlight w:val="yellow"/>
        </w:rPr>
      </w:pPr>
      <w:r>
        <w:rPr>
          <w:rFonts w:ascii="Times New Roman" w:hAnsi="Times New Roman" w:cs="Times New Roman"/>
          <w:b/>
          <w:sz w:val="28"/>
          <w:szCs w:val="28"/>
          <w:highlight w:val="yellow"/>
        </w:rPr>
        <w:br w:type="page"/>
      </w:r>
    </w:p>
    <w:p w14:paraId="5A1846B3" w14:textId="083594E2" w:rsidR="00B233C1" w:rsidRPr="00EB3C20" w:rsidRDefault="00CA7CDE" w:rsidP="00CB7822">
      <w:pPr>
        <w:pStyle w:val="10"/>
        <w:ind w:left="940" w:hanging="559"/>
        <w:jc w:val="both"/>
        <w:rPr>
          <w:rFonts w:ascii="Times New Roman" w:hAnsi="Times New Roman" w:cs="Times New Roman"/>
          <w:sz w:val="28"/>
          <w:szCs w:val="28"/>
        </w:rPr>
      </w:pPr>
      <w:r w:rsidRPr="00CA7CDE">
        <w:rPr>
          <w:rFonts w:ascii="Times New Roman" w:hAnsi="Times New Roman" w:cs="Times New Roman"/>
          <w:b/>
          <w:sz w:val="28"/>
          <w:szCs w:val="28"/>
          <w:highlight w:val="yellow"/>
        </w:rPr>
        <w:lastRenderedPageBreak/>
        <w:t>1</w:t>
      </w:r>
      <w:r w:rsidR="00F82937" w:rsidRPr="00CA7CDE">
        <w:rPr>
          <w:rFonts w:ascii="Times New Roman" w:hAnsi="Times New Roman" w:cs="Times New Roman"/>
          <w:b/>
          <w:sz w:val="28"/>
          <w:szCs w:val="28"/>
          <w:highlight w:val="yellow"/>
        </w:rPr>
        <w:t>9</w:t>
      </w:r>
      <w:r w:rsidR="00D171DF" w:rsidRPr="00CA7CDE">
        <w:rPr>
          <w:rFonts w:ascii="Times New Roman" w:hAnsi="Times New Roman" w:cs="Times New Roman"/>
          <w:b/>
          <w:sz w:val="28"/>
          <w:szCs w:val="28"/>
          <w:highlight w:val="yellow"/>
        </w:rPr>
        <w:t>.</w:t>
      </w:r>
      <w:r w:rsidR="00D171DF" w:rsidRPr="00CA7CDE">
        <w:rPr>
          <w:rFonts w:ascii="Times New Roman" w:eastAsia="Times New Roman" w:hAnsi="Times New Roman" w:cs="Times New Roman"/>
          <w:sz w:val="28"/>
          <w:szCs w:val="28"/>
          <w:highlight w:val="yellow"/>
        </w:rPr>
        <w:t xml:space="preserve"> </w:t>
      </w:r>
      <w:r w:rsidR="00D171DF" w:rsidRPr="00CA7CDE">
        <w:rPr>
          <w:rFonts w:ascii="Times New Roman" w:hAnsi="Times New Roman" w:cs="Times New Roman"/>
          <w:b/>
          <w:sz w:val="28"/>
          <w:szCs w:val="28"/>
          <w:highlight w:val="yellow"/>
        </w:rPr>
        <w:t>ISO/IEC TR 9126-3:2003. Внутренние метрики программных средств.</w:t>
      </w:r>
    </w:p>
    <w:p w14:paraId="705D1445" w14:textId="77777777" w:rsidR="00B233C1" w:rsidRPr="00EB3C20" w:rsidRDefault="00D171DF" w:rsidP="00CB7822">
      <w:pPr>
        <w:pStyle w:val="10"/>
        <w:jc w:val="both"/>
        <w:rPr>
          <w:rFonts w:ascii="Times New Roman" w:hAnsi="Times New Roman" w:cs="Times New Roman"/>
          <w:sz w:val="28"/>
          <w:szCs w:val="28"/>
        </w:rPr>
      </w:pPr>
      <w:r w:rsidRPr="00EB3C20">
        <w:rPr>
          <w:rFonts w:ascii="Times New Roman" w:hAnsi="Times New Roman" w:cs="Times New Roman"/>
          <w:b/>
          <w:sz w:val="28"/>
          <w:szCs w:val="28"/>
        </w:rPr>
        <w:t xml:space="preserve"> </w:t>
      </w:r>
    </w:p>
    <w:p w14:paraId="3DDF93B4" w14:textId="77777777" w:rsidR="00B233C1" w:rsidRPr="00EB3C20" w:rsidRDefault="00D171DF" w:rsidP="00CB7822">
      <w:pPr>
        <w:pStyle w:val="10"/>
        <w:ind w:firstLine="381"/>
        <w:jc w:val="both"/>
        <w:rPr>
          <w:rFonts w:ascii="Times New Roman" w:hAnsi="Times New Roman" w:cs="Times New Roman"/>
          <w:sz w:val="28"/>
          <w:szCs w:val="28"/>
        </w:rPr>
      </w:pPr>
      <w:r w:rsidRPr="00EB3C20">
        <w:rPr>
          <w:rFonts w:ascii="Times New Roman" w:hAnsi="Times New Roman" w:cs="Times New Roman"/>
          <w:b/>
          <w:sz w:val="28"/>
          <w:szCs w:val="28"/>
        </w:rPr>
        <w:t xml:space="preserve">Внутренние метрики </w:t>
      </w:r>
      <w:r w:rsidRPr="00EB3C20">
        <w:rPr>
          <w:rFonts w:ascii="Times New Roman" w:hAnsi="Times New Roman" w:cs="Times New Roman"/>
          <w:sz w:val="28"/>
          <w:szCs w:val="28"/>
        </w:rPr>
        <w:t>– это метрики, измеряющие собственные свойства программного средства. Они измеряются в процессе разработки программного средства на основе спецификации требований, результатов проектирования, исходного кода или другой документации программного средства. Внутренние метрики дают возможность оценить качество промежуточных программных продуктов разработки, предсказывая качество конечного программного средства.</w:t>
      </w:r>
    </w:p>
    <w:p w14:paraId="453224F3" w14:textId="77777777" w:rsidR="00B233C1" w:rsidRPr="00EB3C20" w:rsidRDefault="00D171DF" w:rsidP="00CB7822">
      <w:pPr>
        <w:pStyle w:val="10"/>
        <w:jc w:val="both"/>
        <w:rPr>
          <w:rFonts w:ascii="Times New Roman" w:hAnsi="Times New Roman" w:cs="Times New Roman"/>
          <w:sz w:val="28"/>
          <w:szCs w:val="28"/>
        </w:rPr>
      </w:pPr>
      <w:r w:rsidRPr="00EB3C20">
        <w:rPr>
          <w:rFonts w:ascii="Times New Roman" w:hAnsi="Times New Roman" w:cs="Times New Roman"/>
          <w:b/>
          <w:sz w:val="28"/>
          <w:szCs w:val="28"/>
        </w:rPr>
        <w:t xml:space="preserve"> </w:t>
      </w:r>
    </w:p>
    <w:p w14:paraId="2FC05FD6" w14:textId="77777777" w:rsidR="00B233C1" w:rsidRPr="00EB3C20" w:rsidRDefault="00D171DF" w:rsidP="00CB7822">
      <w:pPr>
        <w:pStyle w:val="10"/>
        <w:ind w:firstLine="361"/>
        <w:jc w:val="both"/>
        <w:rPr>
          <w:rFonts w:ascii="Times New Roman" w:hAnsi="Times New Roman" w:cs="Times New Roman"/>
          <w:sz w:val="28"/>
          <w:szCs w:val="28"/>
        </w:rPr>
      </w:pPr>
      <w:r w:rsidRPr="00EB3C20">
        <w:rPr>
          <w:rFonts w:ascii="Times New Roman" w:hAnsi="Times New Roman" w:cs="Times New Roman"/>
          <w:b/>
          <w:sz w:val="28"/>
          <w:szCs w:val="28"/>
        </w:rPr>
        <w:t xml:space="preserve">Внутренние метрики функциональности </w:t>
      </w:r>
      <w:r w:rsidRPr="00EB3C20">
        <w:rPr>
          <w:rFonts w:ascii="Times New Roman" w:hAnsi="Times New Roman" w:cs="Times New Roman"/>
          <w:sz w:val="28"/>
          <w:szCs w:val="28"/>
        </w:rPr>
        <w:t>предназначены для предсказания того, удовлетворяет ли разрабатываемый программный продукт требованиям к функциональности и предполагаемым потребностям пользователя. Примеры метрик:</w:t>
      </w:r>
    </w:p>
    <w:p w14:paraId="02295B41" w14:textId="77777777" w:rsidR="009D7FE1" w:rsidRPr="009D7FE1" w:rsidRDefault="00D171DF" w:rsidP="00CB7822">
      <w:pPr>
        <w:pStyle w:val="10"/>
        <w:numPr>
          <w:ilvl w:val="0"/>
          <w:numId w:val="4"/>
        </w:numPr>
        <w:jc w:val="both"/>
        <w:rPr>
          <w:rFonts w:ascii="Times New Roman" w:hAnsi="Times New Roman" w:cs="Times New Roman"/>
          <w:sz w:val="28"/>
          <w:szCs w:val="28"/>
        </w:rPr>
      </w:pPr>
      <w:r w:rsidRPr="00EB3C20">
        <w:rPr>
          <w:rFonts w:ascii="Times New Roman" w:hAnsi="Times New Roman" w:cs="Times New Roman"/>
          <w:sz w:val="28"/>
          <w:szCs w:val="28"/>
        </w:rPr>
        <w:t>Полнота функциональной реализации, оценивает пригодность ПС.</w:t>
      </w:r>
    </w:p>
    <w:p w14:paraId="079E7D2C" w14:textId="77777777" w:rsidR="00B233C1" w:rsidRDefault="00D171DF" w:rsidP="00CB7822">
      <w:pPr>
        <w:pStyle w:val="10"/>
        <w:numPr>
          <w:ilvl w:val="0"/>
          <w:numId w:val="4"/>
        </w:numPr>
        <w:jc w:val="both"/>
        <w:rPr>
          <w:rFonts w:ascii="Times New Roman" w:hAnsi="Times New Roman" w:cs="Times New Roman"/>
          <w:sz w:val="28"/>
          <w:szCs w:val="28"/>
        </w:rPr>
      </w:pPr>
      <w:r w:rsidRPr="00EB3C20">
        <w:rPr>
          <w:rFonts w:ascii="Times New Roman" w:hAnsi="Times New Roman" w:cs="Times New Roman"/>
          <w:sz w:val="28"/>
          <w:szCs w:val="28"/>
        </w:rPr>
        <w:t>Точность, оценивает правильность ПС.</w:t>
      </w:r>
      <w:r w:rsidR="009D7FE1">
        <w:rPr>
          <w:rFonts w:ascii="Times New Roman" w:hAnsi="Times New Roman" w:cs="Times New Roman"/>
          <w:sz w:val="28"/>
          <w:szCs w:val="28"/>
        </w:rPr>
        <w:t>(ФОРМУЛА 1)Х=А/В</w:t>
      </w:r>
    </w:p>
    <w:tbl>
      <w:tblPr>
        <w:tblW w:w="4854" w:type="pct"/>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625"/>
        <w:gridCol w:w="2102"/>
        <w:gridCol w:w="4540"/>
      </w:tblGrid>
      <w:tr w:rsidR="00EB760C" w:rsidRPr="002D6086" w14:paraId="02CA6E56" w14:textId="77777777" w:rsidTr="004C395C">
        <w:tc>
          <w:tcPr>
            <w:tcW w:w="4539" w:type="dxa"/>
            <w:tcBorders>
              <w:top w:val="single" w:sz="8" w:space="0" w:color="auto"/>
              <w:left w:val="single" w:sz="8" w:space="0" w:color="auto"/>
              <w:bottom w:val="single" w:sz="8" w:space="0" w:color="auto"/>
              <w:right w:val="single" w:sz="8" w:space="0" w:color="auto"/>
            </w:tcBorders>
            <w:shd w:val="clear" w:color="auto" w:fill="auto"/>
          </w:tcPr>
          <w:p w14:paraId="6634A912" w14:textId="77777777" w:rsidR="00EB760C" w:rsidRPr="002D6086" w:rsidRDefault="00EB760C" w:rsidP="00CB7822">
            <w:pPr>
              <w:pStyle w:val="aa"/>
              <w:tabs>
                <w:tab w:val="left" w:pos="1134"/>
              </w:tabs>
              <w:ind w:right="-91"/>
              <w:jc w:val="both"/>
            </w:pPr>
            <w:r w:rsidRPr="002D6086">
              <w:t>Правильность</w:t>
            </w:r>
          </w:p>
        </w:tc>
        <w:tc>
          <w:tcPr>
            <w:tcW w:w="4000" w:type="dxa"/>
            <w:tcBorders>
              <w:top w:val="single" w:sz="8" w:space="0" w:color="auto"/>
              <w:left w:val="single" w:sz="8" w:space="0" w:color="auto"/>
              <w:bottom w:val="single" w:sz="8" w:space="0" w:color="auto"/>
              <w:right w:val="single" w:sz="8" w:space="0" w:color="auto"/>
            </w:tcBorders>
            <w:shd w:val="clear" w:color="auto" w:fill="auto"/>
          </w:tcPr>
          <w:p w14:paraId="0D470F32" w14:textId="77777777" w:rsidR="00EB760C" w:rsidRPr="002D6086" w:rsidRDefault="00EB760C" w:rsidP="00CB7822">
            <w:pPr>
              <w:pStyle w:val="aa"/>
              <w:tabs>
                <w:tab w:val="left" w:pos="1134"/>
              </w:tabs>
              <w:ind w:right="-91"/>
              <w:jc w:val="both"/>
            </w:pPr>
            <w:r w:rsidRPr="002D6086">
              <w:t xml:space="preserve">Точность </w:t>
            </w:r>
            <w:r w:rsidRPr="002D6086">
              <w:rPr>
                <w:rFonts w:ascii="MingLiU" w:eastAsia="MingLiU" w:hAnsi="MingLiU" w:cs="MingLiU"/>
              </w:rPr>
              <w:br/>
            </w:r>
            <w:r w:rsidRPr="002D6086">
              <w:t>(1)</w:t>
            </w:r>
          </w:p>
        </w:tc>
        <w:tc>
          <w:tcPr>
            <w:tcW w:w="9488" w:type="dxa"/>
            <w:tcBorders>
              <w:top w:val="single" w:sz="8" w:space="0" w:color="auto"/>
              <w:left w:val="single" w:sz="8" w:space="0" w:color="auto"/>
              <w:bottom w:val="single" w:sz="8" w:space="0" w:color="auto"/>
              <w:right w:val="single" w:sz="8" w:space="0" w:color="auto"/>
            </w:tcBorders>
            <w:shd w:val="clear" w:color="auto" w:fill="auto"/>
          </w:tcPr>
          <w:p w14:paraId="7A1E986C" w14:textId="77777777" w:rsidR="00EB760C" w:rsidRPr="002D6086" w:rsidRDefault="00EB760C" w:rsidP="00CB7822">
            <w:pPr>
              <w:pStyle w:val="aa"/>
              <w:tabs>
                <w:tab w:val="left" w:pos="1134"/>
              </w:tabs>
              <w:ind w:right="-96"/>
              <w:jc w:val="both"/>
            </w:pPr>
            <w:r w:rsidRPr="00971869">
              <w:rPr>
                <w:b/>
                <w:i/>
              </w:rPr>
              <w:t>А</w:t>
            </w:r>
            <w:r w:rsidRPr="002D6086">
              <w:t xml:space="preserve"> – количество элементов данных, реализованных с заданными уровнями точности, подтвержденное при оценке; </w:t>
            </w:r>
            <w:r w:rsidRPr="00971869">
              <w:rPr>
                <w:b/>
                <w:i/>
              </w:rPr>
              <w:t>В</w:t>
            </w:r>
            <w:r w:rsidRPr="002D6086">
              <w:t xml:space="preserve"> – количество элементов данных, для которых в спецификации заданы уровни точности</w:t>
            </w:r>
          </w:p>
        </w:tc>
      </w:tr>
    </w:tbl>
    <w:p w14:paraId="2AF7798A" w14:textId="77777777" w:rsidR="00EB760C" w:rsidRDefault="00EB760C" w:rsidP="00CB7822">
      <w:pPr>
        <w:pStyle w:val="10"/>
        <w:ind w:left="721"/>
        <w:jc w:val="both"/>
        <w:rPr>
          <w:rFonts w:ascii="Times New Roman" w:hAnsi="Times New Roman" w:cs="Times New Roman"/>
          <w:sz w:val="28"/>
          <w:szCs w:val="28"/>
        </w:rPr>
      </w:pPr>
    </w:p>
    <w:p w14:paraId="72FE619F" w14:textId="77777777" w:rsidR="00B233C1" w:rsidRPr="00EB3C20" w:rsidRDefault="00D171DF" w:rsidP="00CB7822">
      <w:pPr>
        <w:pStyle w:val="10"/>
        <w:ind w:left="720" w:hanging="359"/>
        <w:jc w:val="both"/>
        <w:rPr>
          <w:rFonts w:ascii="Times New Roman" w:hAnsi="Times New Roman" w:cs="Times New Roman"/>
          <w:sz w:val="28"/>
          <w:szCs w:val="28"/>
        </w:rPr>
      </w:pPr>
      <w:r w:rsidRPr="00EB3C20">
        <w:rPr>
          <w:rFonts w:ascii="Times New Roman" w:hAnsi="Times New Roman" w:cs="Times New Roman"/>
          <w:sz w:val="28"/>
          <w:szCs w:val="28"/>
        </w:rPr>
        <w:t>3</w:t>
      </w:r>
      <w:r w:rsidR="00E32931">
        <w:rPr>
          <w:rFonts w:ascii="Times New Roman" w:hAnsi="Times New Roman" w:cs="Times New Roman"/>
          <w:sz w:val="28"/>
          <w:szCs w:val="28"/>
        </w:rPr>
        <w:t xml:space="preserve">) </w:t>
      </w:r>
      <w:r w:rsidRPr="00EB3C20">
        <w:rPr>
          <w:rFonts w:ascii="Times New Roman" w:hAnsi="Times New Roman" w:cs="Times New Roman"/>
          <w:sz w:val="28"/>
          <w:szCs w:val="28"/>
        </w:rPr>
        <w:t>Соответствие интерфейсов, оценивает способность к взаимодействию.</w:t>
      </w:r>
    </w:p>
    <w:p w14:paraId="23F41456" w14:textId="77777777" w:rsidR="00B233C1" w:rsidRPr="00EB3C20" w:rsidRDefault="00D171DF" w:rsidP="00CB7822">
      <w:pPr>
        <w:pStyle w:val="10"/>
        <w:ind w:left="720" w:hanging="359"/>
        <w:jc w:val="both"/>
        <w:rPr>
          <w:rFonts w:ascii="Times New Roman" w:hAnsi="Times New Roman" w:cs="Times New Roman"/>
          <w:sz w:val="28"/>
          <w:szCs w:val="28"/>
        </w:rPr>
      </w:pPr>
      <w:r w:rsidRPr="00EB3C20">
        <w:rPr>
          <w:rFonts w:ascii="Times New Roman" w:hAnsi="Times New Roman" w:cs="Times New Roman"/>
          <w:sz w:val="28"/>
          <w:szCs w:val="28"/>
        </w:rPr>
        <w:t>4)</w:t>
      </w:r>
      <w:r w:rsidR="00E32931">
        <w:rPr>
          <w:rFonts w:ascii="Times New Roman" w:eastAsia="Times New Roman" w:hAnsi="Times New Roman" w:cs="Times New Roman"/>
          <w:sz w:val="28"/>
          <w:szCs w:val="28"/>
        </w:rPr>
        <w:t xml:space="preserve"> </w:t>
      </w:r>
      <w:r w:rsidRPr="00EB3C20">
        <w:rPr>
          <w:rFonts w:ascii="Times New Roman" w:hAnsi="Times New Roman" w:cs="Times New Roman"/>
          <w:sz w:val="28"/>
          <w:szCs w:val="28"/>
        </w:rPr>
        <w:t>Предотвращение разрушения данных, оценивает защищенность.</w:t>
      </w:r>
    </w:p>
    <w:p w14:paraId="65BCFF95" w14:textId="77777777" w:rsidR="00B233C1" w:rsidRPr="00EB3C20" w:rsidRDefault="00D171DF" w:rsidP="00CB7822">
      <w:pPr>
        <w:pStyle w:val="10"/>
        <w:ind w:left="720" w:hanging="359"/>
        <w:jc w:val="both"/>
        <w:rPr>
          <w:rFonts w:ascii="Times New Roman" w:hAnsi="Times New Roman" w:cs="Times New Roman"/>
          <w:sz w:val="28"/>
          <w:szCs w:val="28"/>
        </w:rPr>
      </w:pPr>
      <w:r w:rsidRPr="00EB3C20">
        <w:rPr>
          <w:rFonts w:ascii="Times New Roman" w:hAnsi="Times New Roman" w:cs="Times New Roman"/>
          <w:sz w:val="28"/>
          <w:szCs w:val="28"/>
        </w:rPr>
        <w:t>5)</w:t>
      </w:r>
      <w:r w:rsidR="00E32931">
        <w:rPr>
          <w:rFonts w:ascii="Times New Roman" w:eastAsia="Times New Roman" w:hAnsi="Times New Roman" w:cs="Times New Roman"/>
          <w:sz w:val="28"/>
          <w:szCs w:val="28"/>
        </w:rPr>
        <w:t xml:space="preserve"> </w:t>
      </w:r>
      <w:r w:rsidRPr="00EB3C20">
        <w:rPr>
          <w:rFonts w:ascii="Times New Roman" w:hAnsi="Times New Roman" w:cs="Times New Roman"/>
          <w:sz w:val="28"/>
          <w:szCs w:val="28"/>
        </w:rPr>
        <w:t>Соответствие функциональности, оценивает соответствие функциональности.</w:t>
      </w:r>
    </w:p>
    <w:p w14:paraId="1EA5D6E4" w14:textId="77777777" w:rsidR="00B233C1" w:rsidRPr="00EB3C20" w:rsidRDefault="00D171DF" w:rsidP="00CB7822">
      <w:pPr>
        <w:pStyle w:val="10"/>
        <w:jc w:val="both"/>
        <w:rPr>
          <w:rFonts w:ascii="Times New Roman" w:hAnsi="Times New Roman" w:cs="Times New Roman"/>
          <w:sz w:val="28"/>
          <w:szCs w:val="28"/>
        </w:rPr>
      </w:pPr>
      <w:r w:rsidRPr="00EB3C20">
        <w:rPr>
          <w:rFonts w:ascii="Times New Roman" w:hAnsi="Times New Roman" w:cs="Times New Roman"/>
          <w:sz w:val="28"/>
          <w:szCs w:val="28"/>
        </w:rPr>
        <w:t xml:space="preserve"> </w:t>
      </w:r>
    </w:p>
    <w:p w14:paraId="5B31A18C" w14:textId="77777777" w:rsidR="00B233C1" w:rsidRPr="00EB3C20" w:rsidRDefault="00D171DF" w:rsidP="00CB7822">
      <w:pPr>
        <w:pStyle w:val="10"/>
        <w:ind w:firstLine="361"/>
        <w:jc w:val="both"/>
        <w:rPr>
          <w:rFonts w:ascii="Times New Roman" w:hAnsi="Times New Roman" w:cs="Times New Roman"/>
          <w:sz w:val="28"/>
          <w:szCs w:val="28"/>
        </w:rPr>
      </w:pPr>
      <w:r w:rsidRPr="00EB3C20">
        <w:rPr>
          <w:rFonts w:ascii="Times New Roman" w:hAnsi="Times New Roman" w:cs="Times New Roman"/>
          <w:b/>
          <w:sz w:val="28"/>
          <w:szCs w:val="28"/>
        </w:rPr>
        <w:t xml:space="preserve">Внутренние метрики надежности </w:t>
      </w:r>
      <w:r w:rsidRPr="00EB3C20">
        <w:rPr>
          <w:rFonts w:ascii="Times New Roman" w:hAnsi="Times New Roman" w:cs="Times New Roman"/>
          <w:sz w:val="28"/>
          <w:szCs w:val="28"/>
        </w:rPr>
        <w:t>используются во время разработки программного продукта для предсказания того, удовлетворяет ли программный продукт заявленным потребностям в надежности. Примеры метрик:</w:t>
      </w:r>
    </w:p>
    <w:p w14:paraId="1A0F64F5" w14:textId="77777777" w:rsidR="00B233C1" w:rsidRDefault="00D171DF" w:rsidP="00CB7822">
      <w:pPr>
        <w:pStyle w:val="10"/>
        <w:numPr>
          <w:ilvl w:val="0"/>
          <w:numId w:val="5"/>
        </w:numPr>
        <w:jc w:val="both"/>
        <w:rPr>
          <w:rFonts w:ascii="Times New Roman" w:hAnsi="Times New Roman" w:cs="Times New Roman"/>
          <w:sz w:val="28"/>
          <w:szCs w:val="28"/>
        </w:rPr>
      </w:pPr>
      <w:r w:rsidRPr="00EB3C20">
        <w:rPr>
          <w:rFonts w:ascii="Times New Roman" w:hAnsi="Times New Roman" w:cs="Times New Roman"/>
          <w:sz w:val="28"/>
          <w:szCs w:val="28"/>
        </w:rPr>
        <w:t>Полнота тестирования, оценивает завершенность.</w:t>
      </w:r>
      <w:r w:rsidR="009D7FE1">
        <w:rPr>
          <w:rFonts w:ascii="Times New Roman" w:hAnsi="Times New Roman" w:cs="Times New Roman"/>
          <w:sz w:val="28"/>
          <w:szCs w:val="28"/>
        </w:rPr>
        <w:t>(1)</w:t>
      </w:r>
    </w:p>
    <w:tbl>
      <w:tblPr>
        <w:tblW w:w="4854" w:type="pct"/>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608"/>
        <w:gridCol w:w="2301"/>
        <w:gridCol w:w="4358"/>
      </w:tblGrid>
      <w:tr w:rsidR="00EB760C" w:rsidRPr="00971869" w14:paraId="100D3CAB" w14:textId="77777777" w:rsidTr="004C395C">
        <w:tc>
          <w:tcPr>
            <w:tcW w:w="4539" w:type="dxa"/>
            <w:tcBorders>
              <w:top w:val="single" w:sz="8" w:space="0" w:color="auto"/>
              <w:left w:val="single" w:sz="8" w:space="0" w:color="auto"/>
              <w:bottom w:val="single" w:sz="8" w:space="0" w:color="auto"/>
              <w:right w:val="single" w:sz="8" w:space="0" w:color="auto"/>
            </w:tcBorders>
            <w:shd w:val="clear" w:color="auto" w:fill="auto"/>
          </w:tcPr>
          <w:p w14:paraId="5BA0D076" w14:textId="77777777" w:rsidR="00EB760C" w:rsidRPr="002D6086" w:rsidRDefault="00EB760C" w:rsidP="00CB7822">
            <w:pPr>
              <w:pStyle w:val="aa"/>
              <w:tabs>
                <w:tab w:val="left" w:pos="1134"/>
              </w:tabs>
              <w:ind w:right="-91"/>
              <w:jc w:val="both"/>
            </w:pPr>
            <w:r w:rsidRPr="002D6086">
              <w:t>Завершенность</w:t>
            </w:r>
          </w:p>
        </w:tc>
        <w:tc>
          <w:tcPr>
            <w:tcW w:w="4000" w:type="dxa"/>
            <w:tcBorders>
              <w:top w:val="single" w:sz="8" w:space="0" w:color="auto"/>
              <w:left w:val="single" w:sz="8" w:space="0" w:color="auto"/>
              <w:bottom w:val="single" w:sz="8" w:space="0" w:color="auto"/>
              <w:right w:val="single" w:sz="8" w:space="0" w:color="auto"/>
            </w:tcBorders>
            <w:shd w:val="clear" w:color="auto" w:fill="auto"/>
          </w:tcPr>
          <w:p w14:paraId="436A2751" w14:textId="77777777" w:rsidR="00EB760C" w:rsidRPr="002D6086" w:rsidRDefault="00EB760C" w:rsidP="00CB7822">
            <w:pPr>
              <w:pStyle w:val="aa"/>
              <w:tabs>
                <w:tab w:val="left" w:pos="1134"/>
              </w:tabs>
              <w:ind w:right="-91"/>
              <w:jc w:val="both"/>
            </w:pPr>
            <w:r w:rsidRPr="002D6086">
              <w:t xml:space="preserve">Полнота </w:t>
            </w:r>
            <w:r w:rsidRPr="002D6086">
              <w:rPr>
                <w:rFonts w:ascii="MingLiU" w:eastAsia="MingLiU" w:hAnsi="MingLiU" w:cs="MingLiU"/>
              </w:rPr>
              <w:br/>
            </w:r>
            <w:r w:rsidRPr="002D6086">
              <w:lastRenderedPageBreak/>
              <w:t>тестирования (1)</w:t>
            </w:r>
          </w:p>
        </w:tc>
        <w:tc>
          <w:tcPr>
            <w:tcW w:w="9488" w:type="dxa"/>
            <w:tcBorders>
              <w:top w:val="single" w:sz="8" w:space="0" w:color="auto"/>
              <w:left w:val="single" w:sz="8" w:space="0" w:color="auto"/>
              <w:bottom w:val="single" w:sz="8" w:space="0" w:color="auto"/>
              <w:right w:val="single" w:sz="8" w:space="0" w:color="auto"/>
            </w:tcBorders>
            <w:shd w:val="clear" w:color="auto" w:fill="auto"/>
          </w:tcPr>
          <w:p w14:paraId="5A733035" w14:textId="77777777" w:rsidR="00EB760C" w:rsidRPr="00971869" w:rsidRDefault="00EB760C" w:rsidP="00CB7822">
            <w:pPr>
              <w:pStyle w:val="aa"/>
              <w:tabs>
                <w:tab w:val="left" w:pos="1134"/>
              </w:tabs>
              <w:ind w:right="-96"/>
              <w:jc w:val="both"/>
              <w:rPr>
                <w:b/>
                <w:i/>
              </w:rPr>
            </w:pPr>
            <w:r w:rsidRPr="00971869">
              <w:rPr>
                <w:b/>
                <w:i/>
              </w:rPr>
              <w:lastRenderedPageBreak/>
              <w:t>А</w:t>
            </w:r>
            <w:r w:rsidRPr="002D6086">
              <w:t xml:space="preserve"> – количество тестовых комбинаций, спроектированных в плане тестирования </w:t>
            </w:r>
            <w:r w:rsidRPr="002D6086">
              <w:lastRenderedPageBreak/>
              <w:t xml:space="preserve">и подтвержденных при проверке; </w:t>
            </w:r>
            <w:r w:rsidRPr="00971869">
              <w:rPr>
                <w:b/>
                <w:i/>
              </w:rPr>
              <w:t>В</w:t>
            </w:r>
            <w:r w:rsidRPr="002D6086">
              <w:t xml:space="preserve"> – количество требуемых тестовых комбинаций</w:t>
            </w:r>
          </w:p>
        </w:tc>
      </w:tr>
    </w:tbl>
    <w:p w14:paraId="66DD36AC" w14:textId="77777777" w:rsidR="00EB760C" w:rsidRDefault="00EB760C" w:rsidP="00CB7822">
      <w:pPr>
        <w:pStyle w:val="10"/>
        <w:numPr>
          <w:ilvl w:val="0"/>
          <w:numId w:val="5"/>
        </w:numPr>
        <w:jc w:val="both"/>
        <w:rPr>
          <w:rFonts w:ascii="Times New Roman" w:hAnsi="Times New Roman" w:cs="Times New Roman"/>
          <w:sz w:val="28"/>
          <w:szCs w:val="28"/>
        </w:rPr>
      </w:pPr>
    </w:p>
    <w:p w14:paraId="4F875A6C" w14:textId="77777777" w:rsidR="00B233C1" w:rsidRPr="00EB3C20" w:rsidRDefault="00D171DF" w:rsidP="00CB7822">
      <w:pPr>
        <w:pStyle w:val="10"/>
        <w:ind w:left="720" w:hanging="359"/>
        <w:jc w:val="both"/>
        <w:rPr>
          <w:rFonts w:ascii="Times New Roman" w:hAnsi="Times New Roman" w:cs="Times New Roman"/>
          <w:sz w:val="28"/>
          <w:szCs w:val="28"/>
        </w:rPr>
      </w:pPr>
      <w:r w:rsidRPr="00EB3C20">
        <w:rPr>
          <w:rFonts w:ascii="Times New Roman" w:hAnsi="Times New Roman" w:cs="Times New Roman"/>
          <w:sz w:val="28"/>
          <w:szCs w:val="28"/>
        </w:rPr>
        <w:t>2)</w:t>
      </w:r>
      <w:r w:rsidR="00E32931">
        <w:rPr>
          <w:rFonts w:ascii="Times New Roman" w:eastAsia="Times New Roman" w:hAnsi="Times New Roman" w:cs="Times New Roman"/>
          <w:sz w:val="28"/>
          <w:szCs w:val="28"/>
        </w:rPr>
        <w:t xml:space="preserve"> </w:t>
      </w:r>
      <w:r w:rsidRPr="00EB3C20">
        <w:rPr>
          <w:rFonts w:ascii="Times New Roman" w:hAnsi="Times New Roman" w:cs="Times New Roman"/>
          <w:sz w:val="28"/>
          <w:szCs w:val="28"/>
        </w:rPr>
        <w:t>Предотвращение некорректных действий, оценивает устойчивость к ошибке.</w:t>
      </w:r>
    </w:p>
    <w:p w14:paraId="16A4B754" w14:textId="77777777" w:rsidR="00B233C1" w:rsidRPr="00EB3C20" w:rsidRDefault="00D171DF" w:rsidP="00CB7822">
      <w:pPr>
        <w:pStyle w:val="10"/>
        <w:ind w:left="720" w:hanging="359"/>
        <w:jc w:val="both"/>
        <w:rPr>
          <w:rFonts w:ascii="Times New Roman" w:hAnsi="Times New Roman" w:cs="Times New Roman"/>
          <w:sz w:val="28"/>
          <w:szCs w:val="28"/>
        </w:rPr>
      </w:pPr>
      <w:r w:rsidRPr="00EB3C20">
        <w:rPr>
          <w:rFonts w:ascii="Times New Roman" w:hAnsi="Times New Roman" w:cs="Times New Roman"/>
          <w:sz w:val="28"/>
          <w:szCs w:val="28"/>
        </w:rPr>
        <w:t>3)</w:t>
      </w:r>
      <w:r w:rsidR="00E32931">
        <w:rPr>
          <w:rFonts w:ascii="Times New Roman" w:eastAsia="Times New Roman" w:hAnsi="Times New Roman" w:cs="Times New Roman"/>
          <w:sz w:val="28"/>
          <w:szCs w:val="28"/>
        </w:rPr>
        <w:t xml:space="preserve"> </w:t>
      </w:r>
      <w:r w:rsidRPr="00EB3C20">
        <w:rPr>
          <w:rFonts w:ascii="Times New Roman" w:hAnsi="Times New Roman" w:cs="Times New Roman"/>
          <w:sz w:val="28"/>
          <w:szCs w:val="28"/>
        </w:rPr>
        <w:t>Способность к восстановлению, оценивает восстанавливаемость.</w:t>
      </w:r>
    </w:p>
    <w:p w14:paraId="4819E00A" w14:textId="77777777" w:rsidR="00B233C1" w:rsidRPr="00EB3C20" w:rsidRDefault="00D171DF" w:rsidP="00CB7822">
      <w:pPr>
        <w:pStyle w:val="10"/>
        <w:ind w:left="720" w:hanging="359"/>
        <w:jc w:val="both"/>
        <w:rPr>
          <w:rFonts w:ascii="Times New Roman" w:hAnsi="Times New Roman" w:cs="Times New Roman"/>
          <w:sz w:val="28"/>
          <w:szCs w:val="28"/>
        </w:rPr>
      </w:pPr>
      <w:r w:rsidRPr="00EB3C20">
        <w:rPr>
          <w:rFonts w:ascii="Times New Roman" w:hAnsi="Times New Roman" w:cs="Times New Roman"/>
          <w:sz w:val="28"/>
          <w:szCs w:val="28"/>
        </w:rPr>
        <w:t>4)</w:t>
      </w:r>
      <w:r w:rsidR="00E32931">
        <w:rPr>
          <w:rFonts w:ascii="Times New Roman" w:eastAsia="Times New Roman" w:hAnsi="Times New Roman" w:cs="Times New Roman"/>
          <w:sz w:val="28"/>
          <w:szCs w:val="28"/>
        </w:rPr>
        <w:t xml:space="preserve"> </w:t>
      </w:r>
      <w:r w:rsidRPr="00EB3C20">
        <w:rPr>
          <w:rFonts w:ascii="Times New Roman" w:hAnsi="Times New Roman" w:cs="Times New Roman"/>
          <w:sz w:val="28"/>
          <w:szCs w:val="28"/>
        </w:rPr>
        <w:t>Соответствие надежности, оценивает соответствие надежности.</w:t>
      </w:r>
    </w:p>
    <w:p w14:paraId="23B4C743" w14:textId="77777777" w:rsidR="00B233C1" w:rsidRPr="00EB3C20" w:rsidRDefault="00D171DF" w:rsidP="00CB7822">
      <w:pPr>
        <w:pStyle w:val="10"/>
        <w:jc w:val="both"/>
        <w:rPr>
          <w:rFonts w:ascii="Times New Roman" w:hAnsi="Times New Roman" w:cs="Times New Roman"/>
          <w:sz w:val="28"/>
          <w:szCs w:val="28"/>
        </w:rPr>
      </w:pPr>
      <w:r w:rsidRPr="00EB3C20">
        <w:rPr>
          <w:rFonts w:ascii="Times New Roman" w:hAnsi="Times New Roman" w:cs="Times New Roman"/>
          <w:sz w:val="28"/>
          <w:szCs w:val="28"/>
        </w:rPr>
        <w:t xml:space="preserve"> </w:t>
      </w:r>
    </w:p>
    <w:p w14:paraId="694D10D5" w14:textId="77777777" w:rsidR="00B233C1" w:rsidRPr="00EB3C20" w:rsidRDefault="00D171DF" w:rsidP="00CB7822">
      <w:pPr>
        <w:pStyle w:val="10"/>
        <w:ind w:firstLine="361"/>
        <w:jc w:val="both"/>
        <w:rPr>
          <w:rFonts w:ascii="Times New Roman" w:hAnsi="Times New Roman" w:cs="Times New Roman"/>
          <w:sz w:val="28"/>
          <w:szCs w:val="28"/>
        </w:rPr>
      </w:pPr>
      <w:r w:rsidRPr="00EB3C20">
        <w:rPr>
          <w:rFonts w:ascii="Times New Roman" w:hAnsi="Times New Roman" w:cs="Times New Roman"/>
          <w:b/>
          <w:sz w:val="28"/>
          <w:szCs w:val="28"/>
        </w:rPr>
        <w:t xml:space="preserve">Внутренние метрики практичности </w:t>
      </w:r>
      <w:r w:rsidRPr="00EB3C20">
        <w:rPr>
          <w:rFonts w:ascii="Times New Roman" w:hAnsi="Times New Roman" w:cs="Times New Roman"/>
          <w:sz w:val="28"/>
          <w:szCs w:val="28"/>
        </w:rPr>
        <w:t>используются во время разработки программного продукта для предсказания степени, в которой программный продукт может быть понят, изучен, управляем, привлекателен и соответствует договоренностям и руководствам по практичности</w:t>
      </w:r>
    </w:p>
    <w:p w14:paraId="4C8B9DC2" w14:textId="77777777" w:rsidR="00B233C1" w:rsidRPr="00EB3C20" w:rsidRDefault="00D171DF" w:rsidP="00CB7822">
      <w:pPr>
        <w:pStyle w:val="10"/>
        <w:ind w:left="720" w:hanging="359"/>
        <w:jc w:val="both"/>
        <w:rPr>
          <w:rFonts w:ascii="Times New Roman" w:hAnsi="Times New Roman" w:cs="Times New Roman"/>
          <w:sz w:val="28"/>
          <w:szCs w:val="28"/>
        </w:rPr>
      </w:pPr>
      <w:r w:rsidRPr="00EB3C20">
        <w:rPr>
          <w:rFonts w:ascii="Times New Roman" w:hAnsi="Times New Roman" w:cs="Times New Roman"/>
          <w:sz w:val="28"/>
          <w:szCs w:val="28"/>
        </w:rPr>
        <w:t>1)</w:t>
      </w:r>
      <w:r w:rsidR="00E32931">
        <w:rPr>
          <w:rFonts w:ascii="Times New Roman" w:eastAsia="Times New Roman" w:hAnsi="Times New Roman" w:cs="Times New Roman"/>
          <w:sz w:val="28"/>
          <w:szCs w:val="28"/>
        </w:rPr>
        <w:t xml:space="preserve"> </w:t>
      </w:r>
      <w:r w:rsidRPr="00EB3C20">
        <w:rPr>
          <w:rFonts w:ascii="Times New Roman" w:hAnsi="Times New Roman" w:cs="Times New Roman"/>
          <w:sz w:val="28"/>
          <w:szCs w:val="28"/>
        </w:rPr>
        <w:t>Способность к демонстрации, оценивает понятность.</w:t>
      </w:r>
    </w:p>
    <w:p w14:paraId="23300846" w14:textId="77777777" w:rsidR="00B233C1" w:rsidRDefault="00D171DF" w:rsidP="00CB7822">
      <w:pPr>
        <w:pStyle w:val="10"/>
        <w:ind w:left="720" w:hanging="359"/>
        <w:jc w:val="both"/>
        <w:rPr>
          <w:rFonts w:ascii="Times New Roman" w:hAnsi="Times New Roman" w:cs="Times New Roman"/>
          <w:sz w:val="28"/>
          <w:szCs w:val="28"/>
        </w:rPr>
      </w:pPr>
      <w:r w:rsidRPr="00EB3C20">
        <w:rPr>
          <w:rFonts w:ascii="Times New Roman" w:hAnsi="Times New Roman" w:cs="Times New Roman"/>
          <w:sz w:val="28"/>
          <w:szCs w:val="28"/>
        </w:rPr>
        <w:t>2)</w:t>
      </w:r>
      <w:r w:rsidR="00E32931">
        <w:rPr>
          <w:rFonts w:ascii="Times New Roman" w:eastAsia="Times New Roman" w:hAnsi="Times New Roman" w:cs="Times New Roman"/>
          <w:sz w:val="28"/>
          <w:szCs w:val="28"/>
        </w:rPr>
        <w:t xml:space="preserve"> </w:t>
      </w:r>
      <w:r w:rsidRPr="00EB3C20">
        <w:rPr>
          <w:rFonts w:ascii="Times New Roman" w:hAnsi="Times New Roman" w:cs="Times New Roman"/>
          <w:sz w:val="28"/>
          <w:szCs w:val="28"/>
        </w:rPr>
        <w:t>Полнота документации пользователя, оценивает обучаемость.</w:t>
      </w:r>
    </w:p>
    <w:tbl>
      <w:tblPr>
        <w:tblW w:w="4854" w:type="pct"/>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483"/>
        <w:gridCol w:w="2363"/>
        <w:gridCol w:w="4421"/>
      </w:tblGrid>
      <w:tr w:rsidR="00EB760C" w:rsidRPr="00971869" w14:paraId="1DC40543" w14:textId="77777777" w:rsidTr="004C395C">
        <w:tc>
          <w:tcPr>
            <w:tcW w:w="4539" w:type="dxa"/>
            <w:tcBorders>
              <w:top w:val="single" w:sz="8" w:space="0" w:color="auto"/>
              <w:left w:val="single" w:sz="8" w:space="0" w:color="auto"/>
              <w:bottom w:val="single" w:sz="8" w:space="0" w:color="auto"/>
              <w:right w:val="single" w:sz="8" w:space="0" w:color="auto"/>
            </w:tcBorders>
            <w:shd w:val="clear" w:color="auto" w:fill="auto"/>
          </w:tcPr>
          <w:p w14:paraId="04BA3562" w14:textId="77777777" w:rsidR="00EB760C" w:rsidRPr="002D6086" w:rsidRDefault="00EB760C" w:rsidP="00CB7822">
            <w:pPr>
              <w:pStyle w:val="aa"/>
              <w:tabs>
                <w:tab w:val="left" w:pos="1134"/>
              </w:tabs>
              <w:ind w:right="-91"/>
              <w:jc w:val="both"/>
            </w:pPr>
            <w:r w:rsidRPr="002D6086">
              <w:t>Обучаемость</w:t>
            </w:r>
          </w:p>
        </w:tc>
        <w:tc>
          <w:tcPr>
            <w:tcW w:w="4000" w:type="dxa"/>
            <w:tcBorders>
              <w:top w:val="single" w:sz="8" w:space="0" w:color="auto"/>
              <w:left w:val="single" w:sz="8" w:space="0" w:color="auto"/>
              <w:bottom w:val="single" w:sz="8" w:space="0" w:color="auto"/>
              <w:right w:val="single" w:sz="8" w:space="0" w:color="auto"/>
            </w:tcBorders>
            <w:shd w:val="clear" w:color="auto" w:fill="auto"/>
          </w:tcPr>
          <w:p w14:paraId="769E9CCE" w14:textId="77777777" w:rsidR="00EB760C" w:rsidRPr="002D6086" w:rsidRDefault="00EB760C" w:rsidP="00CB7822">
            <w:pPr>
              <w:pStyle w:val="aa"/>
              <w:tabs>
                <w:tab w:val="left" w:pos="1134"/>
              </w:tabs>
              <w:ind w:right="-91"/>
              <w:jc w:val="both"/>
            </w:pPr>
            <w:r w:rsidRPr="002D6086">
              <w:t xml:space="preserve">Полнота документации пользователя и/или возможности электронной справки </w:t>
            </w:r>
            <w:r w:rsidRPr="00971869">
              <w:rPr>
                <w:lang w:val="en-US"/>
              </w:rPr>
              <w:t>help</w:t>
            </w:r>
            <w:r w:rsidRPr="002D6086">
              <w:t xml:space="preserve"> (1)</w:t>
            </w:r>
          </w:p>
        </w:tc>
        <w:tc>
          <w:tcPr>
            <w:tcW w:w="9488" w:type="dxa"/>
            <w:tcBorders>
              <w:top w:val="single" w:sz="8" w:space="0" w:color="auto"/>
              <w:left w:val="single" w:sz="8" w:space="0" w:color="auto"/>
              <w:bottom w:val="single" w:sz="8" w:space="0" w:color="auto"/>
              <w:right w:val="single" w:sz="8" w:space="0" w:color="auto"/>
            </w:tcBorders>
            <w:shd w:val="clear" w:color="auto" w:fill="auto"/>
          </w:tcPr>
          <w:p w14:paraId="3DF2917C" w14:textId="77777777" w:rsidR="00EB760C" w:rsidRPr="00971869" w:rsidRDefault="00EB760C" w:rsidP="00CB7822">
            <w:pPr>
              <w:pStyle w:val="aa"/>
              <w:tabs>
                <w:tab w:val="left" w:pos="1134"/>
              </w:tabs>
              <w:ind w:right="-96"/>
              <w:jc w:val="both"/>
              <w:rPr>
                <w:b/>
                <w:i/>
              </w:rPr>
            </w:pPr>
            <w:r w:rsidRPr="00971869">
              <w:rPr>
                <w:b/>
                <w:i/>
              </w:rPr>
              <w:t>А</w:t>
            </w:r>
            <w:r w:rsidRPr="002D6086">
              <w:t xml:space="preserve"> – количество описанных функций; </w:t>
            </w:r>
            <w:r w:rsidRPr="00971869">
              <w:rPr>
                <w:b/>
                <w:i/>
              </w:rPr>
              <w:t>В</w:t>
            </w:r>
            <w:r w:rsidRPr="002D6086">
              <w:t xml:space="preserve"> – общее количество предоставляемых функций</w:t>
            </w:r>
          </w:p>
        </w:tc>
      </w:tr>
    </w:tbl>
    <w:p w14:paraId="040A8C32" w14:textId="77777777" w:rsidR="00EB760C" w:rsidRPr="00EB3C20" w:rsidRDefault="00EB760C" w:rsidP="00CB7822">
      <w:pPr>
        <w:pStyle w:val="10"/>
        <w:ind w:left="720" w:hanging="359"/>
        <w:jc w:val="both"/>
        <w:rPr>
          <w:rFonts w:ascii="Times New Roman" w:hAnsi="Times New Roman" w:cs="Times New Roman"/>
          <w:sz w:val="28"/>
          <w:szCs w:val="28"/>
        </w:rPr>
      </w:pPr>
    </w:p>
    <w:p w14:paraId="23B11E20" w14:textId="77777777" w:rsidR="00B233C1" w:rsidRPr="00EB3C20" w:rsidRDefault="00D171DF" w:rsidP="00CB7822">
      <w:pPr>
        <w:pStyle w:val="10"/>
        <w:ind w:left="720" w:hanging="359"/>
        <w:jc w:val="both"/>
        <w:rPr>
          <w:rFonts w:ascii="Times New Roman" w:hAnsi="Times New Roman" w:cs="Times New Roman"/>
          <w:sz w:val="28"/>
          <w:szCs w:val="28"/>
        </w:rPr>
      </w:pPr>
      <w:r w:rsidRPr="00EB3C20">
        <w:rPr>
          <w:rFonts w:ascii="Times New Roman" w:hAnsi="Times New Roman" w:cs="Times New Roman"/>
          <w:sz w:val="28"/>
          <w:szCs w:val="28"/>
        </w:rPr>
        <w:t>3)</w:t>
      </w:r>
      <w:r w:rsidR="00E32931">
        <w:rPr>
          <w:rFonts w:ascii="Times New Roman" w:eastAsia="Times New Roman" w:hAnsi="Times New Roman" w:cs="Times New Roman"/>
          <w:sz w:val="28"/>
          <w:szCs w:val="28"/>
        </w:rPr>
        <w:t xml:space="preserve"> </w:t>
      </w:r>
      <w:proofErr w:type="spellStart"/>
      <w:r w:rsidRPr="00EB3C20">
        <w:rPr>
          <w:rFonts w:ascii="Times New Roman" w:hAnsi="Times New Roman" w:cs="Times New Roman"/>
          <w:sz w:val="28"/>
          <w:szCs w:val="28"/>
        </w:rPr>
        <w:t>Отменяемость</w:t>
      </w:r>
      <w:proofErr w:type="spellEnd"/>
      <w:r w:rsidRPr="00EB3C20">
        <w:rPr>
          <w:rFonts w:ascii="Times New Roman" w:hAnsi="Times New Roman" w:cs="Times New Roman"/>
          <w:sz w:val="28"/>
          <w:szCs w:val="28"/>
        </w:rPr>
        <w:t xml:space="preserve"> действий пользователя, оценивает простоту использования.</w:t>
      </w:r>
    </w:p>
    <w:p w14:paraId="5CDD81CC" w14:textId="77777777" w:rsidR="00B233C1" w:rsidRPr="00EB3C20" w:rsidRDefault="00D171DF" w:rsidP="00CB7822">
      <w:pPr>
        <w:pStyle w:val="10"/>
        <w:ind w:left="720" w:hanging="359"/>
        <w:jc w:val="both"/>
        <w:rPr>
          <w:rFonts w:ascii="Times New Roman" w:hAnsi="Times New Roman" w:cs="Times New Roman"/>
          <w:sz w:val="28"/>
          <w:szCs w:val="28"/>
        </w:rPr>
      </w:pPr>
      <w:r w:rsidRPr="00EB3C20">
        <w:rPr>
          <w:rFonts w:ascii="Times New Roman" w:hAnsi="Times New Roman" w:cs="Times New Roman"/>
          <w:sz w:val="28"/>
          <w:szCs w:val="28"/>
        </w:rPr>
        <w:t>4)</w:t>
      </w:r>
      <w:r w:rsidR="00E32931">
        <w:rPr>
          <w:rFonts w:ascii="Times New Roman" w:eastAsia="Times New Roman" w:hAnsi="Times New Roman" w:cs="Times New Roman"/>
          <w:sz w:val="28"/>
          <w:szCs w:val="28"/>
        </w:rPr>
        <w:t xml:space="preserve"> </w:t>
      </w:r>
      <w:proofErr w:type="spellStart"/>
      <w:r w:rsidRPr="00EB3C20">
        <w:rPr>
          <w:rFonts w:ascii="Times New Roman" w:hAnsi="Times New Roman" w:cs="Times New Roman"/>
          <w:sz w:val="28"/>
          <w:szCs w:val="28"/>
        </w:rPr>
        <w:t>Настраиваемость</w:t>
      </w:r>
      <w:proofErr w:type="spellEnd"/>
      <w:r w:rsidRPr="00EB3C20">
        <w:rPr>
          <w:rFonts w:ascii="Times New Roman" w:hAnsi="Times New Roman" w:cs="Times New Roman"/>
          <w:sz w:val="28"/>
          <w:szCs w:val="28"/>
        </w:rPr>
        <w:t xml:space="preserve"> вида интерфейса пользователя, оценивает привлекательность.</w:t>
      </w:r>
    </w:p>
    <w:p w14:paraId="38C95696" w14:textId="77777777" w:rsidR="00E32931" w:rsidRDefault="00D171DF" w:rsidP="00CB7822">
      <w:pPr>
        <w:pStyle w:val="10"/>
        <w:ind w:left="720" w:hanging="359"/>
        <w:jc w:val="both"/>
        <w:rPr>
          <w:rFonts w:ascii="Times New Roman" w:hAnsi="Times New Roman" w:cs="Times New Roman"/>
          <w:sz w:val="28"/>
          <w:szCs w:val="28"/>
        </w:rPr>
      </w:pPr>
      <w:r w:rsidRPr="00EB3C20">
        <w:rPr>
          <w:rFonts w:ascii="Times New Roman" w:hAnsi="Times New Roman" w:cs="Times New Roman"/>
          <w:sz w:val="28"/>
          <w:szCs w:val="28"/>
        </w:rPr>
        <w:t>5)</w:t>
      </w:r>
      <w:r w:rsidR="00E32931">
        <w:rPr>
          <w:rFonts w:ascii="Times New Roman" w:eastAsia="Times New Roman" w:hAnsi="Times New Roman" w:cs="Times New Roman"/>
          <w:sz w:val="28"/>
          <w:szCs w:val="28"/>
        </w:rPr>
        <w:t xml:space="preserve"> </w:t>
      </w:r>
      <w:r w:rsidRPr="00EB3C20">
        <w:rPr>
          <w:rFonts w:ascii="Times New Roman" w:hAnsi="Times New Roman" w:cs="Times New Roman"/>
          <w:sz w:val="28"/>
          <w:szCs w:val="28"/>
        </w:rPr>
        <w:t>Соответствие практичности, оценивает соответствие практичности.</w:t>
      </w:r>
    </w:p>
    <w:p w14:paraId="1F0B8C6A" w14:textId="77777777" w:rsidR="00E32931" w:rsidRDefault="00E32931" w:rsidP="00CB7822">
      <w:pPr>
        <w:pStyle w:val="10"/>
        <w:ind w:left="361"/>
        <w:jc w:val="both"/>
        <w:rPr>
          <w:rFonts w:ascii="Times New Roman" w:hAnsi="Times New Roman" w:cs="Times New Roman"/>
          <w:sz w:val="28"/>
          <w:szCs w:val="28"/>
        </w:rPr>
      </w:pPr>
    </w:p>
    <w:p w14:paraId="191682C5" w14:textId="77777777" w:rsidR="00B233C1" w:rsidRPr="00EB3C20" w:rsidRDefault="00D171DF" w:rsidP="00CB7822">
      <w:pPr>
        <w:pStyle w:val="10"/>
        <w:ind w:firstLine="361"/>
        <w:jc w:val="both"/>
        <w:rPr>
          <w:rFonts w:ascii="Times New Roman" w:hAnsi="Times New Roman" w:cs="Times New Roman"/>
          <w:sz w:val="28"/>
          <w:szCs w:val="28"/>
        </w:rPr>
      </w:pPr>
      <w:r w:rsidRPr="00EB3C20">
        <w:rPr>
          <w:rFonts w:ascii="Times New Roman" w:hAnsi="Times New Roman" w:cs="Times New Roman"/>
          <w:b/>
          <w:sz w:val="28"/>
          <w:szCs w:val="28"/>
        </w:rPr>
        <w:t xml:space="preserve">Внутренние метрики эффективности </w:t>
      </w:r>
      <w:r w:rsidRPr="00EB3C20">
        <w:rPr>
          <w:rFonts w:ascii="Times New Roman" w:hAnsi="Times New Roman" w:cs="Times New Roman"/>
          <w:sz w:val="28"/>
          <w:szCs w:val="28"/>
        </w:rPr>
        <w:t>используются во время разработки программного продукта для предсказания эффективности поведения программного продукта во время тестирования или эксплуатации. Примеры метрик:</w:t>
      </w:r>
    </w:p>
    <w:p w14:paraId="0FA38541" w14:textId="77777777" w:rsidR="00B233C1" w:rsidRDefault="00D171DF" w:rsidP="00CB7822">
      <w:pPr>
        <w:pStyle w:val="10"/>
        <w:numPr>
          <w:ilvl w:val="0"/>
          <w:numId w:val="6"/>
        </w:numPr>
        <w:jc w:val="both"/>
        <w:rPr>
          <w:rFonts w:ascii="Times New Roman" w:hAnsi="Times New Roman" w:cs="Times New Roman"/>
          <w:sz w:val="28"/>
          <w:szCs w:val="28"/>
        </w:rPr>
      </w:pPr>
      <w:r w:rsidRPr="00EB3C20">
        <w:rPr>
          <w:rFonts w:ascii="Times New Roman" w:hAnsi="Times New Roman" w:cs="Times New Roman"/>
          <w:sz w:val="28"/>
          <w:szCs w:val="28"/>
        </w:rPr>
        <w:t>Пропускная способность, оценивает поведение во времени.</w:t>
      </w:r>
    </w:p>
    <w:tbl>
      <w:tblPr>
        <w:tblW w:w="4854" w:type="pct"/>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416"/>
        <w:gridCol w:w="2318"/>
        <w:gridCol w:w="4533"/>
      </w:tblGrid>
      <w:tr w:rsidR="009D7FE1" w:rsidRPr="002D6086" w14:paraId="619B1658" w14:textId="77777777" w:rsidTr="004C395C">
        <w:tc>
          <w:tcPr>
            <w:tcW w:w="4539" w:type="dxa"/>
            <w:tcBorders>
              <w:top w:val="single" w:sz="8" w:space="0" w:color="auto"/>
              <w:left w:val="single" w:sz="8" w:space="0" w:color="auto"/>
              <w:bottom w:val="single" w:sz="8" w:space="0" w:color="auto"/>
              <w:right w:val="single" w:sz="8" w:space="0" w:color="auto"/>
            </w:tcBorders>
            <w:shd w:val="clear" w:color="auto" w:fill="auto"/>
          </w:tcPr>
          <w:p w14:paraId="0F3BBF3F" w14:textId="77777777" w:rsidR="009D7FE1" w:rsidRPr="002D6086" w:rsidRDefault="009D7FE1" w:rsidP="00CB7822">
            <w:pPr>
              <w:pStyle w:val="aa"/>
              <w:tabs>
                <w:tab w:val="left" w:pos="1134"/>
              </w:tabs>
              <w:ind w:right="-91"/>
              <w:jc w:val="both"/>
            </w:pPr>
            <w:r w:rsidRPr="002D6086">
              <w:t>Поведение во времени</w:t>
            </w:r>
          </w:p>
        </w:tc>
        <w:tc>
          <w:tcPr>
            <w:tcW w:w="4000" w:type="dxa"/>
            <w:tcBorders>
              <w:top w:val="single" w:sz="8" w:space="0" w:color="auto"/>
              <w:left w:val="single" w:sz="8" w:space="0" w:color="auto"/>
              <w:bottom w:val="single" w:sz="8" w:space="0" w:color="auto"/>
              <w:right w:val="single" w:sz="8" w:space="0" w:color="auto"/>
            </w:tcBorders>
            <w:shd w:val="clear" w:color="auto" w:fill="auto"/>
          </w:tcPr>
          <w:p w14:paraId="022482F2" w14:textId="77777777" w:rsidR="009D7FE1" w:rsidRPr="002D6086" w:rsidRDefault="009D7FE1" w:rsidP="00CB7822">
            <w:pPr>
              <w:pStyle w:val="aa"/>
              <w:tabs>
                <w:tab w:val="left" w:pos="1134"/>
              </w:tabs>
              <w:ind w:right="-91"/>
              <w:jc w:val="both"/>
            </w:pPr>
            <w:r w:rsidRPr="002D6086">
              <w:t>Пропускная способность</w:t>
            </w:r>
            <w:r w:rsidRPr="002D6086">
              <w:rPr>
                <w:rFonts w:ascii="MingLiU" w:eastAsia="MingLiU" w:hAnsi="MingLiU" w:cs="MingLiU"/>
              </w:rPr>
              <w:br/>
            </w:r>
            <w:r w:rsidRPr="00971869">
              <w:rPr>
                <w:b/>
                <w:i/>
              </w:rPr>
              <w:t>Х = А</w:t>
            </w:r>
          </w:p>
        </w:tc>
        <w:tc>
          <w:tcPr>
            <w:tcW w:w="9488" w:type="dxa"/>
            <w:tcBorders>
              <w:top w:val="single" w:sz="8" w:space="0" w:color="auto"/>
              <w:left w:val="single" w:sz="8" w:space="0" w:color="auto"/>
              <w:bottom w:val="single" w:sz="8" w:space="0" w:color="auto"/>
              <w:right w:val="single" w:sz="8" w:space="0" w:color="auto"/>
            </w:tcBorders>
            <w:shd w:val="clear" w:color="auto" w:fill="auto"/>
          </w:tcPr>
          <w:p w14:paraId="4DC03416" w14:textId="77777777" w:rsidR="009D7FE1" w:rsidRPr="002D6086" w:rsidRDefault="009D7FE1" w:rsidP="00CB7822">
            <w:pPr>
              <w:pStyle w:val="aa"/>
              <w:tabs>
                <w:tab w:val="left" w:pos="1134"/>
              </w:tabs>
              <w:ind w:right="-92"/>
              <w:jc w:val="both"/>
            </w:pPr>
            <w:r w:rsidRPr="00971869">
              <w:rPr>
                <w:b/>
                <w:i/>
              </w:rPr>
              <w:t xml:space="preserve">А </w:t>
            </w:r>
            <w:r w:rsidRPr="002D6086">
              <w:t>– число задач в единицу времени, подтвержденное при проверке</w:t>
            </w:r>
          </w:p>
        </w:tc>
      </w:tr>
    </w:tbl>
    <w:p w14:paraId="15B52376" w14:textId="77777777" w:rsidR="009D7FE1" w:rsidRPr="00EB3C20" w:rsidRDefault="009D7FE1" w:rsidP="00CB7822">
      <w:pPr>
        <w:pStyle w:val="10"/>
        <w:jc w:val="both"/>
        <w:rPr>
          <w:rFonts w:ascii="Times New Roman" w:hAnsi="Times New Roman" w:cs="Times New Roman"/>
          <w:sz w:val="28"/>
          <w:szCs w:val="28"/>
        </w:rPr>
      </w:pPr>
    </w:p>
    <w:p w14:paraId="611E1226" w14:textId="77777777" w:rsidR="00B233C1" w:rsidRPr="00EB3C20" w:rsidRDefault="00D171DF" w:rsidP="00CB7822">
      <w:pPr>
        <w:pStyle w:val="10"/>
        <w:ind w:left="720" w:hanging="359"/>
        <w:jc w:val="both"/>
        <w:rPr>
          <w:rFonts w:ascii="Times New Roman" w:hAnsi="Times New Roman" w:cs="Times New Roman"/>
          <w:sz w:val="28"/>
          <w:szCs w:val="28"/>
        </w:rPr>
      </w:pPr>
      <w:r w:rsidRPr="00EB3C20">
        <w:rPr>
          <w:rFonts w:ascii="Times New Roman" w:hAnsi="Times New Roman" w:cs="Times New Roman"/>
          <w:sz w:val="28"/>
          <w:szCs w:val="28"/>
        </w:rPr>
        <w:t>2)</w:t>
      </w:r>
      <w:r w:rsidR="00E32931">
        <w:rPr>
          <w:rFonts w:ascii="Times New Roman" w:eastAsia="Times New Roman" w:hAnsi="Times New Roman" w:cs="Times New Roman"/>
          <w:sz w:val="28"/>
          <w:szCs w:val="28"/>
        </w:rPr>
        <w:t xml:space="preserve"> </w:t>
      </w:r>
      <w:r w:rsidRPr="00EB3C20">
        <w:rPr>
          <w:rFonts w:ascii="Times New Roman" w:hAnsi="Times New Roman" w:cs="Times New Roman"/>
          <w:sz w:val="28"/>
          <w:szCs w:val="28"/>
        </w:rPr>
        <w:t>Использование памяти, оценивает использование ресурсов.</w:t>
      </w:r>
    </w:p>
    <w:p w14:paraId="59AB230E" w14:textId="77777777" w:rsidR="00B233C1" w:rsidRPr="00EB3C20" w:rsidRDefault="00D171DF" w:rsidP="00CB7822">
      <w:pPr>
        <w:pStyle w:val="10"/>
        <w:ind w:left="720" w:hanging="359"/>
        <w:jc w:val="both"/>
        <w:rPr>
          <w:rFonts w:ascii="Times New Roman" w:hAnsi="Times New Roman" w:cs="Times New Roman"/>
          <w:sz w:val="28"/>
          <w:szCs w:val="28"/>
        </w:rPr>
      </w:pPr>
      <w:r w:rsidRPr="00EB3C20">
        <w:rPr>
          <w:rFonts w:ascii="Times New Roman" w:hAnsi="Times New Roman" w:cs="Times New Roman"/>
          <w:sz w:val="28"/>
          <w:szCs w:val="28"/>
        </w:rPr>
        <w:t>3)</w:t>
      </w:r>
      <w:r w:rsidR="00E32931">
        <w:rPr>
          <w:rFonts w:ascii="Times New Roman" w:eastAsia="Times New Roman" w:hAnsi="Times New Roman" w:cs="Times New Roman"/>
          <w:sz w:val="28"/>
          <w:szCs w:val="28"/>
        </w:rPr>
        <w:t xml:space="preserve"> </w:t>
      </w:r>
      <w:r w:rsidRPr="00EB3C20">
        <w:rPr>
          <w:rFonts w:ascii="Times New Roman" w:hAnsi="Times New Roman" w:cs="Times New Roman"/>
          <w:sz w:val="28"/>
          <w:szCs w:val="28"/>
        </w:rPr>
        <w:t>Соответствие эффективности, оценивает соответствие эффективности.</w:t>
      </w:r>
    </w:p>
    <w:p w14:paraId="156CB578" w14:textId="77777777" w:rsidR="00B233C1" w:rsidRPr="00EB3C20" w:rsidRDefault="00D171DF" w:rsidP="00CB7822">
      <w:pPr>
        <w:pStyle w:val="10"/>
        <w:ind w:firstLine="361"/>
        <w:jc w:val="both"/>
        <w:rPr>
          <w:rFonts w:ascii="Times New Roman" w:hAnsi="Times New Roman" w:cs="Times New Roman"/>
          <w:sz w:val="28"/>
          <w:szCs w:val="28"/>
        </w:rPr>
      </w:pPr>
      <w:r w:rsidRPr="00EB3C20">
        <w:rPr>
          <w:rFonts w:ascii="Times New Roman" w:hAnsi="Times New Roman" w:cs="Times New Roman"/>
          <w:b/>
          <w:sz w:val="28"/>
          <w:szCs w:val="28"/>
        </w:rPr>
        <w:t xml:space="preserve">Внутренние метрики </w:t>
      </w:r>
      <w:proofErr w:type="spellStart"/>
      <w:r w:rsidRPr="00EB3C20">
        <w:rPr>
          <w:rFonts w:ascii="Times New Roman" w:hAnsi="Times New Roman" w:cs="Times New Roman"/>
          <w:b/>
          <w:sz w:val="28"/>
          <w:szCs w:val="28"/>
        </w:rPr>
        <w:t>сопровождаемости</w:t>
      </w:r>
      <w:proofErr w:type="spellEnd"/>
      <w:r w:rsidRPr="00EB3C20">
        <w:rPr>
          <w:rFonts w:ascii="Times New Roman" w:hAnsi="Times New Roman" w:cs="Times New Roman"/>
          <w:b/>
          <w:sz w:val="28"/>
          <w:szCs w:val="28"/>
        </w:rPr>
        <w:t xml:space="preserve"> </w:t>
      </w:r>
      <w:r w:rsidRPr="00EB3C20">
        <w:rPr>
          <w:rFonts w:ascii="Times New Roman" w:hAnsi="Times New Roman" w:cs="Times New Roman"/>
          <w:sz w:val="28"/>
          <w:szCs w:val="28"/>
        </w:rPr>
        <w:t>используются для предсказания уровня усилий, необходимых для модификации программного продукта. Примеры метрик:</w:t>
      </w:r>
    </w:p>
    <w:p w14:paraId="067A66DB" w14:textId="77777777" w:rsidR="00B233C1" w:rsidRPr="00EB3C20" w:rsidRDefault="00D171DF" w:rsidP="00CB7822">
      <w:pPr>
        <w:pStyle w:val="10"/>
        <w:ind w:left="720" w:hanging="359"/>
        <w:jc w:val="both"/>
        <w:rPr>
          <w:rFonts w:ascii="Times New Roman" w:hAnsi="Times New Roman" w:cs="Times New Roman"/>
          <w:sz w:val="28"/>
          <w:szCs w:val="28"/>
        </w:rPr>
      </w:pPr>
      <w:r w:rsidRPr="00EB3C20">
        <w:rPr>
          <w:rFonts w:ascii="Times New Roman" w:hAnsi="Times New Roman" w:cs="Times New Roman"/>
          <w:sz w:val="28"/>
          <w:szCs w:val="28"/>
        </w:rPr>
        <w:t>1)</w:t>
      </w:r>
      <w:r w:rsidR="00E32931">
        <w:rPr>
          <w:rFonts w:ascii="Times New Roman" w:eastAsia="Times New Roman" w:hAnsi="Times New Roman" w:cs="Times New Roman"/>
          <w:sz w:val="28"/>
          <w:szCs w:val="28"/>
        </w:rPr>
        <w:t xml:space="preserve"> </w:t>
      </w:r>
      <w:r w:rsidRPr="00EB3C20">
        <w:rPr>
          <w:rFonts w:ascii="Times New Roman" w:hAnsi="Times New Roman" w:cs="Times New Roman"/>
          <w:sz w:val="28"/>
          <w:szCs w:val="28"/>
        </w:rPr>
        <w:t xml:space="preserve">Готовность диагностических функций, оценивает </w:t>
      </w:r>
      <w:proofErr w:type="spellStart"/>
      <w:r w:rsidRPr="00EB3C20">
        <w:rPr>
          <w:rFonts w:ascii="Times New Roman" w:hAnsi="Times New Roman" w:cs="Times New Roman"/>
          <w:sz w:val="28"/>
          <w:szCs w:val="28"/>
        </w:rPr>
        <w:t>анализируемость</w:t>
      </w:r>
      <w:proofErr w:type="spellEnd"/>
      <w:r w:rsidRPr="00EB3C20">
        <w:rPr>
          <w:rFonts w:ascii="Times New Roman" w:hAnsi="Times New Roman" w:cs="Times New Roman"/>
          <w:sz w:val="28"/>
          <w:szCs w:val="28"/>
        </w:rPr>
        <w:t>.</w:t>
      </w:r>
    </w:p>
    <w:p w14:paraId="20C8A41F" w14:textId="77777777" w:rsidR="00B233C1" w:rsidRPr="00EB3C20" w:rsidRDefault="00D171DF" w:rsidP="00CB7822">
      <w:pPr>
        <w:pStyle w:val="10"/>
        <w:ind w:left="720" w:hanging="359"/>
        <w:jc w:val="both"/>
        <w:rPr>
          <w:rFonts w:ascii="Times New Roman" w:hAnsi="Times New Roman" w:cs="Times New Roman"/>
          <w:sz w:val="28"/>
          <w:szCs w:val="28"/>
        </w:rPr>
      </w:pPr>
      <w:r w:rsidRPr="00EB3C20">
        <w:rPr>
          <w:rFonts w:ascii="Times New Roman" w:hAnsi="Times New Roman" w:cs="Times New Roman"/>
          <w:sz w:val="28"/>
          <w:szCs w:val="28"/>
        </w:rPr>
        <w:t>2)</w:t>
      </w:r>
      <w:r w:rsidR="00E32931">
        <w:rPr>
          <w:rFonts w:ascii="Times New Roman" w:eastAsia="Times New Roman" w:hAnsi="Times New Roman" w:cs="Times New Roman"/>
          <w:sz w:val="28"/>
          <w:szCs w:val="28"/>
        </w:rPr>
        <w:t xml:space="preserve"> </w:t>
      </w:r>
      <w:proofErr w:type="spellStart"/>
      <w:r w:rsidR="00E32931">
        <w:rPr>
          <w:rFonts w:ascii="Times New Roman" w:hAnsi="Times New Roman" w:cs="Times New Roman"/>
          <w:sz w:val="28"/>
          <w:szCs w:val="28"/>
        </w:rPr>
        <w:t>Регистрируемость</w:t>
      </w:r>
      <w:proofErr w:type="spellEnd"/>
      <w:r w:rsidR="00E32931">
        <w:rPr>
          <w:rFonts w:ascii="Times New Roman" w:hAnsi="Times New Roman" w:cs="Times New Roman"/>
          <w:sz w:val="28"/>
          <w:szCs w:val="28"/>
        </w:rPr>
        <w:t xml:space="preserve"> измене</w:t>
      </w:r>
      <w:r w:rsidRPr="00EB3C20">
        <w:rPr>
          <w:rFonts w:ascii="Times New Roman" w:hAnsi="Times New Roman" w:cs="Times New Roman"/>
          <w:sz w:val="28"/>
          <w:szCs w:val="28"/>
        </w:rPr>
        <w:t>ний, оценивает изменяемость.</w:t>
      </w:r>
    </w:p>
    <w:p w14:paraId="4C4CF474" w14:textId="77777777" w:rsidR="00B233C1" w:rsidRPr="00EB3C20" w:rsidRDefault="00D171DF" w:rsidP="00CB7822">
      <w:pPr>
        <w:pStyle w:val="10"/>
        <w:ind w:left="720" w:hanging="359"/>
        <w:jc w:val="both"/>
        <w:rPr>
          <w:rFonts w:ascii="Times New Roman" w:hAnsi="Times New Roman" w:cs="Times New Roman"/>
          <w:sz w:val="28"/>
          <w:szCs w:val="28"/>
        </w:rPr>
      </w:pPr>
      <w:r w:rsidRPr="00EB3C20">
        <w:rPr>
          <w:rFonts w:ascii="Times New Roman" w:hAnsi="Times New Roman" w:cs="Times New Roman"/>
          <w:sz w:val="28"/>
          <w:szCs w:val="28"/>
        </w:rPr>
        <w:t>3)</w:t>
      </w:r>
      <w:r w:rsidR="00E32931">
        <w:rPr>
          <w:rFonts w:ascii="Times New Roman" w:eastAsia="Times New Roman" w:hAnsi="Times New Roman" w:cs="Times New Roman"/>
          <w:sz w:val="28"/>
          <w:szCs w:val="28"/>
        </w:rPr>
        <w:t xml:space="preserve"> </w:t>
      </w:r>
      <w:r w:rsidRPr="00EB3C20">
        <w:rPr>
          <w:rFonts w:ascii="Times New Roman" w:hAnsi="Times New Roman" w:cs="Times New Roman"/>
          <w:sz w:val="28"/>
          <w:szCs w:val="28"/>
        </w:rPr>
        <w:t>Влияние изменений, оценивает стабильность.</w:t>
      </w:r>
    </w:p>
    <w:p w14:paraId="3F4AF303" w14:textId="77777777" w:rsidR="00B233C1" w:rsidRDefault="00D171DF" w:rsidP="00CB7822">
      <w:pPr>
        <w:pStyle w:val="10"/>
        <w:ind w:left="720" w:hanging="359"/>
        <w:jc w:val="both"/>
        <w:rPr>
          <w:rFonts w:ascii="Times New Roman" w:hAnsi="Times New Roman" w:cs="Times New Roman"/>
          <w:sz w:val="28"/>
          <w:szCs w:val="28"/>
        </w:rPr>
      </w:pPr>
      <w:r w:rsidRPr="00EB3C20">
        <w:rPr>
          <w:rFonts w:ascii="Times New Roman" w:hAnsi="Times New Roman" w:cs="Times New Roman"/>
          <w:sz w:val="28"/>
          <w:szCs w:val="28"/>
        </w:rPr>
        <w:t>4)</w:t>
      </w:r>
      <w:r w:rsidRPr="00EB3C20">
        <w:rPr>
          <w:rFonts w:ascii="Times New Roman" w:eastAsia="Times New Roman" w:hAnsi="Times New Roman" w:cs="Times New Roman"/>
          <w:sz w:val="28"/>
          <w:szCs w:val="28"/>
        </w:rPr>
        <w:t xml:space="preserve"> </w:t>
      </w:r>
      <w:r w:rsidRPr="00EB3C20">
        <w:rPr>
          <w:rFonts w:ascii="Times New Roman" w:hAnsi="Times New Roman" w:cs="Times New Roman"/>
          <w:sz w:val="28"/>
          <w:szCs w:val="28"/>
        </w:rPr>
        <w:t>Полнота встроенных функций тестирования, оценивает тестируемость.</w:t>
      </w:r>
    </w:p>
    <w:tbl>
      <w:tblPr>
        <w:tblW w:w="4854" w:type="pct"/>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604"/>
        <w:gridCol w:w="2334"/>
        <w:gridCol w:w="4329"/>
      </w:tblGrid>
      <w:tr w:rsidR="00EB760C" w:rsidRPr="002D6086" w14:paraId="0508D758" w14:textId="77777777" w:rsidTr="004C395C">
        <w:tc>
          <w:tcPr>
            <w:tcW w:w="4539" w:type="dxa"/>
            <w:tcBorders>
              <w:top w:val="single" w:sz="8" w:space="0" w:color="auto"/>
              <w:left w:val="single" w:sz="8" w:space="0" w:color="auto"/>
              <w:bottom w:val="single" w:sz="8" w:space="0" w:color="auto"/>
              <w:right w:val="single" w:sz="8" w:space="0" w:color="auto"/>
            </w:tcBorders>
            <w:shd w:val="clear" w:color="auto" w:fill="auto"/>
          </w:tcPr>
          <w:p w14:paraId="39599102" w14:textId="77777777" w:rsidR="00EB760C" w:rsidRPr="002D6086" w:rsidRDefault="00EB760C" w:rsidP="00CB7822">
            <w:pPr>
              <w:pStyle w:val="aa"/>
              <w:tabs>
                <w:tab w:val="left" w:pos="1134"/>
              </w:tabs>
              <w:ind w:right="-91"/>
              <w:jc w:val="both"/>
            </w:pPr>
            <w:r w:rsidRPr="002D6086">
              <w:t>Тестируемость</w:t>
            </w:r>
          </w:p>
        </w:tc>
        <w:tc>
          <w:tcPr>
            <w:tcW w:w="4000" w:type="dxa"/>
            <w:tcBorders>
              <w:top w:val="single" w:sz="8" w:space="0" w:color="auto"/>
              <w:left w:val="single" w:sz="8" w:space="0" w:color="auto"/>
              <w:bottom w:val="single" w:sz="8" w:space="0" w:color="auto"/>
              <w:right w:val="single" w:sz="8" w:space="0" w:color="auto"/>
            </w:tcBorders>
            <w:shd w:val="clear" w:color="auto" w:fill="auto"/>
          </w:tcPr>
          <w:p w14:paraId="3C1CC82D" w14:textId="77777777" w:rsidR="00EB760C" w:rsidRPr="002D6086" w:rsidRDefault="00EB760C" w:rsidP="00CB7822">
            <w:pPr>
              <w:pStyle w:val="aa"/>
              <w:tabs>
                <w:tab w:val="left" w:pos="1134"/>
              </w:tabs>
              <w:ind w:right="-91"/>
              <w:jc w:val="both"/>
            </w:pPr>
            <w:r w:rsidRPr="002D6086">
              <w:t xml:space="preserve">Полнота встроенных функций </w:t>
            </w:r>
            <w:r w:rsidRPr="002D6086">
              <w:rPr>
                <w:rFonts w:ascii="MingLiU" w:eastAsia="MingLiU" w:hAnsi="MingLiU" w:cs="MingLiU"/>
              </w:rPr>
              <w:br/>
            </w:r>
            <w:r w:rsidRPr="002D6086">
              <w:t>тестирования (1)</w:t>
            </w:r>
          </w:p>
        </w:tc>
        <w:tc>
          <w:tcPr>
            <w:tcW w:w="9488" w:type="dxa"/>
            <w:tcBorders>
              <w:top w:val="single" w:sz="8" w:space="0" w:color="auto"/>
              <w:left w:val="single" w:sz="8" w:space="0" w:color="auto"/>
              <w:bottom w:val="single" w:sz="8" w:space="0" w:color="auto"/>
              <w:right w:val="single" w:sz="8" w:space="0" w:color="auto"/>
            </w:tcBorders>
            <w:shd w:val="clear" w:color="auto" w:fill="auto"/>
          </w:tcPr>
          <w:p w14:paraId="37384702" w14:textId="77777777" w:rsidR="00EB760C" w:rsidRPr="002D6086" w:rsidRDefault="00EB760C" w:rsidP="00CB7822">
            <w:pPr>
              <w:pStyle w:val="aa"/>
              <w:tabs>
                <w:tab w:val="left" w:pos="1134"/>
              </w:tabs>
              <w:ind w:right="-96"/>
              <w:jc w:val="both"/>
            </w:pPr>
            <w:r w:rsidRPr="00971869">
              <w:rPr>
                <w:b/>
                <w:i/>
              </w:rPr>
              <w:t xml:space="preserve">А </w:t>
            </w:r>
            <w:r w:rsidRPr="002D6086">
              <w:t xml:space="preserve">– количество реализованных встроенных функций тестирования из заданных в спецификации, подтвержденное при проверке; </w:t>
            </w:r>
            <w:r w:rsidRPr="00971869">
              <w:rPr>
                <w:b/>
                <w:i/>
              </w:rPr>
              <w:t>В</w:t>
            </w:r>
            <w:r w:rsidRPr="002D6086">
              <w:t xml:space="preserve"> – требуемое количество встроенных функций тестирования</w:t>
            </w:r>
          </w:p>
        </w:tc>
      </w:tr>
    </w:tbl>
    <w:p w14:paraId="3F3A069D" w14:textId="77777777" w:rsidR="00EB760C" w:rsidRPr="00EB3C20" w:rsidRDefault="00EB760C" w:rsidP="00CB7822">
      <w:pPr>
        <w:pStyle w:val="10"/>
        <w:ind w:left="720" w:hanging="359"/>
        <w:jc w:val="both"/>
        <w:rPr>
          <w:rFonts w:ascii="Times New Roman" w:hAnsi="Times New Roman" w:cs="Times New Roman"/>
          <w:sz w:val="28"/>
          <w:szCs w:val="28"/>
        </w:rPr>
      </w:pPr>
    </w:p>
    <w:p w14:paraId="301C7EFE" w14:textId="77777777" w:rsidR="00E32931" w:rsidRDefault="00D171DF" w:rsidP="00CB7822">
      <w:pPr>
        <w:pStyle w:val="10"/>
        <w:ind w:left="720" w:hanging="359"/>
        <w:jc w:val="both"/>
        <w:rPr>
          <w:rFonts w:ascii="Times New Roman" w:hAnsi="Times New Roman" w:cs="Times New Roman"/>
          <w:sz w:val="28"/>
          <w:szCs w:val="28"/>
        </w:rPr>
      </w:pPr>
      <w:r w:rsidRPr="00EB3C20">
        <w:rPr>
          <w:rFonts w:ascii="Times New Roman" w:hAnsi="Times New Roman" w:cs="Times New Roman"/>
          <w:sz w:val="28"/>
          <w:szCs w:val="28"/>
        </w:rPr>
        <w:t>5)</w:t>
      </w:r>
      <w:r w:rsidR="00E32931">
        <w:rPr>
          <w:rFonts w:ascii="Times New Roman" w:eastAsia="Times New Roman" w:hAnsi="Times New Roman" w:cs="Times New Roman"/>
          <w:sz w:val="28"/>
          <w:szCs w:val="28"/>
        </w:rPr>
        <w:t xml:space="preserve"> </w:t>
      </w:r>
      <w:r w:rsidRPr="00EB3C20">
        <w:rPr>
          <w:rFonts w:ascii="Times New Roman" w:hAnsi="Times New Roman" w:cs="Times New Roman"/>
          <w:sz w:val="28"/>
          <w:szCs w:val="28"/>
        </w:rPr>
        <w:t xml:space="preserve">Соответствие </w:t>
      </w:r>
      <w:proofErr w:type="spellStart"/>
      <w:r w:rsidRPr="00EB3C20">
        <w:rPr>
          <w:rFonts w:ascii="Times New Roman" w:hAnsi="Times New Roman" w:cs="Times New Roman"/>
          <w:sz w:val="28"/>
          <w:szCs w:val="28"/>
        </w:rPr>
        <w:t>сопровождаемости</w:t>
      </w:r>
      <w:proofErr w:type="spellEnd"/>
      <w:r w:rsidRPr="00EB3C20">
        <w:rPr>
          <w:rFonts w:ascii="Times New Roman" w:hAnsi="Times New Roman" w:cs="Times New Roman"/>
          <w:sz w:val="28"/>
          <w:szCs w:val="28"/>
        </w:rPr>
        <w:t xml:space="preserve">, оценивает соответствие </w:t>
      </w:r>
      <w:proofErr w:type="spellStart"/>
      <w:r w:rsidRPr="00EB3C20">
        <w:rPr>
          <w:rFonts w:ascii="Times New Roman" w:hAnsi="Times New Roman" w:cs="Times New Roman"/>
          <w:sz w:val="28"/>
          <w:szCs w:val="28"/>
        </w:rPr>
        <w:t>сопровождаемости</w:t>
      </w:r>
      <w:proofErr w:type="spellEnd"/>
      <w:r w:rsidRPr="00EB3C20">
        <w:rPr>
          <w:rFonts w:ascii="Times New Roman" w:hAnsi="Times New Roman" w:cs="Times New Roman"/>
          <w:sz w:val="28"/>
          <w:szCs w:val="28"/>
        </w:rPr>
        <w:t>.</w:t>
      </w:r>
    </w:p>
    <w:p w14:paraId="50409477" w14:textId="77777777" w:rsidR="00B233C1" w:rsidRPr="00EB3C20" w:rsidRDefault="00D171DF" w:rsidP="00CB7822">
      <w:pPr>
        <w:pStyle w:val="10"/>
        <w:ind w:firstLine="361"/>
        <w:jc w:val="both"/>
        <w:rPr>
          <w:rFonts w:ascii="Times New Roman" w:hAnsi="Times New Roman" w:cs="Times New Roman"/>
          <w:sz w:val="28"/>
          <w:szCs w:val="28"/>
        </w:rPr>
      </w:pPr>
      <w:r w:rsidRPr="00EB3C20">
        <w:rPr>
          <w:rFonts w:ascii="Times New Roman" w:hAnsi="Times New Roman" w:cs="Times New Roman"/>
          <w:b/>
          <w:sz w:val="28"/>
          <w:szCs w:val="28"/>
        </w:rPr>
        <w:t xml:space="preserve">Внутренние метрики мобильности </w:t>
      </w:r>
      <w:r w:rsidRPr="00EB3C20">
        <w:rPr>
          <w:rFonts w:ascii="Times New Roman" w:hAnsi="Times New Roman" w:cs="Times New Roman"/>
          <w:sz w:val="28"/>
          <w:szCs w:val="28"/>
        </w:rPr>
        <w:t>используются для предсказания воздействия программного продукта на поведение исполнителя или системы при проведении работ по переносу. Примеры метрик:</w:t>
      </w:r>
    </w:p>
    <w:p w14:paraId="588C69ED" w14:textId="77777777" w:rsidR="00B233C1" w:rsidRPr="00EB3C20" w:rsidRDefault="00D171DF" w:rsidP="00CB7822">
      <w:pPr>
        <w:pStyle w:val="10"/>
        <w:ind w:left="720" w:hanging="359"/>
        <w:jc w:val="both"/>
        <w:rPr>
          <w:rFonts w:ascii="Times New Roman" w:hAnsi="Times New Roman" w:cs="Times New Roman"/>
          <w:sz w:val="28"/>
          <w:szCs w:val="28"/>
        </w:rPr>
      </w:pPr>
      <w:r w:rsidRPr="00EB3C20">
        <w:rPr>
          <w:rFonts w:ascii="Times New Roman" w:hAnsi="Times New Roman" w:cs="Times New Roman"/>
          <w:sz w:val="28"/>
          <w:szCs w:val="28"/>
        </w:rPr>
        <w:t>1)</w:t>
      </w:r>
      <w:r w:rsidR="00E32931">
        <w:rPr>
          <w:rFonts w:ascii="Times New Roman" w:eastAsia="Times New Roman" w:hAnsi="Times New Roman" w:cs="Times New Roman"/>
          <w:sz w:val="28"/>
          <w:szCs w:val="28"/>
        </w:rPr>
        <w:t xml:space="preserve"> </w:t>
      </w:r>
      <w:proofErr w:type="spellStart"/>
      <w:r w:rsidRPr="00EB3C20">
        <w:rPr>
          <w:rFonts w:ascii="Times New Roman" w:hAnsi="Times New Roman" w:cs="Times New Roman"/>
          <w:sz w:val="28"/>
          <w:szCs w:val="28"/>
        </w:rPr>
        <w:t>Адаптируемость</w:t>
      </w:r>
      <w:proofErr w:type="spellEnd"/>
      <w:r w:rsidRPr="00EB3C20">
        <w:rPr>
          <w:rFonts w:ascii="Times New Roman" w:hAnsi="Times New Roman" w:cs="Times New Roman"/>
          <w:sz w:val="28"/>
          <w:szCs w:val="28"/>
        </w:rPr>
        <w:t xml:space="preserve"> структур данных, оценивает </w:t>
      </w:r>
      <w:proofErr w:type="spellStart"/>
      <w:r w:rsidRPr="00EB3C20">
        <w:rPr>
          <w:rFonts w:ascii="Times New Roman" w:hAnsi="Times New Roman" w:cs="Times New Roman"/>
          <w:sz w:val="28"/>
          <w:szCs w:val="28"/>
        </w:rPr>
        <w:t>адаптируемость</w:t>
      </w:r>
      <w:proofErr w:type="spellEnd"/>
      <w:r w:rsidRPr="00EB3C20">
        <w:rPr>
          <w:rFonts w:ascii="Times New Roman" w:hAnsi="Times New Roman" w:cs="Times New Roman"/>
          <w:sz w:val="28"/>
          <w:szCs w:val="28"/>
        </w:rPr>
        <w:t>.</w:t>
      </w:r>
    </w:p>
    <w:p w14:paraId="1DC89AFE" w14:textId="77777777" w:rsidR="00B233C1" w:rsidRDefault="00D171DF" w:rsidP="00CB7822">
      <w:pPr>
        <w:pStyle w:val="10"/>
        <w:ind w:left="720" w:hanging="359"/>
        <w:jc w:val="both"/>
        <w:rPr>
          <w:rFonts w:ascii="Times New Roman" w:hAnsi="Times New Roman" w:cs="Times New Roman"/>
          <w:sz w:val="28"/>
          <w:szCs w:val="28"/>
        </w:rPr>
      </w:pPr>
      <w:r w:rsidRPr="00EB3C20">
        <w:rPr>
          <w:rFonts w:ascii="Times New Roman" w:hAnsi="Times New Roman" w:cs="Times New Roman"/>
          <w:sz w:val="28"/>
          <w:szCs w:val="28"/>
        </w:rPr>
        <w:t>2)</w:t>
      </w:r>
      <w:r w:rsidR="00E32931">
        <w:rPr>
          <w:rFonts w:ascii="Times New Roman" w:eastAsia="Times New Roman" w:hAnsi="Times New Roman" w:cs="Times New Roman"/>
          <w:sz w:val="28"/>
          <w:szCs w:val="28"/>
        </w:rPr>
        <w:t xml:space="preserve"> </w:t>
      </w:r>
      <w:r w:rsidRPr="00EB3C20">
        <w:rPr>
          <w:rFonts w:ascii="Times New Roman" w:hAnsi="Times New Roman" w:cs="Times New Roman"/>
          <w:sz w:val="28"/>
          <w:szCs w:val="28"/>
        </w:rPr>
        <w:t xml:space="preserve">Объем работ по установке, оценивает </w:t>
      </w:r>
      <w:proofErr w:type="spellStart"/>
      <w:r w:rsidRPr="00EB3C20">
        <w:rPr>
          <w:rFonts w:ascii="Times New Roman" w:hAnsi="Times New Roman" w:cs="Times New Roman"/>
          <w:sz w:val="28"/>
          <w:szCs w:val="28"/>
        </w:rPr>
        <w:t>настраиваемость</w:t>
      </w:r>
      <w:proofErr w:type="spellEnd"/>
      <w:r w:rsidRPr="00EB3C20">
        <w:rPr>
          <w:rFonts w:ascii="Times New Roman" w:hAnsi="Times New Roman" w:cs="Times New Roman"/>
          <w:sz w:val="28"/>
          <w:szCs w:val="28"/>
        </w:rPr>
        <w:t>.</w:t>
      </w:r>
    </w:p>
    <w:tbl>
      <w:tblPr>
        <w:tblW w:w="4854" w:type="pct"/>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805"/>
        <w:gridCol w:w="2092"/>
        <w:gridCol w:w="4370"/>
      </w:tblGrid>
      <w:tr w:rsidR="00EB760C" w:rsidRPr="002D6086" w14:paraId="4363D215" w14:textId="77777777" w:rsidTr="004C395C">
        <w:tc>
          <w:tcPr>
            <w:tcW w:w="4539" w:type="dxa"/>
            <w:tcBorders>
              <w:top w:val="single" w:sz="8" w:space="0" w:color="auto"/>
              <w:left w:val="single" w:sz="8" w:space="0" w:color="auto"/>
              <w:bottom w:val="single" w:sz="8" w:space="0" w:color="auto"/>
              <w:right w:val="single" w:sz="8" w:space="0" w:color="auto"/>
            </w:tcBorders>
            <w:shd w:val="clear" w:color="auto" w:fill="auto"/>
          </w:tcPr>
          <w:p w14:paraId="33EEB959" w14:textId="77777777" w:rsidR="00EB760C" w:rsidRPr="002D6086" w:rsidRDefault="00EB760C" w:rsidP="00CB7822">
            <w:pPr>
              <w:pStyle w:val="aa"/>
              <w:tabs>
                <w:tab w:val="left" w:pos="1134"/>
              </w:tabs>
              <w:ind w:right="-91"/>
              <w:jc w:val="both"/>
            </w:pPr>
            <w:proofErr w:type="spellStart"/>
            <w:r w:rsidRPr="002D6086">
              <w:t>Настраиваемость</w:t>
            </w:r>
            <w:proofErr w:type="spellEnd"/>
          </w:p>
        </w:tc>
        <w:tc>
          <w:tcPr>
            <w:tcW w:w="4000" w:type="dxa"/>
            <w:tcBorders>
              <w:top w:val="single" w:sz="8" w:space="0" w:color="auto"/>
              <w:left w:val="single" w:sz="8" w:space="0" w:color="auto"/>
              <w:bottom w:val="single" w:sz="8" w:space="0" w:color="auto"/>
              <w:right w:val="single" w:sz="8" w:space="0" w:color="auto"/>
            </w:tcBorders>
            <w:shd w:val="clear" w:color="auto" w:fill="auto"/>
          </w:tcPr>
          <w:p w14:paraId="68495236" w14:textId="77777777" w:rsidR="00EB760C" w:rsidRPr="002D6086" w:rsidRDefault="00EB760C" w:rsidP="00CB7822">
            <w:pPr>
              <w:pStyle w:val="aa"/>
              <w:tabs>
                <w:tab w:val="left" w:pos="1134"/>
              </w:tabs>
              <w:ind w:right="-91"/>
              <w:jc w:val="both"/>
            </w:pPr>
            <w:r w:rsidRPr="002D6086">
              <w:t xml:space="preserve">Объем работ по установке </w:t>
            </w:r>
            <w:r w:rsidRPr="002D6086">
              <w:rPr>
                <w:rFonts w:ascii="MingLiU" w:eastAsia="MingLiU" w:hAnsi="MingLiU" w:cs="MingLiU"/>
              </w:rPr>
              <w:br/>
            </w:r>
            <w:r w:rsidRPr="002D6086">
              <w:t>(1)</w:t>
            </w:r>
          </w:p>
        </w:tc>
        <w:tc>
          <w:tcPr>
            <w:tcW w:w="9488" w:type="dxa"/>
            <w:tcBorders>
              <w:top w:val="single" w:sz="8" w:space="0" w:color="auto"/>
              <w:left w:val="single" w:sz="8" w:space="0" w:color="auto"/>
              <w:bottom w:val="single" w:sz="8" w:space="0" w:color="auto"/>
              <w:right w:val="single" w:sz="8" w:space="0" w:color="auto"/>
            </w:tcBorders>
            <w:shd w:val="clear" w:color="auto" w:fill="auto"/>
          </w:tcPr>
          <w:p w14:paraId="5FE3DB60" w14:textId="77777777" w:rsidR="00EB760C" w:rsidRPr="002D6086" w:rsidRDefault="00EB760C" w:rsidP="00CB7822">
            <w:pPr>
              <w:pStyle w:val="aa"/>
              <w:tabs>
                <w:tab w:val="left" w:pos="1134"/>
              </w:tabs>
              <w:ind w:right="-96"/>
              <w:jc w:val="both"/>
            </w:pPr>
            <w:r w:rsidRPr="00971869">
              <w:rPr>
                <w:b/>
                <w:i/>
              </w:rPr>
              <w:t xml:space="preserve">А </w:t>
            </w:r>
            <w:r w:rsidRPr="002D6086">
              <w:t xml:space="preserve">– количество автоматических шагов установки (инсталляции), подтвержденное при проверке; </w:t>
            </w:r>
            <w:r w:rsidRPr="00971869">
              <w:rPr>
                <w:b/>
                <w:i/>
              </w:rPr>
              <w:t>В</w:t>
            </w:r>
            <w:r w:rsidRPr="002D6086">
              <w:t xml:space="preserve"> – требуемое количество шагов инсталляции</w:t>
            </w:r>
          </w:p>
        </w:tc>
      </w:tr>
    </w:tbl>
    <w:p w14:paraId="677F5228" w14:textId="77777777" w:rsidR="00EB760C" w:rsidRPr="00EB3C20" w:rsidRDefault="00EB760C" w:rsidP="00CB7822">
      <w:pPr>
        <w:pStyle w:val="10"/>
        <w:ind w:left="720" w:hanging="359"/>
        <w:jc w:val="both"/>
        <w:rPr>
          <w:rFonts w:ascii="Times New Roman" w:hAnsi="Times New Roman" w:cs="Times New Roman"/>
          <w:sz w:val="28"/>
          <w:szCs w:val="28"/>
        </w:rPr>
      </w:pPr>
    </w:p>
    <w:p w14:paraId="1A7FC344" w14:textId="77777777" w:rsidR="00B233C1" w:rsidRPr="00EB3C20" w:rsidRDefault="00D171DF" w:rsidP="00CB7822">
      <w:pPr>
        <w:pStyle w:val="10"/>
        <w:ind w:left="720" w:hanging="359"/>
        <w:jc w:val="both"/>
        <w:rPr>
          <w:rFonts w:ascii="Times New Roman" w:hAnsi="Times New Roman" w:cs="Times New Roman"/>
          <w:sz w:val="28"/>
          <w:szCs w:val="28"/>
        </w:rPr>
      </w:pPr>
      <w:r w:rsidRPr="00EB3C20">
        <w:rPr>
          <w:rFonts w:ascii="Times New Roman" w:hAnsi="Times New Roman" w:cs="Times New Roman"/>
          <w:sz w:val="28"/>
          <w:szCs w:val="28"/>
        </w:rPr>
        <w:t>3)</w:t>
      </w:r>
      <w:r w:rsidR="00E32931">
        <w:rPr>
          <w:rFonts w:ascii="Times New Roman" w:eastAsia="Times New Roman" w:hAnsi="Times New Roman" w:cs="Times New Roman"/>
          <w:sz w:val="28"/>
          <w:szCs w:val="28"/>
        </w:rPr>
        <w:t xml:space="preserve"> </w:t>
      </w:r>
      <w:r w:rsidRPr="00EB3C20">
        <w:rPr>
          <w:rFonts w:ascii="Times New Roman" w:hAnsi="Times New Roman" w:cs="Times New Roman"/>
          <w:sz w:val="28"/>
          <w:szCs w:val="28"/>
        </w:rPr>
        <w:t>Доступная совместимость, оценивает совместимость.</w:t>
      </w:r>
    </w:p>
    <w:p w14:paraId="3272CF69" w14:textId="77777777" w:rsidR="00B233C1" w:rsidRPr="00EB3C20" w:rsidRDefault="00D171DF" w:rsidP="00CB7822">
      <w:pPr>
        <w:pStyle w:val="10"/>
        <w:ind w:left="720" w:hanging="359"/>
        <w:jc w:val="both"/>
        <w:rPr>
          <w:rFonts w:ascii="Times New Roman" w:hAnsi="Times New Roman" w:cs="Times New Roman"/>
          <w:sz w:val="28"/>
          <w:szCs w:val="28"/>
        </w:rPr>
      </w:pPr>
      <w:r w:rsidRPr="00EB3C20">
        <w:rPr>
          <w:rFonts w:ascii="Times New Roman" w:hAnsi="Times New Roman" w:cs="Times New Roman"/>
          <w:sz w:val="28"/>
          <w:szCs w:val="28"/>
        </w:rPr>
        <w:t>4)</w:t>
      </w:r>
      <w:r w:rsidR="00E32931">
        <w:rPr>
          <w:rFonts w:ascii="Times New Roman" w:eastAsia="Times New Roman" w:hAnsi="Times New Roman" w:cs="Times New Roman"/>
          <w:sz w:val="28"/>
          <w:szCs w:val="28"/>
        </w:rPr>
        <w:t xml:space="preserve"> </w:t>
      </w:r>
      <w:r w:rsidRPr="00EB3C20">
        <w:rPr>
          <w:rFonts w:ascii="Times New Roman" w:hAnsi="Times New Roman" w:cs="Times New Roman"/>
          <w:sz w:val="28"/>
          <w:szCs w:val="28"/>
        </w:rPr>
        <w:t>Преемственность данных, оценивает взаимозаменяемость.</w:t>
      </w:r>
    </w:p>
    <w:p w14:paraId="798BC276" w14:textId="77777777" w:rsidR="00B233C1" w:rsidRPr="00EB3C20" w:rsidRDefault="00D171DF" w:rsidP="00CB7822">
      <w:pPr>
        <w:pStyle w:val="10"/>
        <w:ind w:left="720" w:hanging="359"/>
        <w:jc w:val="both"/>
        <w:rPr>
          <w:rFonts w:ascii="Times New Roman" w:hAnsi="Times New Roman" w:cs="Times New Roman"/>
          <w:sz w:val="28"/>
          <w:szCs w:val="28"/>
        </w:rPr>
      </w:pPr>
      <w:r w:rsidRPr="00EB3C20">
        <w:rPr>
          <w:rFonts w:ascii="Times New Roman" w:hAnsi="Times New Roman" w:cs="Times New Roman"/>
          <w:sz w:val="28"/>
          <w:szCs w:val="28"/>
        </w:rPr>
        <w:t>5)</w:t>
      </w:r>
      <w:r w:rsidR="00E32931">
        <w:rPr>
          <w:rFonts w:ascii="Times New Roman" w:eastAsia="Times New Roman" w:hAnsi="Times New Roman" w:cs="Times New Roman"/>
          <w:sz w:val="28"/>
          <w:szCs w:val="28"/>
        </w:rPr>
        <w:t xml:space="preserve"> </w:t>
      </w:r>
      <w:r w:rsidRPr="00EB3C20">
        <w:rPr>
          <w:rFonts w:ascii="Times New Roman" w:hAnsi="Times New Roman" w:cs="Times New Roman"/>
          <w:sz w:val="28"/>
          <w:szCs w:val="28"/>
        </w:rPr>
        <w:t>Соответствие мобильности, оценивает соответствие мобильности.</w:t>
      </w:r>
    </w:p>
    <w:p w14:paraId="01B02879" w14:textId="77777777" w:rsidR="00E32931" w:rsidRDefault="00E32931" w:rsidP="00CB7822">
      <w:pPr>
        <w:pStyle w:val="10"/>
        <w:jc w:val="both"/>
        <w:rPr>
          <w:rFonts w:ascii="Times New Roman" w:hAnsi="Times New Roman" w:cs="Times New Roman"/>
          <w:b/>
          <w:sz w:val="28"/>
          <w:szCs w:val="28"/>
        </w:rPr>
      </w:pPr>
    </w:p>
    <w:p w14:paraId="1BD841DA" w14:textId="77777777" w:rsidR="004C395C" w:rsidRDefault="004C395C" w:rsidP="00CB7822">
      <w:pPr>
        <w:pStyle w:val="10"/>
        <w:jc w:val="both"/>
        <w:rPr>
          <w:rFonts w:ascii="Times New Roman" w:hAnsi="Times New Roman" w:cs="Times New Roman"/>
          <w:b/>
          <w:sz w:val="28"/>
          <w:szCs w:val="28"/>
          <w:highlight w:val="yellow"/>
        </w:rPr>
      </w:pPr>
    </w:p>
    <w:p w14:paraId="3E62D8DC" w14:textId="77777777" w:rsidR="004C395C" w:rsidRDefault="004C395C" w:rsidP="00CB7822">
      <w:pPr>
        <w:pStyle w:val="10"/>
        <w:jc w:val="both"/>
        <w:rPr>
          <w:rFonts w:ascii="Times New Roman" w:hAnsi="Times New Roman" w:cs="Times New Roman"/>
          <w:b/>
          <w:sz w:val="28"/>
          <w:szCs w:val="28"/>
          <w:highlight w:val="yellow"/>
        </w:rPr>
      </w:pPr>
    </w:p>
    <w:p w14:paraId="5E0D6A52" w14:textId="5263167F" w:rsidR="00B233C1" w:rsidRPr="00EB3C20" w:rsidRDefault="00F82937" w:rsidP="00CB7822">
      <w:pPr>
        <w:pStyle w:val="10"/>
        <w:jc w:val="both"/>
        <w:rPr>
          <w:rFonts w:ascii="Times New Roman" w:hAnsi="Times New Roman" w:cs="Times New Roman"/>
          <w:sz w:val="28"/>
          <w:szCs w:val="28"/>
        </w:rPr>
      </w:pPr>
      <w:r w:rsidRPr="00F82937">
        <w:rPr>
          <w:rFonts w:ascii="Times New Roman" w:hAnsi="Times New Roman" w:cs="Times New Roman"/>
          <w:b/>
          <w:sz w:val="28"/>
          <w:szCs w:val="28"/>
          <w:highlight w:val="yellow"/>
        </w:rPr>
        <w:lastRenderedPageBreak/>
        <w:t>20</w:t>
      </w:r>
      <w:r w:rsidR="00D171DF" w:rsidRPr="00F82937">
        <w:rPr>
          <w:rFonts w:ascii="Times New Roman" w:hAnsi="Times New Roman" w:cs="Times New Roman"/>
          <w:b/>
          <w:sz w:val="28"/>
          <w:szCs w:val="28"/>
          <w:highlight w:val="yellow"/>
        </w:rPr>
        <w:t>.</w:t>
      </w:r>
      <w:r w:rsidR="00D171DF" w:rsidRPr="00F82937">
        <w:rPr>
          <w:rFonts w:ascii="Times New Roman" w:eastAsia="Times New Roman" w:hAnsi="Times New Roman" w:cs="Times New Roman"/>
          <w:sz w:val="28"/>
          <w:szCs w:val="28"/>
          <w:highlight w:val="yellow"/>
        </w:rPr>
        <w:t xml:space="preserve"> </w:t>
      </w:r>
      <w:r w:rsidR="00D171DF" w:rsidRPr="00F82937">
        <w:rPr>
          <w:rFonts w:ascii="Times New Roman" w:hAnsi="Times New Roman" w:cs="Times New Roman"/>
          <w:b/>
          <w:sz w:val="28"/>
          <w:szCs w:val="28"/>
          <w:highlight w:val="yellow"/>
        </w:rPr>
        <w:t>ISO/IEC TR 9126-2:2003. Внешние метрики программных средств.</w:t>
      </w:r>
    </w:p>
    <w:p w14:paraId="43B4A6C1" w14:textId="77777777" w:rsidR="00B233C1" w:rsidRPr="00EB3C20" w:rsidRDefault="00D171DF" w:rsidP="00CB7822">
      <w:pPr>
        <w:pStyle w:val="10"/>
        <w:ind w:firstLine="567"/>
        <w:jc w:val="both"/>
        <w:rPr>
          <w:rFonts w:ascii="Times New Roman" w:hAnsi="Times New Roman" w:cs="Times New Roman"/>
          <w:sz w:val="28"/>
          <w:szCs w:val="28"/>
        </w:rPr>
      </w:pPr>
      <w:r w:rsidRPr="00EB3C20">
        <w:rPr>
          <w:rFonts w:ascii="Times New Roman" w:hAnsi="Times New Roman" w:cs="Times New Roman"/>
          <w:b/>
          <w:sz w:val="28"/>
          <w:szCs w:val="28"/>
        </w:rPr>
        <w:t xml:space="preserve">Внешние метрики </w:t>
      </w:r>
      <w:r w:rsidRPr="00EB3C20">
        <w:rPr>
          <w:rFonts w:ascii="Times New Roman" w:hAnsi="Times New Roman" w:cs="Times New Roman"/>
          <w:sz w:val="28"/>
          <w:szCs w:val="28"/>
        </w:rPr>
        <w:t>– это метрики, предназначенные для измерения качества программного продукта путем измерения поведения системы, частью которой является данный продукт. Внешние метрики могут быть использованы в процессе эксплуатации и на стадиях тестирования или испытаний в процессах разработки и сопровождения программного средства, когда уже созданы исполнимые коды программного продукта.</w:t>
      </w:r>
    </w:p>
    <w:p w14:paraId="046E183A" w14:textId="77777777" w:rsidR="00B233C1" w:rsidRPr="00EB3C20" w:rsidRDefault="00D171DF" w:rsidP="00CB7822">
      <w:pPr>
        <w:pStyle w:val="10"/>
        <w:ind w:firstLine="567"/>
        <w:jc w:val="both"/>
        <w:rPr>
          <w:rFonts w:ascii="Times New Roman" w:hAnsi="Times New Roman" w:cs="Times New Roman"/>
          <w:sz w:val="28"/>
          <w:szCs w:val="28"/>
        </w:rPr>
      </w:pPr>
      <w:r w:rsidRPr="00EB3C20">
        <w:rPr>
          <w:rFonts w:ascii="Times New Roman" w:hAnsi="Times New Roman" w:cs="Times New Roman"/>
          <w:b/>
          <w:sz w:val="28"/>
          <w:szCs w:val="28"/>
        </w:rPr>
        <w:t xml:space="preserve">Внешние метрики функциональности </w:t>
      </w:r>
      <w:r w:rsidRPr="00EB3C20">
        <w:rPr>
          <w:rFonts w:ascii="Times New Roman" w:hAnsi="Times New Roman" w:cs="Times New Roman"/>
          <w:sz w:val="28"/>
          <w:szCs w:val="28"/>
        </w:rPr>
        <w:t>должны измерять свойства (атрибуты) функционального поведения системы, содержащей программное средство. Примеры:</w:t>
      </w:r>
    </w:p>
    <w:p w14:paraId="0EA421F2" w14:textId="77777777" w:rsidR="00B233C1" w:rsidRDefault="00D171DF" w:rsidP="00CB7822">
      <w:pPr>
        <w:pStyle w:val="10"/>
        <w:numPr>
          <w:ilvl w:val="0"/>
          <w:numId w:val="11"/>
        </w:numPr>
        <w:jc w:val="both"/>
        <w:rPr>
          <w:rFonts w:ascii="Times New Roman" w:hAnsi="Times New Roman" w:cs="Times New Roman"/>
          <w:sz w:val="28"/>
          <w:szCs w:val="28"/>
        </w:rPr>
      </w:pPr>
      <w:r w:rsidRPr="00EB3C20">
        <w:rPr>
          <w:rFonts w:ascii="Times New Roman" w:hAnsi="Times New Roman" w:cs="Times New Roman"/>
          <w:sz w:val="28"/>
          <w:szCs w:val="28"/>
        </w:rPr>
        <w:t>Полнота функциональной реализации, оценивает пригодность ПС.</w:t>
      </w:r>
    </w:p>
    <w:tbl>
      <w:tblPr>
        <w:tblW w:w="4854" w:type="pct"/>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451"/>
        <w:gridCol w:w="2570"/>
        <w:gridCol w:w="4246"/>
      </w:tblGrid>
      <w:tr w:rsidR="00EB760C" w:rsidRPr="002D6086" w14:paraId="7088838F" w14:textId="77777777" w:rsidTr="004C395C">
        <w:tc>
          <w:tcPr>
            <w:tcW w:w="4533" w:type="dxa"/>
            <w:tcBorders>
              <w:top w:val="single" w:sz="8" w:space="0" w:color="auto"/>
              <w:left w:val="single" w:sz="8" w:space="0" w:color="auto"/>
              <w:bottom w:val="single" w:sz="8" w:space="0" w:color="auto"/>
              <w:right w:val="single" w:sz="8" w:space="0" w:color="auto"/>
            </w:tcBorders>
            <w:shd w:val="clear" w:color="auto" w:fill="auto"/>
          </w:tcPr>
          <w:p w14:paraId="49B6EF38" w14:textId="77777777" w:rsidR="00EB760C" w:rsidRPr="002D6086" w:rsidRDefault="00EB760C" w:rsidP="00CB7822">
            <w:pPr>
              <w:pStyle w:val="aa"/>
              <w:tabs>
                <w:tab w:val="left" w:pos="1134"/>
              </w:tabs>
              <w:ind w:right="-91"/>
              <w:jc w:val="both"/>
            </w:pPr>
            <w:r w:rsidRPr="002D6086">
              <w:t>Пригодность</w:t>
            </w:r>
          </w:p>
        </w:tc>
        <w:tc>
          <w:tcPr>
            <w:tcW w:w="4019" w:type="dxa"/>
            <w:tcBorders>
              <w:top w:val="single" w:sz="8" w:space="0" w:color="auto"/>
              <w:left w:val="single" w:sz="8" w:space="0" w:color="auto"/>
              <w:bottom w:val="single" w:sz="8" w:space="0" w:color="auto"/>
              <w:right w:val="single" w:sz="8" w:space="0" w:color="auto"/>
            </w:tcBorders>
            <w:shd w:val="clear" w:color="auto" w:fill="auto"/>
          </w:tcPr>
          <w:p w14:paraId="0A041AED" w14:textId="77777777" w:rsidR="00EB760C" w:rsidRPr="002D6086" w:rsidRDefault="00EB760C" w:rsidP="00CB7822">
            <w:pPr>
              <w:pStyle w:val="aa"/>
              <w:tabs>
                <w:tab w:val="left" w:pos="1134"/>
              </w:tabs>
              <w:ind w:right="-91"/>
              <w:jc w:val="both"/>
            </w:pPr>
            <w:r w:rsidRPr="002D6086">
              <w:t xml:space="preserve">Полнота функциональной </w:t>
            </w:r>
            <w:r w:rsidRPr="002D6086">
              <w:rPr>
                <w:rFonts w:ascii="MingLiU" w:eastAsia="MingLiU" w:hAnsi="MingLiU" w:cs="MingLiU"/>
              </w:rPr>
              <w:br/>
            </w:r>
            <w:r>
              <w:t>реализации (1</w:t>
            </w:r>
            <w:r w:rsidRPr="002D6086">
              <w:t>)</w:t>
            </w:r>
          </w:p>
        </w:tc>
        <w:tc>
          <w:tcPr>
            <w:tcW w:w="9475" w:type="dxa"/>
            <w:tcBorders>
              <w:top w:val="single" w:sz="8" w:space="0" w:color="auto"/>
              <w:left w:val="single" w:sz="8" w:space="0" w:color="auto"/>
              <w:bottom w:val="single" w:sz="8" w:space="0" w:color="auto"/>
              <w:right w:val="single" w:sz="8" w:space="0" w:color="auto"/>
            </w:tcBorders>
            <w:shd w:val="clear" w:color="auto" w:fill="auto"/>
          </w:tcPr>
          <w:p w14:paraId="5A89B8EF" w14:textId="77777777" w:rsidR="00EB760C" w:rsidRPr="002D6086" w:rsidRDefault="00EB760C" w:rsidP="00CB7822">
            <w:pPr>
              <w:pStyle w:val="aa"/>
              <w:tabs>
                <w:tab w:val="left" w:pos="1134"/>
              </w:tabs>
              <w:ind w:right="-96"/>
              <w:jc w:val="both"/>
            </w:pPr>
            <w:r w:rsidRPr="00971869">
              <w:rPr>
                <w:b/>
                <w:i/>
              </w:rPr>
              <w:t>А</w:t>
            </w:r>
            <w:r w:rsidRPr="002D6086">
              <w:t xml:space="preserve"> – количество отсутствующих функций, обнаруженных при проверке; </w:t>
            </w:r>
            <w:r w:rsidRPr="00971869">
              <w:rPr>
                <w:b/>
                <w:i/>
              </w:rPr>
              <w:t>В</w:t>
            </w:r>
            <w:r w:rsidRPr="002D6086">
              <w:t xml:space="preserve"> – количество функций, описанных в спецификации требований</w:t>
            </w:r>
          </w:p>
        </w:tc>
      </w:tr>
    </w:tbl>
    <w:p w14:paraId="402C03E1" w14:textId="77777777" w:rsidR="00EB760C" w:rsidRPr="00EB3C20" w:rsidRDefault="00EB760C" w:rsidP="00CB7822">
      <w:pPr>
        <w:pStyle w:val="10"/>
        <w:ind w:left="721"/>
        <w:jc w:val="both"/>
        <w:rPr>
          <w:rFonts w:ascii="Times New Roman" w:hAnsi="Times New Roman" w:cs="Times New Roman"/>
          <w:sz w:val="28"/>
          <w:szCs w:val="28"/>
        </w:rPr>
      </w:pPr>
    </w:p>
    <w:p w14:paraId="739D9D2F" w14:textId="77777777" w:rsidR="00B233C1" w:rsidRPr="00EB3C20" w:rsidRDefault="00D171DF" w:rsidP="00CB7822">
      <w:pPr>
        <w:pStyle w:val="10"/>
        <w:ind w:left="720" w:hanging="359"/>
        <w:jc w:val="both"/>
        <w:rPr>
          <w:rFonts w:ascii="Times New Roman" w:hAnsi="Times New Roman" w:cs="Times New Roman"/>
          <w:sz w:val="28"/>
          <w:szCs w:val="28"/>
        </w:rPr>
      </w:pPr>
      <w:r w:rsidRPr="00EB3C20">
        <w:rPr>
          <w:rFonts w:ascii="Times New Roman" w:hAnsi="Times New Roman" w:cs="Times New Roman"/>
          <w:sz w:val="28"/>
          <w:szCs w:val="28"/>
        </w:rPr>
        <w:t>2</w:t>
      </w:r>
      <w:r w:rsidR="00E32931">
        <w:rPr>
          <w:rFonts w:ascii="Times New Roman" w:hAnsi="Times New Roman" w:cs="Times New Roman"/>
          <w:sz w:val="28"/>
          <w:szCs w:val="28"/>
        </w:rPr>
        <w:t>)</w:t>
      </w:r>
      <w:r w:rsidR="00E32931">
        <w:rPr>
          <w:rFonts w:ascii="Times New Roman" w:eastAsia="Times New Roman" w:hAnsi="Times New Roman" w:cs="Times New Roman"/>
          <w:sz w:val="28"/>
          <w:szCs w:val="28"/>
        </w:rPr>
        <w:t xml:space="preserve"> </w:t>
      </w:r>
      <w:r w:rsidRPr="00EB3C20">
        <w:rPr>
          <w:rFonts w:ascii="Times New Roman" w:hAnsi="Times New Roman" w:cs="Times New Roman"/>
          <w:sz w:val="28"/>
          <w:szCs w:val="28"/>
        </w:rPr>
        <w:t>Точность, оценивает правильность ПС.</w:t>
      </w:r>
    </w:p>
    <w:p w14:paraId="00A41B19" w14:textId="77777777" w:rsidR="00B233C1" w:rsidRPr="00EB3C20" w:rsidRDefault="00D171DF" w:rsidP="00CB7822">
      <w:pPr>
        <w:pStyle w:val="10"/>
        <w:ind w:left="720" w:hanging="359"/>
        <w:jc w:val="both"/>
        <w:rPr>
          <w:rFonts w:ascii="Times New Roman" w:hAnsi="Times New Roman" w:cs="Times New Roman"/>
          <w:sz w:val="28"/>
          <w:szCs w:val="28"/>
        </w:rPr>
      </w:pPr>
      <w:r w:rsidRPr="00EB3C20">
        <w:rPr>
          <w:rFonts w:ascii="Times New Roman" w:hAnsi="Times New Roman" w:cs="Times New Roman"/>
          <w:sz w:val="28"/>
          <w:szCs w:val="28"/>
        </w:rPr>
        <w:t>3)</w:t>
      </w:r>
      <w:r w:rsidRPr="00EB3C20">
        <w:rPr>
          <w:rFonts w:ascii="Times New Roman" w:eastAsia="Times New Roman" w:hAnsi="Times New Roman" w:cs="Times New Roman"/>
          <w:sz w:val="28"/>
          <w:szCs w:val="28"/>
        </w:rPr>
        <w:t xml:space="preserve"> </w:t>
      </w:r>
      <w:r w:rsidRPr="00EB3C20">
        <w:rPr>
          <w:rFonts w:ascii="Times New Roman" w:hAnsi="Times New Roman" w:cs="Times New Roman"/>
          <w:sz w:val="28"/>
          <w:szCs w:val="28"/>
        </w:rPr>
        <w:t>Способность к обмену данными (основанная на успешных попытках пользователя), оценивает способность к взаимодействию.</w:t>
      </w:r>
    </w:p>
    <w:p w14:paraId="32B04DD9" w14:textId="77777777" w:rsidR="00B233C1" w:rsidRPr="00EB3C20" w:rsidRDefault="00D171DF" w:rsidP="00CB7822">
      <w:pPr>
        <w:pStyle w:val="10"/>
        <w:ind w:left="720" w:hanging="359"/>
        <w:jc w:val="both"/>
        <w:rPr>
          <w:rFonts w:ascii="Times New Roman" w:hAnsi="Times New Roman" w:cs="Times New Roman"/>
          <w:sz w:val="28"/>
          <w:szCs w:val="28"/>
        </w:rPr>
      </w:pPr>
      <w:r w:rsidRPr="00EB3C20">
        <w:rPr>
          <w:rFonts w:ascii="Times New Roman" w:hAnsi="Times New Roman" w:cs="Times New Roman"/>
          <w:sz w:val="28"/>
          <w:szCs w:val="28"/>
        </w:rPr>
        <w:t>4)</w:t>
      </w:r>
      <w:r w:rsidR="00E32931">
        <w:rPr>
          <w:rFonts w:ascii="Times New Roman" w:eastAsia="Times New Roman" w:hAnsi="Times New Roman" w:cs="Times New Roman"/>
          <w:sz w:val="28"/>
          <w:szCs w:val="28"/>
        </w:rPr>
        <w:t xml:space="preserve"> </w:t>
      </w:r>
      <w:r w:rsidRPr="00EB3C20">
        <w:rPr>
          <w:rFonts w:ascii="Times New Roman" w:hAnsi="Times New Roman" w:cs="Times New Roman"/>
          <w:sz w:val="28"/>
          <w:szCs w:val="28"/>
        </w:rPr>
        <w:t>Предотвращение разрушения данных, оценивает защищенность.</w:t>
      </w:r>
    </w:p>
    <w:p w14:paraId="30A7476A" w14:textId="77777777" w:rsidR="00B233C1" w:rsidRPr="00EB3C20" w:rsidRDefault="00D171DF" w:rsidP="00CB7822">
      <w:pPr>
        <w:pStyle w:val="10"/>
        <w:ind w:left="720" w:hanging="359"/>
        <w:jc w:val="both"/>
        <w:rPr>
          <w:rFonts w:ascii="Times New Roman" w:hAnsi="Times New Roman" w:cs="Times New Roman"/>
          <w:sz w:val="28"/>
          <w:szCs w:val="28"/>
        </w:rPr>
      </w:pPr>
      <w:r w:rsidRPr="00EB3C20">
        <w:rPr>
          <w:rFonts w:ascii="Times New Roman" w:hAnsi="Times New Roman" w:cs="Times New Roman"/>
          <w:sz w:val="28"/>
          <w:szCs w:val="28"/>
        </w:rPr>
        <w:t>5)</w:t>
      </w:r>
      <w:r w:rsidR="00E32931">
        <w:rPr>
          <w:rFonts w:ascii="Times New Roman" w:eastAsia="Times New Roman" w:hAnsi="Times New Roman" w:cs="Times New Roman"/>
          <w:sz w:val="28"/>
          <w:szCs w:val="28"/>
        </w:rPr>
        <w:t xml:space="preserve"> </w:t>
      </w:r>
      <w:r w:rsidRPr="00EB3C20">
        <w:rPr>
          <w:rFonts w:ascii="Times New Roman" w:hAnsi="Times New Roman" w:cs="Times New Roman"/>
          <w:sz w:val="28"/>
          <w:szCs w:val="28"/>
        </w:rPr>
        <w:t>Соответствие функциональности, оценивает соответствие функциональности.</w:t>
      </w:r>
    </w:p>
    <w:p w14:paraId="1C6B7AB9" w14:textId="77777777" w:rsidR="00B233C1" w:rsidRPr="00EB3C20" w:rsidRDefault="00D171DF" w:rsidP="00CB7822">
      <w:pPr>
        <w:pStyle w:val="10"/>
        <w:ind w:firstLine="361"/>
        <w:jc w:val="both"/>
        <w:rPr>
          <w:rFonts w:ascii="Times New Roman" w:hAnsi="Times New Roman" w:cs="Times New Roman"/>
          <w:sz w:val="28"/>
          <w:szCs w:val="28"/>
        </w:rPr>
      </w:pPr>
      <w:r w:rsidRPr="00EB3C20">
        <w:rPr>
          <w:rFonts w:ascii="Times New Roman" w:hAnsi="Times New Roman" w:cs="Times New Roman"/>
          <w:b/>
          <w:sz w:val="28"/>
          <w:szCs w:val="28"/>
        </w:rPr>
        <w:t xml:space="preserve">Внешние метрики надежности </w:t>
      </w:r>
      <w:r w:rsidRPr="00EB3C20">
        <w:rPr>
          <w:rFonts w:ascii="Times New Roman" w:hAnsi="Times New Roman" w:cs="Times New Roman"/>
          <w:sz w:val="28"/>
          <w:szCs w:val="28"/>
        </w:rPr>
        <w:t>должны измерять свойства, связанные с поведением системы, содержащей программное средство, во время тестирования, чтобы показать степень надежности программного средства в системе в процессе эксплуатации.</w:t>
      </w:r>
    </w:p>
    <w:p w14:paraId="624FD8CB" w14:textId="77777777" w:rsidR="00B233C1" w:rsidRDefault="00D171DF" w:rsidP="00CB7822">
      <w:pPr>
        <w:pStyle w:val="10"/>
        <w:numPr>
          <w:ilvl w:val="0"/>
          <w:numId w:val="10"/>
        </w:numPr>
        <w:jc w:val="both"/>
        <w:rPr>
          <w:rFonts w:ascii="Times New Roman" w:hAnsi="Times New Roman" w:cs="Times New Roman"/>
          <w:sz w:val="28"/>
          <w:szCs w:val="28"/>
        </w:rPr>
      </w:pPr>
      <w:r w:rsidRPr="00EB3C20">
        <w:rPr>
          <w:rFonts w:ascii="Times New Roman" w:hAnsi="Times New Roman" w:cs="Times New Roman"/>
          <w:sz w:val="28"/>
          <w:szCs w:val="28"/>
        </w:rPr>
        <w:t>Плотность ошибок, оценивает завершенность.</w:t>
      </w:r>
    </w:p>
    <w:tbl>
      <w:tblPr>
        <w:tblW w:w="4854" w:type="pct"/>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692"/>
        <w:gridCol w:w="2168"/>
        <w:gridCol w:w="4407"/>
      </w:tblGrid>
      <w:tr w:rsidR="00EB760C" w:rsidRPr="00971869" w14:paraId="4B9FC99C" w14:textId="77777777" w:rsidTr="004C395C">
        <w:tc>
          <w:tcPr>
            <w:tcW w:w="4533" w:type="dxa"/>
            <w:tcBorders>
              <w:top w:val="single" w:sz="8" w:space="0" w:color="auto"/>
              <w:left w:val="single" w:sz="8" w:space="0" w:color="auto"/>
              <w:bottom w:val="single" w:sz="8" w:space="0" w:color="auto"/>
              <w:right w:val="single" w:sz="8" w:space="0" w:color="auto"/>
            </w:tcBorders>
            <w:shd w:val="clear" w:color="auto" w:fill="auto"/>
          </w:tcPr>
          <w:p w14:paraId="2C3CD42D" w14:textId="77777777" w:rsidR="00EB760C" w:rsidRPr="002D6086" w:rsidRDefault="00EB760C" w:rsidP="00CB7822">
            <w:pPr>
              <w:pStyle w:val="aa"/>
              <w:tabs>
                <w:tab w:val="left" w:pos="1134"/>
              </w:tabs>
              <w:ind w:right="-91"/>
              <w:jc w:val="both"/>
            </w:pPr>
            <w:r w:rsidRPr="002D6086">
              <w:t>Завершенность</w:t>
            </w:r>
          </w:p>
        </w:tc>
        <w:tc>
          <w:tcPr>
            <w:tcW w:w="4019" w:type="dxa"/>
            <w:tcBorders>
              <w:top w:val="single" w:sz="8" w:space="0" w:color="auto"/>
              <w:left w:val="single" w:sz="8" w:space="0" w:color="auto"/>
              <w:bottom w:val="single" w:sz="8" w:space="0" w:color="auto"/>
              <w:right w:val="single" w:sz="8" w:space="0" w:color="auto"/>
            </w:tcBorders>
            <w:shd w:val="clear" w:color="auto" w:fill="auto"/>
          </w:tcPr>
          <w:p w14:paraId="34A49E36" w14:textId="77777777" w:rsidR="00EB760C" w:rsidRPr="002D6086" w:rsidRDefault="00EB760C" w:rsidP="00CB7822">
            <w:pPr>
              <w:pStyle w:val="aa"/>
              <w:tabs>
                <w:tab w:val="left" w:pos="1134"/>
              </w:tabs>
              <w:ind w:right="-91"/>
              <w:jc w:val="both"/>
            </w:pPr>
            <w:r w:rsidRPr="002D6086">
              <w:t xml:space="preserve">Плотность ошибок </w:t>
            </w:r>
            <w:r w:rsidRPr="002D6086">
              <w:rPr>
                <w:rFonts w:ascii="MingLiU" w:eastAsia="MingLiU" w:hAnsi="MingLiU" w:cs="MingLiU"/>
              </w:rPr>
              <w:br/>
            </w:r>
            <w:r w:rsidRPr="00971869">
              <w:rPr>
                <w:b/>
                <w:i/>
              </w:rPr>
              <w:t xml:space="preserve">Х = А / </w:t>
            </w:r>
            <w:r w:rsidRPr="00971869">
              <w:rPr>
                <w:b/>
                <w:i/>
                <w:lang w:val="en-US"/>
              </w:rPr>
              <w:t>Z</w:t>
            </w:r>
          </w:p>
        </w:tc>
        <w:tc>
          <w:tcPr>
            <w:tcW w:w="9475" w:type="dxa"/>
            <w:tcBorders>
              <w:top w:val="single" w:sz="8" w:space="0" w:color="auto"/>
              <w:left w:val="single" w:sz="8" w:space="0" w:color="auto"/>
              <w:bottom w:val="single" w:sz="8" w:space="0" w:color="auto"/>
              <w:right w:val="single" w:sz="8" w:space="0" w:color="auto"/>
            </w:tcBorders>
            <w:shd w:val="clear" w:color="auto" w:fill="auto"/>
          </w:tcPr>
          <w:p w14:paraId="2A564B9F" w14:textId="77777777" w:rsidR="00EB760C" w:rsidRPr="00971869" w:rsidRDefault="00EB760C" w:rsidP="00CB7822">
            <w:pPr>
              <w:pStyle w:val="aa"/>
              <w:tabs>
                <w:tab w:val="left" w:pos="1134"/>
              </w:tabs>
              <w:ind w:right="-96"/>
              <w:jc w:val="both"/>
              <w:rPr>
                <w:b/>
                <w:i/>
              </w:rPr>
            </w:pPr>
            <w:r w:rsidRPr="00971869">
              <w:rPr>
                <w:b/>
                <w:i/>
              </w:rPr>
              <w:t>А</w:t>
            </w:r>
            <w:r w:rsidRPr="002D6086">
              <w:t xml:space="preserve"> – количество ошибок, обнаруженных в течение определенного испытательного срока; </w:t>
            </w:r>
            <w:r w:rsidRPr="00971869">
              <w:rPr>
                <w:b/>
                <w:i/>
                <w:lang w:val="en-US"/>
              </w:rPr>
              <w:t>Z</w:t>
            </w:r>
            <w:r w:rsidRPr="002D6086">
              <w:t xml:space="preserve"> – размер продукта</w:t>
            </w:r>
          </w:p>
        </w:tc>
      </w:tr>
    </w:tbl>
    <w:p w14:paraId="4C063E03" w14:textId="77777777" w:rsidR="00EB760C" w:rsidRPr="00EB3C20" w:rsidRDefault="00EB760C" w:rsidP="00CB7822">
      <w:pPr>
        <w:pStyle w:val="10"/>
        <w:ind w:left="721"/>
        <w:jc w:val="both"/>
        <w:rPr>
          <w:rFonts w:ascii="Times New Roman" w:hAnsi="Times New Roman" w:cs="Times New Roman"/>
          <w:sz w:val="28"/>
          <w:szCs w:val="28"/>
        </w:rPr>
      </w:pPr>
    </w:p>
    <w:p w14:paraId="2685D8DA" w14:textId="77777777" w:rsidR="00B233C1" w:rsidRPr="00EB3C20" w:rsidRDefault="00D171DF" w:rsidP="00CB7822">
      <w:pPr>
        <w:pStyle w:val="10"/>
        <w:ind w:left="720" w:hanging="359"/>
        <w:jc w:val="both"/>
        <w:rPr>
          <w:rFonts w:ascii="Times New Roman" w:hAnsi="Times New Roman" w:cs="Times New Roman"/>
          <w:sz w:val="28"/>
          <w:szCs w:val="28"/>
        </w:rPr>
      </w:pPr>
      <w:r w:rsidRPr="00EB3C20">
        <w:rPr>
          <w:rFonts w:ascii="Times New Roman" w:hAnsi="Times New Roman" w:cs="Times New Roman"/>
          <w:sz w:val="28"/>
          <w:szCs w:val="28"/>
        </w:rPr>
        <w:t>2)</w:t>
      </w:r>
      <w:r w:rsidR="00E32931">
        <w:rPr>
          <w:rFonts w:ascii="Times New Roman" w:eastAsia="Times New Roman" w:hAnsi="Times New Roman" w:cs="Times New Roman"/>
          <w:sz w:val="28"/>
          <w:szCs w:val="28"/>
        </w:rPr>
        <w:t xml:space="preserve"> </w:t>
      </w:r>
      <w:r w:rsidRPr="00EB3C20">
        <w:rPr>
          <w:rFonts w:ascii="Times New Roman" w:hAnsi="Times New Roman" w:cs="Times New Roman"/>
          <w:sz w:val="28"/>
          <w:szCs w:val="28"/>
        </w:rPr>
        <w:t>Предотвращение некорректных действий, оценивает устойчивость к ошибке.</w:t>
      </w:r>
    </w:p>
    <w:p w14:paraId="77DCDBEA" w14:textId="77777777" w:rsidR="00B233C1" w:rsidRPr="00EB3C20" w:rsidRDefault="00D171DF" w:rsidP="00CB7822">
      <w:pPr>
        <w:pStyle w:val="10"/>
        <w:ind w:left="720" w:hanging="359"/>
        <w:jc w:val="both"/>
        <w:rPr>
          <w:rFonts w:ascii="Times New Roman" w:hAnsi="Times New Roman" w:cs="Times New Roman"/>
          <w:sz w:val="28"/>
          <w:szCs w:val="28"/>
        </w:rPr>
      </w:pPr>
      <w:r w:rsidRPr="00EB3C20">
        <w:rPr>
          <w:rFonts w:ascii="Times New Roman" w:hAnsi="Times New Roman" w:cs="Times New Roman"/>
          <w:sz w:val="28"/>
          <w:szCs w:val="28"/>
        </w:rPr>
        <w:t>3)</w:t>
      </w:r>
      <w:r w:rsidR="00E32931">
        <w:rPr>
          <w:rFonts w:ascii="Times New Roman" w:eastAsia="Times New Roman" w:hAnsi="Times New Roman" w:cs="Times New Roman"/>
          <w:sz w:val="28"/>
          <w:szCs w:val="28"/>
        </w:rPr>
        <w:t xml:space="preserve"> </w:t>
      </w:r>
      <w:r w:rsidRPr="00EB3C20">
        <w:rPr>
          <w:rFonts w:ascii="Times New Roman" w:hAnsi="Times New Roman" w:cs="Times New Roman"/>
          <w:sz w:val="28"/>
          <w:szCs w:val="28"/>
        </w:rPr>
        <w:t>Способность к восстановлению, оценивает восстанавливаемость.</w:t>
      </w:r>
    </w:p>
    <w:p w14:paraId="6EED8D1A" w14:textId="77777777" w:rsidR="00B233C1" w:rsidRPr="00EB3C20" w:rsidRDefault="00D171DF" w:rsidP="00CB7822">
      <w:pPr>
        <w:pStyle w:val="10"/>
        <w:ind w:left="720" w:hanging="359"/>
        <w:jc w:val="both"/>
        <w:rPr>
          <w:rFonts w:ascii="Times New Roman" w:hAnsi="Times New Roman" w:cs="Times New Roman"/>
          <w:sz w:val="28"/>
          <w:szCs w:val="28"/>
        </w:rPr>
      </w:pPr>
      <w:r w:rsidRPr="00EB3C20">
        <w:rPr>
          <w:rFonts w:ascii="Times New Roman" w:hAnsi="Times New Roman" w:cs="Times New Roman"/>
          <w:sz w:val="28"/>
          <w:szCs w:val="28"/>
        </w:rPr>
        <w:t>4)</w:t>
      </w:r>
      <w:r w:rsidR="00E32931">
        <w:rPr>
          <w:rFonts w:ascii="Times New Roman" w:eastAsia="Times New Roman" w:hAnsi="Times New Roman" w:cs="Times New Roman"/>
          <w:sz w:val="28"/>
          <w:szCs w:val="28"/>
        </w:rPr>
        <w:t xml:space="preserve"> </w:t>
      </w:r>
      <w:r w:rsidRPr="00EB3C20">
        <w:rPr>
          <w:rFonts w:ascii="Times New Roman" w:hAnsi="Times New Roman" w:cs="Times New Roman"/>
          <w:sz w:val="28"/>
          <w:szCs w:val="28"/>
        </w:rPr>
        <w:t>Соответствие надежности, оценивает соответствие надежности.</w:t>
      </w:r>
    </w:p>
    <w:p w14:paraId="2A4B0A45" w14:textId="77777777" w:rsidR="00B233C1" w:rsidRPr="00EB3C20" w:rsidRDefault="00D171DF" w:rsidP="00CB7822">
      <w:pPr>
        <w:pStyle w:val="10"/>
        <w:ind w:firstLine="361"/>
        <w:jc w:val="both"/>
        <w:rPr>
          <w:rFonts w:ascii="Times New Roman" w:hAnsi="Times New Roman" w:cs="Times New Roman"/>
          <w:sz w:val="28"/>
          <w:szCs w:val="28"/>
        </w:rPr>
      </w:pPr>
      <w:r w:rsidRPr="00EB3C20">
        <w:rPr>
          <w:rFonts w:ascii="Times New Roman" w:hAnsi="Times New Roman" w:cs="Times New Roman"/>
          <w:b/>
          <w:sz w:val="28"/>
          <w:szCs w:val="28"/>
        </w:rPr>
        <w:lastRenderedPageBreak/>
        <w:t xml:space="preserve">Внешние метрики практичности </w:t>
      </w:r>
      <w:r w:rsidRPr="00EB3C20">
        <w:rPr>
          <w:rFonts w:ascii="Times New Roman" w:hAnsi="Times New Roman" w:cs="Times New Roman"/>
          <w:sz w:val="28"/>
          <w:szCs w:val="28"/>
        </w:rPr>
        <w:t>показывают, в какой мере программное средство может быть понято, изучено, управляемо, привлекательно и соответствует договоренностям и руководствам по практичности.</w:t>
      </w:r>
    </w:p>
    <w:p w14:paraId="1BD5BB3B" w14:textId="77777777" w:rsidR="00B233C1" w:rsidRDefault="00D171DF" w:rsidP="00CB7822">
      <w:pPr>
        <w:pStyle w:val="10"/>
        <w:numPr>
          <w:ilvl w:val="0"/>
          <w:numId w:val="9"/>
        </w:numPr>
        <w:jc w:val="both"/>
        <w:rPr>
          <w:rFonts w:ascii="Times New Roman" w:hAnsi="Times New Roman" w:cs="Times New Roman"/>
          <w:sz w:val="28"/>
          <w:szCs w:val="28"/>
        </w:rPr>
      </w:pPr>
      <w:r w:rsidRPr="00EB3C20">
        <w:rPr>
          <w:rFonts w:ascii="Times New Roman" w:hAnsi="Times New Roman" w:cs="Times New Roman"/>
          <w:sz w:val="28"/>
          <w:szCs w:val="28"/>
        </w:rPr>
        <w:t>Полнота описания, оценивает понятность.</w:t>
      </w:r>
    </w:p>
    <w:tbl>
      <w:tblPr>
        <w:tblW w:w="4854" w:type="pct"/>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529"/>
        <w:gridCol w:w="2191"/>
        <w:gridCol w:w="4547"/>
      </w:tblGrid>
      <w:tr w:rsidR="00EB760C" w:rsidRPr="00971869" w14:paraId="4439DD5F" w14:textId="77777777" w:rsidTr="004C395C">
        <w:tc>
          <w:tcPr>
            <w:tcW w:w="4533" w:type="dxa"/>
            <w:tcBorders>
              <w:top w:val="single" w:sz="8" w:space="0" w:color="auto"/>
              <w:left w:val="single" w:sz="8" w:space="0" w:color="auto"/>
              <w:bottom w:val="single" w:sz="8" w:space="0" w:color="auto"/>
              <w:right w:val="single" w:sz="8" w:space="0" w:color="auto"/>
            </w:tcBorders>
            <w:shd w:val="clear" w:color="auto" w:fill="auto"/>
          </w:tcPr>
          <w:p w14:paraId="717C88D1" w14:textId="77777777" w:rsidR="00EB760C" w:rsidRPr="002D6086" w:rsidRDefault="00EB760C" w:rsidP="00CB7822">
            <w:pPr>
              <w:pStyle w:val="aa"/>
              <w:tabs>
                <w:tab w:val="left" w:pos="1134"/>
              </w:tabs>
              <w:ind w:right="-91"/>
              <w:jc w:val="both"/>
            </w:pPr>
            <w:r w:rsidRPr="002D6086">
              <w:t>Понятность</w:t>
            </w:r>
          </w:p>
        </w:tc>
        <w:tc>
          <w:tcPr>
            <w:tcW w:w="4019" w:type="dxa"/>
            <w:tcBorders>
              <w:top w:val="single" w:sz="8" w:space="0" w:color="auto"/>
              <w:left w:val="single" w:sz="8" w:space="0" w:color="auto"/>
              <w:bottom w:val="single" w:sz="8" w:space="0" w:color="auto"/>
              <w:right w:val="single" w:sz="8" w:space="0" w:color="auto"/>
            </w:tcBorders>
            <w:shd w:val="clear" w:color="auto" w:fill="auto"/>
          </w:tcPr>
          <w:p w14:paraId="5199B794" w14:textId="77777777" w:rsidR="00EB760C" w:rsidRPr="002D6086" w:rsidRDefault="00EB760C" w:rsidP="00CB7822">
            <w:pPr>
              <w:pStyle w:val="aa"/>
              <w:tabs>
                <w:tab w:val="left" w:pos="1134"/>
              </w:tabs>
              <w:ind w:right="-91"/>
              <w:jc w:val="both"/>
            </w:pPr>
            <w:r w:rsidRPr="002D6086">
              <w:t>Полнота описания</w:t>
            </w:r>
            <w:r w:rsidRPr="002D6086">
              <w:rPr>
                <w:rFonts w:ascii="MingLiU" w:eastAsia="MingLiU" w:hAnsi="MingLiU" w:cs="MingLiU"/>
              </w:rPr>
              <w:br/>
            </w:r>
            <w:r w:rsidRPr="002D6086">
              <w:t>(1)</w:t>
            </w:r>
          </w:p>
        </w:tc>
        <w:tc>
          <w:tcPr>
            <w:tcW w:w="9475" w:type="dxa"/>
            <w:tcBorders>
              <w:top w:val="single" w:sz="8" w:space="0" w:color="auto"/>
              <w:left w:val="single" w:sz="8" w:space="0" w:color="auto"/>
              <w:bottom w:val="single" w:sz="8" w:space="0" w:color="auto"/>
              <w:right w:val="single" w:sz="8" w:space="0" w:color="auto"/>
            </w:tcBorders>
            <w:shd w:val="clear" w:color="auto" w:fill="auto"/>
          </w:tcPr>
          <w:p w14:paraId="11249A23" w14:textId="77777777" w:rsidR="00EB760C" w:rsidRPr="00971869" w:rsidRDefault="00EB760C" w:rsidP="00CB7822">
            <w:pPr>
              <w:pStyle w:val="aa"/>
              <w:tabs>
                <w:tab w:val="left" w:pos="1134"/>
              </w:tabs>
              <w:ind w:right="-96"/>
              <w:jc w:val="both"/>
              <w:rPr>
                <w:b/>
                <w:i/>
              </w:rPr>
            </w:pPr>
            <w:r w:rsidRPr="00971869">
              <w:rPr>
                <w:b/>
                <w:i/>
              </w:rPr>
              <w:t>А</w:t>
            </w:r>
            <w:r w:rsidRPr="002D6086">
              <w:t xml:space="preserve"> – количество функций (или классов функций), понятных после прочтения документации  на программный продукт; </w:t>
            </w:r>
            <w:r w:rsidRPr="00971869">
              <w:rPr>
                <w:b/>
                <w:i/>
              </w:rPr>
              <w:t>В</w:t>
            </w:r>
            <w:r w:rsidRPr="002D6086">
              <w:t xml:space="preserve"> – общее количество функций (или классов функций), реализуемых программным продуктом</w:t>
            </w:r>
          </w:p>
        </w:tc>
      </w:tr>
    </w:tbl>
    <w:p w14:paraId="7AEE693D" w14:textId="77777777" w:rsidR="00EB760C" w:rsidRPr="00EB3C20" w:rsidRDefault="00EB760C" w:rsidP="00CB7822">
      <w:pPr>
        <w:pStyle w:val="10"/>
        <w:jc w:val="both"/>
        <w:rPr>
          <w:rFonts w:ascii="Times New Roman" w:hAnsi="Times New Roman" w:cs="Times New Roman"/>
          <w:sz w:val="28"/>
          <w:szCs w:val="28"/>
        </w:rPr>
      </w:pPr>
    </w:p>
    <w:p w14:paraId="2748404C" w14:textId="77777777" w:rsidR="00B233C1" w:rsidRPr="00EB3C20" w:rsidRDefault="00D171DF" w:rsidP="00CB7822">
      <w:pPr>
        <w:pStyle w:val="10"/>
        <w:ind w:left="720" w:hanging="359"/>
        <w:jc w:val="both"/>
        <w:rPr>
          <w:rFonts w:ascii="Times New Roman" w:hAnsi="Times New Roman" w:cs="Times New Roman"/>
          <w:sz w:val="28"/>
          <w:szCs w:val="28"/>
        </w:rPr>
      </w:pPr>
      <w:r w:rsidRPr="00EB3C20">
        <w:rPr>
          <w:rFonts w:ascii="Times New Roman" w:hAnsi="Times New Roman" w:cs="Times New Roman"/>
          <w:sz w:val="28"/>
          <w:szCs w:val="28"/>
        </w:rPr>
        <w:t>2)</w:t>
      </w:r>
      <w:r w:rsidR="00E32931">
        <w:rPr>
          <w:rFonts w:ascii="Times New Roman" w:eastAsia="Times New Roman" w:hAnsi="Times New Roman" w:cs="Times New Roman"/>
          <w:sz w:val="28"/>
          <w:szCs w:val="28"/>
        </w:rPr>
        <w:t xml:space="preserve"> </w:t>
      </w:r>
      <w:r w:rsidRPr="00EB3C20">
        <w:rPr>
          <w:rFonts w:ascii="Times New Roman" w:hAnsi="Times New Roman" w:cs="Times New Roman"/>
          <w:sz w:val="28"/>
          <w:szCs w:val="28"/>
        </w:rPr>
        <w:t>Эффективность документации пользователя, оценивает обучаемость.</w:t>
      </w:r>
    </w:p>
    <w:p w14:paraId="19D77642" w14:textId="77777777" w:rsidR="00B233C1" w:rsidRPr="00EB3C20" w:rsidRDefault="00D171DF" w:rsidP="00CB7822">
      <w:pPr>
        <w:pStyle w:val="10"/>
        <w:ind w:left="720" w:hanging="359"/>
        <w:jc w:val="both"/>
        <w:rPr>
          <w:rFonts w:ascii="Times New Roman" w:hAnsi="Times New Roman" w:cs="Times New Roman"/>
          <w:sz w:val="28"/>
          <w:szCs w:val="28"/>
        </w:rPr>
      </w:pPr>
      <w:r w:rsidRPr="00EB3C20">
        <w:rPr>
          <w:rFonts w:ascii="Times New Roman" w:hAnsi="Times New Roman" w:cs="Times New Roman"/>
          <w:sz w:val="28"/>
          <w:szCs w:val="28"/>
        </w:rPr>
        <w:t>3)</w:t>
      </w:r>
      <w:r w:rsidR="00E32931">
        <w:rPr>
          <w:rFonts w:ascii="Times New Roman" w:eastAsia="Times New Roman" w:hAnsi="Times New Roman" w:cs="Times New Roman"/>
          <w:sz w:val="28"/>
          <w:szCs w:val="28"/>
        </w:rPr>
        <w:t xml:space="preserve"> </w:t>
      </w:r>
      <w:r w:rsidRPr="00EB3C20">
        <w:rPr>
          <w:rFonts w:ascii="Times New Roman" w:hAnsi="Times New Roman" w:cs="Times New Roman"/>
          <w:sz w:val="28"/>
          <w:szCs w:val="28"/>
        </w:rPr>
        <w:t>Исправление ошибок при использовании, оценивает простоту использования.</w:t>
      </w:r>
    </w:p>
    <w:p w14:paraId="79E082DC" w14:textId="77777777" w:rsidR="00B233C1" w:rsidRPr="00EB3C20" w:rsidRDefault="00D171DF" w:rsidP="00CB7822">
      <w:pPr>
        <w:pStyle w:val="10"/>
        <w:ind w:left="720" w:hanging="359"/>
        <w:jc w:val="both"/>
        <w:rPr>
          <w:rFonts w:ascii="Times New Roman" w:hAnsi="Times New Roman" w:cs="Times New Roman"/>
          <w:sz w:val="28"/>
          <w:szCs w:val="28"/>
        </w:rPr>
      </w:pPr>
      <w:r w:rsidRPr="00EB3C20">
        <w:rPr>
          <w:rFonts w:ascii="Times New Roman" w:hAnsi="Times New Roman" w:cs="Times New Roman"/>
          <w:sz w:val="28"/>
          <w:szCs w:val="28"/>
        </w:rPr>
        <w:t>4)</w:t>
      </w:r>
      <w:r w:rsidR="00E32931">
        <w:rPr>
          <w:rFonts w:ascii="Times New Roman" w:eastAsia="Times New Roman" w:hAnsi="Times New Roman" w:cs="Times New Roman"/>
          <w:sz w:val="28"/>
          <w:szCs w:val="28"/>
        </w:rPr>
        <w:t xml:space="preserve"> </w:t>
      </w:r>
      <w:r w:rsidRPr="00EB3C20">
        <w:rPr>
          <w:rFonts w:ascii="Times New Roman" w:hAnsi="Times New Roman" w:cs="Times New Roman"/>
          <w:sz w:val="28"/>
          <w:szCs w:val="28"/>
        </w:rPr>
        <w:t>Изменяемость вида интерфейса, оценивает привлекательность.</w:t>
      </w:r>
    </w:p>
    <w:p w14:paraId="35093DAA" w14:textId="77777777" w:rsidR="00B233C1" w:rsidRPr="00EB3C20" w:rsidRDefault="00D171DF" w:rsidP="00CB7822">
      <w:pPr>
        <w:pStyle w:val="10"/>
        <w:ind w:left="720" w:hanging="359"/>
        <w:jc w:val="both"/>
        <w:rPr>
          <w:rFonts w:ascii="Times New Roman" w:hAnsi="Times New Roman" w:cs="Times New Roman"/>
          <w:sz w:val="28"/>
          <w:szCs w:val="28"/>
        </w:rPr>
      </w:pPr>
      <w:r w:rsidRPr="00EB3C20">
        <w:rPr>
          <w:rFonts w:ascii="Times New Roman" w:hAnsi="Times New Roman" w:cs="Times New Roman"/>
          <w:sz w:val="28"/>
          <w:szCs w:val="28"/>
        </w:rPr>
        <w:t>5)</w:t>
      </w:r>
      <w:r w:rsidR="00E32931">
        <w:rPr>
          <w:rFonts w:ascii="Times New Roman" w:eastAsia="Times New Roman" w:hAnsi="Times New Roman" w:cs="Times New Roman"/>
          <w:sz w:val="28"/>
          <w:szCs w:val="28"/>
        </w:rPr>
        <w:t xml:space="preserve"> </w:t>
      </w:r>
      <w:r w:rsidRPr="00EB3C20">
        <w:rPr>
          <w:rFonts w:ascii="Times New Roman" w:hAnsi="Times New Roman" w:cs="Times New Roman"/>
          <w:sz w:val="28"/>
          <w:szCs w:val="28"/>
        </w:rPr>
        <w:t xml:space="preserve">Соответствие </w:t>
      </w:r>
      <w:r w:rsidR="00E32931" w:rsidRPr="00EB3C20">
        <w:rPr>
          <w:rFonts w:ascii="Times New Roman" w:hAnsi="Times New Roman" w:cs="Times New Roman"/>
          <w:sz w:val="28"/>
          <w:szCs w:val="28"/>
        </w:rPr>
        <w:t>практичности</w:t>
      </w:r>
      <w:r w:rsidRPr="00EB3C20">
        <w:rPr>
          <w:rFonts w:ascii="Times New Roman" w:hAnsi="Times New Roman" w:cs="Times New Roman"/>
          <w:sz w:val="28"/>
          <w:szCs w:val="28"/>
        </w:rPr>
        <w:t>, оценивает соответствие практичности.</w:t>
      </w:r>
    </w:p>
    <w:p w14:paraId="3E8F7375" w14:textId="77777777" w:rsidR="00E32931" w:rsidRDefault="00F82937" w:rsidP="00CB7822">
      <w:pPr>
        <w:pStyle w:val="10"/>
        <w:jc w:val="both"/>
        <w:rPr>
          <w:rFonts w:ascii="Times New Roman" w:hAnsi="Times New Roman" w:cs="Times New Roman"/>
          <w:sz w:val="28"/>
          <w:szCs w:val="28"/>
        </w:rPr>
      </w:pPr>
      <w:r>
        <w:rPr>
          <w:rFonts w:ascii="Times New Roman" w:hAnsi="Times New Roman" w:cs="Times New Roman"/>
          <w:b/>
          <w:sz w:val="28"/>
          <w:szCs w:val="28"/>
        </w:rPr>
        <w:t xml:space="preserve">Внешние </w:t>
      </w:r>
      <w:proofErr w:type="spellStart"/>
      <w:r>
        <w:rPr>
          <w:rFonts w:ascii="Times New Roman" w:hAnsi="Times New Roman" w:cs="Times New Roman"/>
          <w:b/>
          <w:sz w:val="28"/>
          <w:szCs w:val="28"/>
        </w:rPr>
        <w:t>местрики</w:t>
      </w:r>
      <w:proofErr w:type="spellEnd"/>
      <w:r>
        <w:rPr>
          <w:rFonts w:ascii="Times New Roman" w:hAnsi="Times New Roman" w:cs="Times New Roman"/>
          <w:b/>
          <w:sz w:val="28"/>
          <w:szCs w:val="28"/>
        </w:rPr>
        <w:t xml:space="preserve"> </w:t>
      </w:r>
      <w:r w:rsidR="00E32931" w:rsidRPr="00E32931">
        <w:rPr>
          <w:rFonts w:ascii="Times New Roman" w:hAnsi="Times New Roman" w:cs="Times New Roman"/>
          <w:b/>
          <w:sz w:val="28"/>
          <w:szCs w:val="28"/>
        </w:rPr>
        <w:t>Эффективность</w:t>
      </w:r>
      <w:r w:rsidR="00E32931" w:rsidRPr="00E32931">
        <w:rPr>
          <w:rFonts w:ascii="Times New Roman" w:hAnsi="Times New Roman" w:cs="Times New Roman"/>
          <w:sz w:val="28"/>
          <w:szCs w:val="28"/>
        </w:rPr>
        <w:t xml:space="preserve"> - совокупность свойств программного средства, характеризующая те аспекты его уровня пригодности, которые связаны с характером и временем использования ресурсов, необходимых при заданных условиях функционирования.</w:t>
      </w:r>
    </w:p>
    <w:p w14:paraId="204D1B09" w14:textId="77777777" w:rsidR="00E32931" w:rsidRDefault="00E32931" w:rsidP="00CB7822">
      <w:pPr>
        <w:pStyle w:val="10"/>
        <w:ind w:firstLine="567"/>
        <w:jc w:val="both"/>
        <w:rPr>
          <w:rFonts w:ascii="Times New Roman" w:hAnsi="Times New Roman" w:cs="Times New Roman"/>
          <w:sz w:val="28"/>
          <w:szCs w:val="28"/>
        </w:rPr>
      </w:pPr>
      <w:r>
        <w:rPr>
          <w:rFonts w:ascii="Times New Roman" w:hAnsi="Times New Roman" w:cs="Times New Roman"/>
          <w:sz w:val="28"/>
          <w:szCs w:val="28"/>
        </w:rPr>
        <w:t>1) Использование устройств ввода/вывода.</w:t>
      </w:r>
    </w:p>
    <w:p w14:paraId="4912DF57" w14:textId="77777777" w:rsidR="00E32931" w:rsidRDefault="00E32931" w:rsidP="00CB7822">
      <w:pPr>
        <w:pStyle w:val="10"/>
        <w:ind w:firstLine="567"/>
        <w:jc w:val="both"/>
        <w:rPr>
          <w:rFonts w:ascii="Times New Roman" w:hAnsi="Times New Roman" w:cs="Times New Roman"/>
          <w:sz w:val="28"/>
          <w:szCs w:val="28"/>
        </w:rPr>
      </w:pPr>
      <w:r>
        <w:rPr>
          <w:rFonts w:ascii="Times New Roman" w:hAnsi="Times New Roman" w:cs="Times New Roman"/>
          <w:sz w:val="28"/>
          <w:szCs w:val="28"/>
        </w:rPr>
        <w:t>2) Соответствие</w:t>
      </w:r>
      <w:r w:rsidR="00255D3A">
        <w:rPr>
          <w:rFonts w:ascii="Times New Roman" w:hAnsi="Times New Roman" w:cs="Times New Roman"/>
          <w:sz w:val="28"/>
          <w:szCs w:val="28"/>
        </w:rPr>
        <w:t xml:space="preserve"> эффективности.</w:t>
      </w:r>
    </w:p>
    <w:p w14:paraId="740EF9D9" w14:textId="77777777" w:rsidR="00255D3A" w:rsidRPr="00E32931" w:rsidRDefault="00255D3A" w:rsidP="00CB7822">
      <w:pPr>
        <w:pStyle w:val="10"/>
        <w:ind w:firstLine="567"/>
        <w:jc w:val="both"/>
        <w:rPr>
          <w:rFonts w:ascii="Times New Roman" w:hAnsi="Times New Roman" w:cs="Times New Roman"/>
          <w:sz w:val="28"/>
          <w:szCs w:val="28"/>
        </w:rPr>
      </w:pPr>
      <w:r>
        <w:rPr>
          <w:rFonts w:ascii="Times New Roman" w:hAnsi="Times New Roman" w:cs="Times New Roman"/>
          <w:sz w:val="28"/>
          <w:szCs w:val="28"/>
        </w:rPr>
        <w:t>3) Время отклика.</w:t>
      </w:r>
    </w:p>
    <w:p w14:paraId="7D93F396" w14:textId="77777777" w:rsidR="00E32931" w:rsidRDefault="00E32931" w:rsidP="00CB7822">
      <w:pPr>
        <w:pStyle w:val="10"/>
        <w:ind w:firstLine="567"/>
        <w:jc w:val="both"/>
        <w:rPr>
          <w:rFonts w:ascii="Times New Roman" w:hAnsi="Times New Roman" w:cs="Times New Roman"/>
          <w:sz w:val="28"/>
          <w:szCs w:val="28"/>
        </w:rPr>
      </w:pPr>
      <w:r w:rsidRPr="00E32931">
        <w:rPr>
          <w:rFonts w:ascii="Times New Roman" w:hAnsi="Times New Roman" w:cs="Times New Roman"/>
          <w:b/>
          <w:sz w:val="28"/>
          <w:szCs w:val="28"/>
        </w:rPr>
        <w:t>Сопровождаемость</w:t>
      </w:r>
      <w:r w:rsidRPr="00E32931">
        <w:rPr>
          <w:rFonts w:ascii="Times New Roman" w:hAnsi="Times New Roman" w:cs="Times New Roman"/>
          <w:sz w:val="28"/>
          <w:szCs w:val="28"/>
        </w:rPr>
        <w:t xml:space="preserve"> - совокупность свойств программного средства, характеризующая усилия, которые необходимы для его модификации.</w:t>
      </w:r>
    </w:p>
    <w:p w14:paraId="2FF4C824" w14:textId="77777777" w:rsidR="00D13FAD" w:rsidRDefault="00D13FAD" w:rsidP="00CB7822">
      <w:pPr>
        <w:pStyle w:val="10"/>
        <w:numPr>
          <w:ilvl w:val="0"/>
          <w:numId w:val="8"/>
        </w:numPr>
        <w:jc w:val="both"/>
        <w:rPr>
          <w:rFonts w:ascii="Times New Roman" w:hAnsi="Times New Roman" w:cs="Times New Roman"/>
          <w:sz w:val="28"/>
          <w:szCs w:val="28"/>
        </w:rPr>
      </w:pPr>
      <w:r>
        <w:rPr>
          <w:rFonts w:ascii="Times New Roman" w:hAnsi="Times New Roman" w:cs="Times New Roman"/>
          <w:sz w:val="28"/>
          <w:szCs w:val="28"/>
        </w:rPr>
        <w:t>Поддержка диагностическими функциями.</w:t>
      </w:r>
    </w:p>
    <w:tbl>
      <w:tblPr>
        <w:tblW w:w="4854" w:type="pct"/>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619"/>
        <w:gridCol w:w="2523"/>
        <w:gridCol w:w="4125"/>
      </w:tblGrid>
      <w:tr w:rsidR="00EB760C" w:rsidRPr="002D6086" w14:paraId="3DA9B8F4" w14:textId="77777777" w:rsidTr="004C395C">
        <w:tc>
          <w:tcPr>
            <w:tcW w:w="4533" w:type="dxa"/>
            <w:tcBorders>
              <w:top w:val="single" w:sz="8" w:space="0" w:color="auto"/>
              <w:left w:val="single" w:sz="8" w:space="0" w:color="auto"/>
              <w:bottom w:val="single" w:sz="8" w:space="0" w:color="auto"/>
              <w:right w:val="single" w:sz="8" w:space="0" w:color="auto"/>
            </w:tcBorders>
            <w:shd w:val="clear" w:color="auto" w:fill="auto"/>
          </w:tcPr>
          <w:p w14:paraId="5CAED04A" w14:textId="77777777" w:rsidR="00EB760C" w:rsidRPr="002D6086" w:rsidRDefault="00EB760C" w:rsidP="00CB7822">
            <w:pPr>
              <w:pStyle w:val="aa"/>
              <w:tabs>
                <w:tab w:val="left" w:pos="1134"/>
              </w:tabs>
              <w:ind w:right="-91"/>
              <w:jc w:val="both"/>
            </w:pPr>
            <w:proofErr w:type="spellStart"/>
            <w:r w:rsidRPr="002D6086">
              <w:t>Анализируемость</w:t>
            </w:r>
            <w:proofErr w:type="spellEnd"/>
          </w:p>
        </w:tc>
        <w:tc>
          <w:tcPr>
            <w:tcW w:w="4019" w:type="dxa"/>
            <w:tcBorders>
              <w:top w:val="single" w:sz="8" w:space="0" w:color="auto"/>
              <w:left w:val="single" w:sz="8" w:space="0" w:color="auto"/>
              <w:bottom w:val="single" w:sz="8" w:space="0" w:color="auto"/>
              <w:right w:val="single" w:sz="8" w:space="0" w:color="auto"/>
            </w:tcBorders>
            <w:shd w:val="clear" w:color="auto" w:fill="auto"/>
          </w:tcPr>
          <w:p w14:paraId="39797E1A" w14:textId="77777777" w:rsidR="00EB760C" w:rsidRPr="002D6086" w:rsidRDefault="00EB760C" w:rsidP="00CB7822">
            <w:pPr>
              <w:pStyle w:val="aa"/>
              <w:tabs>
                <w:tab w:val="left" w:pos="1134"/>
              </w:tabs>
              <w:ind w:right="-91"/>
              <w:jc w:val="both"/>
            </w:pPr>
            <w:r w:rsidRPr="002D6086">
              <w:t xml:space="preserve">Поддержка </w:t>
            </w:r>
            <w:r w:rsidRPr="002D6086">
              <w:rPr>
                <w:rFonts w:ascii="MingLiU" w:eastAsia="MingLiU" w:hAnsi="MingLiU" w:cs="MingLiU"/>
              </w:rPr>
              <w:br/>
            </w:r>
            <w:r w:rsidRPr="002D6086">
              <w:t>диагностическими функциями (1)</w:t>
            </w:r>
          </w:p>
        </w:tc>
        <w:tc>
          <w:tcPr>
            <w:tcW w:w="9475" w:type="dxa"/>
            <w:tcBorders>
              <w:top w:val="single" w:sz="8" w:space="0" w:color="auto"/>
              <w:left w:val="single" w:sz="8" w:space="0" w:color="auto"/>
              <w:bottom w:val="single" w:sz="8" w:space="0" w:color="auto"/>
              <w:right w:val="single" w:sz="8" w:space="0" w:color="auto"/>
            </w:tcBorders>
            <w:shd w:val="clear" w:color="auto" w:fill="auto"/>
          </w:tcPr>
          <w:p w14:paraId="04E76F69" w14:textId="77777777" w:rsidR="00EB760C" w:rsidRPr="002D6086" w:rsidRDefault="00EB760C" w:rsidP="00CB7822">
            <w:pPr>
              <w:pStyle w:val="aa"/>
              <w:tabs>
                <w:tab w:val="left" w:pos="1134"/>
              </w:tabs>
              <w:ind w:right="-96"/>
              <w:jc w:val="both"/>
            </w:pPr>
            <w:r w:rsidRPr="00971869">
              <w:rPr>
                <w:b/>
                <w:i/>
              </w:rPr>
              <w:t xml:space="preserve">А </w:t>
            </w:r>
            <w:r w:rsidRPr="002D6086">
              <w:t xml:space="preserve">– количество отказов, при которых персонал сопровождения с помощью диагностических функций может диагностировать причину; </w:t>
            </w:r>
            <w:r w:rsidRPr="00971869">
              <w:rPr>
                <w:b/>
                <w:i/>
              </w:rPr>
              <w:t>В</w:t>
            </w:r>
            <w:r w:rsidRPr="002D6086">
              <w:t xml:space="preserve"> –  общее число зарегистрированных отказов</w:t>
            </w:r>
          </w:p>
        </w:tc>
      </w:tr>
    </w:tbl>
    <w:p w14:paraId="3329501E" w14:textId="77777777" w:rsidR="00EB760C" w:rsidRDefault="00EB760C" w:rsidP="00CB7822">
      <w:pPr>
        <w:pStyle w:val="10"/>
        <w:ind w:left="567"/>
        <w:jc w:val="both"/>
        <w:rPr>
          <w:rFonts w:ascii="Times New Roman" w:hAnsi="Times New Roman" w:cs="Times New Roman"/>
          <w:sz w:val="28"/>
          <w:szCs w:val="28"/>
        </w:rPr>
      </w:pPr>
    </w:p>
    <w:p w14:paraId="52F362D1" w14:textId="77777777" w:rsidR="00D13FAD" w:rsidRDefault="00D13FAD" w:rsidP="00CB7822">
      <w:pPr>
        <w:pStyle w:val="10"/>
        <w:ind w:firstLine="567"/>
        <w:jc w:val="both"/>
        <w:rPr>
          <w:rFonts w:ascii="Times New Roman" w:hAnsi="Times New Roman" w:cs="Times New Roman"/>
          <w:sz w:val="28"/>
          <w:szCs w:val="28"/>
        </w:rPr>
      </w:pPr>
      <w:r>
        <w:rPr>
          <w:rFonts w:ascii="Times New Roman" w:hAnsi="Times New Roman" w:cs="Times New Roman"/>
          <w:sz w:val="28"/>
          <w:szCs w:val="28"/>
        </w:rPr>
        <w:t>2) Возможность управления изменением ПС.</w:t>
      </w:r>
    </w:p>
    <w:p w14:paraId="5E22D68C" w14:textId="77777777" w:rsidR="00D13FAD" w:rsidRDefault="00D13FAD" w:rsidP="00CB7822">
      <w:pPr>
        <w:pStyle w:val="10"/>
        <w:ind w:firstLine="567"/>
        <w:jc w:val="both"/>
        <w:rPr>
          <w:rFonts w:ascii="Times New Roman" w:hAnsi="Times New Roman" w:cs="Times New Roman"/>
          <w:sz w:val="28"/>
          <w:szCs w:val="28"/>
        </w:rPr>
      </w:pPr>
      <w:r>
        <w:rPr>
          <w:rFonts w:ascii="Times New Roman" w:hAnsi="Times New Roman" w:cs="Times New Roman"/>
          <w:sz w:val="28"/>
          <w:szCs w:val="28"/>
        </w:rPr>
        <w:t>3) Название метрики, формула для её оценки.</w:t>
      </w:r>
    </w:p>
    <w:p w14:paraId="798DA4E7" w14:textId="77777777" w:rsidR="00D13FAD" w:rsidRDefault="00D13FAD" w:rsidP="00CB7822">
      <w:pPr>
        <w:pStyle w:val="10"/>
        <w:ind w:firstLine="567"/>
        <w:jc w:val="both"/>
        <w:rPr>
          <w:rFonts w:ascii="Times New Roman" w:hAnsi="Times New Roman" w:cs="Times New Roman"/>
          <w:sz w:val="28"/>
          <w:szCs w:val="28"/>
        </w:rPr>
      </w:pPr>
      <w:r>
        <w:rPr>
          <w:rFonts w:ascii="Times New Roman" w:hAnsi="Times New Roman" w:cs="Times New Roman"/>
          <w:sz w:val="28"/>
          <w:szCs w:val="28"/>
        </w:rPr>
        <w:t>4) Возникновение отказа после изменения.</w:t>
      </w:r>
    </w:p>
    <w:p w14:paraId="49FC2F46" w14:textId="77777777" w:rsidR="00D13FAD" w:rsidRDefault="00D13FAD" w:rsidP="00CB7822">
      <w:pPr>
        <w:pStyle w:val="10"/>
        <w:ind w:firstLine="567"/>
        <w:jc w:val="both"/>
        <w:rPr>
          <w:rFonts w:ascii="Times New Roman" w:hAnsi="Times New Roman" w:cs="Times New Roman"/>
          <w:sz w:val="28"/>
          <w:szCs w:val="28"/>
        </w:rPr>
      </w:pPr>
      <w:r>
        <w:rPr>
          <w:rFonts w:ascii="Times New Roman" w:hAnsi="Times New Roman" w:cs="Times New Roman"/>
          <w:sz w:val="28"/>
          <w:szCs w:val="28"/>
        </w:rPr>
        <w:lastRenderedPageBreak/>
        <w:t>5) Доступность встроенных функций тестирования.</w:t>
      </w:r>
    </w:p>
    <w:p w14:paraId="6AAE65EC" w14:textId="77777777" w:rsidR="00D13FAD" w:rsidRPr="00E32931" w:rsidRDefault="00D13FAD" w:rsidP="00CB7822">
      <w:pPr>
        <w:pStyle w:val="10"/>
        <w:ind w:firstLine="567"/>
        <w:jc w:val="both"/>
        <w:rPr>
          <w:rFonts w:ascii="Times New Roman" w:hAnsi="Times New Roman" w:cs="Times New Roman"/>
          <w:sz w:val="28"/>
          <w:szCs w:val="28"/>
        </w:rPr>
      </w:pPr>
      <w:r>
        <w:rPr>
          <w:rFonts w:ascii="Times New Roman" w:hAnsi="Times New Roman" w:cs="Times New Roman"/>
          <w:sz w:val="28"/>
          <w:szCs w:val="28"/>
        </w:rPr>
        <w:t xml:space="preserve">6) Соответствие </w:t>
      </w:r>
      <w:proofErr w:type="spellStart"/>
      <w:r>
        <w:rPr>
          <w:rFonts w:ascii="Times New Roman" w:hAnsi="Times New Roman" w:cs="Times New Roman"/>
          <w:sz w:val="28"/>
          <w:szCs w:val="28"/>
        </w:rPr>
        <w:t>сопровождаемости</w:t>
      </w:r>
      <w:proofErr w:type="spellEnd"/>
      <w:r>
        <w:rPr>
          <w:rFonts w:ascii="Times New Roman" w:hAnsi="Times New Roman" w:cs="Times New Roman"/>
          <w:sz w:val="28"/>
          <w:szCs w:val="28"/>
        </w:rPr>
        <w:t>.</w:t>
      </w:r>
    </w:p>
    <w:p w14:paraId="3F88F23D" w14:textId="77777777" w:rsidR="00B233C1" w:rsidRDefault="00E32931" w:rsidP="00CB7822">
      <w:pPr>
        <w:pStyle w:val="10"/>
        <w:ind w:firstLine="567"/>
        <w:jc w:val="both"/>
        <w:rPr>
          <w:rFonts w:ascii="Times New Roman" w:hAnsi="Times New Roman" w:cs="Times New Roman"/>
          <w:sz w:val="28"/>
          <w:szCs w:val="28"/>
        </w:rPr>
      </w:pPr>
      <w:r w:rsidRPr="00E32931">
        <w:rPr>
          <w:rFonts w:ascii="Times New Roman" w:hAnsi="Times New Roman" w:cs="Times New Roman"/>
          <w:b/>
          <w:sz w:val="28"/>
          <w:szCs w:val="28"/>
        </w:rPr>
        <w:t>Мобильность</w:t>
      </w:r>
      <w:r w:rsidRPr="00E32931">
        <w:rPr>
          <w:rFonts w:ascii="Times New Roman" w:hAnsi="Times New Roman" w:cs="Times New Roman"/>
          <w:sz w:val="28"/>
          <w:szCs w:val="28"/>
        </w:rPr>
        <w:t xml:space="preserve"> - совокупность свойств программного средства, характеризующая приспособленность для переноса из одной среды функционирования в другие.</w:t>
      </w:r>
    </w:p>
    <w:p w14:paraId="03C1F065" w14:textId="77777777" w:rsidR="00D13FAD" w:rsidRDefault="00D13FAD" w:rsidP="00CB7822">
      <w:pPr>
        <w:pStyle w:val="10"/>
        <w:numPr>
          <w:ilvl w:val="0"/>
          <w:numId w:val="7"/>
        </w:numPr>
        <w:jc w:val="both"/>
        <w:rPr>
          <w:rFonts w:ascii="Times New Roman" w:hAnsi="Times New Roman" w:cs="Times New Roman"/>
          <w:sz w:val="28"/>
          <w:szCs w:val="28"/>
        </w:rPr>
      </w:pPr>
      <w:proofErr w:type="spellStart"/>
      <w:r>
        <w:rPr>
          <w:rFonts w:ascii="Times New Roman" w:hAnsi="Times New Roman" w:cs="Times New Roman"/>
          <w:sz w:val="28"/>
          <w:szCs w:val="28"/>
        </w:rPr>
        <w:t>Адаптируемость</w:t>
      </w:r>
      <w:proofErr w:type="spellEnd"/>
      <w:r>
        <w:rPr>
          <w:rFonts w:ascii="Times New Roman" w:hAnsi="Times New Roman" w:cs="Times New Roman"/>
          <w:sz w:val="28"/>
          <w:szCs w:val="28"/>
        </w:rPr>
        <w:t xml:space="preserve"> структурных данных.</w:t>
      </w:r>
    </w:p>
    <w:tbl>
      <w:tblPr>
        <w:tblW w:w="4854" w:type="pct"/>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624"/>
        <w:gridCol w:w="2471"/>
        <w:gridCol w:w="4172"/>
      </w:tblGrid>
      <w:tr w:rsidR="00EB760C" w:rsidRPr="002D6086" w14:paraId="1C58F007" w14:textId="77777777" w:rsidTr="004C395C">
        <w:tc>
          <w:tcPr>
            <w:tcW w:w="4533" w:type="dxa"/>
            <w:tcBorders>
              <w:top w:val="single" w:sz="8" w:space="0" w:color="auto"/>
              <w:left w:val="single" w:sz="8" w:space="0" w:color="auto"/>
              <w:bottom w:val="single" w:sz="8" w:space="0" w:color="auto"/>
              <w:right w:val="single" w:sz="8" w:space="0" w:color="auto"/>
            </w:tcBorders>
            <w:shd w:val="clear" w:color="auto" w:fill="auto"/>
          </w:tcPr>
          <w:p w14:paraId="42300B30" w14:textId="77777777" w:rsidR="00EB760C" w:rsidRPr="002D6086" w:rsidRDefault="00EB760C" w:rsidP="00CB7822">
            <w:pPr>
              <w:pStyle w:val="aa"/>
              <w:tabs>
                <w:tab w:val="left" w:pos="1134"/>
              </w:tabs>
              <w:ind w:right="-91"/>
              <w:jc w:val="both"/>
            </w:pPr>
            <w:proofErr w:type="spellStart"/>
            <w:r w:rsidRPr="002D6086">
              <w:t>Адаптируемость</w:t>
            </w:r>
            <w:proofErr w:type="spellEnd"/>
          </w:p>
        </w:tc>
        <w:tc>
          <w:tcPr>
            <w:tcW w:w="4019" w:type="dxa"/>
            <w:tcBorders>
              <w:top w:val="single" w:sz="8" w:space="0" w:color="auto"/>
              <w:left w:val="single" w:sz="8" w:space="0" w:color="auto"/>
              <w:bottom w:val="single" w:sz="8" w:space="0" w:color="auto"/>
              <w:right w:val="single" w:sz="8" w:space="0" w:color="auto"/>
            </w:tcBorders>
            <w:shd w:val="clear" w:color="auto" w:fill="auto"/>
          </w:tcPr>
          <w:p w14:paraId="482A08A1" w14:textId="77777777" w:rsidR="00EB760C" w:rsidRPr="002D6086" w:rsidRDefault="00EB760C" w:rsidP="00CB7822">
            <w:pPr>
              <w:pStyle w:val="aa"/>
              <w:tabs>
                <w:tab w:val="left" w:pos="1134"/>
              </w:tabs>
              <w:ind w:right="-91"/>
              <w:jc w:val="both"/>
            </w:pPr>
            <w:proofErr w:type="spellStart"/>
            <w:r w:rsidRPr="002D6086">
              <w:t>Адаптируемость</w:t>
            </w:r>
            <w:proofErr w:type="spellEnd"/>
            <w:r w:rsidRPr="002D6086">
              <w:t xml:space="preserve"> </w:t>
            </w:r>
            <w:r w:rsidRPr="002D6086">
              <w:rPr>
                <w:rFonts w:ascii="MingLiU" w:eastAsia="MingLiU" w:hAnsi="MingLiU" w:cs="MingLiU"/>
              </w:rPr>
              <w:br/>
            </w:r>
            <w:r w:rsidRPr="002D6086">
              <w:t xml:space="preserve">структур данных </w:t>
            </w:r>
            <w:r w:rsidRPr="002D6086">
              <w:rPr>
                <w:rFonts w:ascii="MingLiU" w:eastAsia="MingLiU" w:hAnsi="MingLiU" w:cs="MingLiU"/>
              </w:rPr>
              <w:br/>
            </w:r>
            <w:r w:rsidRPr="002D6086">
              <w:t>(1)</w:t>
            </w:r>
          </w:p>
        </w:tc>
        <w:tc>
          <w:tcPr>
            <w:tcW w:w="9475" w:type="dxa"/>
            <w:tcBorders>
              <w:top w:val="single" w:sz="8" w:space="0" w:color="auto"/>
              <w:left w:val="single" w:sz="8" w:space="0" w:color="auto"/>
              <w:bottom w:val="single" w:sz="8" w:space="0" w:color="auto"/>
              <w:right w:val="single" w:sz="8" w:space="0" w:color="auto"/>
            </w:tcBorders>
            <w:shd w:val="clear" w:color="auto" w:fill="auto"/>
          </w:tcPr>
          <w:p w14:paraId="0F99DA50" w14:textId="77777777" w:rsidR="00EB760C" w:rsidRPr="002D6086" w:rsidRDefault="00EB760C" w:rsidP="00CB7822">
            <w:pPr>
              <w:pStyle w:val="aa"/>
              <w:tabs>
                <w:tab w:val="left" w:pos="1134"/>
              </w:tabs>
              <w:ind w:right="-96"/>
              <w:jc w:val="both"/>
            </w:pPr>
            <w:r w:rsidRPr="00971869">
              <w:rPr>
                <w:b/>
                <w:i/>
              </w:rPr>
              <w:t xml:space="preserve">А </w:t>
            </w:r>
            <w:r w:rsidRPr="002D6086">
              <w:t xml:space="preserve">– количество работоспособных данных, которые не требуют сопровождения при адаптации; </w:t>
            </w:r>
            <w:r w:rsidRPr="00971869">
              <w:rPr>
                <w:b/>
                <w:i/>
              </w:rPr>
              <w:t>В</w:t>
            </w:r>
            <w:r w:rsidRPr="002D6086">
              <w:t xml:space="preserve"> – ожидаемое число работоспособных данных в окружающей среде, к которой ПС адаптировано</w:t>
            </w:r>
          </w:p>
        </w:tc>
      </w:tr>
    </w:tbl>
    <w:p w14:paraId="1AFD0287" w14:textId="77777777" w:rsidR="00EB760C" w:rsidRDefault="00EB760C" w:rsidP="00CB7822">
      <w:pPr>
        <w:pStyle w:val="10"/>
        <w:ind w:left="567"/>
        <w:jc w:val="both"/>
        <w:rPr>
          <w:rFonts w:ascii="Times New Roman" w:hAnsi="Times New Roman" w:cs="Times New Roman"/>
          <w:sz w:val="28"/>
          <w:szCs w:val="28"/>
        </w:rPr>
      </w:pPr>
    </w:p>
    <w:p w14:paraId="7756C18B" w14:textId="77777777" w:rsidR="00D13FAD" w:rsidRDefault="00D13FAD" w:rsidP="00CB7822">
      <w:pPr>
        <w:pStyle w:val="10"/>
        <w:ind w:firstLine="567"/>
        <w:jc w:val="both"/>
        <w:rPr>
          <w:rFonts w:ascii="Times New Roman" w:hAnsi="Times New Roman" w:cs="Times New Roman"/>
          <w:sz w:val="28"/>
          <w:szCs w:val="28"/>
        </w:rPr>
      </w:pPr>
      <w:r>
        <w:rPr>
          <w:rFonts w:ascii="Times New Roman" w:hAnsi="Times New Roman" w:cs="Times New Roman"/>
          <w:sz w:val="28"/>
          <w:szCs w:val="28"/>
        </w:rPr>
        <w:t>2) Простота установки.</w:t>
      </w:r>
    </w:p>
    <w:p w14:paraId="564BDCCB" w14:textId="77777777" w:rsidR="00D13FAD" w:rsidRDefault="00D13FAD" w:rsidP="00CB7822">
      <w:pPr>
        <w:pStyle w:val="10"/>
        <w:ind w:firstLine="567"/>
        <w:jc w:val="both"/>
        <w:rPr>
          <w:rFonts w:ascii="Times New Roman" w:hAnsi="Times New Roman" w:cs="Times New Roman"/>
          <w:sz w:val="28"/>
          <w:szCs w:val="28"/>
        </w:rPr>
      </w:pPr>
      <w:r>
        <w:rPr>
          <w:rFonts w:ascii="Times New Roman" w:hAnsi="Times New Roman" w:cs="Times New Roman"/>
          <w:sz w:val="28"/>
          <w:szCs w:val="28"/>
        </w:rPr>
        <w:t>3) Доступная совместимость.</w:t>
      </w:r>
    </w:p>
    <w:p w14:paraId="376235C8" w14:textId="77777777" w:rsidR="00D13FAD" w:rsidRDefault="00D13FAD" w:rsidP="00CB7822">
      <w:pPr>
        <w:pStyle w:val="10"/>
        <w:ind w:firstLine="567"/>
        <w:jc w:val="both"/>
        <w:rPr>
          <w:rFonts w:ascii="Times New Roman" w:hAnsi="Times New Roman" w:cs="Times New Roman"/>
          <w:sz w:val="28"/>
          <w:szCs w:val="28"/>
        </w:rPr>
      </w:pPr>
      <w:r>
        <w:rPr>
          <w:rFonts w:ascii="Times New Roman" w:hAnsi="Times New Roman" w:cs="Times New Roman"/>
          <w:sz w:val="28"/>
          <w:szCs w:val="28"/>
        </w:rPr>
        <w:t xml:space="preserve">4) </w:t>
      </w:r>
      <w:proofErr w:type="spellStart"/>
      <w:r>
        <w:rPr>
          <w:rFonts w:ascii="Times New Roman" w:hAnsi="Times New Roman" w:cs="Times New Roman"/>
          <w:sz w:val="28"/>
          <w:szCs w:val="28"/>
        </w:rPr>
        <w:t>Переемственность</w:t>
      </w:r>
      <w:proofErr w:type="spellEnd"/>
      <w:r>
        <w:rPr>
          <w:rFonts w:ascii="Times New Roman" w:hAnsi="Times New Roman" w:cs="Times New Roman"/>
          <w:sz w:val="28"/>
          <w:szCs w:val="28"/>
        </w:rPr>
        <w:t xml:space="preserve"> данных.</w:t>
      </w:r>
    </w:p>
    <w:p w14:paraId="4DB611EC" w14:textId="77777777" w:rsidR="00D13FAD" w:rsidRDefault="00D13FAD" w:rsidP="00CB7822">
      <w:pPr>
        <w:pStyle w:val="10"/>
        <w:ind w:firstLine="567"/>
        <w:jc w:val="both"/>
        <w:rPr>
          <w:rFonts w:ascii="Times New Roman" w:hAnsi="Times New Roman" w:cs="Times New Roman"/>
          <w:sz w:val="28"/>
          <w:szCs w:val="28"/>
        </w:rPr>
      </w:pPr>
      <w:r>
        <w:rPr>
          <w:rFonts w:ascii="Times New Roman" w:hAnsi="Times New Roman" w:cs="Times New Roman"/>
          <w:sz w:val="28"/>
          <w:szCs w:val="28"/>
        </w:rPr>
        <w:t>5) Соответствие мобильности.</w:t>
      </w:r>
    </w:p>
    <w:p w14:paraId="5CDA6386" w14:textId="77777777" w:rsidR="00D13FAD" w:rsidRPr="00EB3C20" w:rsidRDefault="00D13FAD" w:rsidP="00CB7822">
      <w:pPr>
        <w:pStyle w:val="10"/>
        <w:ind w:firstLine="567"/>
        <w:jc w:val="both"/>
        <w:rPr>
          <w:rFonts w:ascii="Times New Roman" w:hAnsi="Times New Roman" w:cs="Times New Roman"/>
          <w:sz w:val="28"/>
          <w:szCs w:val="28"/>
        </w:rPr>
      </w:pPr>
      <w:r>
        <w:rPr>
          <w:rFonts w:ascii="Times New Roman" w:hAnsi="Times New Roman" w:cs="Times New Roman"/>
          <w:sz w:val="28"/>
          <w:szCs w:val="28"/>
        </w:rPr>
        <w:t>6) Название метрики, формула для её оценки.</w:t>
      </w:r>
    </w:p>
    <w:p w14:paraId="4128EEE3" w14:textId="77777777" w:rsidR="00B233C1" w:rsidRPr="00EB3C20" w:rsidRDefault="00B233C1" w:rsidP="00CB7822">
      <w:pPr>
        <w:pStyle w:val="10"/>
        <w:jc w:val="both"/>
        <w:rPr>
          <w:rFonts w:ascii="Times New Roman" w:hAnsi="Times New Roman" w:cs="Times New Roman"/>
          <w:sz w:val="28"/>
          <w:szCs w:val="28"/>
        </w:rPr>
      </w:pPr>
    </w:p>
    <w:p w14:paraId="5A6140D2" w14:textId="77777777" w:rsidR="00E0301A" w:rsidRPr="00EB3C20" w:rsidRDefault="00E0301A" w:rsidP="00CB7822">
      <w:pPr>
        <w:ind w:firstLine="720"/>
        <w:jc w:val="both"/>
        <w:rPr>
          <w:rFonts w:ascii="Times New Roman" w:hAnsi="Times New Roman" w:cs="Times New Roman"/>
          <w:sz w:val="28"/>
          <w:szCs w:val="28"/>
        </w:rPr>
      </w:pPr>
    </w:p>
    <w:p w14:paraId="6236AE8C" w14:textId="77777777" w:rsidR="004C395C" w:rsidRDefault="004C395C" w:rsidP="00CB7822">
      <w:pPr>
        <w:jc w:val="both"/>
        <w:rPr>
          <w:rFonts w:ascii="Times New Roman" w:hAnsi="Times New Roman" w:cs="Times New Roman"/>
          <w:b/>
          <w:sz w:val="28"/>
          <w:szCs w:val="28"/>
          <w:highlight w:val="yellow"/>
        </w:rPr>
      </w:pPr>
      <w:r>
        <w:rPr>
          <w:rFonts w:ascii="Times New Roman" w:hAnsi="Times New Roman" w:cs="Times New Roman"/>
          <w:b/>
          <w:sz w:val="28"/>
          <w:szCs w:val="28"/>
          <w:highlight w:val="yellow"/>
        </w:rPr>
        <w:br w:type="page"/>
      </w:r>
    </w:p>
    <w:p w14:paraId="6000A7A2" w14:textId="712637C7" w:rsidR="00B233C1" w:rsidRPr="00E0301A" w:rsidRDefault="00F82937" w:rsidP="00CB7822">
      <w:pPr>
        <w:pStyle w:val="10"/>
        <w:jc w:val="both"/>
        <w:rPr>
          <w:rFonts w:ascii="Times New Roman" w:hAnsi="Times New Roman" w:cs="Times New Roman"/>
          <w:b/>
          <w:sz w:val="28"/>
          <w:szCs w:val="28"/>
        </w:rPr>
      </w:pPr>
      <w:r w:rsidRPr="00F82937">
        <w:rPr>
          <w:rFonts w:ascii="Times New Roman" w:hAnsi="Times New Roman" w:cs="Times New Roman"/>
          <w:b/>
          <w:sz w:val="28"/>
          <w:szCs w:val="28"/>
          <w:highlight w:val="yellow"/>
        </w:rPr>
        <w:lastRenderedPageBreak/>
        <w:t>21</w:t>
      </w:r>
      <w:r w:rsidR="00E0301A" w:rsidRPr="00F82937">
        <w:rPr>
          <w:rFonts w:ascii="Times New Roman" w:hAnsi="Times New Roman" w:cs="Times New Roman"/>
          <w:b/>
          <w:sz w:val="28"/>
          <w:szCs w:val="28"/>
          <w:highlight w:val="yellow"/>
        </w:rPr>
        <w:t>.</w:t>
      </w:r>
      <w:r w:rsidR="00E0301A" w:rsidRPr="00F82937">
        <w:rPr>
          <w:rFonts w:ascii="Times New Roman" w:hAnsi="Times New Roman" w:cs="Times New Roman"/>
          <w:b/>
          <w:sz w:val="28"/>
          <w:szCs w:val="28"/>
          <w:highlight w:val="yellow"/>
        </w:rPr>
        <w:tab/>
        <w:t xml:space="preserve">Группы стандартов серии </w:t>
      </w:r>
      <w:proofErr w:type="spellStart"/>
      <w:r w:rsidR="00E0301A" w:rsidRPr="00F82937">
        <w:rPr>
          <w:rFonts w:ascii="Times New Roman" w:hAnsi="Times New Roman" w:cs="Times New Roman"/>
          <w:b/>
          <w:sz w:val="28"/>
          <w:szCs w:val="28"/>
          <w:highlight w:val="yellow"/>
        </w:rPr>
        <w:t>SQuaRE</w:t>
      </w:r>
      <w:proofErr w:type="spellEnd"/>
      <w:r w:rsidR="00E0301A" w:rsidRPr="00F82937">
        <w:rPr>
          <w:rFonts w:ascii="Times New Roman" w:hAnsi="Times New Roman" w:cs="Times New Roman"/>
          <w:b/>
          <w:sz w:val="28"/>
          <w:szCs w:val="28"/>
          <w:highlight w:val="yellow"/>
        </w:rPr>
        <w:t>.</w:t>
      </w:r>
    </w:p>
    <w:p w14:paraId="142BC88C" w14:textId="77777777" w:rsidR="001434A1" w:rsidRDefault="001434A1" w:rsidP="00CB7822">
      <w:pPr>
        <w:pStyle w:val="10"/>
        <w:ind w:firstLine="720"/>
        <w:jc w:val="both"/>
        <w:rPr>
          <w:rFonts w:ascii="Times New Roman" w:hAnsi="Times New Roman" w:cs="Times New Roman"/>
          <w:sz w:val="28"/>
          <w:szCs w:val="28"/>
        </w:rPr>
      </w:pPr>
      <w:r w:rsidRPr="001434A1">
        <w:rPr>
          <w:rFonts w:ascii="Times New Roman" w:hAnsi="Times New Roman" w:cs="Times New Roman"/>
          <w:sz w:val="28"/>
          <w:szCs w:val="28"/>
        </w:rPr>
        <w:t>Активно ведется разработка серии стандартов Системная и программная инженерия - Требования к качеству и оценка программного продукта.</w:t>
      </w:r>
    </w:p>
    <w:p w14:paraId="6EB95C67" w14:textId="77777777" w:rsidR="00947C12" w:rsidRPr="00947C12" w:rsidRDefault="00947C12" w:rsidP="00CB7822">
      <w:pPr>
        <w:widowControl w:val="0"/>
        <w:autoSpaceDE w:val="0"/>
        <w:autoSpaceDN w:val="0"/>
        <w:adjustRightInd w:val="0"/>
        <w:spacing w:after="240" w:line="440" w:lineRule="atLeast"/>
        <w:jc w:val="both"/>
        <w:rPr>
          <w:rFonts w:ascii="Times" w:hAnsi="Times" w:cs="Times"/>
          <w:color w:val="auto"/>
          <w:sz w:val="28"/>
          <w:szCs w:val="28"/>
        </w:rPr>
      </w:pPr>
      <w:r w:rsidRPr="00947C12">
        <w:rPr>
          <w:rFonts w:ascii="Times" w:hAnsi="Times" w:cs="Times"/>
          <w:b/>
          <w:color w:val="auto"/>
          <w:sz w:val="28"/>
          <w:szCs w:val="28"/>
        </w:rPr>
        <w:t>Мера (</w:t>
      </w:r>
      <w:proofErr w:type="spellStart"/>
      <w:r w:rsidRPr="00947C12">
        <w:rPr>
          <w:rFonts w:ascii="Times" w:hAnsi="Times" w:cs="Times"/>
          <w:color w:val="auto"/>
          <w:sz w:val="28"/>
          <w:szCs w:val="28"/>
        </w:rPr>
        <w:t>measure</w:t>
      </w:r>
      <w:proofErr w:type="spellEnd"/>
      <w:r w:rsidRPr="00947C12">
        <w:rPr>
          <w:rFonts w:ascii="Times" w:hAnsi="Times" w:cs="Times"/>
          <w:color w:val="auto"/>
          <w:sz w:val="28"/>
          <w:szCs w:val="28"/>
        </w:rPr>
        <w:t xml:space="preserve">) </w:t>
      </w:r>
      <w:r w:rsidRPr="00947C12">
        <w:rPr>
          <w:rFonts w:ascii="Times New Roman" w:hAnsi="Times New Roman" w:cs="Times New Roman"/>
          <w:color w:val="auto"/>
          <w:sz w:val="28"/>
          <w:szCs w:val="28"/>
        </w:rPr>
        <w:t xml:space="preserve">– переменная, </w:t>
      </w:r>
      <w:proofErr w:type="spellStart"/>
      <w:r w:rsidRPr="00947C12">
        <w:rPr>
          <w:rFonts w:ascii="Times New Roman" w:hAnsi="Times New Roman" w:cs="Times New Roman"/>
          <w:color w:val="auto"/>
          <w:sz w:val="28"/>
          <w:szCs w:val="28"/>
        </w:rPr>
        <w:t>которои</w:t>
      </w:r>
      <w:proofErr w:type="spellEnd"/>
      <w:r w:rsidRPr="00947C12">
        <w:rPr>
          <w:rFonts w:ascii="Times New Roman" w:hAnsi="Times New Roman" w:cs="Times New Roman"/>
          <w:color w:val="auto"/>
          <w:sz w:val="28"/>
          <w:szCs w:val="28"/>
        </w:rPr>
        <w:t xml:space="preserve">̆ присваивается значение в </w:t>
      </w:r>
      <w:proofErr w:type="spellStart"/>
      <w:r w:rsidRPr="00947C12">
        <w:rPr>
          <w:rFonts w:ascii="Times New Roman" w:hAnsi="Times New Roman" w:cs="Times New Roman"/>
          <w:color w:val="auto"/>
          <w:sz w:val="28"/>
          <w:szCs w:val="28"/>
        </w:rPr>
        <w:t>резуль</w:t>
      </w:r>
      <w:proofErr w:type="spellEnd"/>
      <w:r w:rsidRPr="00947C12">
        <w:rPr>
          <w:rFonts w:ascii="Times New Roman" w:hAnsi="Times New Roman" w:cs="Times New Roman"/>
          <w:color w:val="auto"/>
          <w:sz w:val="28"/>
          <w:szCs w:val="28"/>
        </w:rPr>
        <w:t xml:space="preserve">- тате измерений. Термин «мера» используется собирательно для указания </w:t>
      </w:r>
      <w:proofErr w:type="spellStart"/>
      <w:r w:rsidRPr="00947C12">
        <w:rPr>
          <w:rFonts w:ascii="Times New Roman" w:hAnsi="Times New Roman" w:cs="Times New Roman"/>
          <w:color w:val="auto"/>
          <w:sz w:val="28"/>
          <w:szCs w:val="28"/>
        </w:rPr>
        <w:t>базо</w:t>
      </w:r>
      <w:proofErr w:type="spellEnd"/>
      <w:r w:rsidRPr="00947C12">
        <w:rPr>
          <w:rFonts w:ascii="Times New Roman" w:hAnsi="Times New Roman" w:cs="Times New Roman"/>
          <w:color w:val="auto"/>
          <w:sz w:val="28"/>
          <w:szCs w:val="28"/>
        </w:rPr>
        <w:t xml:space="preserve">- </w:t>
      </w:r>
      <w:proofErr w:type="spellStart"/>
      <w:r w:rsidRPr="00947C12">
        <w:rPr>
          <w:rFonts w:ascii="Times New Roman" w:hAnsi="Times New Roman" w:cs="Times New Roman"/>
          <w:color w:val="auto"/>
          <w:sz w:val="28"/>
          <w:szCs w:val="28"/>
        </w:rPr>
        <w:t>вых</w:t>
      </w:r>
      <w:proofErr w:type="spellEnd"/>
      <w:r w:rsidRPr="00947C12">
        <w:rPr>
          <w:rFonts w:ascii="Times New Roman" w:hAnsi="Times New Roman" w:cs="Times New Roman"/>
          <w:color w:val="auto"/>
          <w:sz w:val="28"/>
          <w:szCs w:val="28"/>
        </w:rPr>
        <w:t xml:space="preserve"> мер, производных мер и </w:t>
      </w:r>
      <w:proofErr w:type="spellStart"/>
      <w:r w:rsidRPr="00947C12">
        <w:rPr>
          <w:rFonts w:ascii="Times New Roman" w:hAnsi="Times New Roman" w:cs="Times New Roman"/>
          <w:color w:val="auto"/>
          <w:sz w:val="28"/>
          <w:szCs w:val="28"/>
        </w:rPr>
        <w:t>указателеи</w:t>
      </w:r>
      <w:proofErr w:type="spellEnd"/>
      <w:r w:rsidRPr="00947C12">
        <w:rPr>
          <w:rFonts w:ascii="Times New Roman" w:hAnsi="Times New Roman" w:cs="Times New Roman"/>
          <w:color w:val="auto"/>
          <w:sz w:val="28"/>
          <w:szCs w:val="28"/>
        </w:rPr>
        <w:t xml:space="preserve">̆. </w:t>
      </w:r>
    </w:p>
    <w:p w14:paraId="581AC870" w14:textId="77777777" w:rsidR="00947C12" w:rsidRPr="001434A1" w:rsidRDefault="00947C12" w:rsidP="00CB7822">
      <w:pPr>
        <w:pStyle w:val="10"/>
        <w:ind w:firstLine="720"/>
        <w:jc w:val="both"/>
        <w:rPr>
          <w:rFonts w:ascii="Times New Roman" w:hAnsi="Times New Roman" w:cs="Times New Roman"/>
          <w:sz w:val="28"/>
          <w:szCs w:val="28"/>
        </w:rPr>
      </w:pPr>
    </w:p>
    <w:p w14:paraId="1688559E" w14:textId="77777777" w:rsidR="001434A1" w:rsidRPr="001434A1" w:rsidRDefault="001434A1" w:rsidP="00CB7822">
      <w:pPr>
        <w:pStyle w:val="10"/>
        <w:jc w:val="both"/>
        <w:rPr>
          <w:rFonts w:ascii="Times New Roman" w:hAnsi="Times New Roman" w:cs="Times New Roman"/>
          <w:b/>
          <w:sz w:val="28"/>
          <w:szCs w:val="28"/>
        </w:rPr>
      </w:pPr>
      <w:r w:rsidRPr="001434A1">
        <w:rPr>
          <w:rFonts w:ascii="Times New Roman" w:hAnsi="Times New Roman" w:cs="Times New Roman"/>
          <w:b/>
          <w:sz w:val="28"/>
          <w:szCs w:val="28"/>
        </w:rPr>
        <w:t xml:space="preserve">Серия </w:t>
      </w:r>
      <w:proofErr w:type="spellStart"/>
      <w:r w:rsidRPr="001434A1">
        <w:rPr>
          <w:rFonts w:ascii="Times New Roman" w:hAnsi="Times New Roman" w:cs="Times New Roman"/>
          <w:b/>
          <w:sz w:val="28"/>
          <w:szCs w:val="28"/>
        </w:rPr>
        <w:t>SQuaRE</w:t>
      </w:r>
      <w:proofErr w:type="spellEnd"/>
      <w:r w:rsidRPr="001434A1">
        <w:rPr>
          <w:rFonts w:ascii="Times New Roman" w:hAnsi="Times New Roman" w:cs="Times New Roman"/>
          <w:b/>
          <w:sz w:val="28"/>
          <w:szCs w:val="28"/>
        </w:rPr>
        <w:t xml:space="preserve"> разделена на:</w:t>
      </w:r>
    </w:p>
    <w:p w14:paraId="07495B94" w14:textId="77777777" w:rsidR="001434A1" w:rsidRPr="001434A1" w:rsidRDefault="001434A1" w:rsidP="00CB7822">
      <w:pPr>
        <w:pStyle w:val="10"/>
        <w:jc w:val="both"/>
        <w:rPr>
          <w:rFonts w:ascii="Times New Roman" w:hAnsi="Times New Roman" w:cs="Times New Roman"/>
          <w:sz w:val="28"/>
          <w:szCs w:val="28"/>
        </w:rPr>
      </w:pPr>
      <w:r w:rsidRPr="001434A1">
        <w:rPr>
          <w:rFonts w:ascii="Times New Roman" w:hAnsi="Times New Roman" w:cs="Times New Roman"/>
          <w:sz w:val="28"/>
          <w:szCs w:val="28"/>
        </w:rPr>
        <w:t>1)</w:t>
      </w:r>
      <w:r>
        <w:rPr>
          <w:rFonts w:ascii="Times New Roman" w:hAnsi="Times New Roman" w:cs="Times New Roman"/>
          <w:sz w:val="28"/>
          <w:szCs w:val="28"/>
        </w:rPr>
        <w:t xml:space="preserve"> </w:t>
      </w:r>
      <w:r w:rsidRPr="001434A1">
        <w:rPr>
          <w:rFonts w:ascii="Times New Roman" w:hAnsi="Times New Roman" w:cs="Times New Roman"/>
          <w:b/>
          <w:sz w:val="28"/>
          <w:szCs w:val="28"/>
        </w:rPr>
        <w:t>Группа управления качеством</w:t>
      </w:r>
      <w:r w:rsidRPr="001434A1">
        <w:rPr>
          <w:rFonts w:ascii="Times New Roman" w:hAnsi="Times New Roman" w:cs="Times New Roman"/>
          <w:sz w:val="28"/>
          <w:szCs w:val="28"/>
        </w:rPr>
        <w:t xml:space="preserve"> (ISO/IEC 2500n)</w:t>
      </w:r>
    </w:p>
    <w:p w14:paraId="244AF3B1" w14:textId="77777777" w:rsidR="001434A1" w:rsidRPr="001434A1" w:rsidRDefault="001434A1" w:rsidP="00CB7822">
      <w:pPr>
        <w:pStyle w:val="10"/>
        <w:jc w:val="both"/>
        <w:rPr>
          <w:rFonts w:ascii="Times New Roman" w:hAnsi="Times New Roman" w:cs="Times New Roman"/>
          <w:sz w:val="28"/>
          <w:szCs w:val="28"/>
        </w:rPr>
      </w:pPr>
      <w:r w:rsidRPr="001434A1">
        <w:rPr>
          <w:rFonts w:ascii="Times New Roman" w:hAnsi="Times New Roman" w:cs="Times New Roman"/>
          <w:sz w:val="28"/>
          <w:szCs w:val="28"/>
        </w:rPr>
        <w:t xml:space="preserve">Стандарты данной группы определяют общие модели , термины и определения, которые используются в остальных стандартах </w:t>
      </w:r>
      <w:proofErr w:type="spellStart"/>
      <w:r w:rsidRPr="001434A1">
        <w:rPr>
          <w:rFonts w:ascii="Times New Roman" w:hAnsi="Times New Roman" w:cs="Times New Roman"/>
          <w:sz w:val="28"/>
          <w:szCs w:val="28"/>
        </w:rPr>
        <w:t>SQuaRE</w:t>
      </w:r>
      <w:proofErr w:type="spellEnd"/>
      <w:r w:rsidRPr="001434A1">
        <w:rPr>
          <w:rFonts w:ascii="Times New Roman" w:hAnsi="Times New Roman" w:cs="Times New Roman"/>
          <w:sz w:val="28"/>
          <w:szCs w:val="28"/>
        </w:rPr>
        <w:t xml:space="preserve">; содержит руководства по использованию стандартов серии </w:t>
      </w:r>
      <w:proofErr w:type="spellStart"/>
      <w:r w:rsidRPr="001434A1">
        <w:rPr>
          <w:rFonts w:ascii="Times New Roman" w:hAnsi="Times New Roman" w:cs="Times New Roman"/>
          <w:sz w:val="28"/>
          <w:szCs w:val="28"/>
        </w:rPr>
        <w:t>SQuaRE</w:t>
      </w:r>
      <w:proofErr w:type="spellEnd"/>
      <w:r w:rsidRPr="001434A1">
        <w:rPr>
          <w:rFonts w:ascii="Times New Roman" w:hAnsi="Times New Roman" w:cs="Times New Roman"/>
          <w:sz w:val="28"/>
          <w:szCs w:val="28"/>
        </w:rPr>
        <w:t>.</w:t>
      </w:r>
    </w:p>
    <w:p w14:paraId="6A73863E" w14:textId="77777777" w:rsidR="001434A1" w:rsidRPr="001434A1" w:rsidRDefault="001434A1" w:rsidP="00CB7822">
      <w:pPr>
        <w:pStyle w:val="10"/>
        <w:jc w:val="both"/>
        <w:rPr>
          <w:rFonts w:ascii="Times New Roman" w:hAnsi="Times New Roman" w:cs="Times New Roman"/>
          <w:sz w:val="28"/>
          <w:szCs w:val="28"/>
        </w:rPr>
      </w:pPr>
      <w:r w:rsidRPr="001434A1">
        <w:rPr>
          <w:rFonts w:ascii="Times New Roman" w:hAnsi="Times New Roman" w:cs="Times New Roman"/>
          <w:sz w:val="28"/>
          <w:szCs w:val="28"/>
        </w:rPr>
        <w:t>2)</w:t>
      </w:r>
      <w:r>
        <w:rPr>
          <w:rFonts w:ascii="Times New Roman" w:hAnsi="Times New Roman" w:cs="Times New Roman"/>
          <w:sz w:val="28"/>
          <w:szCs w:val="28"/>
        </w:rPr>
        <w:t xml:space="preserve"> </w:t>
      </w:r>
      <w:r w:rsidRPr="001434A1">
        <w:rPr>
          <w:rFonts w:ascii="Times New Roman" w:hAnsi="Times New Roman" w:cs="Times New Roman"/>
          <w:b/>
          <w:sz w:val="28"/>
          <w:szCs w:val="28"/>
        </w:rPr>
        <w:t>Группа модели качества</w:t>
      </w:r>
      <w:r w:rsidRPr="001434A1">
        <w:rPr>
          <w:rFonts w:ascii="Times New Roman" w:hAnsi="Times New Roman" w:cs="Times New Roman"/>
          <w:sz w:val="28"/>
          <w:szCs w:val="28"/>
        </w:rPr>
        <w:t xml:space="preserve"> (ISO/IEC 2501n)</w:t>
      </w:r>
    </w:p>
    <w:p w14:paraId="6CF1FA86" w14:textId="77777777" w:rsidR="001434A1" w:rsidRPr="001434A1" w:rsidRDefault="001434A1" w:rsidP="00CB7822">
      <w:pPr>
        <w:pStyle w:val="10"/>
        <w:jc w:val="both"/>
        <w:rPr>
          <w:rFonts w:ascii="Times New Roman" w:hAnsi="Times New Roman" w:cs="Times New Roman"/>
          <w:sz w:val="28"/>
          <w:szCs w:val="28"/>
        </w:rPr>
      </w:pPr>
      <w:r w:rsidRPr="001434A1">
        <w:rPr>
          <w:rFonts w:ascii="Times New Roman" w:hAnsi="Times New Roman" w:cs="Times New Roman"/>
          <w:sz w:val="28"/>
          <w:szCs w:val="28"/>
        </w:rPr>
        <w:t xml:space="preserve">В стандартах этой группы представлены модели качества </w:t>
      </w:r>
      <w:proofErr w:type="spellStart"/>
      <w:r w:rsidRPr="001434A1">
        <w:rPr>
          <w:rFonts w:ascii="Times New Roman" w:hAnsi="Times New Roman" w:cs="Times New Roman"/>
          <w:sz w:val="28"/>
          <w:szCs w:val="28"/>
        </w:rPr>
        <w:t>ПС</w:t>
      </w:r>
      <w:proofErr w:type="spellEnd"/>
      <w:r w:rsidRPr="001434A1">
        <w:rPr>
          <w:rFonts w:ascii="Times New Roman" w:hAnsi="Times New Roman" w:cs="Times New Roman"/>
          <w:sz w:val="28"/>
          <w:szCs w:val="28"/>
        </w:rPr>
        <w:t xml:space="preserve">, </w:t>
      </w:r>
      <w:proofErr w:type="spellStart"/>
      <w:r w:rsidRPr="001434A1">
        <w:rPr>
          <w:rFonts w:ascii="Times New Roman" w:hAnsi="Times New Roman" w:cs="Times New Roman"/>
          <w:sz w:val="28"/>
          <w:szCs w:val="28"/>
        </w:rPr>
        <w:t>кач-ва</w:t>
      </w:r>
      <w:proofErr w:type="spellEnd"/>
      <w:r w:rsidRPr="001434A1">
        <w:rPr>
          <w:rFonts w:ascii="Times New Roman" w:hAnsi="Times New Roman" w:cs="Times New Roman"/>
          <w:sz w:val="28"/>
          <w:szCs w:val="28"/>
        </w:rPr>
        <w:t xml:space="preserve"> в использовании, </w:t>
      </w:r>
      <w:proofErr w:type="spellStart"/>
      <w:r w:rsidRPr="001434A1">
        <w:rPr>
          <w:rFonts w:ascii="Times New Roman" w:hAnsi="Times New Roman" w:cs="Times New Roman"/>
          <w:sz w:val="28"/>
          <w:szCs w:val="28"/>
        </w:rPr>
        <w:t>кач-ва</w:t>
      </w:r>
      <w:proofErr w:type="spellEnd"/>
      <w:r w:rsidRPr="001434A1">
        <w:rPr>
          <w:rFonts w:ascii="Times New Roman" w:hAnsi="Times New Roman" w:cs="Times New Roman"/>
          <w:sz w:val="28"/>
          <w:szCs w:val="28"/>
        </w:rPr>
        <w:t xml:space="preserve"> данных. Содержит практическое руководство использования данных моделей.</w:t>
      </w:r>
    </w:p>
    <w:p w14:paraId="1A24C624" w14:textId="77777777" w:rsidR="001434A1" w:rsidRPr="001434A1" w:rsidRDefault="001434A1" w:rsidP="00CB7822">
      <w:pPr>
        <w:pStyle w:val="10"/>
        <w:jc w:val="both"/>
        <w:rPr>
          <w:rFonts w:ascii="Times New Roman" w:hAnsi="Times New Roman" w:cs="Times New Roman"/>
          <w:sz w:val="28"/>
          <w:szCs w:val="28"/>
        </w:rPr>
      </w:pPr>
      <w:r w:rsidRPr="001434A1">
        <w:rPr>
          <w:rFonts w:ascii="Times New Roman" w:hAnsi="Times New Roman" w:cs="Times New Roman"/>
          <w:sz w:val="28"/>
          <w:szCs w:val="28"/>
        </w:rPr>
        <w:t>3)</w:t>
      </w:r>
      <w:r>
        <w:rPr>
          <w:rFonts w:ascii="Times New Roman" w:hAnsi="Times New Roman" w:cs="Times New Roman"/>
          <w:sz w:val="28"/>
          <w:szCs w:val="28"/>
        </w:rPr>
        <w:t xml:space="preserve"> </w:t>
      </w:r>
      <w:r w:rsidRPr="001434A1">
        <w:rPr>
          <w:rFonts w:ascii="Times New Roman" w:hAnsi="Times New Roman" w:cs="Times New Roman"/>
          <w:b/>
          <w:sz w:val="28"/>
          <w:szCs w:val="28"/>
        </w:rPr>
        <w:t>Группа измерения качества</w:t>
      </w:r>
      <w:r w:rsidRPr="001434A1">
        <w:rPr>
          <w:rFonts w:ascii="Times New Roman" w:hAnsi="Times New Roman" w:cs="Times New Roman"/>
          <w:sz w:val="28"/>
          <w:szCs w:val="28"/>
        </w:rPr>
        <w:t xml:space="preserve"> (ISO/IEC 2502n)</w:t>
      </w:r>
    </w:p>
    <w:p w14:paraId="0FD21671" w14:textId="77777777" w:rsidR="001434A1" w:rsidRPr="001434A1" w:rsidRDefault="001434A1" w:rsidP="00CB7822">
      <w:pPr>
        <w:pStyle w:val="10"/>
        <w:jc w:val="both"/>
        <w:rPr>
          <w:rFonts w:ascii="Times New Roman" w:hAnsi="Times New Roman" w:cs="Times New Roman"/>
          <w:sz w:val="28"/>
          <w:szCs w:val="28"/>
        </w:rPr>
      </w:pPr>
      <w:r w:rsidRPr="001434A1">
        <w:rPr>
          <w:rFonts w:ascii="Times New Roman" w:hAnsi="Times New Roman" w:cs="Times New Roman"/>
          <w:sz w:val="28"/>
          <w:szCs w:val="28"/>
        </w:rPr>
        <w:t>Содержит эталонную модель измерения качества ПС, математические определения мер качества и практическое руководство по их применению.</w:t>
      </w:r>
    </w:p>
    <w:p w14:paraId="09B3ABD8" w14:textId="77777777" w:rsidR="001434A1" w:rsidRPr="001434A1" w:rsidRDefault="001434A1" w:rsidP="00CB7822">
      <w:pPr>
        <w:pStyle w:val="10"/>
        <w:jc w:val="both"/>
        <w:rPr>
          <w:rFonts w:ascii="Times New Roman" w:hAnsi="Times New Roman" w:cs="Times New Roman"/>
          <w:sz w:val="28"/>
          <w:szCs w:val="28"/>
        </w:rPr>
      </w:pPr>
      <w:r w:rsidRPr="001434A1">
        <w:rPr>
          <w:rFonts w:ascii="Times New Roman" w:hAnsi="Times New Roman" w:cs="Times New Roman"/>
          <w:sz w:val="28"/>
          <w:szCs w:val="28"/>
        </w:rPr>
        <w:t>4)</w:t>
      </w:r>
      <w:r>
        <w:rPr>
          <w:rFonts w:ascii="Times New Roman" w:hAnsi="Times New Roman" w:cs="Times New Roman"/>
          <w:sz w:val="28"/>
          <w:szCs w:val="28"/>
        </w:rPr>
        <w:t xml:space="preserve"> </w:t>
      </w:r>
      <w:r w:rsidRPr="001434A1">
        <w:rPr>
          <w:rFonts w:ascii="Times New Roman" w:hAnsi="Times New Roman" w:cs="Times New Roman"/>
          <w:b/>
          <w:sz w:val="28"/>
          <w:szCs w:val="28"/>
        </w:rPr>
        <w:t>Группа требований к</w:t>
      </w:r>
      <w:r w:rsidRPr="001434A1">
        <w:rPr>
          <w:rFonts w:ascii="Times New Roman" w:hAnsi="Times New Roman" w:cs="Times New Roman"/>
          <w:sz w:val="28"/>
          <w:szCs w:val="28"/>
        </w:rPr>
        <w:t xml:space="preserve"> качеству (ISO/IEC 2503n)</w:t>
      </w:r>
    </w:p>
    <w:p w14:paraId="4CD43930" w14:textId="77777777" w:rsidR="001434A1" w:rsidRPr="001434A1" w:rsidRDefault="001434A1" w:rsidP="00CB7822">
      <w:pPr>
        <w:pStyle w:val="10"/>
        <w:jc w:val="both"/>
        <w:rPr>
          <w:rFonts w:ascii="Times New Roman" w:hAnsi="Times New Roman" w:cs="Times New Roman"/>
          <w:sz w:val="28"/>
          <w:szCs w:val="28"/>
        </w:rPr>
      </w:pPr>
      <w:r w:rsidRPr="001434A1">
        <w:rPr>
          <w:rFonts w:ascii="Times New Roman" w:hAnsi="Times New Roman" w:cs="Times New Roman"/>
          <w:sz w:val="28"/>
          <w:szCs w:val="28"/>
        </w:rPr>
        <w:t>Стандарты данной группы помогают определить требования к качеству, основываясь на моделях и мерах качества. Эти требования могут использоваться для выявления требований к качеству разрабатываемого ПС и входных данных для оценки.</w:t>
      </w:r>
    </w:p>
    <w:p w14:paraId="04A2B75D" w14:textId="77777777" w:rsidR="001434A1" w:rsidRPr="001434A1" w:rsidRDefault="001434A1" w:rsidP="00CB7822">
      <w:pPr>
        <w:pStyle w:val="10"/>
        <w:jc w:val="both"/>
        <w:rPr>
          <w:rFonts w:ascii="Times New Roman" w:hAnsi="Times New Roman" w:cs="Times New Roman"/>
          <w:sz w:val="28"/>
          <w:szCs w:val="28"/>
        </w:rPr>
      </w:pPr>
      <w:r>
        <w:rPr>
          <w:rFonts w:ascii="Times New Roman" w:hAnsi="Times New Roman" w:cs="Times New Roman"/>
          <w:sz w:val="28"/>
          <w:szCs w:val="28"/>
        </w:rPr>
        <w:t xml:space="preserve">5) </w:t>
      </w:r>
      <w:r w:rsidRPr="001434A1">
        <w:rPr>
          <w:rFonts w:ascii="Times New Roman" w:hAnsi="Times New Roman" w:cs="Times New Roman"/>
          <w:b/>
          <w:sz w:val="28"/>
          <w:szCs w:val="28"/>
        </w:rPr>
        <w:t>Группа оценки качества</w:t>
      </w:r>
      <w:r w:rsidRPr="001434A1">
        <w:rPr>
          <w:rFonts w:ascii="Times New Roman" w:hAnsi="Times New Roman" w:cs="Times New Roman"/>
          <w:sz w:val="28"/>
          <w:szCs w:val="28"/>
        </w:rPr>
        <w:t xml:space="preserve"> (ISO/IEC 2504n)</w:t>
      </w:r>
    </w:p>
    <w:p w14:paraId="716124DA" w14:textId="77777777" w:rsidR="001434A1" w:rsidRPr="001434A1" w:rsidRDefault="001434A1" w:rsidP="00CB7822">
      <w:pPr>
        <w:pStyle w:val="10"/>
        <w:jc w:val="both"/>
        <w:rPr>
          <w:rFonts w:ascii="Times New Roman" w:hAnsi="Times New Roman" w:cs="Times New Roman"/>
          <w:sz w:val="28"/>
          <w:szCs w:val="28"/>
        </w:rPr>
      </w:pPr>
      <w:r w:rsidRPr="001434A1">
        <w:rPr>
          <w:rFonts w:ascii="Times New Roman" w:hAnsi="Times New Roman" w:cs="Times New Roman"/>
          <w:sz w:val="28"/>
          <w:szCs w:val="28"/>
        </w:rPr>
        <w:t>Стандарты этой группы содержат руководства по оценке ПП оценщиками, заказчиками и руководством.</w:t>
      </w:r>
    </w:p>
    <w:p w14:paraId="36CFB6A2" w14:textId="77777777" w:rsidR="001434A1" w:rsidRPr="001434A1" w:rsidRDefault="001434A1" w:rsidP="00CB7822">
      <w:pPr>
        <w:pStyle w:val="10"/>
        <w:jc w:val="both"/>
        <w:rPr>
          <w:rFonts w:ascii="Times New Roman" w:hAnsi="Times New Roman" w:cs="Times New Roman"/>
          <w:sz w:val="28"/>
          <w:szCs w:val="28"/>
        </w:rPr>
      </w:pPr>
      <w:r>
        <w:rPr>
          <w:rFonts w:ascii="Times New Roman" w:hAnsi="Times New Roman" w:cs="Times New Roman"/>
          <w:sz w:val="28"/>
          <w:szCs w:val="28"/>
        </w:rPr>
        <w:t xml:space="preserve">6) </w:t>
      </w:r>
      <w:r w:rsidRPr="001434A1">
        <w:rPr>
          <w:rFonts w:ascii="Times New Roman" w:hAnsi="Times New Roman" w:cs="Times New Roman"/>
          <w:b/>
          <w:sz w:val="28"/>
          <w:szCs w:val="28"/>
        </w:rPr>
        <w:t>Группа расширения</w:t>
      </w:r>
      <w:r w:rsidRPr="001434A1">
        <w:rPr>
          <w:rFonts w:ascii="Times New Roman" w:hAnsi="Times New Roman" w:cs="Times New Roman"/>
          <w:sz w:val="28"/>
          <w:szCs w:val="28"/>
        </w:rPr>
        <w:t xml:space="preserve"> (ISO/IEC 25050-25099)</w:t>
      </w:r>
    </w:p>
    <w:p w14:paraId="599E2D02" w14:textId="77777777" w:rsidR="00B233C1" w:rsidRDefault="001434A1" w:rsidP="00CB7822">
      <w:pPr>
        <w:pStyle w:val="10"/>
        <w:jc w:val="both"/>
        <w:rPr>
          <w:rFonts w:ascii="Times New Roman" w:hAnsi="Times New Roman" w:cs="Times New Roman"/>
          <w:sz w:val="28"/>
          <w:szCs w:val="28"/>
        </w:rPr>
      </w:pPr>
      <w:r w:rsidRPr="001434A1">
        <w:rPr>
          <w:rFonts w:ascii="Times New Roman" w:hAnsi="Times New Roman" w:cs="Times New Roman"/>
          <w:sz w:val="28"/>
          <w:szCs w:val="28"/>
        </w:rPr>
        <w:t xml:space="preserve">Содержит требования к качеству </w:t>
      </w:r>
      <w:r>
        <w:rPr>
          <w:rFonts w:ascii="Times New Roman" w:hAnsi="Times New Roman" w:cs="Times New Roman"/>
          <w:sz w:val="28"/>
          <w:szCs w:val="28"/>
        </w:rPr>
        <w:t xml:space="preserve">коммерческих готовых ПП и общие </w:t>
      </w:r>
      <w:r w:rsidRPr="001434A1">
        <w:rPr>
          <w:rFonts w:ascii="Times New Roman" w:hAnsi="Times New Roman" w:cs="Times New Roman"/>
          <w:sz w:val="28"/>
          <w:szCs w:val="28"/>
        </w:rPr>
        <w:t>промышленные форматы для отчетов по практичности.</w:t>
      </w:r>
    </w:p>
    <w:p w14:paraId="24317C7F" w14:textId="77777777" w:rsidR="001434A1" w:rsidRDefault="001434A1" w:rsidP="00CB7822">
      <w:pPr>
        <w:pStyle w:val="10"/>
        <w:jc w:val="both"/>
        <w:rPr>
          <w:rFonts w:ascii="Times New Roman" w:hAnsi="Times New Roman" w:cs="Times New Roman"/>
          <w:sz w:val="28"/>
          <w:szCs w:val="28"/>
        </w:rPr>
      </w:pPr>
    </w:p>
    <w:p w14:paraId="1981D4A7" w14:textId="77777777" w:rsidR="001434A1" w:rsidRDefault="00F82937" w:rsidP="00CB7822">
      <w:pPr>
        <w:pStyle w:val="10"/>
        <w:jc w:val="both"/>
        <w:rPr>
          <w:rFonts w:ascii="Times New Roman" w:hAnsi="Times New Roman" w:cs="Times New Roman"/>
          <w:b/>
          <w:sz w:val="28"/>
          <w:szCs w:val="28"/>
        </w:rPr>
      </w:pPr>
      <w:r w:rsidRPr="00F82937">
        <w:rPr>
          <w:rFonts w:ascii="Times New Roman" w:hAnsi="Times New Roman" w:cs="Times New Roman"/>
          <w:b/>
          <w:sz w:val="28"/>
          <w:szCs w:val="28"/>
          <w:highlight w:val="yellow"/>
        </w:rPr>
        <w:lastRenderedPageBreak/>
        <w:t>22</w:t>
      </w:r>
      <w:r w:rsidR="001434A1" w:rsidRPr="00F82937">
        <w:rPr>
          <w:rFonts w:ascii="Times New Roman" w:hAnsi="Times New Roman" w:cs="Times New Roman"/>
          <w:b/>
          <w:sz w:val="28"/>
          <w:szCs w:val="28"/>
          <w:highlight w:val="yellow"/>
        </w:rPr>
        <w:t>.</w:t>
      </w:r>
      <w:r w:rsidR="001434A1" w:rsidRPr="00F82937">
        <w:rPr>
          <w:rFonts w:ascii="Times New Roman" w:hAnsi="Times New Roman" w:cs="Times New Roman"/>
          <w:b/>
          <w:sz w:val="28"/>
          <w:szCs w:val="28"/>
          <w:highlight w:val="yellow"/>
        </w:rPr>
        <w:tab/>
        <w:t>Модель качества продукта по стандарту ISO/IEC 25010:2011 (характеристики и подхарактеристики).</w:t>
      </w:r>
    </w:p>
    <w:p w14:paraId="24C7CD35" w14:textId="77777777" w:rsidR="001434A1" w:rsidRPr="001434A1" w:rsidRDefault="001434A1" w:rsidP="00CB7822">
      <w:pPr>
        <w:pStyle w:val="10"/>
        <w:jc w:val="both"/>
        <w:rPr>
          <w:rFonts w:ascii="Times New Roman" w:hAnsi="Times New Roman" w:cs="Times New Roman"/>
          <w:sz w:val="28"/>
          <w:szCs w:val="28"/>
        </w:rPr>
      </w:pPr>
      <w:r w:rsidRPr="001434A1">
        <w:rPr>
          <w:rFonts w:ascii="Times New Roman" w:hAnsi="Times New Roman" w:cs="Times New Roman"/>
          <w:sz w:val="28"/>
          <w:szCs w:val="28"/>
        </w:rPr>
        <w:t xml:space="preserve">Данная модель подразделяет свойства качества системы или программного продукта на восемь </w:t>
      </w:r>
      <w:r w:rsidRPr="001434A1">
        <w:rPr>
          <w:rFonts w:ascii="Times New Roman" w:hAnsi="Times New Roman" w:cs="Times New Roman"/>
          <w:b/>
          <w:sz w:val="28"/>
          <w:szCs w:val="28"/>
        </w:rPr>
        <w:t>характеристик</w:t>
      </w:r>
      <w:r w:rsidRPr="001434A1">
        <w:rPr>
          <w:rFonts w:ascii="Times New Roman" w:hAnsi="Times New Roman" w:cs="Times New Roman"/>
          <w:sz w:val="28"/>
          <w:szCs w:val="28"/>
        </w:rPr>
        <w:t>.</w:t>
      </w:r>
    </w:p>
    <w:p w14:paraId="2018291F" w14:textId="77777777" w:rsidR="001434A1" w:rsidRPr="001434A1" w:rsidRDefault="001434A1" w:rsidP="00CB7822">
      <w:pPr>
        <w:pStyle w:val="10"/>
        <w:jc w:val="both"/>
        <w:rPr>
          <w:rFonts w:ascii="Times New Roman" w:hAnsi="Times New Roman" w:cs="Times New Roman"/>
          <w:sz w:val="28"/>
          <w:szCs w:val="28"/>
        </w:rPr>
      </w:pPr>
      <w:r w:rsidRPr="001434A1">
        <w:rPr>
          <w:rFonts w:ascii="Times New Roman" w:hAnsi="Times New Roman" w:cs="Times New Roman"/>
          <w:sz w:val="28"/>
          <w:szCs w:val="28"/>
        </w:rPr>
        <w:t xml:space="preserve">      </w:t>
      </w:r>
      <w:r w:rsidRPr="001434A1">
        <w:rPr>
          <w:rFonts w:ascii="Times New Roman" w:hAnsi="Times New Roman" w:cs="Times New Roman"/>
          <w:sz w:val="28"/>
          <w:szCs w:val="28"/>
        </w:rPr>
        <w:tab/>
        <w:t xml:space="preserve">1. </w:t>
      </w:r>
      <w:r w:rsidRPr="001434A1">
        <w:rPr>
          <w:rFonts w:ascii="Times New Roman" w:hAnsi="Times New Roman" w:cs="Times New Roman"/>
          <w:b/>
          <w:sz w:val="28"/>
          <w:szCs w:val="28"/>
        </w:rPr>
        <w:t>Функциональное соответствие</w:t>
      </w:r>
      <w:r w:rsidRPr="001434A1">
        <w:rPr>
          <w:rFonts w:ascii="Times New Roman" w:hAnsi="Times New Roman" w:cs="Times New Roman"/>
          <w:sz w:val="28"/>
          <w:szCs w:val="28"/>
        </w:rPr>
        <w:t xml:space="preserve"> - степень обеспечения программным продуктом или системой функций, отвечающих заданным или подразумеваемым потребностям при использовании в заданных условиях. </w:t>
      </w:r>
      <w:r w:rsidRPr="001434A1">
        <w:rPr>
          <w:rFonts w:ascii="Times New Roman" w:hAnsi="Times New Roman" w:cs="Times New Roman"/>
          <w:b/>
          <w:sz w:val="28"/>
          <w:szCs w:val="28"/>
        </w:rPr>
        <w:t>Подхарактеристики</w:t>
      </w:r>
      <w:r w:rsidRPr="001434A1">
        <w:rPr>
          <w:rFonts w:ascii="Times New Roman" w:hAnsi="Times New Roman" w:cs="Times New Roman"/>
          <w:sz w:val="28"/>
          <w:szCs w:val="28"/>
        </w:rPr>
        <w:t>: функциональная полнота, функциональная правильность, функциональная пригодность.</w:t>
      </w:r>
    </w:p>
    <w:p w14:paraId="59EE4CF2" w14:textId="77777777" w:rsidR="001434A1" w:rsidRPr="001434A1" w:rsidRDefault="001434A1" w:rsidP="00CB7822">
      <w:pPr>
        <w:pStyle w:val="10"/>
        <w:jc w:val="both"/>
        <w:rPr>
          <w:rFonts w:ascii="Times New Roman" w:hAnsi="Times New Roman" w:cs="Times New Roman"/>
          <w:sz w:val="28"/>
          <w:szCs w:val="28"/>
        </w:rPr>
      </w:pPr>
      <w:r w:rsidRPr="001434A1">
        <w:rPr>
          <w:rFonts w:ascii="Times New Roman" w:hAnsi="Times New Roman" w:cs="Times New Roman"/>
          <w:sz w:val="28"/>
          <w:szCs w:val="28"/>
        </w:rPr>
        <w:t xml:space="preserve">      </w:t>
      </w:r>
      <w:r w:rsidRPr="001434A1">
        <w:rPr>
          <w:rFonts w:ascii="Times New Roman" w:hAnsi="Times New Roman" w:cs="Times New Roman"/>
          <w:sz w:val="28"/>
          <w:szCs w:val="28"/>
        </w:rPr>
        <w:tab/>
        <w:t xml:space="preserve">2. </w:t>
      </w:r>
      <w:r w:rsidRPr="001434A1">
        <w:rPr>
          <w:rFonts w:ascii="Times New Roman" w:hAnsi="Times New Roman" w:cs="Times New Roman"/>
          <w:b/>
          <w:sz w:val="28"/>
          <w:szCs w:val="28"/>
        </w:rPr>
        <w:t>Эффективность функционирования</w:t>
      </w:r>
      <w:r w:rsidRPr="001434A1">
        <w:rPr>
          <w:rFonts w:ascii="Times New Roman" w:hAnsi="Times New Roman" w:cs="Times New Roman"/>
          <w:sz w:val="28"/>
          <w:szCs w:val="28"/>
        </w:rPr>
        <w:t xml:space="preserve"> - зависимость функционирования от кол-ва ресурсов, используемых в заданных условиях. Ресурсы могут включать другие программные продукты, программную и аппаратную конфигурацию системы, материалы. </w:t>
      </w:r>
      <w:r w:rsidRPr="001434A1">
        <w:rPr>
          <w:rFonts w:ascii="Times New Roman" w:hAnsi="Times New Roman" w:cs="Times New Roman"/>
          <w:b/>
          <w:sz w:val="28"/>
          <w:szCs w:val="28"/>
        </w:rPr>
        <w:t>Подхарактеристики</w:t>
      </w:r>
      <w:r w:rsidRPr="001434A1">
        <w:rPr>
          <w:rFonts w:ascii="Times New Roman" w:hAnsi="Times New Roman" w:cs="Times New Roman"/>
          <w:sz w:val="28"/>
          <w:szCs w:val="28"/>
        </w:rPr>
        <w:t>: поведение во времени, использование ресурсов, емкость.</w:t>
      </w:r>
    </w:p>
    <w:p w14:paraId="260AD315" w14:textId="77777777" w:rsidR="001434A1" w:rsidRPr="001434A1" w:rsidRDefault="001434A1" w:rsidP="00CB7822">
      <w:pPr>
        <w:pStyle w:val="10"/>
        <w:jc w:val="both"/>
        <w:rPr>
          <w:rFonts w:ascii="Times New Roman" w:hAnsi="Times New Roman" w:cs="Times New Roman"/>
          <w:sz w:val="28"/>
          <w:szCs w:val="28"/>
        </w:rPr>
      </w:pPr>
      <w:r w:rsidRPr="001434A1">
        <w:rPr>
          <w:rFonts w:ascii="Times New Roman" w:hAnsi="Times New Roman" w:cs="Times New Roman"/>
          <w:sz w:val="28"/>
          <w:szCs w:val="28"/>
        </w:rPr>
        <w:t xml:space="preserve">      </w:t>
      </w:r>
      <w:r w:rsidRPr="001434A1">
        <w:rPr>
          <w:rFonts w:ascii="Times New Roman" w:hAnsi="Times New Roman" w:cs="Times New Roman"/>
          <w:sz w:val="28"/>
          <w:szCs w:val="28"/>
        </w:rPr>
        <w:tab/>
        <w:t xml:space="preserve">3. </w:t>
      </w:r>
      <w:r w:rsidRPr="001434A1">
        <w:rPr>
          <w:rFonts w:ascii="Times New Roman" w:hAnsi="Times New Roman" w:cs="Times New Roman"/>
          <w:b/>
          <w:sz w:val="28"/>
          <w:szCs w:val="28"/>
        </w:rPr>
        <w:t>Совместимость</w:t>
      </w:r>
      <w:r w:rsidRPr="001434A1">
        <w:rPr>
          <w:rFonts w:ascii="Times New Roman" w:hAnsi="Times New Roman" w:cs="Times New Roman"/>
          <w:sz w:val="28"/>
          <w:szCs w:val="28"/>
        </w:rPr>
        <w:t xml:space="preserve"> - степень возможностей программного продукта, системы или компонента обмениваться информацией с другими продуктам</w:t>
      </w:r>
      <w:r>
        <w:rPr>
          <w:rFonts w:ascii="Times New Roman" w:hAnsi="Times New Roman" w:cs="Times New Roman"/>
          <w:sz w:val="28"/>
          <w:szCs w:val="28"/>
        </w:rPr>
        <w:t>и, системами или компонентами и/</w:t>
      </w:r>
      <w:r w:rsidRPr="001434A1">
        <w:rPr>
          <w:rFonts w:ascii="Times New Roman" w:hAnsi="Times New Roman" w:cs="Times New Roman"/>
          <w:sz w:val="28"/>
          <w:szCs w:val="28"/>
        </w:rPr>
        <w:t xml:space="preserve">или выполнять свои заданные функции при совместном использовании одной и той же аппаратной или программной среды. </w:t>
      </w:r>
      <w:r w:rsidRPr="001434A1">
        <w:rPr>
          <w:rFonts w:ascii="Times New Roman" w:hAnsi="Times New Roman" w:cs="Times New Roman"/>
          <w:b/>
          <w:sz w:val="28"/>
          <w:szCs w:val="28"/>
        </w:rPr>
        <w:t>Подхарактеристики</w:t>
      </w:r>
      <w:r w:rsidRPr="001434A1">
        <w:rPr>
          <w:rFonts w:ascii="Times New Roman" w:hAnsi="Times New Roman" w:cs="Times New Roman"/>
          <w:sz w:val="28"/>
          <w:szCs w:val="28"/>
        </w:rPr>
        <w:t>: сосуществование, способность к взаимодействию.</w:t>
      </w:r>
    </w:p>
    <w:p w14:paraId="08508714" w14:textId="77777777" w:rsidR="001434A1" w:rsidRPr="001434A1" w:rsidRDefault="001434A1" w:rsidP="00CB7822">
      <w:pPr>
        <w:pStyle w:val="10"/>
        <w:jc w:val="both"/>
        <w:rPr>
          <w:rFonts w:ascii="Times New Roman" w:hAnsi="Times New Roman" w:cs="Times New Roman"/>
          <w:sz w:val="28"/>
          <w:szCs w:val="28"/>
        </w:rPr>
      </w:pPr>
      <w:r w:rsidRPr="001434A1">
        <w:rPr>
          <w:rFonts w:ascii="Times New Roman" w:hAnsi="Times New Roman" w:cs="Times New Roman"/>
          <w:sz w:val="28"/>
          <w:szCs w:val="28"/>
        </w:rPr>
        <w:t xml:space="preserve">      </w:t>
      </w:r>
      <w:r w:rsidRPr="001434A1">
        <w:rPr>
          <w:rFonts w:ascii="Times New Roman" w:hAnsi="Times New Roman" w:cs="Times New Roman"/>
          <w:sz w:val="28"/>
          <w:szCs w:val="28"/>
        </w:rPr>
        <w:tab/>
        <w:t xml:space="preserve">4. </w:t>
      </w:r>
      <w:r w:rsidRPr="001434A1">
        <w:rPr>
          <w:rFonts w:ascii="Times New Roman" w:hAnsi="Times New Roman" w:cs="Times New Roman"/>
          <w:b/>
          <w:sz w:val="28"/>
          <w:szCs w:val="28"/>
        </w:rPr>
        <w:t>Практичность</w:t>
      </w:r>
      <w:r w:rsidRPr="001434A1">
        <w:rPr>
          <w:rFonts w:ascii="Times New Roman" w:hAnsi="Times New Roman" w:cs="Times New Roman"/>
          <w:sz w:val="28"/>
          <w:szCs w:val="28"/>
        </w:rPr>
        <w:t xml:space="preserve"> - степень применимости программного продукта или системы заданными пользователями для достижения заданных целей с результативностью, эффективностью и удовлетворенностью в заданном контексте использования. </w:t>
      </w:r>
      <w:r w:rsidRPr="001434A1">
        <w:rPr>
          <w:rFonts w:ascii="Times New Roman" w:hAnsi="Times New Roman" w:cs="Times New Roman"/>
          <w:b/>
          <w:sz w:val="28"/>
          <w:szCs w:val="28"/>
        </w:rPr>
        <w:t>Подхарактеристики</w:t>
      </w:r>
      <w:r w:rsidRPr="001434A1">
        <w:rPr>
          <w:rFonts w:ascii="Times New Roman" w:hAnsi="Times New Roman" w:cs="Times New Roman"/>
          <w:sz w:val="28"/>
          <w:szCs w:val="28"/>
        </w:rPr>
        <w:t>: распознаваемость пригодности, обучаемость, простота использования, защита от ошибок пользователей, эстетичность пользовательского интерфейса, доступность.</w:t>
      </w:r>
    </w:p>
    <w:p w14:paraId="145AB175" w14:textId="77777777" w:rsidR="001434A1" w:rsidRPr="001434A1" w:rsidRDefault="001434A1" w:rsidP="00CB7822">
      <w:pPr>
        <w:pStyle w:val="10"/>
        <w:jc w:val="both"/>
        <w:rPr>
          <w:rFonts w:ascii="Times New Roman" w:hAnsi="Times New Roman" w:cs="Times New Roman"/>
          <w:sz w:val="28"/>
          <w:szCs w:val="28"/>
        </w:rPr>
      </w:pPr>
      <w:r w:rsidRPr="001434A1">
        <w:rPr>
          <w:rFonts w:ascii="Times New Roman" w:hAnsi="Times New Roman" w:cs="Times New Roman"/>
          <w:sz w:val="28"/>
          <w:szCs w:val="28"/>
        </w:rPr>
        <w:t xml:space="preserve">      </w:t>
      </w:r>
      <w:r w:rsidRPr="001434A1">
        <w:rPr>
          <w:rFonts w:ascii="Times New Roman" w:hAnsi="Times New Roman" w:cs="Times New Roman"/>
          <w:sz w:val="28"/>
          <w:szCs w:val="28"/>
        </w:rPr>
        <w:tab/>
        <w:t xml:space="preserve">5. </w:t>
      </w:r>
      <w:r w:rsidRPr="001434A1">
        <w:rPr>
          <w:rFonts w:ascii="Times New Roman" w:hAnsi="Times New Roman" w:cs="Times New Roman"/>
          <w:b/>
          <w:sz w:val="28"/>
          <w:szCs w:val="28"/>
        </w:rPr>
        <w:t>Надежность</w:t>
      </w:r>
      <w:r w:rsidRPr="001434A1">
        <w:rPr>
          <w:rFonts w:ascii="Times New Roman" w:hAnsi="Times New Roman" w:cs="Times New Roman"/>
          <w:sz w:val="28"/>
          <w:szCs w:val="28"/>
        </w:rPr>
        <w:t xml:space="preserve"> - степень выполнения системой, программным продуктом или компонентом заданных функций в заданных условиях в течении заданного периода времени. Подхарактеристики: завершенность, готовность, устойчивость к ошибке, восстанавливаемость.</w:t>
      </w:r>
    </w:p>
    <w:p w14:paraId="765688E7" w14:textId="77777777" w:rsidR="001434A1" w:rsidRPr="001434A1" w:rsidRDefault="001434A1" w:rsidP="00CB7822">
      <w:pPr>
        <w:pStyle w:val="10"/>
        <w:jc w:val="both"/>
        <w:rPr>
          <w:rFonts w:ascii="Times New Roman" w:hAnsi="Times New Roman" w:cs="Times New Roman"/>
          <w:sz w:val="28"/>
          <w:szCs w:val="28"/>
        </w:rPr>
      </w:pPr>
      <w:r w:rsidRPr="001434A1">
        <w:rPr>
          <w:rFonts w:ascii="Times New Roman" w:hAnsi="Times New Roman" w:cs="Times New Roman"/>
          <w:sz w:val="28"/>
          <w:szCs w:val="28"/>
        </w:rPr>
        <w:t xml:space="preserve">      </w:t>
      </w:r>
      <w:r w:rsidRPr="001434A1">
        <w:rPr>
          <w:rFonts w:ascii="Times New Roman" w:hAnsi="Times New Roman" w:cs="Times New Roman"/>
          <w:sz w:val="28"/>
          <w:szCs w:val="28"/>
        </w:rPr>
        <w:tab/>
        <w:t xml:space="preserve">6. </w:t>
      </w:r>
      <w:r w:rsidRPr="001434A1">
        <w:rPr>
          <w:rFonts w:ascii="Times New Roman" w:hAnsi="Times New Roman" w:cs="Times New Roman"/>
          <w:b/>
          <w:sz w:val="28"/>
          <w:szCs w:val="28"/>
        </w:rPr>
        <w:t>Защищенность</w:t>
      </w:r>
      <w:r w:rsidRPr="001434A1">
        <w:rPr>
          <w:rFonts w:ascii="Times New Roman" w:hAnsi="Times New Roman" w:cs="Times New Roman"/>
          <w:sz w:val="28"/>
          <w:szCs w:val="28"/>
        </w:rPr>
        <w:t xml:space="preserve"> - степень защиты программным продуктом или системой информации и данных так, чтобы люди, другие продукты или системы имели степень доступа к данным, соответствующую типам и уровням их авторизации. </w:t>
      </w:r>
      <w:proofErr w:type="spellStart"/>
      <w:r w:rsidRPr="001434A1">
        <w:rPr>
          <w:rFonts w:ascii="Times New Roman" w:hAnsi="Times New Roman" w:cs="Times New Roman"/>
          <w:b/>
          <w:sz w:val="28"/>
          <w:szCs w:val="28"/>
        </w:rPr>
        <w:t>Подхарактеристики</w:t>
      </w:r>
      <w:proofErr w:type="spellEnd"/>
      <w:r w:rsidRPr="001434A1">
        <w:rPr>
          <w:rFonts w:ascii="Times New Roman" w:hAnsi="Times New Roman" w:cs="Times New Roman"/>
          <w:sz w:val="28"/>
          <w:szCs w:val="28"/>
        </w:rPr>
        <w:t xml:space="preserve">: конфиденциальность, целостность, неопровержимость, </w:t>
      </w:r>
      <w:proofErr w:type="spellStart"/>
      <w:r w:rsidRPr="001434A1">
        <w:rPr>
          <w:rFonts w:ascii="Times New Roman" w:hAnsi="Times New Roman" w:cs="Times New Roman"/>
          <w:sz w:val="28"/>
          <w:szCs w:val="28"/>
        </w:rPr>
        <w:t>идентифицируемость</w:t>
      </w:r>
      <w:proofErr w:type="spellEnd"/>
      <w:r w:rsidRPr="001434A1">
        <w:rPr>
          <w:rFonts w:ascii="Times New Roman" w:hAnsi="Times New Roman" w:cs="Times New Roman"/>
          <w:sz w:val="28"/>
          <w:szCs w:val="28"/>
        </w:rPr>
        <w:t>, аутентичность.</w:t>
      </w:r>
    </w:p>
    <w:p w14:paraId="70CEF6FB" w14:textId="77777777" w:rsidR="001434A1" w:rsidRPr="001434A1" w:rsidRDefault="001434A1" w:rsidP="00CB7822">
      <w:pPr>
        <w:pStyle w:val="10"/>
        <w:jc w:val="both"/>
        <w:rPr>
          <w:rFonts w:ascii="Times New Roman" w:hAnsi="Times New Roman" w:cs="Times New Roman"/>
          <w:sz w:val="28"/>
          <w:szCs w:val="28"/>
        </w:rPr>
      </w:pPr>
      <w:r w:rsidRPr="001434A1">
        <w:rPr>
          <w:rFonts w:ascii="Times New Roman" w:hAnsi="Times New Roman" w:cs="Times New Roman"/>
          <w:sz w:val="28"/>
          <w:szCs w:val="28"/>
        </w:rPr>
        <w:lastRenderedPageBreak/>
        <w:t xml:space="preserve">      </w:t>
      </w:r>
      <w:r w:rsidRPr="001434A1">
        <w:rPr>
          <w:rFonts w:ascii="Times New Roman" w:hAnsi="Times New Roman" w:cs="Times New Roman"/>
          <w:sz w:val="28"/>
          <w:szCs w:val="28"/>
        </w:rPr>
        <w:tab/>
        <w:t xml:space="preserve">7. </w:t>
      </w:r>
      <w:r w:rsidRPr="001434A1">
        <w:rPr>
          <w:rFonts w:ascii="Times New Roman" w:hAnsi="Times New Roman" w:cs="Times New Roman"/>
          <w:b/>
          <w:sz w:val="28"/>
          <w:szCs w:val="28"/>
        </w:rPr>
        <w:t>Сопровождаемость</w:t>
      </w:r>
      <w:r w:rsidRPr="001434A1">
        <w:rPr>
          <w:rFonts w:ascii="Times New Roman" w:hAnsi="Times New Roman" w:cs="Times New Roman"/>
          <w:sz w:val="28"/>
          <w:szCs w:val="28"/>
        </w:rPr>
        <w:t xml:space="preserve"> - степень результативности и продуктивности модификации программного продукта или системы запланированным персоналом сопровождения. Модификации включают: исправления, улучшения, адаптация к новым требованиям. </w:t>
      </w:r>
      <w:proofErr w:type="spellStart"/>
      <w:r w:rsidRPr="001434A1">
        <w:rPr>
          <w:rFonts w:ascii="Times New Roman" w:hAnsi="Times New Roman" w:cs="Times New Roman"/>
          <w:b/>
          <w:sz w:val="28"/>
          <w:szCs w:val="28"/>
        </w:rPr>
        <w:t>Подхарактеристики</w:t>
      </w:r>
      <w:proofErr w:type="spellEnd"/>
      <w:r w:rsidRPr="001434A1">
        <w:rPr>
          <w:rFonts w:ascii="Times New Roman" w:hAnsi="Times New Roman" w:cs="Times New Roman"/>
          <w:sz w:val="28"/>
          <w:szCs w:val="28"/>
        </w:rPr>
        <w:t xml:space="preserve">: модульность, повторная используемость, </w:t>
      </w:r>
      <w:proofErr w:type="spellStart"/>
      <w:r w:rsidRPr="001434A1">
        <w:rPr>
          <w:rFonts w:ascii="Times New Roman" w:hAnsi="Times New Roman" w:cs="Times New Roman"/>
          <w:sz w:val="28"/>
          <w:szCs w:val="28"/>
        </w:rPr>
        <w:t>анализируемость</w:t>
      </w:r>
      <w:proofErr w:type="spellEnd"/>
      <w:r w:rsidRPr="001434A1">
        <w:rPr>
          <w:rFonts w:ascii="Times New Roman" w:hAnsi="Times New Roman" w:cs="Times New Roman"/>
          <w:sz w:val="28"/>
          <w:szCs w:val="28"/>
        </w:rPr>
        <w:t>, модифицируемость, тестируемость.</w:t>
      </w:r>
    </w:p>
    <w:p w14:paraId="4EE5FF22" w14:textId="77777777" w:rsidR="001434A1" w:rsidRPr="001434A1" w:rsidRDefault="001434A1" w:rsidP="00CB7822">
      <w:pPr>
        <w:pStyle w:val="10"/>
        <w:jc w:val="both"/>
        <w:rPr>
          <w:rFonts w:ascii="Times New Roman" w:hAnsi="Times New Roman" w:cs="Times New Roman"/>
          <w:sz w:val="28"/>
          <w:szCs w:val="28"/>
        </w:rPr>
      </w:pPr>
      <w:r w:rsidRPr="001434A1">
        <w:rPr>
          <w:rFonts w:ascii="Times New Roman" w:hAnsi="Times New Roman" w:cs="Times New Roman"/>
          <w:sz w:val="28"/>
          <w:szCs w:val="28"/>
        </w:rPr>
        <w:t xml:space="preserve">      </w:t>
      </w:r>
      <w:r w:rsidRPr="001434A1">
        <w:rPr>
          <w:rFonts w:ascii="Times New Roman" w:hAnsi="Times New Roman" w:cs="Times New Roman"/>
          <w:sz w:val="28"/>
          <w:szCs w:val="28"/>
        </w:rPr>
        <w:tab/>
        <w:t xml:space="preserve">8. </w:t>
      </w:r>
      <w:r w:rsidRPr="001434A1">
        <w:rPr>
          <w:rFonts w:ascii="Times New Roman" w:hAnsi="Times New Roman" w:cs="Times New Roman"/>
          <w:b/>
          <w:sz w:val="28"/>
          <w:szCs w:val="28"/>
        </w:rPr>
        <w:t>Мобильность</w:t>
      </w:r>
      <w:r w:rsidRPr="001434A1">
        <w:rPr>
          <w:rFonts w:ascii="Times New Roman" w:hAnsi="Times New Roman" w:cs="Times New Roman"/>
          <w:sz w:val="28"/>
          <w:szCs w:val="28"/>
        </w:rPr>
        <w:t xml:space="preserve"> - степень результативности и эффективности переноса системы, программного продукта или компонента из одной аппаратной, программной или иной эксплуатационной или используемой среды в другую. </w:t>
      </w:r>
      <w:proofErr w:type="spellStart"/>
      <w:r w:rsidRPr="001434A1">
        <w:rPr>
          <w:rFonts w:ascii="Times New Roman" w:hAnsi="Times New Roman" w:cs="Times New Roman"/>
          <w:b/>
          <w:sz w:val="28"/>
          <w:szCs w:val="28"/>
        </w:rPr>
        <w:t>Подхарактеристики</w:t>
      </w:r>
      <w:proofErr w:type="spellEnd"/>
      <w:r w:rsidRPr="001434A1">
        <w:rPr>
          <w:rFonts w:ascii="Times New Roman" w:hAnsi="Times New Roman" w:cs="Times New Roman"/>
          <w:sz w:val="28"/>
          <w:szCs w:val="28"/>
        </w:rPr>
        <w:t xml:space="preserve">: </w:t>
      </w:r>
      <w:proofErr w:type="spellStart"/>
      <w:r w:rsidRPr="001434A1">
        <w:rPr>
          <w:rFonts w:ascii="Times New Roman" w:hAnsi="Times New Roman" w:cs="Times New Roman"/>
          <w:sz w:val="28"/>
          <w:szCs w:val="28"/>
        </w:rPr>
        <w:t>адаптируемость</w:t>
      </w:r>
      <w:proofErr w:type="spellEnd"/>
      <w:r w:rsidRPr="001434A1">
        <w:rPr>
          <w:rFonts w:ascii="Times New Roman" w:hAnsi="Times New Roman" w:cs="Times New Roman"/>
          <w:sz w:val="28"/>
          <w:szCs w:val="28"/>
        </w:rPr>
        <w:t>, простота установки, взаимозаменяемость.</w:t>
      </w:r>
    </w:p>
    <w:p w14:paraId="6879903E" w14:textId="77777777" w:rsidR="001434A1" w:rsidRDefault="001434A1" w:rsidP="00CB7822">
      <w:pPr>
        <w:pStyle w:val="10"/>
        <w:jc w:val="both"/>
        <w:rPr>
          <w:rFonts w:ascii="Times New Roman" w:hAnsi="Times New Roman" w:cs="Times New Roman"/>
          <w:sz w:val="28"/>
          <w:szCs w:val="28"/>
        </w:rPr>
      </w:pPr>
    </w:p>
    <w:p w14:paraId="4DC0937C" w14:textId="77777777" w:rsidR="004C395C" w:rsidRDefault="004C395C" w:rsidP="00CB7822">
      <w:pPr>
        <w:jc w:val="both"/>
        <w:rPr>
          <w:rFonts w:ascii="Times New Roman" w:hAnsi="Times New Roman" w:cs="Times New Roman"/>
          <w:b/>
          <w:sz w:val="28"/>
          <w:szCs w:val="28"/>
          <w:highlight w:val="yellow"/>
        </w:rPr>
      </w:pPr>
      <w:r>
        <w:rPr>
          <w:rFonts w:ascii="Times New Roman" w:hAnsi="Times New Roman" w:cs="Times New Roman"/>
          <w:b/>
          <w:sz w:val="28"/>
          <w:szCs w:val="28"/>
          <w:highlight w:val="yellow"/>
        </w:rPr>
        <w:br w:type="page"/>
      </w:r>
    </w:p>
    <w:p w14:paraId="1A9F9303" w14:textId="66D3285E" w:rsidR="001434A1" w:rsidRPr="001434A1" w:rsidRDefault="00F82937" w:rsidP="00CB7822">
      <w:pPr>
        <w:pStyle w:val="10"/>
        <w:jc w:val="both"/>
        <w:rPr>
          <w:rFonts w:ascii="Times New Roman" w:hAnsi="Times New Roman" w:cs="Times New Roman"/>
          <w:b/>
          <w:sz w:val="28"/>
          <w:szCs w:val="28"/>
        </w:rPr>
      </w:pPr>
      <w:r w:rsidRPr="00F82937">
        <w:rPr>
          <w:rFonts w:ascii="Times New Roman" w:hAnsi="Times New Roman" w:cs="Times New Roman"/>
          <w:b/>
          <w:sz w:val="28"/>
          <w:szCs w:val="28"/>
          <w:highlight w:val="yellow"/>
        </w:rPr>
        <w:lastRenderedPageBreak/>
        <w:t>23</w:t>
      </w:r>
      <w:r w:rsidR="001434A1" w:rsidRPr="00F82937">
        <w:rPr>
          <w:rFonts w:ascii="Times New Roman" w:hAnsi="Times New Roman" w:cs="Times New Roman"/>
          <w:b/>
          <w:sz w:val="28"/>
          <w:szCs w:val="28"/>
          <w:highlight w:val="yellow"/>
        </w:rPr>
        <w:t>. Модель качества в использовании по стандарту ISO/IEC 25010:2011.</w:t>
      </w:r>
    </w:p>
    <w:p w14:paraId="76D7908F" w14:textId="77777777" w:rsidR="001434A1" w:rsidRPr="001434A1" w:rsidRDefault="001434A1" w:rsidP="00CB7822">
      <w:pPr>
        <w:pStyle w:val="10"/>
        <w:jc w:val="both"/>
        <w:rPr>
          <w:rFonts w:ascii="Times New Roman" w:hAnsi="Times New Roman" w:cs="Times New Roman"/>
          <w:sz w:val="28"/>
          <w:szCs w:val="28"/>
        </w:rPr>
      </w:pPr>
    </w:p>
    <w:p w14:paraId="46D1C02D" w14:textId="77777777" w:rsidR="001434A1" w:rsidRPr="001434A1" w:rsidRDefault="001434A1" w:rsidP="00CB7822">
      <w:pPr>
        <w:pStyle w:val="10"/>
        <w:ind w:firstLine="720"/>
        <w:jc w:val="both"/>
        <w:rPr>
          <w:rFonts w:ascii="Times New Roman" w:hAnsi="Times New Roman" w:cs="Times New Roman"/>
          <w:sz w:val="28"/>
          <w:szCs w:val="28"/>
        </w:rPr>
      </w:pPr>
      <w:r w:rsidRPr="001434A1">
        <w:rPr>
          <w:rFonts w:ascii="Times New Roman" w:hAnsi="Times New Roman" w:cs="Times New Roman"/>
          <w:b/>
          <w:sz w:val="28"/>
          <w:szCs w:val="28"/>
        </w:rPr>
        <w:t>Качество в использовании</w:t>
      </w:r>
      <w:r w:rsidRPr="001434A1">
        <w:rPr>
          <w:rFonts w:ascii="Times New Roman" w:hAnsi="Times New Roman" w:cs="Times New Roman"/>
          <w:sz w:val="28"/>
          <w:szCs w:val="28"/>
        </w:rPr>
        <w:t xml:space="preserve">  - степень применимости продукта или системы заданными пользователями для удовлетворения их потребностей в достижении заданных целей с результативностью, эффективностью, свободой от риска и удовлетворенностью в заданных контекстах использования.</w:t>
      </w:r>
    </w:p>
    <w:p w14:paraId="77C64C7F" w14:textId="77777777" w:rsidR="001434A1" w:rsidRPr="001434A1" w:rsidRDefault="001434A1" w:rsidP="00CB7822">
      <w:pPr>
        <w:pStyle w:val="10"/>
        <w:ind w:firstLine="720"/>
        <w:jc w:val="both"/>
        <w:rPr>
          <w:rFonts w:ascii="Times New Roman" w:hAnsi="Times New Roman" w:cs="Times New Roman"/>
          <w:sz w:val="28"/>
          <w:szCs w:val="28"/>
        </w:rPr>
      </w:pPr>
      <w:r w:rsidRPr="001434A1">
        <w:rPr>
          <w:rFonts w:ascii="Times New Roman" w:hAnsi="Times New Roman" w:cs="Times New Roman"/>
          <w:sz w:val="28"/>
          <w:szCs w:val="28"/>
        </w:rPr>
        <w:t>Качество в использовании характеризует влияние, которое продукт оказывает на правообладателей. Оно определяется качеством программного обеспечения, аппаратных средств и эксплуатационной среды, а также хар</w:t>
      </w:r>
      <w:r w:rsidR="000F6008">
        <w:rPr>
          <w:rFonts w:ascii="Times New Roman" w:hAnsi="Times New Roman" w:cs="Times New Roman"/>
          <w:sz w:val="28"/>
          <w:szCs w:val="28"/>
        </w:rPr>
        <w:t>актеристи</w:t>
      </w:r>
      <w:r w:rsidRPr="001434A1">
        <w:rPr>
          <w:rFonts w:ascii="Times New Roman" w:hAnsi="Times New Roman" w:cs="Times New Roman"/>
          <w:sz w:val="28"/>
          <w:szCs w:val="28"/>
        </w:rPr>
        <w:t>ками пользователей, задач и социального окружения</w:t>
      </w:r>
    </w:p>
    <w:p w14:paraId="0D718F4A" w14:textId="77777777" w:rsidR="001434A1" w:rsidRPr="001434A1" w:rsidRDefault="001434A1" w:rsidP="00CB7822">
      <w:pPr>
        <w:pStyle w:val="10"/>
        <w:ind w:firstLine="720"/>
        <w:jc w:val="both"/>
        <w:rPr>
          <w:rFonts w:ascii="Times New Roman" w:hAnsi="Times New Roman" w:cs="Times New Roman"/>
          <w:sz w:val="28"/>
          <w:szCs w:val="28"/>
        </w:rPr>
      </w:pPr>
      <w:r w:rsidRPr="001434A1">
        <w:rPr>
          <w:rFonts w:ascii="Times New Roman" w:hAnsi="Times New Roman" w:cs="Times New Roman"/>
          <w:sz w:val="28"/>
          <w:szCs w:val="28"/>
        </w:rPr>
        <w:t xml:space="preserve">Данная модель состоит из 5 </w:t>
      </w:r>
      <w:r w:rsidRPr="000F6008">
        <w:rPr>
          <w:rFonts w:ascii="Times New Roman" w:hAnsi="Times New Roman" w:cs="Times New Roman"/>
          <w:b/>
          <w:sz w:val="28"/>
          <w:szCs w:val="28"/>
        </w:rPr>
        <w:t>характеристик</w:t>
      </w:r>
      <w:r w:rsidRPr="001434A1">
        <w:rPr>
          <w:rFonts w:ascii="Times New Roman" w:hAnsi="Times New Roman" w:cs="Times New Roman"/>
          <w:sz w:val="28"/>
          <w:szCs w:val="28"/>
        </w:rPr>
        <w:t>:</w:t>
      </w:r>
    </w:p>
    <w:p w14:paraId="5892B3C4" w14:textId="77777777" w:rsidR="001434A1" w:rsidRPr="001434A1" w:rsidRDefault="001434A1" w:rsidP="00CB7822">
      <w:pPr>
        <w:pStyle w:val="10"/>
        <w:jc w:val="both"/>
        <w:rPr>
          <w:rFonts w:ascii="Times New Roman" w:hAnsi="Times New Roman" w:cs="Times New Roman"/>
          <w:sz w:val="28"/>
          <w:szCs w:val="28"/>
        </w:rPr>
      </w:pPr>
      <w:r w:rsidRPr="001434A1">
        <w:rPr>
          <w:rFonts w:ascii="Times New Roman" w:hAnsi="Times New Roman" w:cs="Times New Roman"/>
          <w:sz w:val="28"/>
          <w:szCs w:val="28"/>
        </w:rPr>
        <w:t xml:space="preserve">1.    </w:t>
      </w:r>
      <w:r w:rsidRPr="000F6008">
        <w:rPr>
          <w:rFonts w:ascii="Times New Roman" w:hAnsi="Times New Roman" w:cs="Times New Roman"/>
          <w:b/>
          <w:sz w:val="28"/>
          <w:szCs w:val="28"/>
        </w:rPr>
        <w:t>Результативность</w:t>
      </w:r>
      <w:r w:rsidRPr="001434A1">
        <w:rPr>
          <w:rFonts w:ascii="Times New Roman" w:hAnsi="Times New Roman" w:cs="Times New Roman"/>
          <w:sz w:val="28"/>
          <w:szCs w:val="28"/>
        </w:rPr>
        <w:t xml:space="preserve"> - точность и полнота, с которой пользователи достигают заданных целей.</w:t>
      </w:r>
    </w:p>
    <w:p w14:paraId="0F0754A7" w14:textId="77777777" w:rsidR="001434A1" w:rsidRPr="001434A1" w:rsidRDefault="001434A1" w:rsidP="00CB7822">
      <w:pPr>
        <w:pStyle w:val="10"/>
        <w:jc w:val="both"/>
        <w:rPr>
          <w:rFonts w:ascii="Times New Roman" w:hAnsi="Times New Roman" w:cs="Times New Roman"/>
          <w:sz w:val="28"/>
          <w:szCs w:val="28"/>
        </w:rPr>
      </w:pPr>
      <w:r w:rsidRPr="001434A1">
        <w:rPr>
          <w:rFonts w:ascii="Times New Roman" w:hAnsi="Times New Roman" w:cs="Times New Roman"/>
          <w:sz w:val="28"/>
          <w:szCs w:val="28"/>
        </w:rPr>
        <w:t xml:space="preserve">2.    </w:t>
      </w:r>
      <w:r w:rsidRPr="000F6008">
        <w:rPr>
          <w:rFonts w:ascii="Times New Roman" w:hAnsi="Times New Roman" w:cs="Times New Roman"/>
          <w:b/>
          <w:sz w:val="28"/>
          <w:szCs w:val="28"/>
        </w:rPr>
        <w:t>Эффективность</w:t>
      </w:r>
      <w:r w:rsidRPr="001434A1">
        <w:rPr>
          <w:rFonts w:ascii="Times New Roman" w:hAnsi="Times New Roman" w:cs="Times New Roman"/>
          <w:sz w:val="28"/>
          <w:szCs w:val="28"/>
        </w:rPr>
        <w:t xml:space="preserve"> - ресурсы, затрачиваемые в зависимости от точности и полноты, с которыми пользователь достигает целей.</w:t>
      </w:r>
    </w:p>
    <w:p w14:paraId="2747341B" w14:textId="77777777" w:rsidR="001434A1" w:rsidRPr="001434A1" w:rsidRDefault="001434A1" w:rsidP="00CB7822">
      <w:pPr>
        <w:pStyle w:val="10"/>
        <w:jc w:val="both"/>
        <w:rPr>
          <w:rFonts w:ascii="Times New Roman" w:hAnsi="Times New Roman" w:cs="Times New Roman"/>
          <w:sz w:val="28"/>
          <w:szCs w:val="28"/>
        </w:rPr>
      </w:pPr>
      <w:r w:rsidRPr="001434A1">
        <w:rPr>
          <w:rFonts w:ascii="Times New Roman" w:hAnsi="Times New Roman" w:cs="Times New Roman"/>
          <w:sz w:val="28"/>
          <w:szCs w:val="28"/>
        </w:rPr>
        <w:t xml:space="preserve">3.    </w:t>
      </w:r>
      <w:r w:rsidRPr="000F6008">
        <w:rPr>
          <w:rFonts w:ascii="Times New Roman" w:hAnsi="Times New Roman" w:cs="Times New Roman"/>
          <w:b/>
          <w:sz w:val="28"/>
          <w:szCs w:val="28"/>
        </w:rPr>
        <w:t>Удовлетворенность</w:t>
      </w:r>
      <w:r w:rsidRPr="001434A1">
        <w:rPr>
          <w:rFonts w:ascii="Times New Roman" w:hAnsi="Times New Roman" w:cs="Times New Roman"/>
          <w:sz w:val="28"/>
          <w:szCs w:val="28"/>
        </w:rPr>
        <w:t xml:space="preserve"> - степень удовлетворения потребностей пользователя при применении продукта или системы в заданном </w:t>
      </w:r>
      <w:r w:rsidR="000F6008">
        <w:rPr>
          <w:rFonts w:ascii="Times New Roman" w:hAnsi="Times New Roman" w:cs="Times New Roman"/>
          <w:sz w:val="28"/>
          <w:szCs w:val="28"/>
        </w:rPr>
        <w:t xml:space="preserve">контексте использования. </w:t>
      </w:r>
      <w:r w:rsidR="000F6008" w:rsidRPr="000F6008">
        <w:rPr>
          <w:rFonts w:ascii="Times New Roman" w:hAnsi="Times New Roman" w:cs="Times New Roman"/>
          <w:b/>
          <w:sz w:val="28"/>
          <w:szCs w:val="28"/>
        </w:rPr>
        <w:t>Подхарактеристи</w:t>
      </w:r>
      <w:r w:rsidRPr="000F6008">
        <w:rPr>
          <w:rFonts w:ascii="Times New Roman" w:hAnsi="Times New Roman" w:cs="Times New Roman"/>
          <w:b/>
          <w:sz w:val="28"/>
          <w:szCs w:val="28"/>
        </w:rPr>
        <w:t>ки</w:t>
      </w:r>
      <w:r w:rsidRPr="001434A1">
        <w:rPr>
          <w:rFonts w:ascii="Times New Roman" w:hAnsi="Times New Roman" w:cs="Times New Roman"/>
          <w:sz w:val="28"/>
          <w:szCs w:val="28"/>
        </w:rPr>
        <w:t>: применимость, доверие, удовольствие, комфорт.</w:t>
      </w:r>
    </w:p>
    <w:p w14:paraId="71A6B471" w14:textId="77777777" w:rsidR="001434A1" w:rsidRPr="001434A1" w:rsidRDefault="001434A1" w:rsidP="00CB7822">
      <w:pPr>
        <w:pStyle w:val="10"/>
        <w:jc w:val="both"/>
        <w:rPr>
          <w:rFonts w:ascii="Times New Roman" w:hAnsi="Times New Roman" w:cs="Times New Roman"/>
          <w:sz w:val="28"/>
          <w:szCs w:val="28"/>
        </w:rPr>
      </w:pPr>
      <w:r w:rsidRPr="001434A1">
        <w:rPr>
          <w:rFonts w:ascii="Times New Roman" w:hAnsi="Times New Roman" w:cs="Times New Roman"/>
          <w:sz w:val="28"/>
          <w:szCs w:val="28"/>
        </w:rPr>
        <w:t xml:space="preserve">4.    </w:t>
      </w:r>
      <w:r w:rsidRPr="000F6008">
        <w:rPr>
          <w:rFonts w:ascii="Times New Roman" w:hAnsi="Times New Roman" w:cs="Times New Roman"/>
          <w:b/>
          <w:sz w:val="28"/>
          <w:szCs w:val="28"/>
        </w:rPr>
        <w:t>Свобода от риска</w:t>
      </w:r>
      <w:r w:rsidRPr="001434A1">
        <w:rPr>
          <w:rFonts w:ascii="Times New Roman" w:hAnsi="Times New Roman" w:cs="Times New Roman"/>
          <w:sz w:val="28"/>
          <w:szCs w:val="28"/>
        </w:rPr>
        <w:t xml:space="preserve"> - степень уменьшения продуктом или системой потенциального риска для экономического статуса, человеческой жизни, здоровья или окружающей среды.   </w:t>
      </w:r>
      <w:r w:rsidRPr="000F6008">
        <w:rPr>
          <w:rFonts w:ascii="Times New Roman" w:hAnsi="Times New Roman" w:cs="Times New Roman"/>
          <w:b/>
          <w:sz w:val="28"/>
          <w:szCs w:val="28"/>
        </w:rPr>
        <w:t>Подхарактеристики</w:t>
      </w:r>
      <w:r w:rsidR="000F6008">
        <w:rPr>
          <w:rFonts w:ascii="Times New Roman" w:hAnsi="Times New Roman" w:cs="Times New Roman"/>
          <w:sz w:val="28"/>
          <w:szCs w:val="28"/>
        </w:rPr>
        <w:t>:</w:t>
      </w:r>
      <w:r w:rsidRPr="001434A1">
        <w:rPr>
          <w:rFonts w:ascii="Times New Roman" w:hAnsi="Times New Roman" w:cs="Times New Roman"/>
          <w:sz w:val="28"/>
          <w:szCs w:val="28"/>
        </w:rPr>
        <w:t xml:space="preserve"> уменьшение экономического риска, уменьшение риска для здоровья и безопасности, уменьшение риска для окружающей среды.</w:t>
      </w:r>
    </w:p>
    <w:p w14:paraId="23653B94" w14:textId="77777777" w:rsidR="001434A1" w:rsidRPr="001434A1" w:rsidRDefault="001434A1" w:rsidP="00CB7822">
      <w:pPr>
        <w:pStyle w:val="10"/>
        <w:jc w:val="both"/>
        <w:rPr>
          <w:rFonts w:ascii="Times New Roman" w:hAnsi="Times New Roman" w:cs="Times New Roman"/>
          <w:sz w:val="28"/>
          <w:szCs w:val="28"/>
        </w:rPr>
      </w:pPr>
      <w:r w:rsidRPr="001434A1">
        <w:rPr>
          <w:rFonts w:ascii="Times New Roman" w:hAnsi="Times New Roman" w:cs="Times New Roman"/>
          <w:sz w:val="28"/>
          <w:szCs w:val="28"/>
        </w:rPr>
        <w:t xml:space="preserve">5.    </w:t>
      </w:r>
      <w:r w:rsidRPr="000F6008">
        <w:rPr>
          <w:rFonts w:ascii="Times New Roman" w:hAnsi="Times New Roman" w:cs="Times New Roman"/>
          <w:b/>
          <w:sz w:val="28"/>
          <w:szCs w:val="28"/>
        </w:rPr>
        <w:t>Покрытие контекста</w:t>
      </w:r>
      <w:r w:rsidRPr="001434A1">
        <w:rPr>
          <w:rFonts w:ascii="Times New Roman" w:hAnsi="Times New Roman" w:cs="Times New Roman"/>
          <w:sz w:val="28"/>
          <w:szCs w:val="28"/>
        </w:rPr>
        <w:t xml:space="preserve"> - степень применимости продукта или системы с результативностью, эффе</w:t>
      </w:r>
      <w:r w:rsidR="000F6008">
        <w:rPr>
          <w:rFonts w:ascii="Times New Roman" w:hAnsi="Times New Roman" w:cs="Times New Roman"/>
          <w:sz w:val="28"/>
          <w:szCs w:val="28"/>
        </w:rPr>
        <w:t xml:space="preserve">ктивностью, свободой от риска и </w:t>
      </w:r>
      <w:r w:rsidRPr="001434A1">
        <w:rPr>
          <w:rFonts w:ascii="Times New Roman" w:hAnsi="Times New Roman" w:cs="Times New Roman"/>
          <w:sz w:val="28"/>
          <w:szCs w:val="28"/>
        </w:rPr>
        <w:t xml:space="preserve">удовлетворенностью как в заданных контекстах использования, так и вне </w:t>
      </w:r>
      <w:r w:rsidR="000F6008">
        <w:rPr>
          <w:rFonts w:ascii="Times New Roman" w:hAnsi="Times New Roman" w:cs="Times New Roman"/>
          <w:sz w:val="28"/>
          <w:szCs w:val="28"/>
        </w:rPr>
        <w:t>н</w:t>
      </w:r>
      <w:r w:rsidRPr="001434A1">
        <w:rPr>
          <w:rFonts w:ascii="Times New Roman" w:hAnsi="Times New Roman" w:cs="Times New Roman"/>
          <w:sz w:val="28"/>
          <w:szCs w:val="28"/>
        </w:rPr>
        <w:t>их.</w:t>
      </w:r>
      <w:r w:rsidR="000F6008">
        <w:rPr>
          <w:rFonts w:ascii="Times New Roman" w:hAnsi="Times New Roman" w:cs="Times New Roman"/>
          <w:sz w:val="28"/>
          <w:szCs w:val="28"/>
        </w:rPr>
        <w:t xml:space="preserve"> </w:t>
      </w:r>
      <w:r w:rsidRPr="000F6008">
        <w:rPr>
          <w:rFonts w:ascii="Times New Roman" w:hAnsi="Times New Roman" w:cs="Times New Roman"/>
          <w:b/>
          <w:sz w:val="28"/>
          <w:szCs w:val="28"/>
        </w:rPr>
        <w:t>Подхарактеристики</w:t>
      </w:r>
      <w:r w:rsidR="000F6008">
        <w:rPr>
          <w:rFonts w:ascii="Times New Roman" w:hAnsi="Times New Roman" w:cs="Times New Roman"/>
          <w:sz w:val="28"/>
          <w:szCs w:val="28"/>
        </w:rPr>
        <w:t>:</w:t>
      </w:r>
      <w:r w:rsidRPr="001434A1">
        <w:rPr>
          <w:rFonts w:ascii="Times New Roman" w:hAnsi="Times New Roman" w:cs="Times New Roman"/>
          <w:sz w:val="28"/>
          <w:szCs w:val="28"/>
        </w:rPr>
        <w:t xml:space="preserve"> покрытия контекста являются полнота контекста, гибкость.</w:t>
      </w:r>
    </w:p>
    <w:p w14:paraId="7DAB5F39" w14:textId="77777777" w:rsidR="001434A1" w:rsidRDefault="001434A1" w:rsidP="00CB7822">
      <w:pPr>
        <w:pStyle w:val="10"/>
        <w:jc w:val="both"/>
        <w:rPr>
          <w:rFonts w:ascii="Times New Roman" w:hAnsi="Times New Roman" w:cs="Times New Roman"/>
          <w:b/>
          <w:sz w:val="28"/>
          <w:szCs w:val="28"/>
        </w:rPr>
      </w:pPr>
    </w:p>
    <w:p w14:paraId="083D5965" w14:textId="77777777" w:rsidR="004C395C" w:rsidRDefault="004C395C" w:rsidP="00CB7822">
      <w:pPr>
        <w:pStyle w:val="10"/>
        <w:jc w:val="both"/>
        <w:rPr>
          <w:rFonts w:ascii="Times New Roman" w:hAnsi="Times New Roman" w:cs="Times New Roman"/>
          <w:b/>
          <w:sz w:val="28"/>
          <w:szCs w:val="28"/>
        </w:rPr>
      </w:pPr>
    </w:p>
    <w:p w14:paraId="4171CFAC" w14:textId="77777777" w:rsidR="004C395C" w:rsidRDefault="004C395C" w:rsidP="00CB7822">
      <w:pPr>
        <w:pStyle w:val="10"/>
        <w:jc w:val="both"/>
        <w:rPr>
          <w:rFonts w:ascii="Times New Roman" w:hAnsi="Times New Roman" w:cs="Times New Roman"/>
          <w:b/>
          <w:sz w:val="28"/>
          <w:szCs w:val="28"/>
        </w:rPr>
      </w:pPr>
    </w:p>
    <w:p w14:paraId="0A4CC8A4" w14:textId="77777777" w:rsidR="004C395C" w:rsidRDefault="004C395C" w:rsidP="00CB7822">
      <w:pPr>
        <w:pStyle w:val="10"/>
        <w:jc w:val="both"/>
        <w:rPr>
          <w:rFonts w:ascii="Times New Roman" w:hAnsi="Times New Roman" w:cs="Times New Roman"/>
          <w:b/>
          <w:sz w:val="28"/>
          <w:szCs w:val="28"/>
        </w:rPr>
      </w:pPr>
    </w:p>
    <w:p w14:paraId="32711255" w14:textId="4638C0E4" w:rsidR="000F6008" w:rsidRDefault="00F82937" w:rsidP="00CB7822">
      <w:pPr>
        <w:pStyle w:val="1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F82937">
        <w:rPr>
          <w:rFonts w:ascii="Times New Roman" w:hAnsi="Times New Roman" w:cs="Times New Roman"/>
          <w:b/>
          <w:sz w:val="28"/>
          <w:szCs w:val="28"/>
          <w:highlight w:val="yellow"/>
        </w:rPr>
        <w:t>24</w:t>
      </w:r>
      <w:r w:rsidR="000F6008" w:rsidRPr="00F82937">
        <w:rPr>
          <w:rFonts w:ascii="Times New Roman" w:hAnsi="Times New Roman" w:cs="Times New Roman"/>
          <w:b/>
          <w:sz w:val="28"/>
          <w:szCs w:val="28"/>
          <w:highlight w:val="yellow"/>
        </w:rPr>
        <w:tab/>
        <w:t>Основные понятия в области технического нормирования, стандартизации и оценки соответствия.</w:t>
      </w:r>
    </w:p>
    <w:p w14:paraId="36D90DD6" w14:textId="77777777" w:rsidR="000F6008" w:rsidRPr="000F6008" w:rsidRDefault="000F6008" w:rsidP="00CB7822">
      <w:pPr>
        <w:pStyle w:val="10"/>
        <w:ind w:firstLine="720"/>
        <w:jc w:val="both"/>
        <w:rPr>
          <w:rFonts w:ascii="Times New Roman" w:hAnsi="Times New Roman" w:cs="Times New Roman"/>
          <w:sz w:val="28"/>
          <w:szCs w:val="28"/>
        </w:rPr>
      </w:pPr>
      <w:r w:rsidRPr="000F6008">
        <w:rPr>
          <w:rFonts w:ascii="Times New Roman" w:hAnsi="Times New Roman" w:cs="Times New Roman"/>
          <w:sz w:val="28"/>
          <w:szCs w:val="28"/>
        </w:rPr>
        <w:t>В Законе «О техническом нормировании и стандартизации» определены</w:t>
      </w:r>
      <w:r>
        <w:rPr>
          <w:rFonts w:ascii="Times New Roman" w:hAnsi="Times New Roman" w:cs="Times New Roman"/>
          <w:sz w:val="28"/>
          <w:szCs w:val="28"/>
        </w:rPr>
        <w:t xml:space="preserve"> </w:t>
      </w:r>
      <w:r w:rsidRPr="000F6008">
        <w:rPr>
          <w:rFonts w:ascii="Times New Roman" w:hAnsi="Times New Roman" w:cs="Times New Roman"/>
          <w:sz w:val="28"/>
          <w:szCs w:val="28"/>
        </w:rPr>
        <w:t xml:space="preserve">следующие </w:t>
      </w:r>
      <w:r w:rsidRPr="000F6008">
        <w:rPr>
          <w:rFonts w:ascii="Times New Roman" w:hAnsi="Times New Roman" w:cs="Times New Roman"/>
          <w:b/>
          <w:sz w:val="28"/>
          <w:szCs w:val="28"/>
        </w:rPr>
        <w:t>технические нормативные правовые акты</w:t>
      </w:r>
      <w:r>
        <w:rPr>
          <w:rFonts w:ascii="Times New Roman" w:hAnsi="Times New Roman" w:cs="Times New Roman"/>
          <w:sz w:val="28"/>
          <w:szCs w:val="28"/>
        </w:rPr>
        <w:t xml:space="preserve"> в области техническо</w:t>
      </w:r>
      <w:r w:rsidRPr="000F6008">
        <w:rPr>
          <w:rFonts w:ascii="Times New Roman" w:hAnsi="Times New Roman" w:cs="Times New Roman"/>
          <w:sz w:val="28"/>
          <w:szCs w:val="28"/>
        </w:rPr>
        <w:t>го нормирования и стандартизации:</w:t>
      </w:r>
    </w:p>
    <w:p w14:paraId="3FF4A51B" w14:textId="77777777" w:rsidR="000F6008" w:rsidRDefault="000F6008" w:rsidP="00CB7822">
      <w:pPr>
        <w:pStyle w:val="10"/>
        <w:jc w:val="both"/>
        <w:rPr>
          <w:rFonts w:ascii="Times New Roman" w:hAnsi="Times New Roman" w:cs="Times New Roman"/>
          <w:sz w:val="28"/>
          <w:szCs w:val="28"/>
        </w:rPr>
      </w:pPr>
      <w:r>
        <w:rPr>
          <w:rFonts w:ascii="Times New Roman" w:hAnsi="Times New Roman" w:cs="Times New Roman"/>
          <w:sz w:val="28"/>
          <w:szCs w:val="28"/>
        </w:rPr>
        <w:t>1. технические регламенты;</w:t>
      </w:r>
    </w:p>
    <w:p w14:paraId="276ED8E6" w14:textId="77777777" w:rsidR="000F6008" w:rsidRDefault="000F6008" w:rsidP="00CB7822">
      <w:pPr>
        <w:pStyle w:val="10"/>
        <w:jc w:val="both"/>
        <w:rPr>
          <w:rFonts w:ascii="Times New Roman" w:hAnsi="Times New Roman" w:cs="Times New Roman"/>
          <w:sz w:val="28"/>
          <w:szCs w:val="28"/>
        </w:rPr>
      </w:pPr>
      <w:r>
        <w:rPr>
          <w:rFonts w:ascii="Times New Roman" w:hAnsi="Times New Roman" w:cs="Times New Roman"/>
          <w:sz w:val="28"/>
          <w:szCs w:val="28"/>
        </w:rPr>
        <w:t xml:space="preserve">2. </w:t>
      </w:r>
      <w:r w:rsidRPr="000F6008">
        <w:rPr>
          <w:rFonts w:ascii="Times New Roman" w:hAnsi="Times New Roman" w:cs="Times New Roman"/>
          <w:sz w:val="28"/>
          <w:szCs w:val="28"/>
        </w:rPr>
        <w:t>технические кодексы установившейся практики;</w:t>
      </w:r>
    </w:p>
    <w:p w14:paraId="6283AC18" w14:textId="77777777" w:rsidR="000F6008" w:rsidRDefault="000F6008" w:rsidP="00CB7822">
      <w:pPr>
        <w:pStyle w:val="10"/>
        <w:jc w:val="both"/>
        <w:rPr>
          <w:rFonts w:ascii="Times New Roman" w:hAnsi="Times New Roman" w:cs="Times New Roman"/>
          <w:sz w:val="28"/>
          <w:szCs w:val="28"/>
        </w:rPr>
      </w:pPr>
      <w:r>
        <w:rPr>
          <w:rFonts w:ascii="Times New Roman" w:hAnsi="Times New Roman" w:cs="Times New Roman"/>
          <w:sz w:val="28"/>
          <w:szCs w:val="28"/>
        </w:rPr>
        <w:t xml:space="preserve">3. </w:t>
      </w:r>
      <w:r w:rsidRPr="000F6008">
        <w:rPr>
          <w:rFonts w:ascii="Times New Roman" w:hAnsi="Times New Roman" w:cs="Times New Roman"/>
          <w:sz w:val="28"/>
          <w:szCs w:val="28"/>
        </w:rPr>
        <w:t>государственные стандарты Республики Беларусь;</w:t>
      </w:r>
    </w:p>
    <w:p w14:paraId="706E0BED" w14:textId="77777777" w:rsidR="000F6008" w:rsidRPr="000F6008" w:rsidRDefault="000F6008" w:rsidP="00CB7822">
      <w:pPr>
        <w:pStyle w:val="10"/>
        <w:jc w:val="both"/>
        <w:rPr>
          <w:rFonts w:ascii="Times New Roman" w:hAnsi="Times New Roman" w:cs="Times New Roman"/>
          <w:sz w:val="28"/>
          <w:szCs w:val="28"/>
        </w:rPr>
      </w:pPr>
      <w:r>
        <w:rPr>
          <w:rFonts w:ascii="Times New Roman" w:hAnsi="Times New Roman" w:cs="Times New Roman"/>
          <w:sz w:val="28"/>
          <w:szCs w:val="28"/>
        </w:rPr>
        <w:t xml:space="preserve">4. </w:t>
      </w:r>
      <w:r w:rsidRPr="000F6008">
        <w:rPr>
          <w:rFonts w:ascii="Times New Roman" w:hAnsi="Times New Roman" w:cs="Times New Roman"/>
          <w:sz w:val="28"/>
          <w:szCs w:val="28"/>
        </w:rPr>
        <w:t>технические условия.</w:t>
      </w:r>
    </w:p>
    <w:p w14:paraId="48CC82ED" w14:textId="77777777" w:rsidR="000F6008" w:rsidRPr="000F6008" w:rsidRDefault="000F6008" w:rsidP="00CB7822">
      <w:pPr>
        <w:pStyle w:val="10"/>
        <w:ind w:firstLine="720"/>
        <w:jc w:val="both"/>
        <w:rPr>
          <w:rFonts w:ascii="Times New Roman" w:hAnsi="Times New Roman" w:cs="Times New Roman"/>
          <w:sz w:val="28"/>
          <w:szCs w:val="28"/>
        </w:rPr>
      </w:pPr>
      <w:r w:rsidRPr="000F6008">
        <w:rPr>
          <w:rFonts w:ascii="Times New Roman" w:hAnsi="Times New Roman" w:cs="Times New Roman"/>
          <w:b/>
          <w:sz w:val="28"/>
          <w:szCs w:val="28"/>
        </w:rPr>
        <w:t>Технический регламент (ТР)</w:t>
      </w:r>
      <w:r w:rsidRPr="000F6008">
        <w:rPr>
          <w:rFonts w:ascii="Times New Roman" w:hAnsi="Times New Roman" w:cs="Times New Roman"/>
          <w:sz w:val="28"/>
          <w:szCs w:val="28"/>
        </w:rPr>
        <w:t xml:space="preserve"> – это технический нормативный правовой акт, разработанный в процессе технического нормирования, устанавливающий134 непосредственно и/или путем ссылки на технические кодексы установившейся практики и/или государственные стандарты Республики Беларусь обязательные для соблюдения технические требования, связанные с безопасностью продукции и процессов ее жизненного цикла.</w:t>
      </w:r>
    </w:p>
    <w:p w14:paraId="68C79370" w14:textId="77777777" w:rsidR="000F6008" w:rsidRPr="000F6008" w:rsidRDefault="000F6008" w:rsidP="00CB7822">
      <w:pPr>
        <w:pStyle w:val="10"/>
        <w:ind w:firstLine="720"/>
        <w:jc w:val="both"/>
        <w:rPr>
          <w:rFonts w:ascii="Times New Roman" w:hAnsi="Times New Roman" w:cs="Times New Roman"/>
          <w:sz w:val="28"/>
          <w:szCs w:val="28"/>
        </w:rPr>
      </w:pPr>
      <w:r w:rsidRPr="000F6008">
        <w:rPr>
          <w:rFonts w:ascii="Times New Roman" w:hAnsi="Times New Roman" w:cs="Times New Roman"/>
          <w:b/>
          <w:sz w:val="28"/>
          <w:szCs w:val="28"/>
        </w:rPr>
        <w:t>Технический кодекс установившейся практики (ТКП)</w:t>
      </w:r>
      <w:r w:rsidRPr="000F6008">
        <w:rPr>
          <w:rFonts w:ascii="Times New Roman" w:hAnsi="Times New Roman" w:cs="Times New Roman"/>
          <w:sz w:val="28"/>
          <w:szCs w:val="28"/>
        </w:rPr>
        <w:t xml:space="preserve"> – это технический нормативный правовой акт, разработанный в процессе стандартизации, содержащий основанные на результатах установившейся практики технические требования к процессам жизненного цикла продукции или оказанию услуг.</w:t>
      </w:r>
    </w:p>
    <w:p w14:paraId="4B702B9E" w14:textId="77777777" w:rsidR="000F6008" w:rsidRPr="000F6008" w:rsidRDefault="000F6008" w:rsidP="00CB7822">
      <w:pPr>
        <w:pStyle w:val="10"/>
        <w:ind w:firstLine="720"/>
        <w:jc w:val="both"/>
        <w:rPr>
          <w:rFonts w:ascii="Times New Roman" w:hAnsi="Times New Roman" w:cs="Times New Roman"/>
          <w:sz w:val="28"/>
          <w:szCs w:val="28"/>
        </w:rPr>
      </w:pPr>
      <w:r w:rsidRPr="000F6008">
        <w:rPr>
          <w:rFonts w:ascii="Times New Roman" w:hAnsi="Times New Roman" w:cs="Times New Roman"/>
          <w:b/>
          <w:sz w:val="28"/>
          <w:szCs w:val="28"/>
        </w:rPr>
        <w:t>Стандарт</w:t>
      </w:r>
      <w:r w:rsidRPr="000F6008">
        <w:rPr>
          <w:rFonts w:ascii="Times New Roman" w:hAnsi="Times New Roman" w:cs="Times New Roman"/>
          <w:sz w:val="28"/>
          <w:szCs w:val="28"/>
        </w:rPr>
        <w:t xml:space="preserve"> – это технический нормативный правовой акт, разработанный в процессе стандартизации на основе согласия большинства заинтересованных субъектов технического нормирования и стандартизации и содержащий технические требования к продукции, процессам ее жизненного цикла или оказанию услуг.</w:t>
      </w:r>
    </w:p>
    <w:p w14:paraId="294636E0" w14:textId="77777777" w:rsidR="000F6008" w:rsidRPr="000F6008" w:rsidRDefault="000F6008" w:rsidP="00CB7822">
      <w:pPr>
        <w:pStyle w:val="10"/>
        <w:ind w:firstLine="720"/>
        <w:jc w:val="both"/>
        <w:rPr>
          <w:rFonts w:ascii="Times New Roman" w:hAnsi="Times New Roman" w:cs="Times New Roman"/>
          <w:sz w:val="28"/>
          <w:szCs w:val="28"/>
        </w:rPr>
      </w:pPr>
      <w:r w:rsidRPr="000F6008">
        <w:rPr>
          <w:rFonts w:ascii="Times New Roman" w:hAnsi="Times New Roman" w:cs="Times New Roman"/>
          <w:b/>
          <w:sz w:val="28"/>
          <w:szCs w:val="28"/>
        </w:rPr>
        <w:t>Технические условия (ТУ)</w:t>
      </w:r>
      <w:r w:rsidRPr="000F6008">
        <w:rPr>
          <w:rFonts w:ascii="Times New Roman" w:hAnsi="Times New Roman" w:cs="Times New Roman"/>
          <w:sz w:val="28"/>
          <w:szCs w:val="28"/>
        </w:rPr>
        <w:t xml:space="preserve"> – это технический нормативный правовой акт, разработанный в процессе стандартизации, утвержденный юридическим лицом или индивидуальным предпринимателем и содержащий технические требования к конкретным типу, марке, модели, виду реализуемой ими продукции или оказываемой услуге, включая правила приемки и методы контроля.</w:t>
      </w:r>
    </w:p>
    <w:p w14:paraId="05B3E720" w14:textId="77777777" w:rsidR="000F6008" w:rsidRPr="000F6008" w:rsidRDefault="000F6008" w:rsidP="00CB7822">
      <w:pPr>
        <w:pStyle w:val="10"/>
        <w:ind w:firstLine="720"/>
        <w:jc w:val="both"/>
        <w:rPr>
          <w:rFonts w:ascii="Times New Roman" w:hAnsi="Times New Roman" w:cs="Times New Roman"/>
          <w:sz w:val="28"/>
          <w:szCs w:val="28"/>
        </w:rPr>
      </w:pPr>
      <w:r w:rsidRPr="000F6008">
        <w:rPr>
          <w:rFonts w:ascii="Times New Roman" w:hAnsi="Times New Roman" w:cs="Times New Roman"/>
          <w:sz w:val="28"/>
          <w:szCs w:val="28"/>
        </w:rPr>
        <w:t>В Законе  определено, что обязательные требования устанавливаются в технических регламентах, принимаемых органами власти, а стандарты применяются в добровольном порядке.</w:t>
      </w:r>
    </w:p>
    <w:p w14:paraId="61B66F7E" w14:textId="77777777" w:rsidR="000F6008" w:rsidRPr="000F6008" w:rsidRDefault="000F6008" w:rsidP="00CB7822">
      <w:pPr>
        <w:pStyle w:val="10"/>
        <w:ind w:firstLine="720"/>
        <w:jc w:val="both"/>
        <w:rPr>
          <w:rFonts w:ascii="Times New Roman" w:hAnsi="Times New Roman" w:cs="Times New Roman"/>
          <w:sz w:val="28"/>
          <w:szCs w:val="28"/>
        </w:rPr>
      </w:pPr>
      <w:r w:rsidRPr="000F6008">
        <w:rPr>
          <w:rFonts w:ascii="Times New Roman" w:hAnsi="Times New Roman" w:cs="Times New Roman"/>
          <w:sz w:val="28"/>
          <w:szCs w:val="28"/>
        </w:rPr>
        <w:lastRenderedPageBreak/>
        <w:t>В области оценки соответствия приняты следующие ос</w:t>
      </w:r>
      <w:r>
        <w:rPr>
          <w:rFonts w:ascii="Times New Roman" w:hAnsi="Times New Roman" w:cs="Times New Roman"/>
          <w:sz w:val="28"/>
          <w:szCs w:val="28"/>
        </w:rPr>
        <w:t>новные термины и их определения:</w:t>
      </w:r>
    </w:p>
    <w:p w14:paraId="2EE02FCF" w14:textId="77777777" w:rsidR="000F6008" w:rsidRPr="000F6008" w:rsidRDefault="000F6008" w:rsidP="00CB7822">
      <w:pPr>
        <w:pStyle w:val="10"/>
        <w:ind w:firstLine="720"/>
        <w:jc w:val="both"/>
        <w:rPr>
          <w:rFonts w:ascii="Times New Roman" w:hAnsi="Times New Roman" w:cs="Times New Roman"/>
          <w:sz w:val="28"/>
          <w:szCs w:val="28"/>
        </w:rPr>
      </w:pPr>
      <w:r w:rsidRPr="000F6008">
        <w:rPr>
          <w:rFonts w:ascii="Times New Roman" w:hAnsi="Times New Roman" w:cs="Times New Roman"/>
          <w:b/>
          <w:sz w:val="28"/>
          <w:szCs w:val="28"/>
        </w:rPr>
        <w:t>Аккредитация</w:t>
      </w:r>
      <w:r w:rsidRPr="000F6008">
        <w:rPr>
          <w:rFonts w:ascii="Times New Roman" w:hAnsi="Times New Roman" w:cs="Times New Roman"/>
          <w:sz w:val="28"/>
          <w:szCs w:val="28"/>
        </w:rPr>
        <w:t xml:space="preserve"> - вид оценки соответствия, результатом осуществления которого является официальное признание компетентности юридического лица в выполнении работ по подтверждению соответствия и (или) проведении испытаний продукции.</w:t>
      </w:r>
    </w:p>
    <w:p w14:paraId="6996D56A" w14:textId="77777777" w:rsidR="000F6008" w:rsidRPr="000F6008" w:rsidRDefault="000F6008" w:rsidP="00CB7822">
      <w:pPr>
        <w:pStyle w:val="10"/>
        <w:ind w:firstLine="720"/>
        <w:jc w:val="both"/>
        <w:rPr>
          <w:rFonts w:ascii="Times New Roman" w:hAnsi="Times New Roman" w:cs="Times New Roman"/>
          <w:sz w:val="28"/>
          <w:szCs w:val="28"/>
        </w:rPr>
      </w:pPr>
      <w:r w:rsidRPr="000F6008">
        <w:rPr>
          <w:rFonts w:ascii="Times New Roman" w:hAnsi="Times New Roman" w:cs="Times New Roman"/>
          <w:b/>
          <w:sz w:val="28"/>
          <w:szCs w:val="28"/>
        </w:rPr>
        <w:t>Аккредитованная испытательная лаборатория (центр)</w:t>
      </w:r>
      <w:r w:rsidRPr="000F6008">
        <w:rPr>
          <w:rFonts w:ascii="Times New Roman" w:hAnsi="Times New Roman" w:cs="Times New Roman"/>
          <w:sz w:val="28"/>
          <w:szCs w:val="28"/>
        </w:rPr>
        <w:t xml:space="preserve"> - юридическое лицо, аккредитованное для проведения испытаний продукции в определенной области аккредитации.</w:t>
      </w:r>
    </w:p>
    <w:p w14:paraId="5A862CB5" w14:textId="77777777" w:rsidR="000F6008" w:rsidRPr="000F6008" w:rsidRDefault="000F6008" w:rsidP="00CB7822">
      <w:pPr>
        <w:pStyle w:val="10"/>
        <w:ind w:firstLine="720"/>
        <w:jc w:val="both"/>
        <w:rPr>
          <w:rFonts w:ascii="Times New Roman" w:hAnsi="Times New Roman" w:cs="Times New Roman"/>
          <w:sz w:val="28"/>
          <w:szCs w:val="28"/>
        </w:rPr>
      </w:pPr>
      <w:r w:rsidRPr="000F6008">
        <w:rPr>
          <w:rFonts w:ascii="Times New Roman" w:hAnsi="Times New Roman" w:cs="Times New Roman"/>
          <w:b/>
          <w:sz w:val="28"/>
          <w:szCs w:val="28"/>
        </w:rPr>
        <w:t>Аккредитованный орган по сертификации</w:t>
      </w:r>
      <w:r w:rsidRPr="000F6008">
        <w:rPr>
          <w:rFonts w:ascii="Times New Roman" w:hAnsi="Times New Roman" w:cs="Times New Roman"/>
          <w:sz w:val="28"/>
          <w:szCs w:val="28"/>
        </w:rPr>
        <w:t xml:space="preserve"> - юридическое лицо, аккредитованное для выполнения работ по подтверждению соответствия в определенной области аккредитации.</w:t>
      </w:r>
    </w:p>
    <w:p w14:paraId="686DF67D" w14:textId="77777777" w:rsidR="000F6008" w:rsidRPr="000F6008" w:rsidRDefault="000F6008" w:rsidP="00CB7822">
      <w:pPr>
        <w:pStyle w:val="10"/>
        <w:ind w:firstLine="720"/>
        <w:jc w:val="both"/>
        <w:rPr>
          <w:rFonts w:ascii="Times New Roman" w:hAnsi="Times New Roman" w:cs="Times New Roman"/>
          <w:sz w:val="28"/>
          <w:szCs w:val="28"/>
        </w:rPr>
      </w:pPr>
      <w:r w:rsidRPr="000F6008">
        <w:rPr>
          <w:rFonts w:ascii="Times New Roman" w:hAnsi="Times New Roman" w:cs="Times New Roman"/>
          <w:b/>
          <w:sz w:val="28"/>
          <w:szCs w:val="28"/>
        </w:rPr>
        <w:t>Аттестат аккредитации</w:t>
      </w:r>
      <w:r w:rsidRPr="000F6008">
        <w:rPr>
          <w:rFonts w:ascii="Times New Roman" w:hAnsi="Times New Roman" w:cs="Times New Roman"/>
          <w:sz w:val="28"/>
          <w:szCs w:val="28"/>
        </w:rPr>
        <w:t xml:space="preserve"> - документ, удостоверяющий компетентность юридического лица в выполнении работ по подтверждению соответствия или в проведении испытаний продукции в определенной области аккредитации.</w:t>
      </w:r>
    </w:p>
    <w:p w14:paraId="5D961856" w14:textId="77777777" w:rsidR="000F6008" w:rsidRPr="000F6008" w:rsidRDefault="000F6008" w:rsidP="00CB7822">
      <w:pPr>
        <w:pStyle w:val="10"/>
        <w:ind w:firstLine="720"/>
        <w:jc w:val="both"/>
        <w:rPr>
          <w:rFonts w:ascii="Times New Roman" w:hAnsi="Times New Roman" w:cs="Times New Roman"/>
          <w:sz w:val="28"/>
          <w:szCs w:val="28"/>
        </w:rPr>
      </w:pPr>
      <w:r w:rsidRPr="000F6008">
        <w:rPr>
          <w:rFonts w:ascii="Times New Roman" w:hAnsi="Times New Roman" w:cs="Times New Roman"/>
          <w:b/>
          <w:sz w:val="28"/>
          <w:szCs w:val="28"/>
        </w:rPr>
        <w:t>Декларация о соответствии</w:t>
      </w:r>
      <w:r w:rsidRPr="000F6008">
        <w:rPr>
          <w:rFonts w:ascii="Times New Roman" w:hAnsi="Times New Roman" w:cs="Times New Roman"/>
          <w:sz w:val="28"/>
          <w:szCs w:val="28"/>
        </w:rPr>
        <w:t xml:space="preserve"> - документ, в котором изготовитель (продавец) удостоверяет соответствие производимой и (или) реализуемой им продукции требованиям технических нормативных правовых актов в области технического нормирования и стандартизации.</w:t>
      </w:r>
    </w:p>
    <w:p w14:paraId="62308FE7" w14:textId="77777777" w:rsidR="000F6008" w:rsidRPr="000F6008" w:rsidRDefault="000F6008" w:rsidP="00CB7822">
      <w:pPr>
        <w:pStyle w:val="10"/>
        <w:ind w:firstLine="720"/>
        <w:jc w:val="both"/>
        <w:rPr>
          <w:rFonts w:ascii="Times New Roman" w:hAnsi="Times New Roman" w:cs="Times New Roman"/>
          <w:sz w:val="28"/>
          <w:szCs w:val="28"/>
        </w:rPr>
      </w:pPr>
      <w:r w:rsidRPr="000F6008">
        <w:rPr>
          <w:rFonts w:ascii="Times New Roman" w:hAnsi="Times New Roman" w:cs="Times New Roman"/>
          <w:b/>
          <w:sz w:val="28"/>
          <w:szCs w:val="28"/>
        </w:rPr>
        <w:t>Декларирование соответствия</w:t>
      </w:r>
      <w:r w:rsidRPr="000F6008">
        <w:rPr>
          <w:rFonts w:ascii="Times New Roman" w:hAnsi="Times New Roman" w:cs="Times New Roman"/>
          <w:sz w:val="28"/>
          <w:szCs w:val="28"/>
        </w:rPr>
        <w:t xml:space="preserve"> -  форма подтверждения соответствия, осуществляемого изготовителем (продавцом).</w:t>
      </w:r>
    </w:p>
    <w:p w14:paraId="7C0D8A00" w14:textId="77777777" w:rsidR="000F6008" w:rsidRPr="000F6008" w:rsidRDefault="000F6008" w:rsidP="00CB7822">
      <w:pPr>
        <w:pStyle w:val="10"/>
        <w:ind w:firstLine="720"/>
        <w:jc w:val="both"/>
        <w:rPr>
          <w:rFonts w:ascii="Times New Roman" w:hAnsi="Times New Roman" w:cs="Times New Roman"/>
          <w:sz w:val="28"/>
          <w:szCs w:val="28"/>
        </w:rPr>
      </w:pPr>
      <w:r w:rsidRPr="000F6008">
        <w:rPr>
          <w:rFonts w:ascii="Times New Roman" w:hAnsi="Times New Roman" w:cs="Times New Roman"/>
          <w:b/>
          <w:sz w:val="28"/>
          <w:szCs w:val="28"/>
        </w:rPr>
        <w:t>Национальная система подтверждения соответствия Республики Беларусь</w:t>
      </w:r>
      <w:r w:rsidRPr="000F6008">
        <w:rPr>
          <w:rFonts w:ascii="Times New Roman" w:hAnsi="Times New Roman" w:cs="Times New Roman"/>
          <w:sz w:val="28"/>
          <w:szCs w:val="28"/>
        </w:rPr>
        <w:t xml:space="preserve"> - установленная совокупность субъектов оценки соответствия, нормативных правовых актов и технических нормативных правовых актов в области технического нормирования и стандартизации, определяющих правила и процедуры подтверждения соответствия и функционирования системы в целом.</w:t>
      </w:r>
    </w:p>
    <w:p w14:paraId="2E741039" w14:textId="77777777" w:rsidR="000F6008" w:rsidRPr="000F6008" w:rsidRDefault="000F6008" w:rsidP="00CB7822">
      <w:pPr>
        <w:pStyle w:val="10"/>
        <w:ind w:firstLine="720"/>
        <w:jc w:val="both"/>
        <w:rPr>
          <w:rFonts w:ascii="Times New Roman" w:hAnsi="Times New Roman" w:cs="Times New Roman"/>
          <w:sz w:val="28"/>
          <w:szCs w:val="28"/>
        </w:rPr>
      </w:pPr>
      <w:r w:rsidRPr="000F6008">
        <w:rPr>
          <w:rFonts w:ascii="Times New Roman" w:hAnsi="Times New Roman" w:cs="Times New Roman"/>
          <w:b/>
          <w:sz w:val="28"/>
          <w:szCs w:val="28"/>
        </w:rPr>
        <w:t xml:space="preserve">Область аккредитации </w:t>
      </w:r>
      <w:r w:rsidRPr="000F6008">
        <w:rPr>
          <w:rFonts w:ascii="Times New Roman" w:hAnsi="Times New Roman" w:cs="Times New Roman"/>
          <w:sz w:val="28"/>
          <w:szCs w:val="28"/>
        </w:rPr>
        <w:t>-  сфера деятельности, в которой аккредитованному органу по сертификации или аккредитованной испытательной лаборатории (центру) предоставлено право на выполнение работ по подтверждению соответствия или проведение испытаний продукции.</w:t>
      </w:r>
    </w:p>
    <w:p w14:paraId="359F15AD" w14:textId="77777777" w:rsidR="000F6008" w:rsidRPr="000F6008" w:rsidRDefault="000F6008" w:rsidP="00CB7822">
      <w:pPr>
        <w:pStyle w:val="10"/>
        <w:ind w:firstLine="720"/>
        <w:jc w:val="both"/>
        <w:rPr>
          <w:rFonts w:ascii="Times New Roman" w:hAnsi="Times New Roman" w:cs="Times New Roman"/>
          <w:sz w:val="28"/>
          <w:szCs w:val="28"/>
        </w:rPr>
      </w:pPr>
      <w:r w:rsidRPr="000F6008">
        <w:rPr>
          <w:rFonts w:ascii="Times New Roman" w:hAnsi="Times New Roman" w:cs="Times New Roman"/>
          <w:b/>
          <w:sz w:val="28"/>
          <w:szCs w:val="28"/>
        </w:rPr>
        <w:t>Оценка соответствия</w:t>
      </w:r>
      <w:r w:rsidRPr="000F6008">
        <w:rPr>
          <w:rFonts w:ascii="Times New Roman" w:hAnsi="Times New Roman" w:cs="Times New Roman"/>
          <w:sz w:val="28"/>
          <w:szCs w:val="28"/>
        </w:rPr>
        <w:t xml:space="preserve"> - деятельность по определению соответствия объектов оценки соответствия требованиям технических нормативных правовых актов в области технического нормирования и стандартизации.</w:t>
      </w:r>
    </w:p>
    <w:p w14:paraId="330F65D1" w14:textId="77777777" w:rsidR="000F6008" w:rsidRPr="000F6008" w:rsidRDefault="000F6008" w:rsidP="00CB7822">
      <w:pPr>
        <w:pStyle w:val="10"/>
        <w:ind w:firstLine="720"/>
        <w:jc w:val="both"/>
        <w:rPr>
          <w:rFonts w:ascii="Times New Roman" w:hAnsi="Times New Roman" w:cs="Times New Roman"/>
          <w:sz w:val="28"/>
          <w:szCs w:val="28"/>
        </w:rPr>
      </w:pPr>
      <w:r w:rsidRPr="000F6008">
        <w:rPr>
          <w:rFonts w:ascii="Times New Roman" w:hAnsi="Times New Roman" w:cs="Times New Roman"/>
          <w:b/>
          <w:sz w:val="28"/>
          <w:szCs w:val="28"/>
        </w:rPr>
        <w:lastRenderedPageBreak/>
        <w:t xml:space="preserve">Подтверждение соответствия </w:t>
      </w:r>
      <w:r w:rsidRPr="000F6008">
        <w:rPr>
          <w:rFonts w:ascii="Times New Roman" w:hAnsi="Times New Roman" w:cs="Times New Roman"/>
          <w:sz w:val="28"/>
          <w:szCs w:val="28"/>
        </w:rPr>
        <w:t>-  вид оценки соответствия, результатом осуществления которого является документальное удостоверение соответствия объекта оценки требованиям технических нормативных правовых актов в области технического нормирования и стандартизации.</w:t>
      </w:r>
    </w:p>
    <w:p w14:paraId="70C1BFD7" w14:textId="77777777" w:rsidR="000F6008" w:rsidRPr="000F6008" w:rsidRDefault="000F6008" w:rsidP="00CB7822">
      <w:pPr>
        <w:pStyle w:val="10"/>
        <w:ind w:firstLine="720"/>
        <w:jc w:val="both"/>
        <w:rPr>
          <w:rFonts w:ascii="Times New Roman" w:hAnsi="Times New Roman" w:cs="Times New Roman"/>
          <w:sz w:val="28"/>
          <w:szCs w:val="28"/>
        </w:rPr>
      </w:pPr>
      <w:r w:rsidRPr="000F6008">
        <w:rPr>
          <w:rFonts w:ascii="Times New Roman" w:hAnsi="Times New Roman" w:cs="Times New Roman"/>
          <w:b/>
          <w:sz w:val="28"/>
          <w:szCs w:val="28"/>
        </w:rPr>
        <w:t>Сертификат компетентности</w:t>
      </w:r>
      <w:r w:rsidRPr="000F6008">
        <w:rPr>
          <w:rFonts w:ascii="Times New Roman" w:hAnsi="Times New Roman" w:cs="Times New Roman"/>
          <w:sz w:val="28"/>
          <w:szCs w:val="28"/>
        </w:rPr>
        <w:t xml:space="preserve"> -  документ, удостоверяющий профессиональную компетентность физического лица в выполнении определенных работ,</w:t>
      </w:r>
      <w:r>
        <w:rPr>
          <w:rFonts w:ascii="Times New Roman" w:hAnsi="Times New Roman" w:cs="Times New Roman"/>
          <w:sz w:val="28"/>
          <w:szCs w:val="28"/>
        </w:rPr>
        <w:t xml:space="preserve"> </w:t>
      </w:r>
      <w:r w:rsidRPr="000F6008">
        <w:rPr>
          <w:rFonts w:ascii="Times New Roman" w:hAnsi="Times New Roman" w:cs="Times New Roman"/>
          <w:sz w:val="28"/>
          <w:szCs w:val="28"/>
        </w:rPr>
        <w:t>услуг.</w:t>
      </w:r>
    </w:p>
    <w:p w14:paraId="53E98ECB" w14:textId="77777777" w:rsidR="000F6008" w:rsidRPr="000F6008" w:rsidRDefault="000F6008" w:rsidP="00CB7822">
      <w:pPr>
        <w:pStyle w:val="10"/>
        <w:ind w:firstLine="720"/>
        <w:jc w:val="both"/>
        <w:rPr>
          <w:rFonts w:ascii="Times New Roman" w:hAnsi="Times New Roman" w:cs="Times New Roman"/>
          <w:sz w:val="28"/>
          <w:szCs w:val="28"/>
        </w:rPr>
      </w:pPr>
      <w:r w:rsidRPr="000F6008">
        <w:rPr>
          <w:rFonts w:ascii="Times New Roman" w:hAnsi="Times New Roman" w:cs="Times New Roman"/>
          <w:b/>
          <w:sz w:val="28"/>
          <w:szCs w:val="28"/>
        </w:rPr>
        <w:t>Сертификат соответствия</w:t>
      </w:r>
      <w:r>
        <w:rPr>
          <w:rFonts w:ascii="Times New Roman" w:hAnsi="Times New Roman" w:cs="Times New Roman"/>
          <w:b/>
          <w:sz w:val="28"/>
          <w:szCs w:val="28"/>
        </w:rPr>
        <w:t xml:space="preserve"> – </w:t>
      </w:r>
      <w:r w:rsidRPr="000F6008">
        <w:rPr>
          <w:rFonts w:ascii="Times New Roman" w:hAnsi="Times New Roman" w:cs="Times New Roman"/>
          <w:sz w:val="28"/>
          <w:szCs w:val="28"/>
        </w:rPr>
        <w:t>документ, удостоверяющий соответствие объекта оценки требованиям технических нормативных правовых актов в области технического нормирования и стандартизации.</w:t>
      </w:r>
    </w:p>
    <w:p w14:paraId="4217ECF8" w14:textId="77777777" w:rsidR="000F6008" w:rsidRPr="000F6008" w:rsidRDefault="000F6008" w:rsidP="00CB7822">
      <w:pPr>
        <w:pStyle w:val="10"/>
        <w:ind w:firstLine="720"/>
        <w:jc w:val="both"/>
        <w:rPr>
          <w:rFonts w:ascii="Times New Roman" w:hAnsi="Times New Roman" w:cs="Times New Roman"/>
          <w:sz w:val="28"/>
          <w:szCs w:val="28"/>
        </w:rPr>
      </w:pPr>
      <w:r w:rsidRPr="000F6008">
        <w:rPr>
          <w:rFonts w:ascii="Times New Roman" w:hAnsi="Times New Roman" w:cs="Times New Roman"/>
          <w:b/>
          <w:sz w:val="28"/>
          <w:szCs w:val="28"/>
        </w:rPr>
        <w:t>Сертификация</w:t>
      </w:r>
      <w:r w:rsidRPr="000F6008">
        <w:rPr>
          <w:rFonts w:ascii="Times New Roman" w:hAnsi="Times New Roman" w:cs="Times New Roman"/>
          <w:sz w:val="28"/>
          <w:szCs w:val="28"/>
        </w:rPr>
        <w:t xml:space="preserve"> - форма подтверждения соответствия, осуществляемого аккредитованным органом по сертификации.</w:t>
      </w:r>
    </w:p>
    <w:p w14:paraId="2AEABD29" w14:textId="77777777" w:rsidR="000F6008" w:rsidRPr="000F6008" w:rsidRDefault="000F6008" w:rsidP="00CB7822">
      <w:pPr>
        <w:pStyle w:val="10"/>
        <w:ind w:firstLine="720"/>
        <w:jc w:val="both"/>
        <w:rPr>
          <w:rFonts w:ascii="Times New Roman" w:hAnsi="Times New Roman" w:cs="Times New Roman"/>
          <w:sz w:val="28"/>
          <w:szCs w:val="28"/>
        </w:rPr>
      </w:pPr>
      <w:r w:rsidRPr="000F6008">
        <w:rPr>
          <w:rFonts w:ascii="Times New Roman" w:hAnsi="Times New Roman" w:cs="Times New Roman"/>
          <w:b/>
          <w:sz w:val="28"/>
          <w:szCs w:val="28"/>
        </w:rPr>
        <w:t>Система управления качеством (система менеджмента качества)</w:t>
      </w:r>
      <w:r w:rsidRPr="000F6008">
        <w:rPr>
          <w:rFonts w:ascii="Times New Roman" w:hAnsi="Times New Roman" w:cs="Times New Roman"/>
          <w:sz w:val="28"/>
          <w:szCs w:val="28"/>
        </w:rPr>
        <w:t xml:space="preserve"> -  часть общей системы управления, включающая организационную структуру, планирование, ответственность, методы, процедуры, процессы, ресурсы, необходимые для обеспечения качества продукции и (или) услуг; как правило, система управления ка</w:t>
      </w:r>
      <w:r>
        <w:rPr>
          <w:rFonts w:ascii="Times New Roman" w:hAnsi="Times New Roman" w:cs="Times New Roman"/>
          <w:sz w:val="28"/>
          <w:szCs w:val="28"/>
        </w:rPr>
        <w:t xml:space="preserve">чеством является частью системы </w:t>
      </w:r>
      <w:r w:rsidRPr="000F6008">
        <w:rPr>
          <w:rFonts w:ascii="Times New Roman" w:hAnsi="Times New Roman" w:cs="Times New Roman"/>
          <w:sz w:val="28"/>
          <w:szCs w:val="28"/>
        </w:rPr>
        <w:t>управления предприятием или организацией.</w:t>
      </w:r>
    </w:p>
    <w:p w14:paraId="0A67AA49" w14:textId="77777777" w:rsidR="000F6008" w:rsidRPr="000F6008" w:rsidRDefault="000F6008" w:rsidP="00CB7822">
      <w:pPr>
        <w:pStyle w:val="10"/>
        <w:ind w:firstLine="720"/>
        <w:jc w:val="both"/>
        <w:rPr>
          <w:rFonts w:ascii="Times New Roman" w:hAnsi="Times New Roman" w:cs="Times New Roman"/>
          <w:sz w:val="28"/>
          <w:szCs w:val="28"/>
        </w:rPr>
      </w:pPr>
      <w:r w:rsidRPr="000F6008">
        <w:rPr>
          <w:rFonts w:ascii="Times New Roman" w:hAnsi="Times New Roman" w:cs="Times New Roman"/>
          <w:b/>
          <w:sz w:val="28"/>
          <w:szCs w:val="28"/>
        </w:rPr>
        <w:t>Схема подтверждения соответствия</w:t>
      </w:r>
      <w:r w:rsidRPr="000F6008">
        <w:rPr>
          <w:rFonts w:ascii="Times New Roman" w:hAnsi="Times New Roman" w:cs="Times New Roman"/>
          <w:sz w:val="28"/>
          <w:szCs w:val="28"/>
        </w:rPr>
        <w:t xml:space="preserve"> -  установленная последовательность действий, результаты которых рассматриваются в качестве доказательств соответствия объекта оценки требованиям технических нормативных правовых актов в области технического нормирования и стандартизации.</w:t>
      </w:r>
    </w:p>
    <w:p w14:paraId="45FC6492" w14:textId="2BD2DE83" w:rsidR="001434A1" w:rsidRDefault="000F6008" w:rsidP="00CB7822">
      <w:pPr>
        <w:pStyle w:val="10"/>
        <w:ind w:firstLine="720"/>
        <w:jc w:val="both"/>
        <w:rPr>
          <w:rFonts w:ascii="Times New Roman" w:hAnsi="Times New Roman" w:cs="Times New Roman"/>
          <w:sz w:val="28"/>
          <w:szCs w:val="28"/>
        </w:rPr>
      </w:pPr>
      <w:r w:rsidRPr="000F6008">
        <w:rPr>
          <w:rFonts w:ascii="Times New Roman" w:hAnsi="Times New Roman" w:cs="Times New Roman"/>
          <w:b/>
          <w:sz w:val="28"/>
          <w:szCs w:val="28"/>
        </w:rPr>
        <w:t xml:space="preserve">Форма подтверждения соответствия </w:t>
      </w:r>
      <w:r w:rsidRPr="000F6008">
        <w:rPr>
          <w:rFonts w:ascii="Times New Roman" w:hAnsi="Times New Roman" w:cs="Times New Roman"/>
          <w:sz w:val="28"/>
          <w:szCs w:val="28"/>
        </w:rPr>
        <w:t>- установленный порядок документального удостоверения соответствия объекта оценки требованиям технических нормативных правовых актов в области технического нормирования и стандартизации.</w:t>
      </w:r>
    </w:p>
    <w:p w14:paraId="53AF052E" w14:textId="7C669B63" w:rsidR="004C395C" w:rsidRDefault="004C395C" w:rsidP="00CB7822">
      <w:pPr>
        <w:pStyle w:val="10"/>
        <w:ind w:firstLine="720"/>
        <w:jc w:val="both"/>
        <w:rPr>
          <w:rFonts w:ascii="Times New Roman" w:hAnsi="Times New Roman" w:cs="Times New Roman"/>
          <w:sz w:val="28"/>
          <w:szCs w:val="28"/>
        </w:rPr>
      </w:pPr>
    </w:p>
    <w:p w14:paraId="07641177" w14:textId="24FEB64F" w:rsidR="004C395C" w:rsidRDefault="004C395C" w:rsidP="00CB7822">
      <w:pPr>
        <w:pStyle w:val="10"/>
        <w:ind w:firstLine="720"/>
        <w:jc w:val="both"/>
        <w:rPr>
          <w:rFonts w:ascii="Times New Roman" w:hAnsi="Times New Roman" w:cs="Times New Roman"/>
          <w:sz w:val="28"/>
          <w:szCs w:val="28"/>
        </w:rPr>
      </w:pPr>
    </w:p>
    <w:p w14:paraId="5AA4B164" w14:textId="7B36281C" w:rsidR="004C395C" w:rsidRDefault="004C395C" w:rsidP="00CB7822">
      <w:pPr>
        <w:pStyle w:val="10"/>
        <w:ind w:firstLine="720"/>
        <w:jc w:val="both"/>
        <w:rPr>
          <w:rFonts w:ascii="Times New Roman" w:hAnsi="Times New Roman" w:cs="Times New Roman"/>
          <w:sz w:val="28"/>
          <w:szCs w:val="28"/>
        </w:rPr>
      </w:pPr>
    </w:p>
    <w:p w14:paraId="67ADB1C1" w14:textId="0D89356C" w:rsidR="004C395C" w:rsidRDefault="004C395C" w:rsidP="00CB7822">
      <w:pPr>
        <w:pStyle w:val="10"/>
        <w:ind w:firstLine="720"/>
        <w:jc w:val="both"/>
        <w:rPr>
          <w:rFonts w:ascii="Times New Roman" w:hAnsi="Times New Roman" w:cs="Times New Roman"/>
          <w:sz w:val="28"/>
          <w:szCs w:val="28"/>
        </w:rPr>
      </w:pPr>
    </w:p>
    <w:p w14:paraId="63D330D2" w14:textId="3804D828" w:rsidR="004C395C" w:rsidRDefault="004C395C" w:rsidP="00CB7822">
      <w:pPr>
        <w:pStyle w:val="10"/>
        <w:ind w:firstLine="720"/>
        <w:jc w:val="both"/>
        <w:rPr>
          <w:rFonts w:ascii="Times New Roman" w:hAnsi="Times New Roman" w:cs="Times New Roman"/>
          <w:sz w:val="28"/>
          <w:szCs w:val="28"/>
        </w:rPr>
      </w:pPr>
    </w:p>
    <w:p w14:paraId="2CE557A4" w14:textId="755FF1A3" w:rsidR="004C395C" w:rsidRDefault="004C395C" w:rsidP="00CB7822">
      <w:pPr>
        <w:pStyle w:val="10"/>
        <w:ind w:firstLine="720"/>
        <w:jc w:val="both"/>
        <w:rPr>
          <w:rFonts w:ascii="Times New Roman" w:hAnsi="Times New Roman" w:cs="Times New Roman"/>
          <w:sz w:val="28"/>
          <w:szCs w:val="28"/>
        </w:rPr>
      </w:pPr>
    </w:p>
    <w:p w14:paraId="7CC5E9DB" w14:textId="4FA96946" w:rsidR="004C395C" w:rsidRDefault="004C395C" w:rsidP="00CB7822">
      <w:pPr>
        <w:pStyle w:val="10"/>
        <w:ind w:firstLine="720"/>
        <w:jc w:val="both"/>
        <w:rPr>
          <w:rFonts w:ascii="Times New Roman" w:hAnsi="Times New Roman" w:cs="Times New Roman"/>
          <w:sz w:val="28"/>
          <w:szCs w:val="28"/>
        </w:rPr>
      </w:pPr>
    </w:p>
    <w:p w14:paraId="0555092C" w14:textId="60417928" w:rsidR="00B233C1" w:rsidRPr="00EB3C20" w:rsidRDefault="00F82937" w:rsidP="00CB7822">
      <w:pPr>
        <w:pStyle w:val="10"/>
        <w:jc w:val="both"/>
        <w:rPr>
          <w:rFonts w:ascii="Times New Roman" w:hAnsi="Times New Roman" w:cs="Times New Roman"/>
          <w:sz w:val="28"/>
          <w:szCs w:val="28"/>
        </w:rPr>
      </w:pPr>
      <w:r w:rsidRPr="00F82937">
        <w:rPr>
          <w:rFonts w:ascii="Times New Roman" w:eastAsia="Times New Roman" w:hAnsi="Times New Roman" w:cs="Times New Roman"/>
          <w:b/>
          <w:sz w:val="28"/>
          <w:szCs w:val="28"/>
          <w:highlight w:val="yellow"/>
        </w:rPr>
        <w:lastRenderedPageBreak/>
        <w:t>25</w:t>
      </w:r>
      <w:r w:rsidR="00D171DF" w:rsidRPr="00F82937">
        <w:rPr>
          <w:rFonts w:ascii="Times New Roman" w:eastAsia="Times New Roman" w:hAnsi="Times New Roman" w:cs="Times New Roman"/>
          <w:b/>
          <w:sz w:val="28"/>
          <w:szCs w:val="28"/>
          <w:highlight w:val="yellow"/>
        </w:rPr>
        <w:t>.</w:t>
      </w:r>
      <w:r w:rsidR="002A0B08">
        <w:rPr>
          <w:rFonts w:ascii="Times New Roman" w:eastAsia="Times New Roman" w:hAnsi="Times New Roman" w:cs="Times New Roman"/>
          <w:b/>
          <w:sz w:val="28"/>
          <w:szCs w:val="28"/>
          <w:highlight w:val="yellow"/>
        </w:rPr>
        <w:t xml:space="preserve"> </w:t>
      </w:r>
      <w:r w:rsidR="00D171DF" w:rsidRPr="00F82937">
        <w:rPr>
          <w:rFonts w:ascii="Times New Roman" w:eastAsia="Times New Roman" w:hAnsi="Times New Roman" w:cs="Times New Roman"/>
          <w:b/>
          <w:sz w:val="28"/>
          <w:szCs w:val="28"/>
          <w:highlight w:val="yellow"/>
        </w:rPr>
        <w:t>Оценка соответствия в Республике Беларусь.</w:t>
      </w:r>
    </w:p>
    <w:p w14:paraId="2A4D7DE1" w14:textId="77777777" w:rsidR="00B233C1" w:rsidRPr="00EB3C20" w:rsidRDefault="00D171DF" w:rsidP="00CB7822">
      <w:pPr>
        <w:pStyle w:val="10"/>
        <w:jc w:val="both"/>
        <w:rPr>
          <w:rFonts w:ascii="Times New Roman" w:hAnsi="Times New Roman" w:cs="Times New Roman"/>
          <w:sz w:val="28"/>
          <w:szCs w:val="28"/>
        </w:rPr>
      </w:pPr>
      <w:r w:rsidRPr="00EB3C20">
        <w:rPr>
          <w:rFonts w:ascii="Times New Roman" w:eastAsia="Times New Roman" w:hAnsi="Times New Roman" w:cs="Times New Roman"/>
          <w:sz w:val="28"/>
          <w:szCs w:val="28"/>
        </w:rPr>
        <w:t xml:space="preserve">Основными </w:t>
      </w:r>
      <w:r w:rsidRPr="00F631DC">
        <w:rPr>
          <w:rFonts w:ascii="Times New Roman" w:eastAsia="Times New Roman" w:hAnsi="Times New Roman" w:cs="Times New Roman"/>
          <w:b/>
          <w:sz w:val="28"/>
          <w:szCs w:val="28"/>
        </w:rPr>
        <w:t>объектами</w:t>
      </w:r>
      <w:r w:rsidRPr="00EB3C20">
        <w:rPr>
          <w:rFonts w:ascii="Times New Roman" w:eastAsia="Times New Roman" w:hAnsi="Times New Roman" w:cs="Times New Roman"/>
          <w:sz w:val="28"/>
          <w:szCs w:val="28"/>
        </w:rPr>
        <w:t xml:space="preserve"> оценки соответствия являются:</w:t>
      </w:r>
    </w:p>
    <w:p w14:paraId="79E2F09C" w14:textId="77777777" w:rsidR="00B233C1" w:rsidRPr="00EB3C20" w:rsidRDefault="00F631DC" w:rsidP="00CB7822">
      <w:pPr>
        <w:pStyle w:val="10"/>
        <w:ind w:firstLine="361"/>
        <w:jc w:val="both"/>
        <w:rPr>
          <w:rFonts w:ascii="Times New Roman" w:hAnsi="Times New Roman" w:cs="Times New Roman"/>
          <w:sz w:val="28"/>
          <w:szCs w:val="28"/>
        </w:rPr>
      </w:pPr>
      <w:r>
        <w:rPr>
          <w:rFonts w:ascii="Times New Roman" w:eastAsia="Times New Roman" w:hAnsi="Times New Roman" w:cs="Times New Roman"/>
          <w:sz w:val="28"/>
          <w:szCs w:val="28"/>
        </w:rPr>
        <w:t xml:space="preserve">1. </w:t>
      </w:r>
      <w:r w:rsidR="00D171DF" w:rsidRPr="00EB3C20">
        <w:rPr>
          <w:rFonts w:ascii="Times New Roman" w:eastAsia="Times New Roman" w:hAnsi="Times New Roman" w:cs="Times New Roman"/>
          <w:sz w:val="28"/>
          <w:szCs w:val="28"/>
        </w:rPr>
        <w:t>продукция;</w:t>
      </w:r>
    </w:p>
    <w:p w14:paraId="123582A4" w14:textId="77777777" w:rsidR="00B233C1" w:rsidRPr="00EB3C20" w:rsidRDefault="00F631DC" w:rsidP="00CB7822">
      <w:pPr>
        <w:pStyle w:val="10"/>
        <w:ind w:left="720" w:hanging="359"/>
        <w:jc w:val="both"/>
        <w:rPr>
          <w:rFonts w:ascii="Times New Roman" w:hAnsi="Times New Roman" w:cs="Times New Roman"/>
          <w:sz w:val="28"/>
          <w:szCs w:val="28"/>
        </w:rPr>
      </w:pPr>
      <w:r>
        <w:rPr>
          <w:rFonts w:ascii="Times New Roman" w:hAnsi="Times New Roman" w:cs="Times New Roman"/>
          <w:sz w:val="28"/>
          <w:szCs w:val="28"/>
        </w:rPr>
        <w:t xml:space="preserve">2. </w:t>
      </w:r>
      <w:r w:rsidR="00D171DF" w:rsidRPr="00EB3C20">
        <w:rPr>
          <w:rFonts w:ascii="Times New Roman" w:eastAsia="Times New Roman" w:hAnsi="Times New Roman" w:cs="Times New Roman"/>
          <w:sz w:val="28"/>
          <w:szCs w:val="28"/>
        </w:rPr>
        <w:t>процессы жизненного цикла продукции</w:t>
      </w:r>
      <w:r>
        <w:rPr>
          <w:rFonts w:ascii="Times New Roman" w:eastAsia="Times New Roman" w:hAnsi="Times New Roman" w:cs="Times New Roman"/>
          <w:sz w:val="28"/>
          <w:szCs w:val="28"/>
        </w:rPr>
        <w:t xml:space="preserve"> (разработка, производство, экс</w:t>
      </w:r>
      <w:r w:rsidR="00D171DF" w:rsidRPr="00EB3C20">
        <w:rPr>
          <w:rFonts w:ascii="Times New Roman" w:eastAsia="Times New Roman" w:hAnsi="Times New Roman" w:cs="Times New Roman"/>
          <w:sz w:val="28"/>
          <w:szCs w:val="28"/>
        </w:rPr>
        <w:t>плуатация, хранение, перевозка, реализация и утилизация);</w:t>
      </w:r>
    </w:p>
    <w:p w14:paraId="29E18BB2" w14:textId="77777777" w:rsidR="00B233C1" w:rsidRPr="00EB3C20" w:rsidRDefault="00F631DC" w:rsidP="00CB7822">
      <w:pPr>
        <w:pStyle w:val="10"/>
        <w:ind w:left="720" w:hanging="359"/>
        <w:jc w:val="both"/>
        <w:rPr>
          <w:rFonts w:ascii="Times New Roman" w:hAnsi="Times New Roman" w:cs="Times New Roman"/>
          <w:sz w:val="28"/>
          <w:szCs w:val="28"/>
        </w:rPr>
      </w:pPr>
      <w:r>
        <w:rPr>
          <w:rFonts w:ascii="Times New Roman" w:hAnsi="Times New Roman" w:cs="Times New Roman"/>
          <w:sz w:val="28"/>
          <w:szCs w:val="28"/>
        </w:rPr>
        <w:t xml:space="preserve">3. </w:t>
      </w:r>
      <w:r w:rsidR="00D171DF" w:rsidRPr="00EB3C20">
        <w:rPr>
          <w:rFonts w:ascii="Times New Roman" w:eastAsia="Times New Roman" w:hAnsi="Times New Roman" w:cs="Times New Roman"/>
          <w:sz w:val="28"/>
          <w:szCs w:val="28"/>
        </w:rPr>
        <w:t>оказание услуг;</w:t>
      </w:r>
    </w:p>
    <w:p w14:paraId="4CB8F565" w14:textId="77777777" w:rsidR="00B233C1" w:rsidRPr="00EB3C20" w:rsidRDefault="00F631DC" w:rsidP="00CB7822">
      <w:pPr>
        <w:pStyle w:val="10"/>
        <w:ind w:left="720" w:hanging="359"/>
        <w:jc w:val="both"/>
        <w:rPr>
          <w:rFonts w:ascii="Times New Roman" w:hAnsi="Times New Roman" w:cs="Times New Roman"/>
          <w:sz w:val="28"/>
          <w:szCs w:val="28"/>
        </w:rPr>
      </w:pPr>
      <w:r>
        <w:rPr>
          <w:rFonts w:ascii="Times New Roman" w:hAnsi="Times New Roman" w:cs="Times New Roman"/>
          <w:sz w:val="28"/>
          <w:szCs w:val="28"/>
        </w:rPr>
        <w:t xml:space="preserve">4. </w:t>
      </w:r>
      <w:r w:rsidR="00D171DF" w:rsidRPr="00EB3C20">
        <w:rPr>
          <w:rFonts w:ascii="Times New Roman" w:eastAsia="Times New Roman" w:hAnsi="Times New Roman" w:cs="Times New Roman"/>
          <w:sz w:val="28"/>
          <w:szCs w:val="28"/>
        </w:rPr>
        <w:t>система управления качеством;</w:t>
      </w:r>
    </w:p>
    <w:p w14:paraId="6EAAF356" w14:textId="77777777" w:rsidR="00B233C1" w:rsidRPr="00EB3C20" w:rsidRDefault="00F631DC" w:rsidP="00CB7822">
      <w:pPr>
        <w:pStyle w:val="10"/>
        <w:ind w:left="720" w:hanging="359"/>
        <w:jc w:val="both"/>
        <w:rPr>
          <w:rFonts w:ascii="Times New Roman" w:hAnsi="Times New Roman" w:cs="Times New Roman"/>
          <w:sz w:val="28"/>
          <w:szCs w:val="28"/>
        </w:rPr>
      </w:pPr>
      <w:r>
        <w:rPr>
          <w:rFonts w:ascii="Times New Roman" w:hAnsi="Times New Roman" w:cs="Times New Roman"/>
          <w:sz w:val="28"/>
          <w:szCs w:val="28"/>
        </w:rPr>
        <w:t>5.</w:t>
      </w:r>
      <w:r w:rsidR="00D171DF" w:rsidRPr="00EB3C20">
        <w:rPr>
          <w:rFonts w:ascii="Times New Roman" w:eastAsia="Times New Roman" w:hAnsi="Times New Roman" w:cs="Times New Roman"/>
          <w:sz w:val="28"/>
          <w:szCs w:val="28"/>
        </w:rPr>
        <w:t>система управления окружающей средой;</w:t>
      </w:r>
    </w:p>
    <w:p w14:paraId="2F462DAB" w14:textId="77777777" w:rsidR="00B233C1" w:rsidRPr="00EB3C20" w:rsidRDefault="00F631DC" w:rsidP="00CB7822">
      <w:pPr>
        <w:pStyle w:val="10"/>
        <w:ind w:left="720" w:hanging="359"/>
        <w:jc w:val="both"/>
        <w:rPr>
          <w:rFonts w:ascii="Times New Roman" w:hAnsi="Times New Roman" w:cs="Times New Roman"/>
          <w:sz w:val="28"/>
          <w:szCs w:val="28"/>
        </w:rPr>
      </w:pPr>
      <w:r>
        <w:rPr>
          <w:rFonts w:ascii="Times New Roman" w:hAnsi="Times New Roman" w:cs="Times New Roman"/>
          <w:sz w:val="28"/>
          <w:szCs w:val="28"/>
        </w:rPr>
        <w:t xml:space="preserve">6. </w:t>
      </w:r>
      <w:r w:rsidR="00D171DF" w:rsidRPr="00EB3C20">
        <w:rPr>
          <w:rFonts w:ascii="Times New Roman" w:eastAsia="Times New Roman" w:hAnsi="Times New Roman" w:cs="Times New Roman"/>
          <w:sz w:val="28"/>
          <w:szCs w:val="28"/>
        </w:rPr>
        <w:t>юридические лица;</w:t>
      </w:r>
    </w:p>
    <w:p w14:paraId="3252C3AD" w14:textId="77777777" w:rsidR="00B233C1" w:rsidRPr="00EB3C20" w:rsidRDefault="00F631DC" w:rsidP="00CB7822">
      <w:pPr>
        <w:pStyle w:val="10"/>
        <w:ind w:firstLine="361"/>
        <w:jc w:val="both"/>
        <w:rPr>
          <w:rFonts w:ascii="Times New Roman" w:hAnsi="Times New Roman" w:cs="Times New Roman"/>
          <w:sz w:val="28"/>
          <w:szCs w:val="28"/>
        </w:rPr>
      </w:pPr>
      <w:r>
        <w:rPr>
          <w:rFonts w:ascii="Times New Roman" w:eastAsia="Times New Roman" w:hAnsi="Times New Roman" w:cs="Times New Roman"/>
          <w:sz w:val="28"/>
          <w:szCs w:val="28"/>
        </w:rPr>
        <w:t xml:space="preserve">7. </w:t>
      </w:r>
      <w:r w:rsidR="00D171DF" w:rsidRPr="00EB3C20">
        <w:rPr>
          <w:rFonts w:ascii="Times New Roman" w:eastAsia="Times New Roman" w:hAnsi="Times New Roman" w:cs="Times New Roman"/>
          <w:sz w:val="28"/>
          <w:szCs w:val="28"/>
        </w:rPr>
        <w:t>персонал.</w:t>
      </w:r>
    </w:p>
    <w:p w14:paraId="2C29936C" w14:textId="77777777" w:rsidR="00B233C1" w:rsidRPr="00EB3C20" w:rsidRDefault="00D171DF" w:rsidP="00CB7822">
      <w:pPr>
        <w:pStyle w:val="10"/>
        <w:jc w:val="both"/>
        <w:rPr>
          <w:rFonts w:ascii="Times New Roman" w:hAnsi="Times New Roman" w:cs="Times New Roman"/>
          <w:sz w:val="28"/>
          <w:szCs w:val="28"/>
        </w:rPr>
      </w:pPr>
      <w:r w:rsidRPr="00F631DC">
        <w:rPr>
          <w:rFonts w:ascii="Times New Roman" w:eastAsia="Times New Roman" w:hAnsi="Times New Roman" w:cs="Times New Roman"/>
          <w:b/>
          <w:sz w:val="28"/>
          <w:szCs w:val="28"/>
        </w:rPr>
        <w:t>Субъектами</w:t>
      </w:r>
      <w:r w:rsidRPr="00EB3C20">
        <w:rPr>
          <w:rFonts w:ascii="Times New Roman" w:eastAsia="Times New Roman" w:hAnsi="Times New Roman" w:cs="Times New Roman"/>
          <w:sz w:val="28"/>
          <w:szCs w:val="28"/>
        </w:rPr>
        <w:t xml:space="preserve"> оценки соответствия являются:</w:t>
      </w:r>
    </w:p>
    <w:p w14:paraId="52096C54" w14:textId="77777777" w:rsidR="00B233C1" w:rsidRPr="00EB3C20" w:rsidRDefault="00F631DC" w:rsidP="00CB7822">
      <w:pPr>
        <w:pStyle w:val="10"/>
        <w:ind w:left="720" w:hanging="359"/>
        <w:jc w:val="both"/>
        <w:rPr>
          <w:rFonts w:ascii="Times New Roman" w:hAnsi="Times New Roman" w:cs="Times New Roman"/>
          <w:sz w:val="28"/>
          <w:szCs w:val="28"/>
        </w:rPr>
      </w:pPr>
      <w:r>
        <w:rPr>
          <w:rFonts w:ascii="Times New Roman" w:hAnsi="Times New Roman" w:cs="Times New Roman"/>
          <w:sz w:val="28"/>
          <w:szCs w:val="28"/>
        </w:rPr>
        <w:t xml:space="preserve">1. </w:t>
      </w:r>
      <w:r w:rsidR="00D171DF" w:rsidRPr="00EB3C20">
        <w:rPr>
          <w:rFonts w:ascii="Times New Roman" w:eastAsia="Times New Roman" w:hAnsi="Times New Roman" w:cs="Times New Roman"/>
          <w:sz w:val="28"/>
          <w:szCs w:val="28"/>
        </w:rPr>
        <w:t>государство в лице уполномоченных государственных органов;</w:t>
      </w:r>
    </w:p>
    <w:p w14:paraId="4E8DA10A" w14:textId="77777777" w:rsidR="00B233C1" w:rsidRPr="00EB3C20" w:rsidRDefault="00F631DC" w:rsidP="00CB7822">
      <w:pPr>
        <w:pStyle w:val="10"/>
        <w:ind w:left="720" w:hanging="359"/>
        <w:jc w:val="both"/>
        <w:rPr>
          <w:rFonts w:ascii="Times New Roman" w:hAnsi="Times New Roman" w:cs="Times New Roman"/>
          <w:sz w:val="28"/>
          <w:szCs w:val="28"/>
        </w:rPr>
      </w:pPr>
      <w:r>
        <w:rPr>
          <w:rFonts w:ascii="Times New Roman" w:hAnsi="Times New Roman" w:cs="Times New Roman"/>
          <w:sz w:val="28"/>
          <w:szCs w:val="28"/>
        </w:rPr>
        <w:t xml:space="preserve">2. </w:t>
      </w:r>
      <w:r w:rsidR="00D171DF" w:rsidRPr="00EB3C20">
        <w:rPr>
          <w:rFonts w:ascii="Times New Roman" w:eastAsia="Times New Roman" w:hAnsi="Times New Roman" w:cs="Times New Roman"/>
          <w:sz w:val="28"/>
          <w:szCs w:val="28"/>
        </w:rPr>
        <w:t>аккредитованные органы по сертификации;</w:t>
      </w:r>
    </w:p>
    <w:p w14:paraId="2A67E443" w14:textId="77777777" w:rsidR="00B233C1" w:rsidRPr="00EB3C20" w:rsidRDefault="00F631DC" w:rsidP="00CB7822">
      <w:pPr>
        <w:pStyle w:val="10"/>
        <w:ind w:left="720" w:hanging="359"/>
        <w:jc w:val="both"/>
        <w:rPr>
          <w:rFonts w:ascii="Times New Roman" w:hAnsi="Times New Roman" w:cs="Times New Roman"/>
          <w:sz w:val="28"/>
          <w:szCs w:val="28"/>
        </w:rPr>
      </w:pPr>
      <w:r>
        <w:rPr>
          <w:rFonts w:ascii="Times New Roman" w:hAnsi="Times New Roman" w:cs="Times New Roman"/>
          <w:sz w:val="28"/>
          <w:szCs w:val="28"/>
        </w:rPr>
        <w:t xml:space="preserve">3. </w:t>
      </w:r>
      <w:r w:rsidR="00D171DF" w:rsidRPr="00EB3C20">
        <w:rPr>
          <w:rFonts w:ascii="Times New Roman" w:eastAsia="Times New Roman" w:hAnsi="Times New Roman" w:cs="Times New Roman"/>
          <w:sz w:val="28"/>
          <w:szCs w:val="28"/>
        </w:rPr>
        <w:t>аккредитованные испытательные лаборатории (центры);</w:t>
      </w:r>
    </w:p>
    <w:p w14:paraId="6EAC99D5" w14:textId="77777777" w:rsidR="00B233C1" w:rsidRPr="00EB3C20" w:rsidRDefault="00F631DC" w:rsidP="00CB7822">
      <w:pPr>
        <w:pStyle w:val="10"/>
        <w:ind w:left="720" w:hanging="359"/>
        <w:jc w:val="both"/>
        <w:rPr>
          <w:rFonts w:ascii="Times New Roman" w:hAnsi="Times New Roman" w:cs="Times New Roman"/>
          <w:sz w:val="28"/>
          <w:szCs w:val="28"/>
        </w:rPr>
      </w:pPr>
      <w:r>
        <w:rPr>
          <w:rFonts w:ascii="Times New Roman" w:hAnsi="Times New Roman" w:cs="Times New Roman"/>
          <w:sz w:val="28"/>
          <w:szCs w:val="28"/>
        </w:rPr>
        <w:t xml:space="preserve">4. </w:t>
      </w:r>
      <w:r w:rsidR="00D171DF" w:rsidRPr="00EB3C20">
        <w:rPr>
          <w:rFonts w:ascii="Times New Roman" w:eastAsia="Times New Roman" w:hAnsi="Times New Roman" w:cs="Times New Roman"/>
          <w:sz w:val="28"/>
          <w:szCs w:val="28"/>
        </w:rPr>
        <w:t>заявители на аккредитацию;</w:t>
      </w:r>
    </w:p>
    <w:p w14:paraId="6E9662C2" w14:textId="77777777" w:rsidR="00B233C1" w:rsidRPr="00EB3C20" w:rsidRDefault="00F631DC" w:rsidP="00CB7822">
      <w:pPr>
        <w:pStyle w:val="10"/>
        <w:ind w:left="720" w:hanging="359"/>
        <w:jc w:val="both"/>
        <w:rPr>
          <w:rFonts w:ascii="Times New Roman" w:hAnsi="Times New Roman" w:cs="Times New Roman"/>
          <w:sz w:val="28"/>
          <w:szCs w:val="28"/>
        </w:rPr>
      </w:pPr>
      <w:r>
        <w:rPr>
          <w:rFonts w:ascii="Times New Roman" w:hAnsi="Times New Roman" w:cs="Times New Roman"/>
          <w:sz w:val="28"/>
          <w:szCs w:val="28"/>
        </w:rPr>
        <w:t xml:space="preserve">5. </w:t>
      </w:r>
      <w:r w:rsidR="00D171DF" w:rsidRPr="00EB3C20">
        <w:rPr>
          <w:rFonts w:ascii="Times New Roman" w:eastAsia="Times New Roman" w:hAnsi="Times New Roman" w:cs="Times New Roman"/>
          <w:sz w:val="28"/>
          <w:szCs w:val="28"/>
        </w:rPr>
        <w:t>заявители на подтверждение соответствия.</w:t>
      </w:r>
    </w:p>
    <w:p w14:paraId="1A57995A" w14:textId="77777777" w:rsidR="00B233C1" w:rsidRPr="00EB3C20" w:rsidRDefault="00D171DF" w:rsidP="00CB7822">
      <w:pPr>
        <w:pStyle w:val="10"/>
        <w:ind w:firstLine="361"/>
        <w:jc w:val="both"/>
        <w:rPr>
          <w:rFonts w:ascii="Times New Roman" w:hAnsi="Times New Roman" w:cs="Times New Roman"/>
          <w:sz w:val="28"/>
          <w:szCs w:val="28"/>
        </w:rPr>
      </w:pPr>
      <w:r w:rsidRPr="00F631DC">
        <w:rPr>
          <w:rFonts w:ascii="Times New Roman" w:eastAsia="Times New Roman" w:hAnsi="Times New Roman" w:cs="Times New Roman"/>
          <w:b/>
          <w:sz w:val="28"/>
          <w:szCs w:val="28"/>
        </w:rPr>
        <w:t>Виды оценки:</w:t>
      </w:r>
      <w:r w:rsidRPr="00EB3C20">
        <w:rPr>
          <w:rFonts w:ascii="Times New Roman" w:eastAsia="Times New Roman" w:hAnsi="Times New Roman" w:cs="Times New Roman"/>
          <w:sz w:val="28"/>
          <w:szCs w:val="28"/>
        </w:rPr>
        <w:t xml:space="preserve"> аккредитация и подтверждение соответствия</w:t>
      </w:r>
    </w:p>
    <w:p w14:paraId="2DA2C253" w14:textId="77777777" w:rsidR="00B233C1" w:rsidRPr="00EB3C20" w:rsidRDefault="00D171DF" w:rsidP="00CB7822">
      <w:pPr>
        <w:pStyle w:val="10"/>
        <w:ind w:firstLine="426"/>
        <w:jc w:val="both"/>
        <w:rPr>
          <w:rFonts w:ascii="Times New Roman" w:hAnsi="Times New Roman" w:cs="Times New Roman"/>
          <w:sz w:val="28"/>
          <w:szCs w:val="28"/>
        </w:rPr>
      </w:pPr>
      <w:r w:rsidRPr="00F631DC">
        <w:rPr>
          <w:rFonts w:ascii="Times New Roman" w:eastAsia="Times New Roman" w:hAnsi="Times New Roman" w:cs="Times New Roman"/>
          <w:b/>
          <w:sz w:val="28"/>
          <w:szCs w:val="28"/>
        </w:rPr>
        <w:t>Подтверждение соответствия</w:t>
      </w:r>
      <w:r w:rsidRPr="00EB3C20">
        <w:rPr>
          <w:rFonts w:ascii="Times New Roman" w:eastAsia="Times New Roman" w:hAnsi="Times New Roman" w:cs="Times New Roman"/>
          <w:sz w:val="28"/>
          <w:szCs w:val="28"/>
        </w:rPr>
        <w:t xml:space="preserve"> может но</w:t>
      </w:r>
      <w:r w:rsidR="00F631DC">
        <w:rPr>
          <w:rFonts w:ascii="Times New Roman" w:eastAsia="Times New Roman" w:hAnsi="Times New Roman" w:cs="Times New Roman"/>
          <w:sz w:val="28"/>
          <w:szCs w:val="28"/>
        </w:rPr>
        <w:t>сить обязательный или доброволь</w:t>
      </w:r>
      <w:r w:rsidRPr="00EB3C20">
        <w:rPr>
          <w:rFonts w:ascii="Times New Roman" w:eastAsia="Times New Roman" w:hAnsi="Times New Roman" w:cs="Times New Roman"/>
          <w:sz w:val="28"/>
          <w:szCs w:val="28"/>
        </w:rPr>
        <w:t>ный характер.</w:t>
      </w:r>
    </w:p>
    <w:p w14:paraId="5805BF92" w14:textId="77777777" w:rsidR="00B233C1" w:rsidRPr="00EB3C20" w:rsidRDefault="00D171DF" w:rsidP="00CB7822">
      <w:pPr>
        <w:pStyle w:val="10"/>
        <w:ind w:left="720"/>
        <w:jc w:val="both"/>
        <w:rPr>
          <w:rFonts w:ascii="Times New Roman" w:hAnsi="Times New Roman" w:cs="Times New Roman"/>
          <w:sz w:val="28"/>
          <w:szCs w:val="28"/>
        </w:rPr>
      </w:pPr>
      <w:r w:rsidRPr="00EB3C20">
        <w:rPr>
          <w:rFonts w:ascii="Times New Roman" w:eastAsia="Times New Roman" w:hAnsi="Times New Roman" w:cs="Times New Roman"/>
          <w:sz w:val="28"/>
          <w:szCs w:val="28"/>
        </w:rPr>
        <w:t xml:space="preserve">К </w:t>
      </w:r>
      <w:r w:rsidRPr="00F631DC">
        <w:rPr>
          <w:rFonts w:ascii="Times New Roman" w:eastAsia="Times New Roman" w:hAnsi="Times New Roman" w:cs="Times New Roman"/>
          <w:b/>
          <w:sz w:val="28"/>
          <w:szCs w:val="28"/>
        </w:rPr>
        <w:t>документам</w:t>
      </w:r>
      <w:r w:rsidRPr="00EB3C20">
        <w:rPr>
          <w:rFonts w:ascii="Times New Roman" w:eastAsia="Times New Roman" w:hAnsi="Times New Roman" w:cs="Times New Roman"/>
          <w:sz w:val="28"/>
          <w:szCs w:val="28"/>
        </w:rPr>
        <w:t xml:space="preserve"> об оценке соответствия относятся:</w:t>
      </w:r>
    </w:p>
    <w:p w14:paraId="6F932093" w14:textId="77777777" w:rsidR="00B233C1" w:rsidRPr="00EB3C20" w:rsidRDefault="00F631DC" w:rsidP="00CB7822">
      <w:pPr>
        <w:pStyle w:val="10"/>
        <w:ind w:left="1440" w:hanging="359"/>
        <w:jc w:val="both"/>
        <w:rPr>
          <w:rFonts w:ascii="Times New Roman" w:hAnsi="Times New Roman" w:cs="Times New Roman"/>
          <w:sz w:val="28"/>
          <w:szCs w:val="28"/>
        </w:rPr>
      </w:pPr>
      <w:r>
        <w:rPr>
          <w:rFonts w:ascii="Times New Roman" w:hAnsi="Times New Roman" w:cs="Times New Roman"/>
          <w:sz w:val="28"/>
          <w:szCs w:val="28"/>
        </w:rPr>
        <w:t xml:space="preserve">1. </w:t>
      </w:r>
      <w:r w:rsidR="00D171DF" w:rsidRPr="00EB3C20">
        <w:rPr>
          <w:rFonts w:ascii="Times New Roman" w:eastAsia="Times New Roman" w:hAnsi="Times New Roman" w:cs="Times New Roman"/>
          <w:sz w:val="28"/>
          <w:szCs w:val="28"/>
        </w:rPr>
        <w:t>аттестат аккредитации;</w:t>
      </w:r>
    </w:p>
    <w:p w14:paraId="7A558DC0" w14:textId="77777777" w:rsidR="00B233C1" w:rsidRPr="00EB3C20" w:rsidRDefault="00F631DC" w:rsidP="00CB7822">
      <w:pPr>
        <w:pStyle w:val="10"/>
        <w:ind w:left="1440" w:hanging="359"/>
        <w:jc w:val="both"/>
        <w:rPr>
          <w:rFonts w:ascii="Times New Roman" w:hAnsi="Times New Roman" w:cs="Times New Roman"/>
          <w:sz w:val="28"/>
          <w:szCs w:val="28"/>
        </w:rPr>
      </w:pPr>
      <w:r>
        <w:rPr>
          <w:rFonts w:ascii="Times New Roman" w:hAnsi="Times New Roman" w:cs="Times New Roman"/>
          <w:sz w:val="28"/>
          <w:szCs w:val="28"/>
        </w:rPr>
        <w:t xml:space="preserve">2. </w:t>
      </w:r>
      <w:r w:rsidR="00D171DF" w:rsidRPr="00EB3C20">
        <w:rPr>
          <w:rFonts w:ascii="Times New Roman" w:eastAsia="Times New Roman" w:hAnsi="Times New Roman" w:cs="Times New Roman"/>
          <w:sz w:val="28"/>
          <w:szCs w:val="28"/>
        </w:rPr>
        <w:t>сертификат соответствия;</w:t>
      </w:r>
    </w:p>
    <w:p w14:paraId="3F2C03C0" w14:textId="77777777" w:rsidR="00B233C1" w:rsidRPr="00EB3C20" w:rsidRDefault="00F631DC" w:rsidP="00CB7822">
      <w:pPr>
        <w:pStyle w:val="10"/>
        <w:ind w:left="1440" w:hanging="359"/>
        <w:jc w:val="both"/>
        <w:rPr>
          <w:rFonts w:ascii="Times New Roman" w:hAnsi="Times New Roman" w:cs="Times New Roman"/>
          <w:sz w:val="28"/>
          <w:szCs w:val="28"/>
        </w:rPr>
      </w:pPr>
      <w:r>
        <w:rPr>
          <w:rFonts w:ascii="Times New Roman" w:hAnsi="Times New Roman" w:cs="Times New Roman"/>
          <w:sz w:val="28"/>
          <w:szCs w:val="28"/>
        </w:rPr>
        <w:t xml:space="preserve">3. </w:t>
      </w:r>
      <w:r w:rsidR="00D171DF" w:rsidRPr="00EB3C20">
        <w:rPr>
          <w:rFonts w:ascii="Times New Roman" w:eastAsia="Times New Roman" w:hAnsi="Times New Roman" w:cs="Times New Roman"/>
          <w:sz w:val="28"/>
          <w:szCs w:val="28"/>
        </w:rPr>
        <w:t>декларация о соответствии;</w:t>
      </w:r>
    </w:p>
    <w:p w14:paraId="1698A01D" w14:textId="77777777" w:rsidR="00B233C1" w:rsidRPr="00EB3C20" w:rsidRDefault="00F631DC" w:rsidP="00CB7822">
      <w:pPr>
        <w:pStyle w:val="10"/>
        <w:ind w:left="1440" w:hanging="359"/>
        <w:jc w:val="both"/>
        <w:rPr>
          <w:rFonts w:ascii="Times New Roman" w:hAnsi="Times New Roman" w:cs="Times New Roman"/>
          <w:sz w:val="28"/>
          <w:szCs w:val="28"/>
        </w:rPr>
      </w:pPr>
      <w:r>
        <w:rPr>
          <w:rFonts w:ascii="Times New Roman" w:hAnsi="Times New Roman" w:cs="Times New Roman"/>
          <w:sz w:val="28"/>
          <w:szCs w:val="28"/>
        </w:rPr>
        <w:t xml:space="preserve">4. </w:t>
      </w:r>
      <w:r w:rsidR="00D171DF" w:rsidRPr="00EB3C20">
        <w:rPr>
          <w:rFonts w:ascii="Times New Roman" w:eastAsia="Times New Roman" w:hAnsi="Times New Roman" w:cs="Times New Roman"/>
          <w:sz w:val="28"/>
          <w:szCs w:val="28"/>
        </w:rPr>
        <w:t>сертификат компетентности.</w:t>
      </w:r>
    </w:p>
    <w:p w14:paraId="78433752" w14:textId="77777777" w:rsidR="00B233C1" w:rsidRPr="00EB3C20" w:rsidRDefault="00B233C1" w:rsidP="00CB7822">
      <w:pPr>
        <w:pStyle w:val="10"/>
        <w:ind w:left="720"/>
        <w:jc w:val="both"/>
        <w:rPr>
          <w:rFonts w:ascii="Times New Roman" w:hAnsi="Times New Roman" w:cs="Times New Roman"/>
          <w:sz w:val="28"/>
          <w:szCs w:val="28"/>
        </w:rPr>
      </w:pPr>
    </w:p>
    <w:p w14:paraId="45AE4D3C" w14:textId="77777777" w:rsidR="00B233C1" w:rsidRPr="00EB3C20" w:rsidRDefault="00D171DF" w:rsidP="00CB7822">
      <w:pPr>
        <w:pStyle w:val="10"/>
        <w:jc w:val="both"/>
        <w:rPr>
          <w:rFonts w:ascii="Times New Roman" w:hAnsi="Times New Roman" w:cs="Times New Roman"/>
          <w:sz w:val="28"/>
          <w:szCs w:val="28"/>
        </w:rPr>
      </w:pPr>
      <w:r w:rsidRPr="00EB3C20">
        <w:rPr>
          <w:rFonts w:ascii="Times New Roman" w:hAnsi="Times New Roman" w:cs="Times New Roman"/>
          <w:sz w:val="28"/>
          <w:szCs w:val="28"/>
        </w:rPr>
        <w:br w:type="page"/>
      </w:r>
    </w:p>
    <w:p w14:paraId="4AD5C7CB" w14:textId="40532837" w:rsidR="00B233C1" w:rsidRPr="00F82937" w:rsidRDefault="00D171DF" w:rsidP="00CB7822">
      <w:pPr>
        <w:pStyle w:val="10"/>
        <w:ind w:left="142"/>
        <w:jc w:val="both"/>
        <w:rPr>
          <w:rFonts w:ascii="Times New Roman" w:hAnsi="Times New Roman" w:cs="Times New Roman"/>
          <w:color w:val="000000" w:themeColor="text1"/>
          <w:sz w:val="28"/>
          <w:szCs w:val="28"/>
        </w:rPr>
      </w:pPr>
      <w:r w:rsidRPr="00EB3C20">
        <w:rPr>
          <w:rFonts w:ascii="Times New Roman" w:eastAsia="Times New Roman" w:hAnsi="Times New Roman" w:cs="Times New Roman"/>
          <w:sz w:val="28"/>
          <w:szCs w:val="28"/>
        </w:rPr>
        <w:lastRenderedPageBreak/>
        <w:t xml:space="preserve"> </w:t>
      </w:r>
      <w:r w:rsidR="00F82937" w:rsidRPr="00F82937">
        <w:rPr>
          <w:rFonts w:ascii="Times New Roman" w:eastAsia="Times New Roman" w:hAnsi="Times New Roman" w:cs="Times New Roman"/>
          <w:color w:val="000000" w:themeColor="text1"/>
          <w:sz w:val="28"/>
          <w:szCs w:val="28"/>
          <w:highlight w:val="yellow"/>
        </w:rPr>
        <w:t>26</w:t>
      </w:r>
      <w:r w:rsidRPr="00F82937">
        <w:rPr>
          <w:rFonts w:ascii="Times New Roman" w:eastAsia="Times New Roman" w:hAnsi="Times New Roman" w:cs="Times New Roman"/>
          <w:b/>
          <w:color w:val="000000" w:themeColor="text1"/>
          <w:sz w:val="28"/>
          <w:szCs w:val="28"/>
          <w:highlight w:val="yellow"/>
        </w:rPr>
        <w:t>.</w:t>
      </w:r>
      <w:r w:rsidR="004C395C">
        <w:rPr>
          <w:rFonts w:ascii="Times New Roman" w:eastAsia="Times New Roman" w:hAnsi="Times New Roman" w:cs="Times New Roman"/>
          <w:b/>
          <w:color w:val="000000" w:themeColor="text1"/>
          <w:sz w:val="28"/>
          <w:szCs w:val="28"/>
          <w:highlight w:val="yellow"/>
        </w:rPr>
        <w:t xml:space="preserve"> </w:t>
      </w:r>
      <w:r w:rsidRPr="00F82937">
        <w:rPr>
          <w:rFonts w:ascii="Times New Roman" w:eastAsia="Times New Roman" w:hAnsi="Times New Roman" w:cs="Times New Roman"/>
          <w:b/>
          <w:color w:val="000000" w:themeColor="text1"/>
          <w:sz w:val="28"/>
          <w:szCs w:val="28"/>
          <w:highlight w:val="yellow"/>
        </w:rPr>
        <w:t>Основы сертификации программных средств.</w:t>
      </w:r>
    </w:p>
    <w:p w14:paraId="065E9E27" w14:textId="77777777" w:rsidR="00B233C1" w:rsidRPr="00EB3C20" w:rsidRDefault="00D171DF" w:rsidP="00CB7822">
      <w:pPr>
        <w:pStyle w:val="10"/>
        <w:ind w:left="142" w:firstLine="720"/>
        <w:jc w:val="both"/>
        <w:rPr>
          <w:rFonts w:ascii="Times New Roman" w:hAnsi="Times New Roman" w:cs="Times New Roman"/>
          <w:sz w:val="28"/>
          <w:szCs w:val="28"/>
        </w:rPr>
      </w:pPr>
      <w:r w:rsidRPr="00EB3C20">
        <w:rPr>
          <w:rFonts w:ascii="Times New Roman" w:eastAsia="Times New Roman" w:hAnsi="Times New Roman" w:cs="Times New Roman"/>
          <w:sz w:val="28"/>
          <w:szCs w:val="28"/>
        </w:rPr>
        <w:t xml:space="preserve">Существует два </w:t>
      </w:r>
      <w:r w:rsidRPr="00F631DC">
        <w:rPr>
          <w:rFonts w:ascii="Times New Roman" w:eastAsia="Times New Roman" w:hAnsi="Times New Roman" w:cs="Times New Roman"/>
          <w:b/>
          <w:sz w:val="28"/>
          <w:szCs w:val="28"/>
        </w:rPr>
        <w:t>вида</w:t>
      </w:r>
      <w:r w:rsidRPr="00EB3C20">
        <w:rPr>
          <w:rFonts w:ascii="Times New Roman" w:eastAsia="Times New Roman" w:hAnsi="Times New Roman" w:cs="Times New Roman"/>
          <w:sz w:val="28"/>
          <w:szCs w:val="28"/>
        </w:rPr>
        <w:t xml:space="preserve"> </w:t>
      </w:r>
      <w:r w:rsidRPr="00F82937">
        <w:rPr>
          <w:rFonts w:ascii="Times New Roman" w:eastAsia="Times New Roman" w:hAnsi="Times New Roman" w:cs="Times New Roman"/>
          <w:sz w:val="28"/>
          <w:szCs w:val="28"/>
        </w:rPr>
        <w:t>сертификации программных</w:t>
      </w:r>
      <w:r w:rsidRPr="00EB3C20">
        <w:rPr>
          <w:rFonts w:ascii="Times New Roman" w:eastAsia="Times New Roman" w:hAnsi="Times New Roman" w:cs="Times New Roman"/>
          <w:sz w:val="28"/>
          <w:szCs w:val="28"/>
        </w:rPr>
        <w:t xml:space="preserve"> средств – обязательная</w:t>
      </w:r>
      <w:r w:rsidR="00F631DC">
        <w:rPr>
          <w:rFonts w:ascii="Times New Roman" w:eastAsia="Times New Roman" w:hAnsi="Times New Roman" w:cs="Times New Roman"/>
          <w:sz w:val="28"/>
          <w:szCs w:val="28"/>
        </w:rPr>
        <w:t xml:space="preserve"> </w:t>
      </w:r>
      <w:r w:rsidRPr="00EB3C20">
        <w:rPr>
          <w:rFonts w:ascii="Times New Roman" w:eastAsia="Times New Roman" w:hAnsi="Times New Roman" w:cs="Times New Roman"/>
          <w:sz w:val="28"/>
          <w:szCs w:val="28"/>
        </w:rPr>
        <w:t>сертификация и добровольная сертификация. Результатом положительного</w:t>
      </w:r>
      <w:r w:rsidR="00F631DC">
        <w:rPr>
          <w:rFonts w:ascii="Times New Roman" w:eastAsia="Times New Roman" w:hAnsi="Times New Roman" w:cs="Times New Roman"/>
          <w:sz w:val="28"/>
          <w:szCs w:val="28"/>
        </w:rPr>
        <w:t xml:space="preserve"> </w:t>
      </w:r>
      <w:r w:rsidRPr="00EB3C20">
        <w:rPr>
          <w:rFonts w:ascii="Times New Roman" w:eastAsia="Times New Roman" w:hAnsi="Times New Roman" w:cs="Times New Roman"/>
          <w:sz w:val="28"/>
          <w:szCs w:val="28"/>
        </w:rPr>
        <w:t>прохождения сертификации является выдача сертификата соответствия.</w:t>
      </w:r>
    </w:p>
    <w:p w14:paraId="76E5E4C1" w14:textId="77777777" w:rsidR="00B233C1" w:rsidRPr="00EB3C20" w:rsidRDefault="00D171DF" w:rsidP="00CB7822">
      <w:pPr>
        <w:pStyle w:val="10"/>
        <w:ind w:left="142" w:firstLine="720"/>
        <w:jc w:val="both"/>
        <w:rPr>
          <w:rFonts w:ascii="Times New Roman" w:hAnsi="Times New Roman" w:cs="Times New Roman"/>
          <w:sz w:val="28"/>
          <w:szCs w:val="28"/>
        </w:rPr>
      </w:pPr>
      <w:r w:rsidRPr="00EB3C20">
        <w:rPr>
          <w:rFonts w:ascii="Times New Roman" w:eastAsia="Times New Roman" w:hAnsi="Times New Roman" w:cs="Times New Roman"/>
          <w:b/>
          <w:sz w:val="28"/>
          <w:szCs w:val="28"/>
        </w:rPr>
        <w:t>Обязательной сертификации</w:t>
      </w:r>
      <w:r w:rsidRPr="00EB3C20">
        <w:rPr>
          <w:rFonts w:ascii="Times New Roman" w:eastAsia="Times New Roman" w:hAnsi="Times New Roman" w:cs="Times New Roman"/>
          <w:sz w:val="28"/>
          <w:szCs w:val="28"/>
        </w:rPr>
        <w:t xml:space="preserve"> подвергаются программные средства, выполняющие особо ответственные функции, в которых недостаточное качество и</w:t>
      </w:r>
      <w:r w:rsidR="00F631DC">
        <w:rPr>
          <w:rFonts w:ascii="Times New Roman" w:eastAsia="Times New Roman" w:hAnsi="Times New Roman" w:cs="Times New Roman"/>
          <w:sz w:val="28"/>
          <w:szCs w:val="28"/>
        </w:rPr>
        <w:t xml:space="preserve"> </w:t>
      </w:r>
      <w:r w:rsidRPr="00EB3C20">
        <w:rPr>
          <w:rFonts w:ascii="Times New Roman" w:eastAsia="Times New Roman" w:hAnsi="Times New Roman" w:cs="Times New Roman"/>
          <w:sz w:val="28"/>
          <w:szCs w:val="28"/>
        </w:rPr>
        <w:t>ошибки представляют потенциальную опасность для жизни, здоровья и наследственности человека, имущества и окружающей среды.</w:t>
      </w:r>
    </w:p>
    <w:p w14:paraId="6C85AEDB" w14:textId="77777777" w:rsidR="00B233C1" w:rsidRPr="00EB3C20" w:rsidRDefault="00D171DF" w:rsidP="00CB7822">
      <w:pPr>
        <w:pStyle w:val="10"/>
        <w:ind w:firstLine="720"/>
        <w:jc w:val="both"/>
        <w:rPr>
          <w:rFonts w:ascii="Times New Roman" w:hAnsi="Times New Roman" w:cs="Times New Roman"/>
          <w:sz w:val="28"/>
          <w:szCs w:val="28"/>
        </w:rPr>
      </w:pPr>
      <w:r w:rsidRPr="00EB3C20">
        <w:rPr>
          <w:rFonts w:ascii="Times New Roman" w:eastAsia="Times New Roman" w:hAnsi="Times New Roman" w:cs="Times New Roman"/>
          <w:b/>
          <w:sz w:val="28"/>
          <w:szCs w:val="28"/>
        </w:rPr>
        <w:t>Добровольная сертификация</w:t>
      </w:r>
      <w:r w:rsidRPr="00EB3C20">
        <w:rPr>
          <w:rFonts w:ascii="Times New Roman" w:eastAsia="Times New Roman" w:hAnsi="Times New Roman" w:cs="Times New Roman"/>
          <w:sz w:val="28"/>
          <w:szCs w:val="28"/>
        </w:rPr>
        <w:t xml:space="preserve"> применяется для удостоверения качества</w:t>
      </w:r>
      <w:r w:rsidR="00F631DC">
        <w:rPr>
          <w:rFonts w:ascii="Times New Roman" w:eastAsia="Times New Roman" w:hAnsi="Times New Roman" w:cs="Times New Roman"/>
          <w:sz w:val="28"/>
          <w:szCs w:val="28"/>
        </w:rPr>
        <w:t xml:space="preserve"> </w:t>
      </w:r>
      <w:r w:rsidRPr="00EB3C20">
        <w:rPr>
          <w:rFonts w:ascii="Times New Roman" w:eastAsia="Times New Roman" w:hAnsi="Times New Roman" w:cs="Times New Roman"/>
          <w:sz w:val="28"/>
          <w:szCs w:val="28"/>
        </w:rPr>
        <w:t>программного средства с целью повышения их конкурентоспособности и создания благоприятных условий для обеспечения свободного перемещения продукции на внутреннем и внешнем рынках.</w:t>
      </w:r>
    </w:p>
    <w:p w14:paraId="5F91F361" w14:textId="77777777" w:rsidR="00B233C1" w:rsidRPr="00EB3C20" w:rsidRDefault="00D171DF" w:rsidP="00CB7822">
      <w:pPr>
        <w:pStyle w:val="10"/>
        <w:ind w:left="720"/>
        <w:jc w:val="both"/>
        <w:rPr>
          <w:rFonts w:ascii="Times New Roman" w:hAnsi="Times New Roman" w:cs="Times New Roman"/>
          <w:sz w:val="28"/>
          <w:szCs w:val="28"/>
        </w:rPr>
      </w:pPr>
      <w:r w:rsidRPr="00EB3C20">
        <w:rPr>
          <w:rFonts w:ascii="Times New Roman" w:eastAsia="Times New Roman" w:hAnsi="Times New Roman" w:cs="Times New Roman"/>
          <w:sz w:val="28"/>
          <w:szCs w:val="28"/>
        </w:rPr>
        <w:t xml:space="preserve"> </w:t>
      </w:r>
      <w:r w:rsidR="00F631DC">
        <w:rPr>
          <w:rFonts w:ascii="Times New Roman" w:eastAsia="Times New Roman" w:hAnsi="Times New Roman" w:cs="Times New Roman"/>
          <w:sz w:val="28"/>
          <w:szCs w:val="28"/>
        </w:rPr>
        <w:tab/>
      </w:r>
      <w:r w:rsidRPr="00EB3C20">
        <w:rPr>
          <w:rFonts w:ascii="Times New Roman" w:eastAsia="Times New Roman" w:hAnsi="Times New Roman" w:cs="Times New Roman"/>
          <w:b/>
          <w:sz w:val="28"/>
          <w:szCs w:val="28"/>
        </w:rPr>
        <w:t>Процесс сертификации программных средств включает:</w:t>
      </w:r>
    </w:p>
    <w:p w14:paraId="7D32B8C3" w14:textId="77777777" w:rsidR="00B233C1" w:rsidRPr="00EB3C20" w:rsidRDefault="00D171DF" w:rsidP="00CB7822">
      <w:pPr>
        <w:pStyle w:val="10"/>
        <w:jc w:val="both"/>
        <w:rPr>
          <w:rFonts w:ascii="Times New Roman" w:hAnsi="Times New Roman" w:cs="Times New Roman"/>
          <w:sz w:val="28"/>
          <w:szCs w:val="28"/>
        </w:rPr>
      </w:pPr>
      <w:r w:rsidRPr="00EB3C20">
        <w:rPr>
          <w:rFonts w:ascii="Times New Roman" w:eastAsia="Times New Roman" w:hAnsi="Times New Roman" w:cs="Times New Roman"/>
          <w:sz w:val="28"/>
          <w:szCs w:val="28"/>
        </w:rPr>
        <w:t>1) анализ и выбор разработчиком или заказчиком компетентного в данной</w:t>
      </w:r>
      <w:r w:rsidR="00F631DC">
        <w:rPr>
          <w:rFonts w:ascii="Times New Roman" w:eastAsia="Times New Roman" w:hAnsi="Times New Roman" w:cs="Times New Roman"/>
          <w:sz w:val="28"/>
          <w:szCs w:val="28"/>
        </w:rPr>
        <w:t xml:space="preserve"> </w:t>
      </w:r>
      <w:r w:rsidRPr="00EB3C20">
        <w:rPr>
          <w:rFonts w:ascii="Times New Roman" w:eastAsia="Times New Roman" w:hAnsi="Times New Roman" w:cs="Times New Roman"/>
          <w:sz w:val="28"/>
          <w:szCs w:val="28"/>
        </w:rPr>
        <w:t>области органа по сертификации;</w:t>
      </w:r>
    </w:p>
    <w:p w14:paraId="1DE6F998" w14:textId="77777777" w:rsidR="00B233C1" w:rsidRPr="00EB3C20" w:rsidRDefault="00D171DF" w:rsidP="00CB7822">
      <w:pPr>
        <w:pStyle w:val="10"/>
        <w:jc w:val="both"/>
        <w:rPr>
          <w:rFonts w:ascii="Times New Roman" w:hAnsi="Times New Roman" w:cs="Times New Roman"/>
          <w:sz w:val="28"/>
          <w:szCs w:val="28"/>
        </w:rPr>
      </w:pPr>
      <w:r w:rsidRPr="00EB3C20">
        <w:rPr>
          <w:rFonts w:ascii="Times New Roman" w:eastAsia="Times New Roman" w:hAnsi="Times New Roman" w:cs="Times New Roman"/>
          <w:sz w:val="28"/>
          <w:szCs w:val="28"/>
        </w:rPr>
        <w:t>2) подачу заявителем заявки на сертификацию в орган сертификации;</w:t>
      </w:r>
    </w:p>
    <w:p w14:paraId="4101ED4C" w14:textId="77777777" w:rsidR="00B233C1" w:rsidRPr="00EB3C20" w:rsidRDefault="00D171DF" w:rsidP="00CB7822">
      <w:pPr>
        <w:pStyle w:val="10"/>
        <w:jc w:val="both"/>
        <w:rPr>
          <w:rFonts w:ascii="Times New Roman" w:hAnsi="Times New Roman" w:cs="Times New Roman"/>
          <w:sz w:val="28"/>
          <w:szCs w:val="28"/>
        </w:rPr>
      </w:pPr>
      <w:r w:rsidRPr="00EB3C20">
        <w:rPr>
          <w:rFonts w:ascii="Times New Roman" w:eastAsia="Times New Roman" w:hAnsi="Times New Roman" w:cs="Times New Roman"/>
          <w:sz w:val="28"/>
          <w:szCs w:val="28"/>
        </w:rPr>
        <w:t>3) принятие органом сертификации решения по заявке, выбор испытательной лаборатории и схемы сертификации;</w:t>
      </w:r>
    </w:p>
    <w:p w14:paraId="01F9557A" w14:textId="77777777" w:rsidR="00B233C1" w:rsidRPr="00EB3C20" w:rsidRDefault="00D171DF" w:rsidP="00CB7822">
      <w:pPr>
        <w:pStyle w:val="10"/>
        <w:jc w:val="both"/>
        <w:rPr>
          <w:rFonts w:ascii="Times New Roman" w:hAnsi="Times New Roman" w:cs="Times New Roman"/>
          <w:sz w:val="28"/>
          <w:szCs w:val="28"/>
        </w:rPr>
      </w:pPr>
      <w:r w:rsidRPr="00EB3C20">
        <w:rPr>
          <w:rFonts w:ascii="Times New Roman" w:eastAsia="Times New Roman" w:hAnsi="Times New Roman" w:cs="Times New Roman"/>
          <w:sz w:val="28"/>
          <w:szCs w:val="28"/>
        </w:rPr>
        <w:t>4) обзор и идентификацию версий ПС, подлежащих испытаниям;</w:t>
      </w:r>
    </w:p>
    <w:p w14:paraId="5550ED21" w14:textId="77777777" w:rsidR="00B233C1" w:rsidRPr="00EB3C20" w:rsidRDefault="00D171DF" w:rsidP="00CB7822">
      <w:pPr>
        <w:pStyle w:val="10"/>
        <w:jc w:val="both"/>
        <w:rPr>
          <w:rFonts w:ascii="Times New Roman" w:hAnsi="Times New Roman" w:cs="Times New Roman"/>
          <w:sz w:val="28"/>
          <w:szCs w:val="28"/>
        </w:rPr>
      </w:pPr>
      <w:r w:rsidRPr="00EB3C20">
        <w:rPr>
          <w:rFonts w:ascii="Times New Roman" w:eastAsia="Times New Roman" w:hAnsi="Times New Roman" w:cs="Times New Roman"/>
          <w:sz w:val="28"/>
          <w:szCs w:val="28"/>
        </w:rPr>
        <w:t>5) сертификационные испытания ПС испытательной лабораторией;</w:t>
      </w:r>
    </w:p>
    <w:p w14:paraId="1CA5F398" w14:textId="77777777" w:rsidR="00B233C1" w:rsidRPr="00EB3C20" w:rsidRDefault="00D171DF" w:rsidP="00CB7822">
      <w:pPr>
        <w:pStyle w:val="10"/>
        <w:jc w:val="both"/>
        <w:rPr>
          <w:rFonts w:ascii="Times New Roman" w:hAnsi="Times New Roman" w:cs="Times New Roman"/>
          <w:sz w:val="28"/>
          <w:szCs w:val="28"/>
        </w:rPr>
      </w:pPr>
      <w:r w:rsidRPr="00EB3C20">
        <w:rPr>
          <w:rFonts w:ascii="Times New Roman" w:eastAsia="Times New Roman" w:hAnsi="Times New Roman" w:cs="Times New Roman"/>
          <w:sz w:val="28"/>
          <w:szCs w:val="28"/>
        </w:rPr>
        <w:t>6) анализ полученных результатов и принятие решения лабораторией или</w:t>
      </w:r>
      <w:r w:rsidR="00F631DC">
        <w:rPr>
          <w:rFonts w:ascii="Times New Roman" w:eastAsia="Times New Roman" w:hAnsi="Times New Roman" w:cs="Times New Roman"/>
          <w:sz w:val="28"/>
          <w:szCs w:val="28"/>
        </w:rPr>
        <w:t xml:space="preserve"> </w:t>
      </w:r>
      <w:r w:rsidRPr="00EB3C20">
        <w:rPr>
          <w:rFonts w:ascii="Times New Roman" w:eastAsia="Times New Roman" w:hAnsi="Times New Roman" w:cs="Times New Roman"/>
          <w:sz w:val="28"/>
          <w:szCs w:val="28"/>
        </w:rPr>
        <w:t>органом сертификации о возможности выдачи заявителю сертификата соответствия;</w:t>
      </w:r>
    </w:p>
    <w:p w14:paraId="257EC837" w14:textId="77777777" w:rsidR="00B233C1" w:rsidRPr="00EB3C20" w:rsidRDefault="00D171DF" w:rsidP="00CB7822">
      <w:pPr>
        <w:pStyle w:val="10"/>
        <w:jc w:val="both"/>
        <w:rPr>
          <w:rFonts w:ascii="Times New Roman" w:hAnsi="Times New Roman" w:cs="Times New Roman"/>
          <w:sz w:val="28"/>
          <w:szCs w:val="28"/>
        </w:rPr>
      </w:pPr>
      <w:r w:rsidRPr="00EB3C20">
        <w:rPr>
          <w:rFonts w:ascii="Times New Roman" w:eastAsia="Times New Roman" w:hAnsi="Times New Roman" w:cs="Times New Roman"/>
          <w:sz w:val="28"/>
          <w:szCs w:val="28"/>
        </w:rPr>
        <w:t>7) выдачу органом сертификации заявителю сертификата на сертифицированную версию программного средства;</w:t>
      </w:r>
    </w:p>
    <w:p w14:paraId="0BD3B017" w14:textId="77777777" w:rsidR="00B233C1" w:rsidRPr="00EB3C20" w:rsidRDefault="00D171DF" w:rsidP="00CB7822">
      <w:pPr>
        <w:pStyle w:val="10"/>
        <w:jc w:val="both"/>
        <w:rPr>
          <w:rFonts w:ascii="Times New Roman" w:hAnsi="Times New Roman" w:cs="Times New Roman"/>
          <w:sz w:val="28"/>
          <w:szCs w:val="28"/>
        </w:rPr>
      </w:pPr>
      <w:r w:rsidRPr="00EB3C20">
        <w:rPr>
          <w:rFonts w:ascii="Times New Roman" w:eastAsia="Times New Roman" w:hAnsi="Times New Roman" w:cs="Times New Roman"/>
          <w:sz w:val="28"/>
          <w:szCs w:val="28"/>
        </w:rPr>
        <w:t>8) осуществление инспекционного контроля органом сертификации за</w:t>
      </w:r>
    </w:p>
    <w:p w14:paraId="5317081E" w14:textId="77777777" w:rsidR="00B233C1" w:rsidRPr="00EB3C20" w:rsidRDefault="00D171DF" w:rsidP="00CB7822">
      <w:pPr>
        <w:pStyle w:val="10"/>
        <w:jc w:val="both"/>
        <w:rPr>
          <w:rFonts w:ascii="Times New Roman" w:hAnsi="Times New Roman" w:cs="Times New Roman"/>
          <w:sz w:val="28"/>
          <w:szCs w:val="28"/>
        </w:rPr>
      </w:pPr>
      <w:r w:rsidRPr="00EB3C20">
        <w:rPr>
          <w:rFonts w:ascii="Times New Roman" w:eastAsia="Times New Roman" w:hAnsi="Times New Roman" w:cs="Times New Roman"/>
          <w:sz w:val="28"/>
          <w:szCs w:val="28"/>
        </w:rPr>
        <w:t>сертифицированным программным средством;</w:t>
      </w:r>
    </w:p>
    <w:p w14:paraId="359F55B8" w14:textId="77777777" w:rsidR="00B233C1" w:rsidRPr="00EB3C20" w:rsidRDefault="00D171DF" w:rsidP="00CB7822">
      <w:pPr>
        <w:pStyle w:val="10"/>
        <w:jc w:val="both"/>
        <w:rPr>
          <w:rFonts w:ascii="Times New Roman" w:hAnsi="Times New Roman" w:cs="Times New Roman"/>
          <w:sz w:val="28"/>
          <w:szCs w:val="28"/>
        </w:rPr>
      </w:pPr>
      <w:r w:rsidRPr="00EB3C20">
        <w:rPr>
          <w:rFonts w:ascii="Times New Roman" w:eastAsia="Times New Roman" w:hAnsi="Times New Roman" w:cs="Times New Roman"/>
          <w:sz w:val="28"/>
          <w:szCs w:val="28"/>
        </w:rPr>
        <w:t>9) проведение заявителем корректирующих мероприятий при нарушении</w:t>
      </w:r>
      <w:r w:rsidR="00F631DC">
        <w:rPr>
          <w:rFonts w:ascii="Times New Roman" w:eastAsia="Times New Roman" w:hAnsi="Times New Roman" w:cs="Times New Roman"/>
          <w:sz w:val="28"/>
          <w:szCs w:val="28"/>
        </w:rPr>
        <w:t xml:space="preserve"> </w:t>
      </w:r>
      <w:r w:rsidRPr="00EB3C20">
        <w:rPr>
          <w:rFonts w:ascii="Times New Roman" w:eastAsia="Times New Roman" w:hAnsi="Times New Roman" w:cs="Times New Roman"/>
          <w:sz w:val="28"/>
          <w:szCs w:val="28"/>
        </w:rPr>
        <w:t>соответствия программного средства установленным требованиям;</w:t>
      </w:r>
    </w:p>
    <w:p w14:paraId="110B3F96" w14:textId="0ECEBA6F" w:rsidR="00B233C1" w:rsidRPr="00EB3C20" w:rsidRDefault="00D171DF" w:rsidP="00CB7822">
      <w:pPr>
        <w:pStyle w:val="10"/>
        <w:jc w:val="both"/>
        <w:rPr>
          <w:rFonts w:ascii="Times New Roman" w:hAnsi="Times New Roman" w:cs="Times New Roman"/>
          <w:sz w:val="28"/>
          <w:szCs w:val="28"/>
        </w:rPr>
      </w:pPr>
      <w:r w:rsidRPr="00EB3C20">
        <w:rPr>
          <w:rFonts w:ascii="Times New Roman" w:eastAsia="Times New Roman" w:hAnsi="Times New Roman" w:cs="Times New Roman"/>
          <w:sz w:val="28"/>
          <w:szCs w:val="28"/>
        </w:rPr>
        <w:t>10) регистрацию и публикацию информации о результатах сертификации</w:t>
      </w:r>
      <w:r w:rsidR="00F631DC">
        <w:rPr>
          <w:rFonts w:ascii="Times New Roman" w:eastAsia="Times New Roman" w:hAnsi="Times New Roman" w:cs="Times New Roman"/>
          <w:sz w:val="28"/>
          <w:szCs w:val="28"/>
        </w:rPr>
        <w:t xml:space="preserve"> </w:t>
      </w:r>
      <w:r w:rsidRPr="00EB3C20">
        <w:rPr>
          <w:rFonts w:ascii="Times New Roman" w:eastAsia="Times New Roman" w:hAnsi="Times New Roman" w:cs="Times New Roman"/>
          <w:sz w:val="28"/>
          <w:szCs w:val="28"/>
        </w:rPr>
        <w:t>программного средства.</w:t>
      </w:r>
      <w:r w:rsidRPr="00EB3C20">
        <w:rPr>
          <w:rFonts w:ascii="Times New Roman" w:hAnsi="Times New Roman" w:cs="Times New Roman"/>
          <w:b/>
          <w:sz w:val="28"/>
          <w:szCs w:val="28"/>
        </w:rPr>
        <w:t xml:space="preserve"> </w:t>
      </w:r>
    </w:p>
    <w:sectPr w:rsidR="00B233C1" w:rsidRPr="00EB3C20" w:rsidSect="00B233C1">
      <w:pgSz w:w="12240" w:h="15840"/>
      <w:pgMar w:top="1440" w:right="147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ingLiU">
    <w:altName w:val="Microsoft JhengHei"/>
    <w:panose1 w:val="02010609000101010101"/>
    <w:charset w:val="88"/>
    <w:family w:val="auto"/>
    <w:pitch w:val="variable"/>
    <w:sig w:usb0="00000000" w:usb1="28CFFCFA" w:usb2="00000016" w:usb3="00000000" w:csb0="00100001" w:csb1="00000000"/>
  </w:font>
  <w:font w:name="Times">
    <w:panose1 w:val="02020603050405020304"/>
    <w:charset w:val="00"/>
    <w:family w:val="auto"/>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A0F77"/>
    <w:multiLevelType w:val="hybridMultilevel"/>
    <w:tmpl w:val="55B44764"/>
    <w:lvl w:ilvl="0" w:tplc="8D4C086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7516DC2"/>
    <w:multiLevelType w:val="singleLevel"/>
    <w:tmpl w:val="0419000F"/>
    <w:lvl w:ilvl="0">
      <w:start w:val="1"/>
      <w:numFmt w:val="decimal"/>
      <w:lvlText w:val="%1."/>
      <w:lvlJc w:val="left"/>
      <w:pPr>
        <w:tabs>
          <w:tab w:val="num" w:pos="540"/>
        </w:tabs>
        <w:ind w:left="540" w:hanging="360"/>
      </w:pPr>
    </w:lvl>
  </w:abstractNum>
  <w:abstractNum w:abstractNumId="2" w15:restartNumberingAfterBreak="0">
    <w:nsid w:val="11B053A3"/>
    <w:multiLevelType w:val="hybridMultilevel"/>
    <w:tmpl w:val="BCE2C492"/>
    <w:lvl w:ilvl="0" w:tplc="EECE0394">
      <w:start w:val="1"/>
      <w:numFmt w:val="decimal"/>
      <w:lvlText w:val="%1)"/>
      <w:lvlJc w:val="left"/>
      <w:pPr>
        <w:ind w:left="721" w:hanging="360"/>
      </w:pPr>
      <w:rPr>
        <w:rFonts w:hint="default"/>
      </w:rPr>
    </w:lvl>
    <w:lvl w:ilvl="1" w:tplc="04190019" w:tentative="1">
      <w:start w:val="1"/>
      <w:numFmt w:val="lowerLetter"/>
      <w:lvlText w:val="%2."/>
      <w:lvlJc w:val="left"/>
      <w:pPr>
        <w:ind w:left="1441" w:hanging="360"/>
      </w:pPr>
    </w:lvl>
    <w:lvl w:ilvl="2" w:tplc="0419001B" w:tentative="1">
      <w:start w:val="1"/>
      <w:numFmt w:val="lowerRoman"/>
      <w:lvlText w:val="%3."/>
      <w:lvlJc w:val="right"/>
      <w:pPr>
        <w:ind w:left="2161" w:hanging="180"/>
      </w:pPr>
    </w:lvl>
    <w:lvl w:ilvl="3" w:tplc="0419000F" w:tentative="1">
      <w:start w:val="1"/>
      <w:numFmt w:val="decimal"/>
      <w:lvlText w:val="%4."/>
      <w:lvlJc w:val="left"/>
      <w:pPr>
        <w:ind w:left="2881" w:hanging="360"/>
      </w:pPr>
    </w:lvl>
    <w:lvl w:ilvl="4" w:tplc="04190019" w:tentative="1">
      <w:start w:val="1"/>
      <w:numFmt w:val="lowerLetter"/>
      <w:lvlText w:val="%5."/>
      <w:lvlJc w:val="left"/>
      <w:pPr>
        <w:ind w:left="3601" w:hanging="360"/>
      </w:pPr>
    </w:lvl>
    <w:lvl w:ilvl="5" w:tplc="0419001B" w:tentative="1">
      <w:start w:val="1"/>
      <w:numFmt w:val="lowerRoman"/>
      <w:lvlText w:val="%6."/>
      <w:lvlJc w:val="right"/>
      <w:pPr>
        <w:ind w:left="4321" w:hanging="180"/>
      </w:pPr>
    </w:lvl>
    <w:lvl w:ilvl="6" w:tplc="0419000F" w:tentative="1">
      <w:start w:val="1"/>
      <w:numFmt w:val="decimal"/>
      <w:lvlText w:val="%7."/>
      <w:lvlJc w:val="left"/>
      <w:pPr>
        <w:ind w:left="5041" w:hanging="360"/>
      </w:pPr>
    </w:lvl>
    <w:lvl w:ilvl="7" w:tplc="04190019" w:tentative="1">
      <w:start w:val="1"/>
      <w:numFmt w:val="lowerLetter"/>
      <w:lvlText w:val="%8."/>
      <w:lvlJc w:val="left"/>
      <w:pPr>
        <w:ind w:left="5761" w:hanging="360"/>
      </w:pPr>
    </w:lvl>
    <w:lvl w:ilvl="8" w:tplc="0419001B" w:tentative="1">
      <w:start w:val="1"/>
      <w:numFmt w:val="lowerRoman"/>
      <w:lvlText w:val="%9."/>
      <w:lvlJc w:val="right"/>
      <w:pPr>
        <w:ind w:left="6481" w:hanging="180"/>
      </w:pPr>
    </w:lvl>
  </w:abstractNum>
  <w:abstractNum w:abstractNumId="3" w15:restartNumberingAfterBreak="0">
    <w:nsid w:val="12197E98"/>
    <w:multiLevelType w:val="hybridMultilevel"/>
    <w:tmpl w:val="A7643E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AB22CD4"/>
    <w:multiLevelType w:val="hybridMultilevel"/>
    <w:tmpl w:val="FE2461C6"/>
    <w:lvl w:ilvl="0" w:tplc="671AEEC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30295631"/>
    <w:multiLevelType w:val="hybridMultilevel"/>
    <w:tmpl w:val="8990BE92"/>
    <w:lvl w:ilvl="0" w:tplc="FC20E61E">
      <w:start w:val="1"/>
      <w:numFmt w:val="decimal"/>
      <w:lvlText w:val="%1)"/>
      <w:lvlJc w:val="left"/>
      <w:pPr>
        <w:ind w:left="721" w:hanging="360"/>
      </w:pPr>
      <w:rPr>
        <w:rFonts w:hint="default"/>
      </w:rPr>
    </w:lvl>
    <w:lvl w:ilvl="1" w:tplc="04190019" w:tentative="1">
      <w:start w:val="1"/>
      <w:numFmt w:val="lowerLetter"/>
      <w:lvlText w:val="%2."/>
      <w:lvlJc w:val="left"/>
      <w:pPr>
        <w:ind w:left="1441" w:hanging="360"/>
      </w:pPr>
    </w:lvl>
    <w:lvl w:ilvl="2" w:tplc="0419001B" w:tentative="1">
      <w:start w:val="1"/>
      <w:numFmt w:val="lowerRoman"/>
      <w:lvlText w:val="%3."/>
      <w:lvlJc w:val="right"/>
      <w:pPr>
        <w:ind w:left="2161" w:hanging="180"/>
      </w:pPr>
    </w:lvl>
    <w:lvl w:ilvl="3" w:tplc="0419000F" w:tentative="1">
      <w:start w:val="1"/>
      <w:numFmt w:val="decimal"/>
      <w:lvlText w:val="%4."/>
      <w:lvlJc w:val="left"/>
      <w:pPr>
        <w:ind w:left="2881" w:hanging="360"/>
      </w:pPr>
    </w:lvl>
    <w:lvl w:ilvl="4" w:tplc="04190019" w:tentative="1">
      <w:start w:val="1"/>
      <w:numFmt w:val="lowerLetter"/>
      <w:lvlText w:val="%5."/>
      <w:lvlJc w:val="left"/>
      <w:pPr>
        <w:ind w:left="3601" w:hanging="360"/>
      </w:pPr>
    </w:lvl>
    <w:lvl w:ilvl="5" w:tplc="0419001B" w:tentative="1">
      <w:start w:val="1"/>
      <w:numFmt w:val="lowerRoman"/>
      <w:lvlText w:val="%6."/>
      <w:lvlJc w:val="right"/>
      <w:pPr>
        <w:ind w:left="4321" w:hanging="180"/>
      </w:pPr>
    </w:lvl>
    <w:lvl w:ilvl="6" w:tplc="0419000F" w:tentative="1">
      <w:start w:val="1"/>
      <w:numFmt w:val="decimal"/>
      <w:lvlText w:val="%7."/>
      <w:lvlJc w:val="left"/>
      <w:pPr>
        <w:ind w:left="5041" w:hanging="360"/>
      </w:pPr>
    </w:lvl>
    <w:lvl w:ilvl="7" w:tplc="04190019" w:tentative="1">
      <w:start w:val="1"/>
      <w:numFmt w:val="lowerLetter"/>
      <w:lvlText w:val="%8."/>
      <w:lvlJc w:val="left"/>
      <w:pPr>
        <w:ind w:left="5761" w:hanging="360"/>
      </w:pPr>
    </w:lvl>
    <w:lvl w:ilvl="8" w:tplc="0419001B" w:tentative="1">
      <w:start w:val="1"/>
      <w:numFmt w:val="lowerRoman"/>
      <w:lvlText w:val="%9."/>
      <w:lvlJc w:val="right"/>
      <w:pPr>
        <w:ind w:left="6481" w:hanging="180"/>
      </w:pPr>
    </w:lvl>
  </w:abstractNum>
  <w:abstractNum w:abstractNumId="6" w15:restartNumberingAfterBreak="0">
    <w:nsid w:val="33254C60"/>
    <w:multiLevelType w:val="hybridMultilevel"/>
    <w:tmpl w:val="AB08C8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8071193"/>
    <w:multiLevelType w:val="hybridMultilevel"/>
    <w:tmpl w:val="7C5C4060"/>
    <w:lvl w:ilvl="0" w:tplc="A81A8256">
      <w:start w:val="1"/>
      <w:numFmt w:val="decimal"/>
      <w:lvlText w:val="%1)"/>
      <w:lvlJc w:val="left"/>
      <w:pPr>
        <w:ind w:left="721" w:hanging="360"/>
      </w:pPr>
      <w:rPr>
        <w:rFonts w:hint="default"/>
      </w:rPr>
    </w:lvl>
    <w:lvl w:ilvl="1" w:tplc="04190019" w:tentative="1">
      <w:start w:val="1"/>
      <w:numFmt w:val="lowerLetter"/>
      <w:lvlText w:val="%2."/>
      <w:lvlJc w:val="left"/>
      <w:pPr>
        <w:ind w:left="1441" w:hanging="360"/>
      </w:pPr>
    </w:lvl>
    <w:lvl w:ilvl="2" w:tplc="0419001B" w:tentative="1">
      <w:start w:val="1"/>
      <w:numFmt w:val="lowerRoman"/>
      <w:lvlText w:val="%3."/>
      <w:lvlJc w:val="right"/>
      <w:pPr>
        <w:ind w:left="2161" w:hanging="180"/>
      </w:pPr>
    </w:lvl>
    <w:lvl w:ilvl="3" w:tplc="0419000F" w:tentative="1">
      <w:start w:val="1"/>
      <w:numFmt w:val="decimal"/>
      <w:lvlText w:val="%4."/>
      <w:lvlJc w:val="left"/>
      <w:pPr>
        <w:ind w:left="2881" w:hanging="360"/>
      </w:pPr>
    </w:lvl>
    <w:lvl w:ilvl="4" w:tplc="04190019" w:tentative="1">
      <w:start w:val="1"/>
      <w:numFmt w:val="lowerLetter"/>
      <w:lvlText w:val="%5."/>
      <w:lvlJc w:val="left"/>
      <w:pPr>
        <w:ind w:left="3601" w:hanging="360"/>
      </w:pPr>
    </w:lvl>
    <w:lvl w:ilvl="5" w:tplc="0419001B" w:tentative="1">
      <w:start w:val="1"/>
      <w:numFmt w:val="lowerRoman"/>
      <w:lvlText w:val="%6."/>
      <w:lvlJc w:val="right"/>
      <w:pPr>
        <w:ind w:left="4321" w:hanging="180"/>
      </w:pPr>
    </w:lvl>
    <w:lvl w:ilvl="6" w:tplc="0419000F" w:tentative="1">
      <w:start w:val="1"/>
      <w:numFmt w:val="decimal"/>
      <w:lvlText w:val="%7."/>
      <w:lvlJc w:val="left"/>
      <w:pPr>
        <w:ind w:left="5041" w:hanging="360"/>
      </w:pPr>
    </w:lvl>
    <w:lvl w:ilvl="7" w:tplc="04190019" w:tentative="1">
      <w:start w:val="1"/>
      <w:numFmt w:val="lowerLetter"/>
      <w:lvlText w:val="%8."/>
      <w:lvlJc w:val="left"/>
      <w:pPr>
        <w:ind w:left="5761" w:hanging="360"/>
      </w:pPr>
    </w:lvl>
    <w:lvl w:ilvl="8" w:tplc="0419001B" w:tentative="1">
      <w:start w:val="1"/>
      <w:numFmt w:val="lowerRoman"/>
      <w:lvlText w:val="%9."/>
      <w:lvlJc w:val="right"/>
      <w:pPr>
        <w:ind w:left="6481" w:hanging="180"/>
      </w:pPr>
    </w:lvl>
  </w:abstractNum>
  <w:abstractNum w:abstractNumId="8" w15:restartNumberingAfterBreak="0">
    <w:nsid w:val="41E412A0"/>
    <w:multiLevelType w:val="hybridMultilevel"/>
    <w:tmpl w:val="73027BAC"/>
    <w:lvl w:ilvl="0" w:tplc="FFF4DCA0">
      <w:start w:val="1"/>
      <w:numFmt w:val="decimal"/>
      <w:lvlText w:val="%1)"/>
      <w:lvlJc w:val="left"/>
      <w:pPr>
        <w:ind w:left="721" w:hanging="360"/>
      </w:pPr>
      <w:rPr>
        <w:rFonts w:hint="default"/>
      </w:rPr>
    </w:lvl>
    <w:lvl w:ilvl="1" w:tplc="04190019" w:tentative="1">
      <w:start w:val="1"/>
      <w:numFmt w:val="lowerLetter"/>
      <w:lvlText w:val="%2."/>
      <w:lvlJc w:val="left"/>
      <w:pPr>
        <w:ind w:left="1441" w:hanging="360"/>
      </w:pPr>
    </w:lvl>
    <w:lvl w:ilvl="2" w:tplc="0419001B" w:tentative="1">
      <w:start w:val="1"/>
      <w:numFmt w:val="lowerRoman"/>
      <w:lvlText w:val="%3."/>
      <w:lvlJc w:val="right"/>
      <w:pPr>
        <w:ind w:left="2161" w:hanging="180"/>
      </w:pPr>
    </w:lvl>
    <w:lvl w:ilvl="3" w:tplc="0419000F" w:tentative="1">
      <w:start w:val="1"/>
      <w:numFmt w:val="decimal"/>
      <w:lvlText w:val="%4."/>
      <w:lvlJc w:val="left"/>
      <w:pPr>
        <w:ind w:left="2881" w:hanging="360"/>
      </w:pPr>
    </w:lvl>
    <w:lvl w:ilvl="4" w:tplc="04190019" w:tentative="1">
      <w:start w:val="1"/>
      <w:numFmt w:val="lowerLetter"/>
      <w:lvlText w:val="%5."/>
      <w:lvlJc w:val="left"/>
      <w:pPr>
        <w:ind w:left="3601" w:hanging="360"/>
      </w:pPr>
    </w:lvl>
    <w:lvl w:ilvl="5" w:tplc="0419001B" w:tentative="1">
      <w:start w:val="1"/>
      <w:numFmt w:val="lowerRoman"/>
      <w:lvlText w:val="%6."/>
      <w:lvlJc w:val="right"/>
      <w:pPr>
        <w:ind w:left="4321" w:hanging="180"/>
      </w:pPr>
    </w:lvl>
    <w:lvl w:ilvl="6" w:tplc="0419000F" w:tentative="1">
      <w:start w:val="1"/>
      <w:numFmt w:val="decimal"/>
      <w:lvlText w:val="%7."/>
      <w:lvlJc w:val="left"/>
      <w:pPr>
        <w:ind w:left="5041" w:hanging="360"/>
      </w:pPr>
    </w:lvl>
    <w:lvl w:ilvl="7" w:tplc="04190019" w:tentative="1">
      <w:start w:val="1"/>
      <w:numFmt w:val="lowerLetter"/>
      <w:lvlText w:val="%8."/>
      <w:lvlJc w:val="left"/>
      <w:pPr>
        <w:ind w:left="5761" w:hanging="360"/>
      </w:pPr>
    </w:lvl>
    <w:lvl w:ilvl="8" w:tplc="0419001B" w:tentative="1">
      <w:start w:val="1"/>
      <w:numFmt w:val="lowerRoman"/>
      <w:lvlText w:val="%9."/>
      <w:lvlJc w:val="right"/>
      <w:pPr>
        <w:ind w:left="6481" w:hanging="180"/>
      </w:pPr>
    </w:lvl>
  </w:abstractNum>
  <w:abstractNum w:abstractNumId="9" w15:restartNumberingAfterBreak="0">
    <w:nsid w:val="5A926144"/>
    <w:multiLevelType w:val="hybridMultilevel"/>
    <w:tmpl w:val="ACACB7C8"/>
    <w:lvl w:ilvl="0" w:tplc="C2468CF8">
      <w:start w:val="1"/>
      <w:numFmt w:val="decimal"/>
      <w:lvlText w:val="%1)"/>
      <w:lvlJc w:val="left"/>
      <w:pPr>
        <w:ind w:left="721" w:hanging="360"/>
      </w:pPr>
      <w:rPr>
        <w:rFonts w:hint="default"/>
      </w:rPr>
    </w:lvl>
    <w:lvl w:ilvl="1" w:tplc="04190019" w:tentative="1">
      <w:start w:val="1"/>
      <w:numFmt w:val="lowerLetter"/>
      <w:lvlText w:val="%2."/>
      <w:lvlJc w:val="left"/>
      <w:pPr>
        <w:ind w:left="1441" w:hanging="360"/>
      </w:pPr>
    </w:lvl>
    <w:lvl w:ilvl="2" w:tplc="0419001B" w:tentative="1">
      <w:start w:val="1"/>
      <w:numFmt w:val="lowerRoman"/>
      <w:lvlText w:val="%3."/>
      <w:lvlJc w:val="right"/>
      <w:pPr>
        <w:ind w:left="2161" w:hanging="180"/>
      </w:pPr>
    </w:lvl>
    <w:lvl w:ilvl="3" w:tplc="0419000F" w:tentative="1">
      <w:start w:val="1"/>
      <w:numFmt w:val="decimal"/>
      <w:lvlText w:val="%4."/>
      <w:lvlJc w:val="left"/>
      <w:pPr>
        <w:ind w:left="2881" w:hanging="360"/>
      </w:pPr>
    </w:lvl>
    <w:lvl w:ilvl="4" w:tplc="04190019" w:tentative="1">
      <w:start w:val="1"/>
      <w:numFmt w:val="lowerLetter"/>
      <w:lvlText w:val="%5."/>
      <w:lvlJc w:val="left"/>
      <w:pPr>
        <w:ind w:left="3601" w:hanging="360"/>
      </w:pPr>
    </w:lvl>
    <w:lvl w:ilvl="5" w:tplc="0419001B" w:tentative="1">
      <w:start w:val="1"/>
      <w:numFmt w:val="lowerRoman"/>
      <w:lvlText w:val="%6."/>
      <w:lvlJc w:val="right"/>
      <w:pPr>
        <w:ind w:left="4321" w:hanging="180"/>
      </w:pPr>
    </w:lvl>
    <w:lvl w:ilvl="6" w:tplc="0419000F" w:tentative="1">
      <w:start w:val="1"/>
      <w:numFmt w:val="decimal"/>
      <w:lvlText w:val="%7."/>
      <w:lvlJc w:val="left"/>
      <w:pPr>
        <w:ind w:left="5041" w:hanging="360"/>
      </w:pPr>
    </w:lvl>
    <w:lvl w:ilvl="7" w:tplc="04190019" w:tentative="1">
      <w:start w:val="1"/>
      <w:numFmt w:val="lowerLetter"/>
      <w:lvlText w:val="%8."/>
      <w:lvlJc w:val="left"/>
      <w:pPr>
        <w:ind w:left="5761" w:hanging="360"/>
      </w:pPr>
    </w:lvl>
    <w:lvl w:ilvl="8" w:tplc="0419001B" w:tentative="1">
      <w:start w:val="1"/>
      <w:numFmt w:val="lowerRoman"/>
      <w:lvlText w:val="%9."/>
      <w:lvlJc w:val="right"/>
      <w:pPr>
        <w:ind w:left="6481" w:hanging="180"/>
      </w:pPr>
    </w:lvl>
  </w:abstractNum>
  <w:abstractNum w:abstractNumId="10" w15:restartNumberingAfterBreak="0">
    <w:nsid w:val="5C765919"/>
    <w:multiLevelType w:val="hybridMultilevel"/>
    <w:tmpl w:val="C43E07D6"/>
    <w:lvl w:ilvl="0" w:tplc="07583F0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65D72C1D"/>
    <w:multiLevelType w:val="hybridMultilevel"/>
    <w:tmpl w:val="ADE0E37C"/>
    <w:lvl w:ilvl="0" w:tplc="038670EC">
      <w:start w:val="1"/>
      <w:numFmt w:val="decimal"/>
      <w:lvlText w:val="%1)"/>
      <w:lvlJc w:val="left"/>
      <w:pPr>
        <w:ind w:left="721" w:hanging="360"/>
      </w:pPr>
      <w:rPr>
        <w:rFonts w:hint="default"/>
      </w:rPr>
    </w:lvl>
    <w:lvl w:ilvl="1" w:tplc="04190019" w:tentative="1">
      <w:start w:val="1"/>
      <w:numFmt w:val="lowerLetter"/>
      <w:lvlText w:val="%2."/>
      <w:lvlJc w:val="left"/>
      <w:pPr>
        <w:ind w:left="1441" w:hanging="360"/>
      </w:pPr>
    </w:lvl>
    <w:lvl w:ilvl="2" w:tplc="0419001B" w:tentative="1">
      <w:start w:val="1"/>
      <w:numFmt w:val="lowerRoman"/>
      <w:lvlText w:val="%3."/>
      <w:lvlJc w:val="right"/>
      <w:pPr>
        <w:ind w:left="2161" w:hanging="180"/>
      </w:pPr>
    </w:lvl>
    <w:lvl w:ilvl="3" w:tplc="0419000F" w:tentative="1">
      <w:start w:val="1"/>
      <w:numFmt w:val="decimal"/>
      <w:lvlText w:val="%4."/>
      <w:lvlJc w:val="left"/>
      <w:pPr>
        <w:ind w:left="2881" w:hanging="360"/>
      </w:pPr>
    </w:lvl>
    <w:lvl w:ilvl="4" w:tplc="04190019" w:tentative="1">
      <w:start w:val="1"/>
      <w:numFmt w:val="lowerLetter"/>
      <w:lvlText w:val="%5."/>
      <w:lvlJc w:val="left"/>
      <w:pPr>
        <w:ind w:left="3601" w:hanging="360"/>
      </w:pPr>
    </w:lvl>
    <w:lvl w:ilvl="5" w:tplc="0419001B" w:tentative="1">
      <w:start w:val="1"/>
      <w:numFmt w:val="lowerRoman"/>
      <w:lvlText w:val="%6."/>
      <w:lvlJc w:val="right"/>
      <w:pPr>
        <w:ind w:left="4321" w:hanging="180"/>
      </w:pPr>
    </w:lvl>
    <w:lvl w:ilvl="6" w:tplc="0419000F" w:tentative="1">
      <w:start w:val="1"/>
      <w:numFmt w:val="decimal"/>
      <w:lvlText w:val="%7."/>
      <w:lvlJc w:val="left"/>
      <w:pPr>
        <w:ind w:left="5041" w:hanging="360"/>
      </w:pPr>
    </w:lvl>
    <w:lvl w:ilvl="7" w:tplc="04190019" w:tentative="1">
      <w:start w:val="1"/>
      <w:numFmt w:val="lowerLetter"/>
      <w:lvlText w:val="%8."/>
      <w:lvlJc w:val="left"/>
      <w:pPr>
        <w:ind w:left="5761" w:hanging="360"/>
      </w:pPr>
    </w:lvl>
    <w:lvl w:ilvl="8" w:tplc="0419001B" w:tentative="1">
      <w:start w:val="1"/>
      <w:numFmt w:val="lowerRoman"/>
      <w:lvlText w:val="%9."/>
      <w:lvlJc w:val="right"/>
      <w:pPr>
        <w:ind w:left="6481" w:hanging="180"/>
      </w:pPr>
    </w:lvl>
  </w:abstractNum>
  <w:abstractNum w:abstractNumId="12" w15:restartNumberingAfterBreak="0">
    <w:nsid w:val="787D271D"/>
    <w:multiLevelType w:val="hybridMultilevel"/>
    <w:tmpl w:val="5B5A1964"/>
    <w:lvl w:ilvl="0" w:tplc="623AAC66">
      <w:start w:val="1"/>
      <w:numFmt w:val="decimal"/>
      <w:lvlText w:val="%1)"/>
      <w:lvlJc w:val="left"/>
      <w:pPr>
        <w:ind w:left="1060" w:hanging="420"/>
      </w:pPr>
      <w:rPr>
        <w:rFonts w:hint="default"/>
      </w:rPr>
    </w:lvl>
    <w:lvl w:ilvl="1" w:tplc="04190019" w:tentative="1">
      <w:start w:val="1"/>
      <w:numFmt w:val="lowerLetter"/>
      <w:lvlText w:val="%2."/>
      <w:lvlJc w:val="left"/>
      <w:pPr>
        <w:ind w:left="1720" w:hanging="360"/>
      </w:pPr>
    </w:lvl>
    <w:lvl w:ilvl="2" w:tplc="0419001B" w:tentative="1">
      <w:start w:val="1"/>
      <w:numFmt w:val="lowerRoman"/>
      <w:lvlText w:val="%3."/>
      <w:lvlJc w:val="right"/>
      <w:pPr>
        <w:ind w:left="2440" w:hanging="180"/>
      </w:pPr>
    </w:lvl>
    <w:lvl w:ilvl="3" w:tplc="0419000F" w:tentative="1">
      <w:start w:val="1"/>
      <w:numFmt w:val="decimal"/>
      <w:lvlText w:val="%4."/>
      <w:lvlJc w:val="left"/>
      <w:pPr>
        <w:ind w:left="3160" w:hanging="360"/>
      </w:pPr>
    </w:lvl>
    <w:lvl w:ilvl="4" w:tplc="04190019" w:tentative="1">
      <w:start w:val="1"/>
      <w:numFmt w:val="lowerLetter"/>
      <w:lvlText w:val="%5."/>
      <w:lvlJc w:val="left"/>
      <w:pPr>
        <w:ind w:left="3880" w:hanging="360"/>
      </w:pPr>
    </w:lvl>
    <w:lvl w:ilvl="5" w:tplc="0419001B" w:tentative="1">
      <w:start w:val="1"/>
      <w:numFmt w:val="lowerRoman"/>
      <w:lvlText w:val="%6."/>
      <w:lvlJc w:val="right"/>
      <w:pPr>
        <w:ind w:left="4600" w:hanging="180"/>
      </w:pPr>
    </w:lvl>
    <w:lvl w:ilvl="6" w:tplc="0419000F" w:tentative="1">
      <w:start w:val="1"/>
      <w:numFmt w:val="decimal"/>
      <w:lvlText w:val="%7."/>
      <w:lvlJc w:val="left"/>
      <w:pPr>
        <w:ind w:left="5320" w:hanging="360"/>
      </w:pPr>
    </w:lvl>
    <w:lvl w:ilvl="7" w:tplc="04190019" w:tentative="1">
      <w:start w:val="1"/>
      <w:numFmt w:val="lowerLetter"/>
      <w:lvlText w:val="%8."/>
      <w:lvlJc w:val="left"/>
      <w:pPr>
        <w:ind w:left="6040" w:hanging="360"/>
      </w:pPr>
    </w:lvl>
    <w:lvl w:ilvl="8" w:tplc="0419001B" w:tentative="1">
      <w:start w:val="1"/>
      <w:numFmt w:val="lowerRoman"/>
      <w:lvlText w:val="%9."/>
      <w:lvlJc w:val="right"/>
      <w:pPr>
        <w:ind w:left="6760" w:hanging="180"/>
      </w:pPr>
    </w:lvl>
  </w:abstractNum>
  <w:abstractNum w:abstractNumId="13" w15:restartNumberingAfterBreak="0">
    <w:nsid w:val="7DFE4D44"/>
    <w:multiLevelType w:val="hybridMultilevel"/>
    <w:tmpl w:val="9DB84CC6"/>
    <w:lvl w:ilvl="0" w:tplc="3D44DBE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
  </w:num>
  <w:num w:numId="2">
    <w:abstractNumId w:val="4"/>
  </w:num>
  <w:num w:numId="3">
    <w:abstractNumId w:val="13"/>
  </w:num>
  <w:num w:numId="4">
    <w:abstractNumId w:val="5"/>
  </w:num>
  <w:num w:numId="5">
    <w:abstractNumId w:val="7"/>
  </w:num>
  <w:num w:numId="6">
    <w:abstractNumId w:val="8"/>
  </w:num>
  <w:num w:numId="7">
    <w:abstractNumId w:val="0"/>
  </w:num>
  <w:num w:numId="8">
    <w:abstractNumId w:val="10"/>
  </w:num>
  <w:num w:numId="9">
    <w:abstractNumId w:val="9"/>
  </w:num>
  <w:num w:numId="10">
    <w:abstractNumId w:val="2"/>
  </w:num>
  <w:num w:numId="11">
    <w:abstractNumId w:val="11"/>
  </w:num>
  <w:num w:numId="12">
    <w:abstractNumId w:val="12"/>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2"/>
  </w:compat>
  <w:rsids>
    <w:rsidRoot w:val="00B233C1"/>
    <w:rsid w:val="000171CB"/>
    <w:rsid w:val="00023247"/>
    <w:rsid w:val="00035090"/>
    <w:rsid w:val="00042018"/>
    <w:rsid w:val="000D4D16"/>
    <w:rsid w:val="000F6008"/>
    <w:rsid w:val="0014163D"/>
    <w:rsid w:val="001434A1"/>
    <w:rsid w:val="001B072B"/>
    <w:rsid w:val="002226A2"/>
    <w:rsid w:val="002416B6"/>
    <w:rsid w:val="00255D3A"/>
    <w:rsid w:val="00285D03"/>
    <w:rsid w:val="00294856"/>
    <w:rsid w:val="002A0B08"/>
    <w:rsid w:val="002A5D8C"/>
    <w:rsid w:val="00345869"/>
    <w:rsid w:val="0041682C"/>
    <w:rsid w:val="00481F79"/>
    <w:rsid w:val="0048213F"/>
    <w:rsid w:val="004924EE"/>
    <w:rsid w:val="004C395C"/>
    <w:rsid w:val="004D3548"/>
    <w:rsid w:val="00507730"/>
    <w:rsid w:val="0051146E"/>
    <w:rsid w:val="00533C9A"/>
    <w:rsid w:val="005E5315"/>
    <w:rsid w:val="007C5058"/>
    <w:rsid w:val="0086100D"/>
    <w:rsid w:val="008D6E44"/>
    <w:rsid w:val="00905490"/>
    <w:rsid w:val="00924FC2"/>
    <w:rsid w:val="00947C12"/>
    <w:rsid w:val="009A2493"/>
    <w:rsid w:val="009B4AF1"/>
    <w:rsid w:val="009D7FE1"/>
    <w:rsid w:val="00AD0EB2"/>
    <w:rsid w:val="00B233C1"/>
    <w:rsid w:val="00BB1153"/>
    <w:rsid w:val="00C0342D"/>
    <w:rsid w:val="00CA7CDE"/>
    <w:rsid w:val="00CB7822"/>
    <w:rsid w:val="00CD1BC3"/>
    <w:rsid w:val="00D13FAD"/>
    <w:rsid w:val="00D1569A"/>
    <w:rsid w:val="00D171DF"/>
    <w:rsid w:val="00D40286"/>
    <w:rsid w:val="00D95C20"/>
    <w:rsid w:val="00E0301A"/>
    <w:rsid w:val="00E32931"/>
    <w:rsid w:val="00E66C6D"/>
    <w:rsid w:val="00E87698"/>
    <w:rsid w:val="00EB3C20"/>
    <w:rsid w:val="00EB760C"/>
    <w:rsid w:val="00EE254E"/>
    <w:rsid w:val="00F35187"/>
    <w:rsid w:val="00F631DC"/>
    <w:rsid w:val="00F82937"/>
    <w:rsid w:val="00FC56DF"/>
    <w:rsid w:val="00FE6AD7"/>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7E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7C12"/>
  </w:style>
  <w:style w:type="paragraph" w:styleId="1">
    <w:name w:val="heading 1"/>
    <w:basedOn w:val="10"/>
    <w:next w:val="10"/>
    <w:rsid w:val="00B233C1"/>
    <w:pPr>
      <w:keepNext/>
      <w:keepLines/>
      <w:spacing w:before="200"/>
      <w:contextualSpacing/>
      <w:outlineLvl w:val="0"/>
    </w:pPr>
    <w:rPr>
      <w:rFonts w:ascii="Trebuchet MS" w:eastAsia="Trebuchet MS" w:hAnsi="Trebuchet MS" w:cs="Trebuchet MS"/>
      <w:sz w:val="32"/>
    </w:rPr>
  </w:style>
  <w:style w:type="paragraph" w:styleId="2">
    <w:name w:val="heading 2"/>
    <w:basedOn w:val="10"/>
    <w:next w:val="10"/>
    <w:rsid w:val="00B233C1"/>
    <w:pPr>
      <w:keepNext/>
      <w:keepLines/>
      <w:spacing w:before="200"/>
      <w:contextualSpacing/>
      <w:outlineLvl w:val="1"/>
    </w:pPr>
    <w:rPr>
      <w:rFonts w:ascii="Trebuchet MS" w:eastAsia="Trebuchet MS" w:hAnsi="Trebuchet MS" w:cs="Trebuchet MS"/>
      <w:b/>
      <w:sz w:val="26"/>
    </w:rPr>
  </w:style>
  <w:style w:type="paragraph" w:styleId="3">
    <w:name w:val="heading 3"/>
    <w:basedOn w:val="10"/>
    <w:next w:val="10"/>
    <w:rsid w:val="00B233C1"/>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10"/>
    <w:next w:val="10"/>
    <w:rsid w:val="00B233C1"/>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10"/>
    <w:next w:val="10"/>
    <w:rsid w:val="00B233C1"/>
    <w:pPr>
      <w:keepNext/>
      <w:keepLines/>
      <w:spacing w:before="160"/>
      <w:contextualSpacing/>
      <w:outlineLvl w:val="4"/>
    </w:pPr>
    <w:rPr>
      <w:rFonts w:ascii="Trebuchet MS" w:eastAsia="Trebuchet MS" w:hAnsi="Trebuchet MS" w:cs="Trebuchet MS"/>
      <w:color w:val="666666"/>
    </w:rPr>
  </w:style>
  <w:style w:type="paragraph" w:styleId="6">
    <w:name w:val="heading 6"/>
    <w:basedOn w:val="10"/>
    <w:next w:val="10"/>
    <w:rsid w:val="00B233C1"/>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B233C1"/>
  </w:style>
  <w:style w:type="table" w:customStyle="1" w:styleId="TableNormal">
    <w:name w:val="Table Normal"/>
    <w:rsid w:val="00B233C1"/>
    <w:tblPr>
      <w:tblCellMar>
        <w:top w:w="0" w:type="dxa"/>
        <w:left w:w="0" w:type="dxa"/>
        <w:bottom w:w="0" w:type="dxa"/>
        <w:right w:w="0" w:type="dxa"/>
      </w:tblCellMar>
    </w:tblPr>
  </w:style>
  <w:style w:type="paragraph" w:styleId="a3">
    <w:name w:val="Title"/>
    <w:basedOn w:val="10"/>
    <w:next w:val="10"/>
    <w:rsid w:val="00B233C1"/>
    <w:pPr>
      <w:keepNext/>
      <w:keepLines/>
      <w:contextualSpacing/>
    </w:pPr>
    <w:rPr>
      <w:rFonts w:ascii="Trebuchet MS" w:eastAsia="Trebuchet MS" w:hAnsi="Trebuchet MS" w:cs="Trebuchet MS"/>
      <w:sz w:val="42"/>
    </w:rPr>
  </w:style>
  <w:style w:type="paragraph" w:styleId="a4">
    <w:name w:val="Subtitle"/>
    <w:basedOn w:val="10"/>
    <w:next w:val="10"/>
    <w:rsid w:val="00B233C1"/>
    <w:pPr>
      <w:keepNext/>
      <w:keepLines/>
      <w:spacing w:after="200"/>
      <w:contextualSpacing/>
    </w:pPr>
    <w:rPr>
      <w:rFonts w:ascii="Trebuchet MS" w:eastAsia="Trebuchet MS" w:hAnsi="Trebuchet MS" w:cs="Trebuchet MS"/>
      <w:i/>
      <w:color w:val="666666"/>
      <w:sz w:val="26"/>
    </w:rPr>
  </w:style>
  <w:style w:type="paragraph" w:styleId="a5">
    <w:name w:val="Balloon Text"/>
    <w:basedOn w:val="a"/>
    <w:link w:val="a6"/>
    <w:uiPriority w:val="99"/>
    <w:semiHidden/>
    <w:unhideWhenUsed/>
    <w:rsid w:val="00EB3C20"/>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EB3C20"/>
    <w:rPr>
      <w:rFonts w:ascii="Tahoma" w:hAnsi="Tahoma" w:cs="Tahoma"/>
      <w:sz w:val="16"/>
      <w:szCs w:val="16"/>
    </w:rPr>
  </w:style>
  <w:style w:type="paragraph" w:styleId="30">
    <w:name w:val="Body Text Indent 3"/>
    <w:basedOn w:val="a"/>
    <w:link w:val="31"/>
    <w:rsid w:val="00042018"/>
    <w:pPr>
      <w:tabs>
        <w:tab w:val="left" w:pos="1080"/>
      </w:tabs>
      <w:spacing w:line="240" w:lineRule="auto"/>
      <w:ind w:right="-5" w:firstLine="705"/>
      <w:jc w:val="both"/>
    </w:pPr>
    <w:rPr>
      <w:rFonts w:ascii="Times New Roman" w:eastAsia="Times New Roman" w:hAnsi="Times New Roman" w:cs="Times New Roman"/>
      <w:color w:val="auto"/>
      <w:sz w:val="28"/>
      <w:szCs w:val="28"/>
    </w:rPr>
  </w:style>
  <w:style w:type="character" w:customStyle="1" w:styleId="31">
    <w:name w:val="Основной текст с отступом 3 Знак"/>
    <w:basedOn w:val="a0"/>
    <w:link w:val="30"/>
    <w:rsid w:val="00042018"/>
    <w:rPr>
      <w:rFonts w:ascii="Times New Roman" w:eastAsia="Times New Roman" w:hAnsi="Times New Roman" w:cs="Times New Roman"/>
      <w:color w:val="auto"/>
      <w:sz w:val="28"/>
      <w:szCs w:val="28"/>
    </w:rPr>
  </w:style>
  <w:style w:type="paragraph" w:styleId="a7">
    <w:name w:val="List Paragraph"/>
    <w:basedOn w:val="a"/>
    <w:uiPriority w:val="34"/>
    <w:qFormat/>
    <w:rsid w:val="00F35187"/>
    <w:pPr>
      <w:ind w:left="720"/>
      <w:contextualSpacing/>
    </w:pPr>
  </w:style>
  <w:style w:type="paragraph" w:styleId="a8">
    <w:name w:val="header"/>
    <w:basedOn w:val="a"/>
    <w:link w:val="a9"/>
    <w:rsid w:val="009B4AF1"/>
    <w:pPr>
      <w:tabs>
        <w:tab w:val="center" w:pos="4153"/>
        <w:tab w:val="right" w:pos="8306"/>
      </w:tabs>
      <w:spacing w:line="240" w:lineRule="auto"/>
    </w:pPr>
    <w:rPr>
      <w:rFonts w:ascii="Times New Roman" w:eastAsia="Times New Roman" w:hAnsi="Times New Roman" w:cs="Times New Roman"/>
      <w:color w:val="auto"/>
      <w:sz w:val="20"/>
      <w:szCs w:val="28"/>
    </w:rPr>
  </w:style>
  <w:style w:type="character" w:customStyle="1" w:styleId="a9">
    <w:name w:val="Верхний колонтитул Знак"/>
    <w:basedOn w:val="a0"/>
    <w:link w:val="a8"/>
    <w:rsid w:val="009B4AF1"/>
    <w:rPr>
      <w:rFonts w:ascii="Times New Roman" w:eastAsia="Times New Roman" w:hAnsi="Times New Roman" w:cs="Times New Roman"/>
      <w:color w:val="auto"/>
      <w:sz w:val="20"/>
      <w:szCs w:val="28"/>
    </w:rPr>
  </w:style>
  <w:style w:type="paragraph" w:customStyle="1" w:styleId="20">
    <w:name w:val="Обычный2"/>
    <w:rsid w:val="009B4AF1"/>
    <w:pPr>
      <w:snapToGrid w:val="0"/>
      <w:spacing w:line="300" w:lineRule="auto"/>
      <w:ind w:firstLine="680"/>
      <w:jc w:val="both"/>
    </w:pPr>
    <w:rPr>
      <w:rFonts w:ascii="Times New Roman" w:eastAsia="Times New Roman" w:hAnsi="Times New Roman" w:cs="Times New Roman"/>
      <w:color w:val="auto"/>
    </w:rPr>
  </w:style>
  <w:style w:type="paragraph" w:styleId="aa">
    <w:name w:val="Body Text"/>
    <w:basedOn w:val="a"/>
    <w:link w:val="ab"/>
    <w:uiPriority w:val="99"/>
    <w:semiHidden/>
    <w:unhideWhenUsed/>
    <w:rsid w:val="009D7FE1"/>
    <w:pPr>
      <w:spacing w:after="120"/>
    </w:pPr>
  </w:style>
  <w:style w:type="character" w:customStyle="1" w:styleId="ab">
    <w:name w:val="Основной текст Знак"/>
    <w:basedOn w:val="a0"/>
    <w:link w:val="aa"/>
    <w:uiPriority w:val="99"/>
    <w:semiHidden/>
    <w:rsid w:val="009D7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026">
      <w:bodyDiv w:val="1"/>
      <w:marLeft w:val="0"/>
      <w:marRight w:val="0"/>
      <w:marTop w:val="0"/>
      <w:marBottom w:val="0"/>
      <w:divBdr>
        <w:top w:val="none" w:sz="0" w:space="0" w:color="auto"/>
        <w:left w:val="none" w:sz="0" w:space="0" w:color="auto"/>
        <w:bottom w:val="none" w:sz="0" w:space="0" w:color="auto"/>
        <w:right w:val="none" w:sz="0" w:space="0" w:color="auto"/>
      </w:divBdr>
    </w:div>
    <w:div w:id="61491567">
      <w:bodyDiv w:val="1"/>
      <w:marLeft w:val="0"/>
      <w:marRight w:val="0"/>
      <w:marTop w:val="0"/>
      <w:marBottom w:val="0"/>
      <w:divBdr>
        <w:top w:val="none" w:sz="0" w:space="0" w:color="auto"/>
        <w:left w:val="none" w:sz="0" w:space="0" w:color="auto"/>
        <w:bottom w:val="none" w:sz="0" w:space="0" w:color="auto"/>
        <w:right w:val="none" w:sz="0" w:space="0" w:color="auto"/>
      </w:divBdr>
    </w:div>
    <w:div w:id="482620814">
      <w:bodyDiv w:val="1"/>
      <w:marLeft w:val="0"/>
      <w:marRight w:val="0"/>
      <w:marTop w:val="0"/>
      <w:marBottom w:val="0"/>
      <w:divBdr>
        <w:top w:val="none" w:sz="0" w:space="0" w:color="auto"/>
        <w:left w:val="none" w:sz="0" w:space="0" w:color="auto"/>
        <w:bottom w:val="none" w:sz="0" w:space="0" w:color="auto"/>
        <w:right w:val="none" w:sz="0" w:space="0" w:color="auto"/>
      </w:divBdr>
    </w:div>
    <w:div w:id="834496608">
      <w:bodyDiv w:val="1"/>
      <w:marLeft w:val="0"/>
      <w:marRight w:val="0"/>
      <w:marTop w:val="0"/>
      <w:marBottom w:val="0"/>
      <w:divBdr>
        <w:top w:val="none" w:sz="0" w:space="0" w:color="auto"/>
        <w:left w:val="none" w:sz="0" w:space="0" w:color="auto"/>
        <w:bottom w:val="none" w:sz="0" w:space="0" w:color="auto"/>
        <w:right w:val="none" w:sz="0" w:space="0" w:color="auto"/>
      </w:divBdr>
    </w:div>
    <w:div w:id="1422145985">
      <w:bodyDiv w:val="1"/>
      <w:marLeft w:val="0"/>
      <w:marRight w:val="0"/>
      <w:marTop w:val="0"/>
      <w:marBottom w:val="0"/>
      <w:divBdr>
        <w:top w:val="none" w:sz="0" w:space="0" w:color="auto"/>
        <w:left w:val="none" w:sz="0" w:space="0" w:color="auto"/>
        <w:bottom w:val="none" w:sz="0" w:space="0" w:color="auto"/>
        <w:right w:val="none" w:sz="0" w:space="0" w:color="auto"/>
      </w:divBdr>
    </w:div>
    <w:div w:id="1631595834">
      <w:bodyDiv w:val="1"/>
      <w:marLeft w:val="0"/>
      <w:marRight w:val="0"/>
      <w:marTop w:val="0"/>
      <w:marBottom w:val="0"/>
      <w:divBdr>
        <w:top w:val="none" w:sz="0" w:space="0" w:color="auto"/>
        <w:left w:val="none" w:sz="0" w:space="0" w:color="auto"/>
        <w:bottom w:val="none" w:sz="0" w:space="0" w:color="auto"/>
        <w:right w:val="none" w:sz="0" w:space="0" w:color="auto"/>
      </w:divBdr>
    </w:div>
    <w:div w:id="17146937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979</TotalTime>
  <Pages>1</Pages>
  <Words>8691</Words>
  <Characters>49543</Characters>
  <Application>Microsoft Office Word</Application>
  <DocSecurity>0</DocSecurity>
  <Lines>412</Lines>
  <Paragraphs>116</Paragraphs>
  <ScaleCrop>false</ScaleCrop>
  <HeadingPairs>
    <vt:vector size="2" baseType="variant">
      <vt:variant>
        <vt:lpstr>Название</vt:lpstr>
      </vt:variant>
      <vt:variant>
        <vt:i4>1</vt:i4>
      </vt:variant>
    </vt:vector>
  </HeadingPairs>
  <TitlesOfParts>
    <vt:vector size="1" baseType="lpstr">
      <vt:lpstr>Метрология, шпоры.docx</vt:lpstr>
    </vt:vector>
  </TitlesOfParts>
  <Company/>
  <LinksUpToDate>false</LinksUpToDate>
  <CharactersWithSpaces>58118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Метрология, шпоры.docx</dc:title>
  <cp:lastModifiedBy>Тоня Углнец</cp:lastModifiedBy>
  <cp:revision>9</cp:revision>
  <dcterms:created xsi:type="dcterms:W3CDTF">2014-12-25T17:47:00Z</dcterms:created>
  <dcterms:modified xsi:type="dcterms:W3CDTF">2018-12-23T21:01:00Z</dcterms:modified>
</cp:coreProperties>
</file>