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EE67" w14:textId="77777777" w:rsidR="003A1C68" w:rsidRPr="00F3528E" w:rsidRDefault="003A1C68" w:rsidP="003A1C68">
      <w:pPr>
        <w:pStyle w:val="BodyText"/>
        <w:spacing w:after="0"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Toc343693978"/>
      <w:r w:rsidRPr="00F3528E">
        <w:rPr>
          <w:rFonts w:ascii="Times New Roman" w:hAnsi="Times New Roman" w:cs="Times New Roman"/>
          <w:bCs/>
          <w:sz w:val="28"/>
          <w:szCs w:val="28"/>
        </w:rPr>
        <w:t>Министерство образования Республики Беларусь</w:t>
      </w:r>
    </w:p>
    <w:p w14:paraId="0410BF43" w14:textId="77777777" w:rsidR="003A1C68" w:rsidRPr="00F3528E" w:rsidRDefault="003A1C68" w:rsidP="003A1C68">
      <w:pPr>
        <w:pStyle w:val="BodyText"/>
        <w:spacing w:after="0"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18618A7" w14:textId="77777777" w:rsidR="003A1C68" w:rsidRPr="00F352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  <w:szCs w:val="18"/>
        </w:rPr>
      </w:pPr>
      <w:r w:rsidRPr="00F3528E">
        <w:rPr>
          <w:rFonts w:ascii="Times New Roman" w:hAnsi="Times New Roman" w:cs="Times New Roman"/>
          <w:bCs/>
          <w:sz w:val="28"/>
        </w:rPr>
        <w:t xml:space="preserve">Учреждение высшего образования </w:t>
      </w:r>
    </w:p>
    <w:p w14:paraId="606C71B1" w14:textId="77777777" w:rsidR="003A1C68" w:rsidRPr="00F352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</w:rPr>
      </w:pPr>
      <w:r w:rsidRPr="00F3528E">
        <w:rPr>
          <w:rFonts w:ascii="Times New Roman" w:hAnsi="Times New Roman" w:cs="Times New Roman"/>
          <w:bCs/>
          <w:sz w:val="28"/>
        </w:rPr>
        <w:t xml:space="preserve">«Белорусский государственный университет </w:t>
      </w:r>
    </w:p>
    <w:p w14:paraId="3B5287E4" w14:textId="77777777" w:rsidR="003A1C68" w:rsidRPr="00F352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</w:rPr>
      </w:pPr>
      <w:r w:rsidRPr="00F3528E">
        <w:rPr>
          <w:rFonts w:ascii="Times New Roman" w:hAnsi="Times New Roman" w:cs="Times New Roman"/>
          <w:bCs/>
          <w:sz w:val="28"/>
        </w:rPr>
        <w:t>информатики и радиоэлектроники»</w:t>
      </w:r>
    </w:p>
    <w:p w14:paraId="68340194" w14:textId="77777777" w:rsidR="003A1C68" w:rsidRPr="00F352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</w:rPr>
      </w:pPr>
    </w:p>
    <w:p w14:paraId="2E2D7D1C" w14:textId="77777777" w:rsidR="003A1C68" w:rsidRPr="00F3528E" w:rsidRDefault="003A1C68" w:rsidP="00F3528E">
      <w:pPr>
        <w:spacing w:line="276" w:lineRule="auto"/>
        <w:ind w:left="-851" w:firstLine="425"/>
        <w:rPr>
          <w:rFonts w:ascii="Times New Roman" w:hAnsi="Times New Roman" w:cs="Times New Roman"/>
          <w:bCs/>
          <w:sz w:val="28"/>
        </w:rPr>
      </w:pPr>
      <w:r w:rsidRPr="00F3528E">
        <w:rPr>
          <w:rFonts w:ascii="Times New Roman" w:hAnsi="Times New Roman" w:cs="Times New Roman"/>
          <w:bCs/>
          <w:sz w:val="28"/>
        </w:rPr>
        <w:t>Факультет информационных технологий и управления</w:t>
      </w:r>
    </w:p>
    <w:p w14:paraId="222555B1" w14:textId="77777777" w:rsidR="003A1C68" w:rsidRPr="00F3528E" w:rsidRDefault="003A1C68" w:rsidP="00F3528E">
      <w:pPr>
        <w:spacing w:line="276" w:lineRule="auto"/>
        <w:ind w:left="-851" w:firstLine="425"/>
        <w:rPr>
          <w:rFonts w:ascii="Times New Roman" w:hAnsi="Times New Roman" w:cs="Times New Roman"/>
          <w:bCs/>
          <w:sz w:val="28"/>
        </w:rPr>
      </w:pPr>
      <w:r w:rsidRPr="00F3528E">
        <w:rPr>
          <w:rFonts w:ascii="Times New Roman" w:hAnsi="Times New Roman" w:cs="Times New Roman"/>
          <w:bCs/>
          <w:sz w:val="28"/>
        </w:rPr>
        <w:t>Кафедра информационных технологий автоматизированных систем</w:t>
      </w:r>
    </w:p>
    <w:p w14:paraId="0D553BD3" w14:textId="77777777" w:rsidR="003A1C68" w:rsidRPr="00F352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</w:rPr>
      </w:pPr>
    </w:p>
    <w:p w14:paraId="19E4BCEF" w14:textId="77777777" w:rsidR="003A1C68" w:rsidRPr="00F352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</w:rPr>
      </w:pPr>
    </w:p>
    <w:p w14:paraId="7730E7E6" w14:textId="77777777" w:rsidR="003A1C68" w:rsidRPr="00F352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sz w:val="28"/>
        </w:rPr>
      </w:pPr>
    </w:p>
    <w:p w14:paraId="2A3D62E9" w14:textId="77777777" w:rsidR="003A1C68" w:rsidRPr="00F3528E" w:rsidRDefault="007D1062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</w:rPr>
      </w:pPr>
      <w:r w:rsidRPr="00F3528E">
        <w:rPr>
          <w:rFonts w:ascii="Times New Roman" w:hAnsi="Times New Roman" w:cs="Times New Roman"/>
          <w:bCs/>
          <w:sz w:val="28"/>
        </w:rPr>
        <w:t>Лабораторная работа № 3</w:t>
      </w:r>
      <w:r w:rsidR="003A1C68" w:rsidRPr="00F3528E">
        <w:rPr>
          <w:rFonts w:ascii="Times New Roman" w:hAnsi="Times New Roman" w:cs="Times New Roman"/>
          <w:bCs/>
          <w:sz w:val="28"/>
        </w:rPr>
        <w:t xml:space="preserve"> по дисциплине</w:t>
      </w:r>
    </w:p>
    <w:p w14:paraId="10083DF8" w14:textId="77777777" w:rsidR="003A1C68" w:rsidRPr="00F3528E" w:rsidRDefault="003A1C68" w:rsidP="003A1C68">
      <w:pPr>
        <w:pStyle w:val="BodyText"/>
        <w:spacing w:line="276" w:lineRule="auto"/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>ПРОЕКТИРОВАНИЕ АВТОМАТИЗИРОВАННЫХ СИСТЕМ</w:t>
      </w:r>
    </w:p>
    <w:p w14:paraId="273E04D9" w14:textId="77777777" w:rsidR="003A1C68" w:rsidRPr="00F352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>на тему</w:t>
      </w:r>
    </w:p>
    <w:p w14:paraId="3DE9E809" w14:textId="77777777" w:rsidR="00F3528E" w:rsidRPr="00F3528E" w:rsidRDefault="003A1C68" w:rsidP="00F3528E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>«</w:t>
      </w:r>
      <w:r w:rsidR="007D1062" w:rsidRPr="00F3528E">
        <w:rPr>
          <w:rFonts w:ascii="Times New Roman" w:hAnsi="Times New Roman" w:cs="Times New Roman"/>
          <w:sz w:val="28"/>
          <w:szCs w:val="28"/>
        </w:rPr>
        <w:t xml:space="preserve">Построение моделей объекта управления </w:t>
      </w:r>
    </w:p>
    <w:p w14:paraId="48FBFC05" w14:textId="168D184C" w:rsidR="003A1C68" w:rsidRPr="00F3528E" w:rsidRDefault="007D1062" w:rsidP="00F3528E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 xml:space="preserve">на основе методологий </w:t>
      </w:r>
      <w:r w:rsidRPr="00F3528E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F3528E">
        <w:rPr>
          <w:rFonts w:ascii="Times New Roman" w:hAnsi="Times New Roman" w:cs="Times New Roman"/>
          <w:sz w:val="28"/>
          <w:szCs w:val="28"/>
        </w:rPr>
        <w:t xml:space="preserve"> и </w:t>
      </w:r>
      <w:r w:rsidRPr="00F3528E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F3528E">
        <w:rPr>
          <w:rFonts w:ascii="Times New Roman" w:hAnsi="Times New Roman" w:cs="Times New Roman"/>
          <w:sz w:val="28"/>
          <w:szCs w:val="28"/>
        </w:rPr>
        <w:t>3</w:t>
      </w:r>
      <w:r w:rsidR="003A1C68" w:rsidRPr="00F3528E">
        <w:rPr>
          <w:rFonts w:ascii="Times New Roman" w:hAnsi="Times New Roman" w:cs="Times New Roman"/>
          <w:sz w:val="28"/>
          <w:szCs w:val="28"/>
        </w:rPr>
        <w:t>»</w:t>
      </w:r>
    </w:p>
    <w:p w14:paraId="060037CB" w14:textId="77777777" w:rsidR="003A1C68" w:rsidRPr="00F352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>Вариант 4</w:t>
      </w:r>
    </w:p>
    <w:p w14:paraId="51691068" w14:textId="5F887884" w:rsidR="003A1C68" w:rsidRPr="00F3528E" w:rsidRDefault="003A1C68" w:rsidP="00F3528E">
      <w:pPr>
        <w:pStyle w:val="BodyTex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7D5FC76" w14:textId="77777777" w:rsidR="00F3528E" w:rsidRPr="00F3528E" w:rsidRDefault="00F3528E" w:rsidP="003A1C68">
      <w:pPr>
        <w:pStyle w:val="BodyText"/>
        <w:spacing w:line="276" w:lineRule="auto"/>
        <w:ind w:left="-851" w:firstLine="425"/>
        <w:rPr>
          <w:rFonts w:ascii="Times New Roman" w:hAnsi="Times New Roman" w:cs="Times New Roman"/>
          <w:b/>
          <w:sz w:val="28"/>
          <w:szCs w:val="28"/>
        </w:rPr>
      </w:pPr>
    </w:p>
    <w:p w14:paraId="46A73F52" w14:textId="77777777" w:rsidR="003A1C68" w:rsidRPr="00F3528E" w:rsidRDefault="003A1C68" w:rsidP="003A1C68">
      <w:pPr>
        <w:pStyle w:val="BodyText"/>
        <w:spacing w:line="276" w:lineRule="auto"/>
        <w:ind w:left="-851" w:firstLine="425"/>
        <w:rPr>
          <w:rFonts w:ascii="Times New Roman" w:hAnsi="Times New Roman" w:cs="Times New Roman"/>
          <w:b/>
          <w:sz w:val="28"/>
          <w:szCs w:val="28"/>
        </w:rPr>
      </w:pPr>
    </w:p>
    <w:p w14:paraId="193508F4" w14:textId="77777777" w:rsidR="003A1C68" w:rsidRPr="00F3528E" w:rsidRDefault="003A1C68" w:rsidP="003A1C68">
      <w:pPr>
        <w:pStyle w:val="BodyText"/>
        <w:spacing w:line="276" w:lineRule="auto"/>
        <w:ind w:left="-851" w:firstLine="425"/>
        <w:rPr>
          <w:rFonts w:ascii="Times New Roman" w:hAnsi="Times New Roman" w:cs="Times New Roman"/>
          <w:b/>
          <w:sz w:val="28"/>
          <w:szCs w:val="28"/>
        </w:rPr>
      </w:pPr>
    </w:p>
    <w:p w14:paraId="22A53C27" w14:textId="039BF1A8" w:rsidR="003A1C68" w:rsidRPr="00F3528E" w:rsidRDefault="003A1C68" w:rsidP="00721C65">
      <w:pPr>
        <w:pStyle w:val="BodyText"/>
        <w:spacing w:after="0" w:line="276" w:lineRule="auto"/>
        <w:ind w:left="4111" w:firstLine="709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>Выполнил: ст. гр. 820601</w:t>
      </w:r>
    </w:p>
    <w:p w14:paraId="053C9882" w14:textId="7A87B015" w:rsidR="00F3528E" w:rsidRPr="00F3528E" w:rsidRDefault="00F3528E" w:rsidP="00F3528E">
      <w:pPr>
        <w:spacing w:after="0" w:line="276" w:lineRule="auto"/>
        <w:ind w:left="4111" w:firstLine="709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 xml:space="preserve">Шведов </w:t>
      </w:r>
      <w:proofErr w:type="gramStart"/>
      <w:r w:rsidRPr="00F3528E">
        <w:rPr>
          <w:rFonts w:ascii="Times New Roman" w:hAnsi="Times New Roman" w:cs="Times New Roman"/>
          <w:sz w:val="28"/>
          <w:szCs w:val="28"/>
        </w:rPr>
        <w:t>А.Р.</w:t>
      </w:r>
      <w:proofErr w:type="gramEnd"/>
    </w:p>
    <w:p w14:paraId="4B216E28" w14:textId="77777777" w:rsidR="003A1C68" w:rsidRPr="00F3528E" w:rsidRDefault="003A1C68" w:rsidP="003A1C68">
      <w:pPr>
        <w:spacing w:line="276" w:lineRule="auto"/>
        <w:ind w:left="411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8BC2C1" w14:textId="77777777" w:rsidR="003A1C68" w:rsidRPr="00F3528E" w:rsidRDefault="003A1C68" w:rsidP="00721C65">
      <w:pPr>
        <w:pStyle w:val="BodyText"/>
        <w:spacing w:after="0" w:line="276" w:lineRule="auto"/>
        <w:ind w:left="4111" w:firstLine="709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>Проверил: преп. каф. ИТАС</w:t>
      </w:r>
    </w:p>
    <w:p w14:paraId="78BB583A" w14:textId="77777777" w:rsidR="003A1C68" w:rsidRPr="00F3528E" w:rsidRDefault="003A1C68" w:rsidP="003A1C68">
      <w:pPr>
        <w:spacing w:line="276" w:lineRule="auto"/>
        <w:ind w:left="4111" w:firstLine="709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>Ломако А.В.</w:t>
      </w:r>
    </w:p>
    <w:p w14:paraId="46349B69" w14:textId="0B6432F7" w:rsidR="003A1C68" w:rsidRPr="00F352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199CCEF2" w14:textId="77777777" w:rsidR="00F3528E" w:rsidRPr="00F3528E" w:rsidRDefault="00F3528E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6B3AEC2D" w14:textId="77777777" w:rsidR="003A1C68" w:rsidRPr="00F3528E" w:rsidRDefault="003A1C68" w:rsidP="003A1C68">
      <w:pPr>
        <w:spacing w:before="240" w:after="6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>Минск 2021</w:t>
      </w:r>
    </w:p>
    <w:p w14:paraId="4E835CCE" w14:textId="77777777" w:rsidR="00721C65" w:rsidRPr="00F3528E" w:rsidRDefault="00721C65" w:rsidP="003A1C68">
      <w:pPr>
        <w:spacing w:before="240" w:after="6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14:paraId="208C1864" w14:textId="77777777" w:rsidR="003A1C68" w:rsidRPr="00F3528E" w:rsidRDefault="003A1C68" w:rsidP="003A1C68">
      <w:pPr>
        <w:spacing w:before="240"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F3528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1 Цель работы</w:t>
      </w:r>
      <w:bookmarkEnd w:id="0"/>
    </w:p>
    <w:p w14:paraId="399067BB" w14:textId="77777777" w:rsidR="003A1C68" w:rsidRPr="00F3528E" w:rsidRDefault="003A1C68" w:rsidP="003A1C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F352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3E83BA2" w14:textId="77777777" w:rsidR="003A1C68" w:rsidRPr="00F3528E" w:rsidRDefault="003A1C68" w:rsidP="003A1C68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52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7D1062" w:rsidRPr="00F3528E">
        <w:rPr>
          <w:rFonts w:ascii="Times New Roman" w:hAnsi="Times New Roman" w:cs="Times New Roman"/>
          <w:sz w:val="28"/>
        </w:rPr>
        <w:t xml:space="preserve">Изучение возможностей построения моделей объектов управления на основе методологий </w:t>
      </w:r>
      <w:r w:rsidR="007D1062" w:rsidRPr="00F3528E">
        <w:rPr>
          <w:rFonts w:ascii="Times New Roman" w:hAnsi="Times New Roman" w:cs="Times New Roman"/>
          <w:i/>
          <w:sz w:val="28"/>
          <w:lang w:val="en-US"/>
        </w:rPr>
        <w:t>DFD</w:t>
      </w:r>
      <w:r w:rsidR="007D1062" w:rsidRPr="00F3528E">
        <w:rPr>
          <w:rFonts w:ascii="Times New Roman" w:hAnsi="Times New Roman" w:cs="Times New Roman"/>
          <w:sz w:val="28"/>
        </w:rPr>
        <w:t xml:space="preserve"> и </w:t>
      </w:r>
      <w:r w:rsidR="007D1062" w:rsidRPr="00F3528E">
        <w:rPr>
          <w:rFonts w:ascii="Times New Roman" w:hAnsi="Times New Roman" w:cs="Times New Roman"/>
          <w:i/>
          <w:sz w:val="28"/>
          <w:lang w:val="en-US"/>
        </w:rPr>
        <w:t>IDEF</w:t>
      </w:r>
      <w:r w:rsidR="007D1062" w:rsidRPr="00F3528E">
        <w:rPr>
          <w:rFonts w:ascii="Times New Roman" w:hAnsi="Times New Roman" w:cs="Times New Roman"/>
          <w:sz w:val="28"/>
        </w:rPr>
        <w:t>3.</w:t>
      </w:r>
    </w:p>
    <w:p w14:paraId="2F44B9BA" w14:textId="77777777" w:rsidR="003A1C68" w:rsidRPr="00F3528E" w:rsidRDefault="003A1C68" w:rsidP="003A1C68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52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7D1062" w:rsidRPr="00F3528E">
        <w:rPr>
          <w:rFonts w:ascii="Times New Roman" w:hAnsi="Times New Roman" w:cs="Times New Roman"/>
          <w:sz w:val="28"/>
        </w:rPr>
        <w:t xml:space="preserve">Приобретение практических навыков построения </w:t>
      </w:r>
      <w:r w:rsidR="007D1062" w:rsidRPr="00F3528E">
        <w:rPr>
          <w:rFonts w:ascii="Times New Roman" w:hAnsi="Times New Roman" w:cs="Times New Roman"/>
          <w:i/>
          <w:sz w:val="28"/>
          <w:lang w:val="en-US"/>
        </w:rPr>
        <w:t>DFD</w:t>
      </w:r>
      <w:r w:rsidR="007D1062" w:rsidRPr="00F3528E">
        <w:rPr>
          <w:rFonts w:ascii="Times New Roman" w:hAnsi="Times New Roman" w:cs="Times New Roman"/>
          <w:sz w:val="28"/>
        </w:rPr>
        <w:t xml:space="preserve">-моделей и </w:t>
      </w:r>
      <w:r w:rsidR="007D1062" w:rsidRPr="00F3528E">
        <w:rPr>
          <w:rFonts w:ascii="Times New Roman" w:hAnsi="Times New Roman" w:cs="Times New Roman"/>
          <w:i/>
          <w:sz w:val="28"/>
          <w:lang w:val="en-US"/>
        </w:rPr>
        <w:t>IDEF</w:t>
      </w:r>
      <w:r w:rsidR="007D1062" w:rsidRPr="00F3528E">
        <w:rPr>
          <w:rFonts w:ascii="Times New Roman" w:hAnsi="Times New Roman" w:cs="Times New Roman"/>
          <w:sz w:val="28"/>
        </w:rPr>
        <w:t xml:space="preserve">3-моделей с использованием программного средства </w:t>
      </w:r>
      <w:r w:rsidR="007D1062" w:rsidRPr="00F3528E">
        <w:rPr>
          <w:rFonts w:ascii="Times New Roman" w:hAnsi="Times New Roman" w:cs="Times New Roman"/>
          <w:i/>
          <w:sz w:val="28"/>
          <w:lang w:val="en-US"/>
        </w:rPr>
        <w:t>Erwin</w:t>
      </w:r>
      <w:r w:rsidR="007D1062" w:rsidRPr="00F3528E">
        <w:rPr>
          <w:rFonts w:ascii="Times New Roman" w:hAnsi="Times New Roman" w:cs="Times New Roman"/>
          <w:sz w:val="28"/>
        </w:rPr>
        <w:t xml:space="preserve"> </w:t>
      </w:r>
      <w:r w:rsidR="007D1062" w:rsidRPr="00F3528E">
        <w:rPr>
          <w:rFonts w:ascii="Times New Roman" w:hAnsi="Times New Roman" w:cs="Times New Roman"/>
          <w:i/>
          <w:sz w:val="28"/>
          <w:lang w:val="en-US"/>
        </w:rPr>
        <w:t>Process</w:t>
      </w:r>
      <w:r w:rsidR="007D1062" w:rsidRPr="00F3528E">
        <w:rPr>
          <w:rFonts w:ascii="Times New Roman" w:hAnsi="Times New Roman" w:cs="Times New Roman"/>
          <w:sz w:val="28"/>
        </w:rPr>
        <w:t xml:space="preserve"> </w:t>
      </w:r>
      <w:r w:rsidR="007D1062" w:rsidRPr="00F3528E">
        <w:rPr>
          <w:rFonts w:ascii="Times New Roman" w:hAnsi="Times New Roman" w:cs="Times New Roman"/>
          <w:i/>
          <w:sz w:val="28"/>
          <w:lang w:val="en-US"/>
        </w:rPr>
        <w:t>Modeler</w:t>
      </w:r>
      <w:r w:rsidR="007D1062" w:rsidRPr="00F3528E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7D1062" w:rsidRPr="00F3528E">
        <w:rPr>
          <w:rFonts w:ascii="Times New Roman" w:hAnsi="Times New Roman" w:cs="Times New Roman"/>
          <w:i/>
          <w:sz w:val="28"/>
          <w:lang w:val="en-US"/>
        </w:rPr>
        <w:t>BPwin</w:t>
      </w:r>
      <w:proofErr w:type="spellEnd"/>
      <w:r w:rsidR="007D1062" w:rsidRPr="00F3528E">
        <w:rPr>
          <w:rFonts w:ascii="Times New Roman" w:hAnsi="Times New Roman" w:cs="Times New Roman"/>
          <w:sz w:val="28"/>
        </w:rPr>
        <w:t>)</w:t>
      </w:r>
      <w:r w:rsidR="007D1062" w:rsidRPr="00F3528E">
        <w:rPr>
          <w:rFonts w:ascii="Times New Roman" w:hAnsi="Times New Roman" w:cs="Times New Roman"/>
          <w:snapToGrid w:val="0"/>
          <w:sz w:val="28"/>
        </w:rPr>
        <w:t>.</w:t>
      </w:r>
    </w:p>
    <w:p w14:paraId="7A95E26B" w14:textId="77777777" w:rsidR="003A1C68" w:rsidRPr="00F3528E" w:rsidRDefault="003A1C68" w:rsidP="003A1C68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14:paraId="631C1882" w14:textId="77777777" w:rsidR="003A1C68" w:rsidRPr="00F3528E" w:rsidRDefault="003A1C68" w:rsidP="003A1C68">
      <w:pPr>
        <w:pStyle w:val="Heading2"/>
        <w:spacing w:before="0" w:beforeAutospacing="0" w:after="0" w:afterAutospacing="0" w:line="276" w:lineRule="auto"/>
        <w:ind w:firstLine="567"/>
        <w:rPr>
          <w:iCs/>
          <w:color w:val="000000"/>
          <w:sz w:val="28"/>
          <w:szCs w:val="28"/>
        </w:rPr>
      </w:pPr>
      <w:bookmarkStart w:id="1" w:name="_Toc343693979"/>
      <w:r w:rsidRPr="00F3528E">
        <w:rPr>
          <w:iCs/>
          <w:color w:val="000000"/>
          <w:sz w:val="28"/>
          <w:szCs w:val="28"/>
        </w:rPr>
        <w:t xml:space="preserve">2 </w:t>
      </w:r>
      <w:bookmarkEnd w:id="1"/>
      <w:r w:rsidRPr="00F3528E">
        <w:rPr>
          <w:iCs/>
          <w:color w:val="000000"/>
          <w:sz w:val="28"/>
          <w:szCs w:val="28"/>
        </w:rPr>
        <w:t>Постановка задачи</w:t>
      </w:r>
    </w:p>
    <w:p w14:paraId="47E513F5" w14:textId="77777777" w:rsidR="003A1C68" w:rsidRPr="00F3528E" w:rsidRDefault="003A1C68" w:rsidP="003A1C68">
      <w:pPr>
        <w:pStyle w:val="Heading2"/>
        <w:spacing w:before="0" w:beforeAutospacing="0" w:after="0" w:afterAutospacing="0" w:line="276" w:lineRule="auto"/>
        <w:ind w:firstLine="708"/>
        <w:rPr>
          <w:iCs/>
          <w:color w:val="000000"/>
          <w:sz w:val="28"/>
          <w:szCs w:val="28"/>
        </w:rPr>
      </w:pPr>
    </w:p>
    <w:p w14:paraId="3A3B8AF3" w14:textId="77777777" w:rsidR="003A1C68" w:rsidRPr="00F3528E" w:rsidRDefault="007D1062" w:rsidP="007D10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sz w:val="28"/>
        </w:rPr>
        <w:t xml:space="preserve">Построить </w:t>
      </w:r>
      <w:r w:rsidRPr="00F3528E">
        <w:rPr>
          <w:rFonts w:ascii="Times New Roman" w:hAnsi="Times New Roman" w:cs="Times New Roman"/>
          <w:sz w:val="28"/>
          <w:lang w:val="en-US"/>
        </w:rPr>
        <w:t>DFD</w:t>
      </w:r>
      <w:r w:rsidRPr="00F3528E">
        <w:rPr>
          <w:rFonts w:ascii="Times New Roman" w:hAnsi="Times New Roman" w:cs="Times New Roman"/>
          <w:sz w:val="28"/>
        </w:rPr>
        <w:t>-диаграмму для блока статистического анализа данных о браке. Анализ включает три операции: 1) построение частотных таблиц; 2) оценка статистической значимости различий в уровне брака при различных комбинациях факторов, влияющих на брак; 3) выявление основных факторов, влияющих на брак; 4) подготовка отчета по результатам анализа. Операции выполняются последовательно (первая, вторая, третья, четвертая). Источниками данных для первой операции являются лаборатории №2,3,4. Результаты каждой операции являются исходными данными для следующей операции. При выполнении всех четырех операций используется методика статистического анализа брака. Кроме того, при выполнении первой операции используется база данных о поставщиках, а при выполнении второй и третьей операции – архив данных о браке. Результаты четвертой операции передаются в экспертную группу для выработки рекомендаций.</w:t>
      </w:r>
    </w:p>
    <w:p w14:paraId="194E6A2A" w14:textId="77777777" w:rsidR="007D1062" w:rsidRPr="00F3528E" w:rsidRDefault="007D1062" w:rsidP="007D10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sz w:val="28"/>
        </w:rPr>
        <w:t xml:space="preserve">Построить </w:t>
      </w:r>
      <w:r w:rsidRPr="00F3528E">
        <w:rPr>
          <w:rFonts w:ascii="Times New Roman" w:hAnsi="Times New Roman" w:cs="Times New Roman"/>
          <w:i/>
          <w:sz w:val="28"/>
          <w:lang w:val="en-US"/>
        </w:rPr>
        <w:t>IDEF</w:t>
      </w:r>
      <w:r w:rsidRPr="00F3528E">
        <w:rPr>
          <w:rFonts w:ascii="Times New Roman" w:hAnsi="Times New Roman" w:cs="Times New Roman"/>
          <w:i/>
          <w:sz w:val="28"/>
        </w:rPr>
        <w:t>3</w:t>
      </w:r>
      <w:r w:rsidRPr="00F3528E">
        <w:rPr>
          <w:rFonts w:ascii="Times New Roman" w:hAnsi="Times New Roman" w:cs="Times New Roman"/>
          <w:sz w:val="28"/>
        </w:rPr>
        <w:t>-диаграмму для блока проверки электрических свойств сырья. Проверка начинается с подготовки образцов. Затем выполняется проверка напряжения пробоя. После ее окончания выполняются операции проверки сырья на накопление статического электричества и на стойкость к коррозии под действием электрического тока (если напряжение пробоя оказалось в норме), или оформляется протокол о браковке сырья. Операции проверки сырья на накопление статического электричества и на стойкость к коррозии выполняются параллельно. После окончания обеих проверок оформляется протокол о приемке или браковке сырья.</w:t>
      </w:r>
    </w:p>
    <w:p w14:paraId="704B9796" w14:textId="77777777" w:rsidR="003A1C68" w:rsidRPr="00F3528E" w:rsidRDefault="003A1C68" w:rsidP="003A1C68">
      <w:pPr>
        <w:pStyle w:val="BodyTextIndent2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14:paraId="1F033687" w14:textId="77777777" w:rsidR="003A1C68" w:rsidRPr="00F3528E" w:rsidRDefault="003A1C68" w:rsidP="003A1C68">
      <w:pPr>
        <w:pStyle w:val="Heading2"/>
        <w:spacing w:before="0" w:beforeAutospacing="0" w:after="0" w:afterAutospacing="0" w:line="276" w:lineRule="auto"/>
        <w:ind w:firstLine="567"/>
        <w:rPr>
          <w:color w:val="000000"/>
          <w:sz w:val="28"/>
          <w:szCs w:val="28"/>
        </w:rPr>
      </w:pPr>
      <w:r w:rsidRPr="00F3528E">
        <w:rPr>
          <w:color w:val="000000"/>
          <w:sz w:val="28"/>
          <w:szCs w:val="28"/>
        </w:rPr>
        <w:t>3 Ход выполнения</w:t>
      </w:r>
    </w:p>
    <w:p w14:paraId="594F9536" w14:textId="77777777" w:rsidR="007D1062" w:rsidRPr="00F3528E" w:rsidRDefault="007D1062" w:rsidP="003A1C68">
      <w:pPr>
        <w:pStyle w:val="Heading2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14:paraId="5D1C0CFC" w14:textId="77777777" w:rsidR="007D1062" w:rsidRPr="00F3528E" w:rsidRDefault="007D1062" w:rsidP="007D10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 xml:space="preserve">Построим диаграмму декомпозиции процесса контроля качества продукции (методология </w:t>
      </w:r>
      <w:r w:rsidRPr="00F3528E">
        <w:rPr>
          <w:rFonts w:ascii="Times New Roman" w:hAnsi="Times New Roman" w:cs="Times New Roman"/>
          <w:i/>
          <w:sz w:val="28"/>
          <w:szCs w:val="28"/>
          <w:lang w:val="en-US"/>
        </w:rPr>
        <w:t>IDEF</w:t>
      </w:r>
      <w:r w:rsidRPr="00F3528E">
        <w:rPr>
          <w:rFonts w:ascii="Times New Roman" w:hAnsi="Times New Roman" w:cs="Times New Roman"/>
          <w:i/>
          <w:sz w:val="28"/>
          <w:szCs w:val="28"/>
        </w:rPr>
        <w:t>0</w:t>
      </w:r>
      <w:r w:rsidRPr="00F3528E">
        <w:rPr>
          <w:rFonts w:ascii="Times New Roman" w:hAnsi="Times New Roman" w:cs="Times New Roman"/>
          <w:sz w:val="28"/>
          <w:szCs w:val="28"/>
        </w:rPr>
        <w:t>).</w:t>
      </w:r>
      <w:r w:rsidRPr="00F3528E">
        <w:rPr>
          <w:rFonts w:ascii="Times New Roman" w:hAnsi="Times New Roman" w:cs="Times New Roman"/>
          <w:sz w:val="28"/>
        </w:rPr>
        <w:t xml:space="preserve"> Диаграмма </w:t>
      </w:r>
      <w:r w:rsidR="0077780B" w:rsidRPr="00F3528E">
        <w:rPr>
          <w:rFonts w:ascii="Times New Roman" w:hAnsi="Times New Roman" w:cs="Times New Roman"/>
          <w:sz w:val="28"/>
        </w:rPr>
        <w:t>представлена на рисунке 1</w:t>
      </w:r>
      <w:r w:rsidRPr="00F3528E">
        <w:rPr>
          <w:rFonts w:ascii="Times New Roman" w:hAnsi="Times New Roman" w:cs="Times New Roman"/>
          <w:sz w:val="28"/>
        </w:rPr>
        <w:t>.</w:t>
      </w:r>
    </w:p>
    <w:p w14:paraId="182B0D9F" w14:textId="77777777" w:rsidR="0077780B" w:rsidRPr="00F3528E" w:rsidRDefault="0077780B" w:rsidP="007D10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B639B8" w14:textId="77777777" w:rsidR="007D1062" w:rsidRPr="00F3528E" w:rsidRDefault="0077780B" w:rsidP="007D10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0E8E556" wp14:editId="31B2FC2B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940425" cy="330263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12115" w14:textId="77777777" w:rsidR="007D1062" w:rsidRPr="00F3528E" w:rsidRDefault="007D1062" w:rsidP="007D10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EF0949" w14:textId="77777777" w:rsidR="0077780B" w:rsidRPr="00F3528E" w:rsidRDefault="0077780B" w:rsidP="0077780B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F3528E">
        <w:rPr>
          <w:rFonts w:ascii="Times New Roman" w:hAnsi="Times New Roman" w:cs="Times New Roman"/>
          <w:sz w:val="28"/>
        </w:rPr>
        <w:t>–</w:t>
      </w:r>
      <w:r w:rsidR="00652C95" w:rsidRPr="00F3528E">
        <w:rPr>
          <w:rFonts w:ascii="Times New Roman" w:hAnsi="Times New Roman" w:cs="Times New Roman"/>
          <w:sz w:val="28"/>
          <w:szCs w:val="28"/>
        </w:rPr>
        <w:t xml:space="preserve"> Д</w:t>
      </w:r>
      <w:r w:rsidRPr="00F3528E">
        <w:rPr>
          <w:rFonts w:ascii="Times New Roman" w:hAnsi="Times New Roman" w:cs="Times New Roman"/>
          <w:sz w:val="28"/>
          <w:szCs w:val="28"/>
        </w:rPr>
        <w:t xml:space="preserve">иаграмма декомпозиции процесса контроля качества продукции (методология </w:t>
      </w:r>
      <w:r w:rsidRPr="00F3528E">
        <w:rPr>
          <w:rFonts w:ascii="Times New Roman" w:hAnsi="Times New Roman" w:cs="Times New Roman"/>
          <w:i/>
          <w:sz w:val="28"/>
          <w:szCs w:val="28"/>
          <w:lang w:val="en-US"/>
        </w:rPr>
        <w:t>IDEF</w:t>
      </w:r>
      <w:r w:rsidRPr="00F3528E">
        <w:rPr>
          <w:rFonts w:ascii="Times New Roman" w:hAnsi="Times New Roman" w:cs="Times New Roman"/>
          <w:i/>
          <w:sz w:val="28"/>
          <w:szCs w:val="28"/>
        </w:rPr>
        <w:t>0</w:t>
      </w:r>
      <w:r w:rsidRPr="00F3528E">
        <w:rPr>
          <w:rFonts w:ascii="Times New Roman" w:hAnsi="Times New Roman" w:cs="Times New Roman"/>
          <w:sz w:val="28"/>
          <w:szCs w:val="28"/>
        </w:rPr>
        <w:t>)</w:t>
      </w:r>
    </w:p>
    <w:p w14:paraId="4943E327" w14:textId="77777777" w:rsidR="0077780B" w:rsidRPr="00F3528E" w:rsidRDefault="0077780B" w:rsidP="007D10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6E1A65" w14:textId="77777777" w:rsidR="007D1062" w:rsidRPr="00F3528E" w:rsidRDefault="007D1062" w:rsidP="007D1062">
      <w:pPr>
        <w:ind w:firstLine="567"/>
        <w:jc w:val="both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sz w:val="28"/>
        </w:rPr>
        <w:t>Анализ брака включает: анализ по видам брака; анализ по видам бракованной продукции; анализ по условиям эксплуатации продукции. По результатам указанных видов анализа проводится статистический анализ брака. В процессе статистического анализа используется также база данных о поставщиках сырья, используемого в производстве продукции, и архивные данные о браке (т.е. данные, накопленные за предыдущие периоды). На основании результатов статистического анализа, а также с учетом архивных данных вырабатываются рекомендации о мерах по снижению брака, направляемые в два подразделения предприятия: конструкторское бюро (КБ) и отдел главного технолога (ОГТ).</w:t>
      </w:r>
    </w:p>
    <w:p w14:paraId="36F77C9E" w14:textId="77777777" w:rsidR="0077780B" w:rsidRPr="00F3528E" w:rsidRDefault="0077780B" w:rsidP="007D1062">
      <w:pPr>
        <w:ind w:firstLine="567"/>
        <w:jc w:val="both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sz w:val="28"/>
        </w:rPr>
        <w:t xml:space="preserve">Методология </w:t>
      </w:r>
      <w:r w:rsidRPr="00F3528E">
        <w:rPr>
          <w:rFonts w:ascii="Times New Roman" w:hAnsi="Times New Roman" w:cs="Times New Roman"/>
          <w:i/>
          <w:sz w:val="28"/>
          <w:lang w:val="en-US"/>
        </w:rPr>
        <w:t>DFD</w:t>
      </w:r>
      <w:r w:rsidRPr="00F3528E">
        <w:rPr>
          <w:rFonts w:ascii="Times New Roman" w:hAnsi="Times New Roman" w:cs="Times New Roman"/>
          <w:sz w:val="28"/>
        </w:rPr>
        <w:t xml:space="preserve"> (</w:t>
      </w:r>
      <w:r w:rsidRPr="00F3528E">
        <w:rPr>
          <w:rFonts w:ascii="Times New Roman" w:hAnsi="Times New Roman" w:cs="Times New Roman"/>
          <w:i/>
          <w:sz w:val="28"/>
          <w:lang w:val="en-US"/>
        </w:rPr>
        <w:t>Data</w:t>
      </w:r>
      <w:r w:rsidRPr="00F3528E">
        <w:rPr>
          <w:rFonts w:ascii="Times New Roman" w:hAnsi="Times New Roman" w:cs="Times New Roman"/>
          <w:i/>
          <w:sz w:val="28"/>
        </w:rPr>
        <w:t xml:space="preserve"> </w:t>
      </w:r>
      <w:r w:rsidRPr="00F3528E">
        <w:rPr>
          <w:rFonts w:ascii="Times New Roman" w:hAnsi="Times New Roman" w:cs="Times New Roman"/>
          <w:i/>
          <w:sz w:val="28"/>
          <w:lang w:val="en-US"/>
        </w:rPr>
        <w:t>Flow</w:t>
      </w:r>
      <w:r w:rsidRPr="00F3528E">
        <w:rPr>
          <w:rFonts w:ascii="Times New Roman" w:hAnsi="Times New Roman" w:cs="Times New Roman"/>
          <w:i/>
          <w:sz w:val="28"/>
        </w:rPr>
        <w:t xml:space="preserve"> </w:t>
      </w:r>
      <w:r w:rsidRPr="00F3528E">
        <w:rPr>
          <w:rFonts w:ascii="Times New Roman" w:hAnsi="Times New Roman" w:cs="Times New Roman"/>
          <w:i/>
          <w:sz w:val="28"/>
          <w:lang w:val="en-US"/>
        </w:rPr>
        <w:t>Diagrams</w:t>
      </w:r>
      <w:r w:rsidRPr="00F3528E">
        <w:rPr>
          <w:rFonts w:ascii="Times New Roman" w:hAnsi="Times New Roman" w:cs="Times New Roman"/>
          <w:sz w:val="28"/>
        </w:rPr>
        <w:t xml:space="preserve"> – диаграмма потоков данных) применяется главным образом для описания процессов документооборота и обработки информации. Диаграммы, построенные на основе методологии </w:t>
      </w:r>
      <w:r w:rsidRPr="00F3528E">
        <w:rPr>
          <w:rFonts w:ascii="Times New Roman" w:hAnsi="Times New Roman" w:cs="Times New Roman"/>
          <w:i/>
          <w:sz w:val="28"/>
          <w:lang w:val="en-US"/>
        </w:rPr>
        <w:t>DFD</w:t>
      </w:r>
      <w:r w:rsidRPr="00F3528E">
        <w:rPr>
          <w:rFonts w:ascii="Times New Roman" w:hAnsi="Times New Roman" w:cs="Times New Roman"/>
          <w:sz w:val="28"/>
        </w:rPr>
        <w:t xml:space="preserve"> (</w:t>
      </w:r>
      <w:r w:rsidRPr="00F3528E">
        <w:rPr>
          <w:rFonts w:ascii="Times New Roman" w:hAnsi="Times New Roman" w:cs="Times New Roman"/>
          <w:i/>
          <w:sz w:val="28"/>
          <w:lang w:val="en-US"/>
        </w:rPr>
        <w:t>DFD</w:t>
      </w:r>
      <w:r w:rsidRPr="00F3528E">
        <w:rPr>
          <w:rFonts w:ascii="Times New Roman" w:hAnsi="Times New Roman" w:cs="Times New Roman"/>
          <w:sz w:val="28"/>
        </w:rPr>
        <w:t xml:space="preserve">-диаграммы), обычно используются как дополнение к </w:t>
      </w:r>
      <w:r w:rsidRPr="00F3528E">
        <w:rPr>
          <w:rFonts w:ascii="Times New Roman" w:hAnsi="Times New Roman" w:cs="Times New Roman"/>
          <w:i/>
          <w:sz w:val="28"/>
          <w:lang w:val="en-US"/>
        </w:rPr>
        <w:t>IDEF</w:t>
      </w:r>
      <w:r w:rsidRPr="00F3528E">
        <w:rPr>
          <w:rFonts w:ascii="Times New Roman" w:hAnsi="Times New Roman" w:cs="Times New Roman"/>
          <w:i/>
          <w:sz w:val="28"/>
        </w:rPr>
        <w:t>0</w:t>
      </w:r>
      <w:r w:rsidRPr="00F3528E">
        <w:rPr>
          <w:rFonts w:ascii="Times New Roman" w:hAnsi="Times New Roman" w:cs="Times New Roman"/>
          <w:sz w:val="28"/>
        </w:rPr>
        <w:t>-диаграммам для построения моделей тех элементов объекта управления, основные функции которых связаны с обработкой информации.</w:t>
      </w:r>
      <w:r w:rsidR="009F636A" w:rsidRPr="00F3528E">
        <w:rPr>
          <w:rFonts w:ascii="Times New Roman" w:hAnsi="Times New Roman" w:cs="Times New Roman"/>
          <w:sz w:val="28"/>
        </w:rPr>
        <w:t xml:space="preserve"> </w:t>
      </w:r>
      <w:r w:rsidR="009F636A" w:rsidRPr="00F3528E">
        <w:rPr>
          <w:rFonts w:ascii="Times New Roman" w:hAnsi="Times New Roman" w:cs="Times New Roman"/>
          <w:i/>
          <w:sz w:val="28"/>
          <w:lang w:val="en-US"/>
        </w:rPr>
        <w:t>DFD</w:t>
      </w:r>
      <w:r w:rsidR="009F636A" w:rsidRPr="00F3528E">
        <w:rPr>
          <w:rFonts w:ascii="Times New Roman" w:hAnsi="Times New Roman" w:cs="Times New Roman"/>
          <w:sz w:val="28"/>
        </w:rPr>
        <w:t xml:space="preserve">-диаграмма </w:t>
      </w:r>
      <w:r w:rsidR="00297B14" w:rsidRPr="00F3528E">
        <w:rPr>
          <w:rFonts w:ascii="Times New Roman" w:hAnsi="Times New Roman" w:cs="Times New Roman"/>
          <w:sz w:val="28"/>
        </w:rPr>
        <w:t>представлена на рисунке 2</w:t>
      </w:r>
      <w:r w:rsidR="009F636A" w:rsidRPr="00F3528E">
        <w:rPr>
          <w:rFonts w:ascii="Times New Roman" w:hAnsi="Times New Roman" w:cs="Times New Roman"/>
          <w:sz w:val="28"/>
        </w:rPr>
        <w:t>.</w:t>
      </w:r>
    </w:p>
    <w:p w14:paraId="4F7490C4" w14:textId="77777777" w:rsidR="00297B14" w:rsidRPr="00F3528E" w:rsidRDefault="00297B14" w:rsidP="007D1062">
      <w:pPr>
        <w:ind w:firstLine="567"/>
        <w:jc w:val="both"/>
        <w:rPr>
          <w:rFonts w:ascii="Times New Roman" w:hAnsi="Times New Roman" w:cs="Times New Roman"/>
          <w:sz w:val="28"/>
        </w:rPr>
      </w:pPr>
    </w:p>
    <w:p w14:paraId="45E2811A" w14:textId="77777777" w:rsidR="00297B14" w:rsidRPr="00F3528E" w:rsidRDefault="00297B14" w:rsidP="007D1062">
      <w:pPr>
        <w:ind w:firstLine="567"/>
        <w:jc w:val="both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1312" behindDoc="0" locked="0" layoutInCell="1" allowOverlap="1" wp14:anchorId="3A80D510" wp14:editId="7B7A9FAD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940425" cy="3211830"/>
            <wp:effectExtent l="0" t="0" r="3175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F8A61" w14:textId="77777777" w:rsidR="007D1062" w:rsidRPr="00F3528E" w:rsidRDefault="007D1062" w:rsidP="007D10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EC6D1A" w14:textId="77777777" w:rsidR="00297B14" w:rsidRPr="00F3528E" w:rsidRDefault="008800CD" w:rsidP="00297B14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>Рисунок 2</w:t>
      </w:r>
      <w:r w:rsidR="00297B14" w:rsidRPr="00F3528E">
        <w:rPr>
          <w:rFonts w:ascii="Times New Roman" w:hAnsi="Times New Roman" w:cs="Times New Roman"/>
          <w:sz w:val="28"/>
          <w:szCs w:val="28"/>
        </w:rPr>
        <w:t xml:space="preserve"> </w:t>
      </w:r>
      <w:r w:rsidR="00297B14" w:rsidRPr="00F3528E">
        <w:rPr>
          <w:rFonts w:ascii="Times New Roman" w:hAnsi="Times New Roman" w:cs="Times New Roman"/>
          <w:sz w:val="28"/>
        </w:rPr>
        <w:t>–</w:t>
      </w:r>
      <w:r w:rsidR="00297B14" w:rsidRPr="00F3528E">
        <w:rPr>
          <w:rFonts w:ascii="Times New Roman" w:hAnsi="Times New Roman" w:cs="Times New Roman"/>
          <w:sz w:val="28"/>
          <w:szCs w:val="28"/>
        </w:rPr>
        <w:t xml:space="preserve"> </w:t>
      </w:r>
      <w:r w:rsidR="00297B14" w:rsidRPr="00F3528E"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 w:rsidR="00297B14" w:rsidRPr="00F3528E">
        <w:rPr>
          <w:rFonts w:ascii="Times New Roman" w:hAnsi="Times New Roman" w:cs="Times New Roman"/>
          <w:sz w:val="28"/>
          <w:szCs w:val="28"/>
        </w:rPr>
        <w:t xml:space="preserve">-диаграмма </w:t>
      </w:r>
    </w:p>
    <w:p w14:paraId="49224B52" w14:textId="77777777" w:rsidR="00297B14" w:rsidRPr="00F3528E" w:rsidRDefault="00297B14" w:rsidP="00297B14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3B07091" w14:textId="77777777" w:rsidR="00297B14" w:rsidRPr="00F3528E" w:rsidRDefault="00297B14" w:rsidP="0028022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sz w:val="28"/>
        </w:rPr>
        <w:t xml:space="preserve">Методология </w:t>
      </w:r>
      <w:r w:rsidRPr="00F3528E">
        <w:rPr>
          <w:rFonts w:ascii="Times New Roman" w:hAnsi="Times New Roman" w:cs="Times New Roman"/>
          <w:i/>
          <w:sz w:val="28"/>
          <w:lang w:val="en-US"/>
        </w:rPr>
        <w:t>IDEF</w:t>
      </w:r>
      <w:r w:rsidRPr="00F3528E">
        <w:rPr>
          <w:rFonts w:ascii="Times New Roman" w:hAnsi="Times New Roman" w:cs="Times New Roman"/>
          <w:i/>
          <w:sz w:val="28"/>
        </w:rPr>
        <w:t>3</w:t>
      </w:r>
      <w:r w:rsidRPr="00F3528E">
        <w:rPr>
          <w:rFonts w:ascii="Times New Roman" w:hAnsi="Times New Roman" w:cs="Times New Roman"/>
          <w:sz w:val="28"/>
        </w:rPr>
        <w:t xml:space="preserve"> применяется для описания взаимодействия процессов (работ), т.е. порядка их выполнения, а также логических связей между ними. Диаграммы, построенные на основе методологии </w:t>
      </w:r>
      <w:r w:rsidRPr="00F3528E">
        <w:rPr>
          <w:rFonts w:ascii="Times New Roman" w:hAnsi="Times New Roman" w:cs="Times New Roman"/>
          <w:i/>
          <w:sz w:val="28"/>
          <w:lang w:val="en-US"/>
        </w:rPr>
        <w:t>IDEF</w:t>
      </w:r>
      <w:r w:rsidRPr="00F3528E">
        <w:rPr>
          <w:rFonts w:ascii="Times New Roman" w:hAnsi="Times New Roman" w:cs="Times New Roman"/>
          <w:i/>
          <w:sz w:val="28"/>
        </w:rPr>
        <w:t>3</w:t>
      </w:r>
      <w:r w:rsidRPr="00F3528E">
        <w:rPr>
          <w:rFonts w:ascii="Times New Roman" w:hAnsi="Times New Roman" w:cs="Times New Roman"/>
          <w:sz w:val="28"/>
        </w:rPr>
        <w:t xml:space="preserve"> (</w:t>
      </w:r>
      <w:r w:rsidRPr="00F3528E">
        <w:rPr>
          <w:rFonts w:ascii="Times New Roman" w:hAnsi="Times New Roman" w:cs="Times New Roman"/>
          <w:i/>
          <w:sz w:val="28"/>
          <w:lang w:val="en-US"/>
        </w:rPr>
        <w:t>IDEF</w:t>
      </w:r>
      <w:r w:rsidRPr="00F3528E">
        <w:rPr>
          <w:rFonts w:ascii="Times New Roman" w:hAnsi="Times New Roman" w:cs="Times New Roman"/>
          <w:i/>
          <w:sz w:val="28"/>
        </w:rPr>
        <w:t>3</w:t>
      </w:r>
      <w:r w:rsidRPr="00F3528E">
        <w:rPr>
          <w:rFonts w:ascii="Times New Roman" w:hAnsi="Times New Roman" w:cs="Times New Roman"/>
          <w:sz w:val="28"/>
        </w:rPr>
        <w:t xml:space="preserve">-диаграммы), как и </w:t>
      </w:r>
      <w:r w:rsidRPr="00F3528E">
        <w:rPr>
          <w:rFonts w:ascii="Times New Roman" w:hAnsi="Times New Roman" w:cs="Times New Roman"/>
          <w:i/>
          <w:sz w:val="28"/>
          <w:lang w:val="en-US"/>
        </w:rPr>
        <w:t>DFD</w:t>
      </w:r>
      <w:r w:rsidRPr="00F3528E">
        <w:rPr>
          <w:rFonts w:ascii="Times New Roman" w:hAnsi="Times New Roman" w:cs="Times New Roman"/>
          <w:sz w:val="28"/>
        </w:rPr>
        <w:t xml:space="preserve">-диаграммы, обычно строятся в качестве дополнения к </w:t>
      </w:r>
      <w:r w:rsidRPr="00F3528E">
        <w:rPr>
          <w:rFonts w:ascii="Times New Roman" w:hAnsi="Times New Roman" w:cs="Times New Roman"/>
          <w:i/>
          <w:sz w:val="28"/>
          <w:lang w:val="en-US"/>
        </w:rPr>
        <w:t>IDEF</w:t>
      </w:r>
      <w:r w:rsidRPr="00F3528E">
        <w:rPr>
          <w:rFonts w:ascii="Times New Roman" w:hAnsi="Times New Roman" w:cs="Times New Roman"/>
          <w:i/>
          <w:sz w:val="28"/>
        </w:rPr>
        <w:t>0</w:t>
      </w:r>
      <w:r w:rsidRPr="00F3528E">
        <w:rPr>
          <w:rFonts w:ascii="Times New Roman" w:hAnsi="Times New Roman" w:cs="Times New Roman"/>
          <w:sz w:val="28"/>
        </w:rPr>
        <w:t>-диаграммам для их детализации.</w:t>
      </w:r>
    </w:p>
    <w:p w14:paraId="62DB341B" w14:textId="77777777" w:rsidR="00297B14" w:rsidRPr="00F3528E" w:rsidRDefault="00297B14" w:rsidP="0028022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sz w:val="28"/>
        </w:rPr>
        <w:t xml:space="preserve">Построим </w:t>
      </w:r>
      <w:r w:rsidRPr="00F3528E">
        <w:rPr>
          <w:rFonts w:ascii="Times New Roman" w:hAnsi="Times New Roman" w:cs="Times New Roman"/>
          <w:i/>
          <w:sz w:val="28"/>
          <w:lang w:val="en-US"/>
        </w:rPr>
        <w:t>IDEF</w:t>
      </w:r>
      <w:r w:rsidRPr="00F3528E">
        <w:rPr>
          <w:rFonts w:ascii="Times New Roman" w:hAnsi="Times New Roman" w:cs="Times New Roman"/>
          <w:i/>
          <w:sz w:val="28"/>
        </w:rPr>
        <w:t>3</w:t>
      </w:r>
      <w:r w:rsidRPr="00F3528E">
        <w:rPr>
          <w:rFonts w:ascii="Times New Roman" w:hAnsi="Times New Roman" w:cs="Times New Roman"/>
          <w:sz w:val="28"/>
        </w:rPr>
        <w:t xml:space="preserve">-диаграмму для блока (работы) Проверка сырья. Пусть проверка сырья включает следующие работы: проверка чистоты сырья; проверка химического состава; проверка механических свойств; проверка электрических свойств; анализ результатов проверок; отправка сырья в производственное подразделение (если сырье годное); отправка сырья на переработку (если сырье имеет недостатки, но они не настолько серьезны, чтобы сырье было полностью забраковано); оформление рекламации поставщику сырья (если сырье оказалось настолько некачественным, что не может быть переработано); занесение данных о рекламации в базу данных. </w:t>
      </w:r>
      <w:r w:rsidRPr="00F3528E">
        <w:rPr>
          <w:rFonts w:ascii="Times New Roman" w:hAnsi="Times New Roman" w:cs="Times New Roman"/>
          <w:i/>
          <w:sz w:val="28"/>
          <w:lang w:val="en-US"/>
        </w:rPr>
        <w:t>IDEF</w:t>
      </w:r>
      <w:r w:rsidR="00652C95" w:rsidRPr="00F3528E">
        <w:rPr>
          <w:rFonts w:ascii="Times New Roman" w:hAnsi="Times New Roman" w:cs="Times New Roman"/>
          <w:sz w:val="28"/>
        </w:rPr>
        <w:t>3</w:t>
      </w:r>
      <w:r w:rsidRPr="00F3528E">
        <w:rPr>
          <w:rFonts w:ascii="Times New Roman" w:hAnsi="Times New Roman" w:cs="Times New Roman"/>
          <w:sz w:val="28"/>
        </w:rPr>
        <w:t>-диаграмма представлена на рисунке 3.</w:t>
      </w:r>
    </w:p>
    <w:p w14:paraId="0E6AC9F3" w14:textId="77777777" w:rsidR="00297B14" w:rsidRPr="00F3528E" w:rsidRDefault="00297B14" w:rsidP="00297B14">
      <w:pPr>
        <w:ind w:firstLine="567"/>
        <w:jc w:val="both"/>
        <w:rPr>
          <w:rFonts w:ascii="Times New Roman" w:hAnsi="Times New Roman" w:cs="Times New Roman"/>
          <w:sz w:val="28"/>
        </w:rPr>
      </w:pPr>
    </w:p>
    <w:p w14:paraId="31D23676" w14:textId="77777777" w:rsidR="00297B14" w:rsidRPr="00F3528E" w:rsidRDefault="00297B14" w:rsidP="00297B14">
      <w:pPr>
        <w:ind w:firstLine="567"/>
        <w:jc w:val="both"/>
        <w:rPr>
          <w:rFonts w:ascii="Times New Roman" w:hAnsi="Times New Roman" w:cs="Times New Roman"/>
          <w:sz w:val="28"/>
        </w:rPr>
      </w:pPr>
    </w:p>
    <w:p w14:paraId="688015C5" w14:textId="77777777" w:rsidR="00297B14" w:rsidRPr="00F3528E" w:rsidRDefault="00297B14" w:rsidP="00297B14">
      <w:pPr>
        <w:ind w:firstLine="567"/>
        <w:jc w:val="both"/>
        <w:rPr>
          <w:rFonts w:ascii="Times New Roman" w:hAnsi="Times New Roman" w:cs="Times New Roman"/>
          <w:sz w:val="28"/>
        </w:rPr>
      </w:pPr>
    </w:p>
    <w:p w14:paraId="14D01CA8" w14:textId="77777777" w:rsidR="00297B14" w:rsidRPr="00F3528E" w:rsidRDefault="00297B14" w:rsidP="00297B14">
      <w:pPr>
        <w:ind w:firstLine="567"/>
        <w:jc w:val="both"/>
        <w:rPr>
          <w:rFonts w:ascii="Times New Roman" w:hAnsi="Times New Roman" w:cs="Times New Roman"/>
          <w:sz w:val="28"/>
        </w:rPr>
      </w:pPr>
    </w:p>
    <w:p w14:paraId="0EE816B3" w14:textId="77777777" w:rsidR="00297B14" w:rsidRPr="00F3528E" w:rsidRDefault="00297B14" w:rsidP="00297B1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3360" behindDoc="0" locked="0" layoutInCell="1" allowOverlap="1" wp14:anchorId="2A4C9A06" wp14:editId="57BD9A7D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940425" cy="3074035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B974F" w14:textId="77777777" w:rsidR="00297B14" w:rsidRPr="00F3528E" w:rsidRDefault="00297B14" w:rsidP="00297B14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FA89A13" w14:textId="77777777" w:rsidR="00297B14" w:rsidRPr="00F3528E" w:rsidRDefault="008800CD" w:rsidP="00297B14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>Рисунок 3</w:t>
      </w:r>
      <w:r w:rsidR="00297B14" w:rsidRPr="00F3528E">
        <w:rPr>
          <w:rFonts w:ascii="Times New Roman" w:hAnsi="Times New Roman" w:cs="Times New Roman"/>
          <w:sz w:val="28"/>
          <w:szCs w:val="28"/>
        </w:rPr>
        <w:t xml:space="preserve"> </w:t>
      </w:r>
      <w:r w:rsidR="00297B14" w:rsidRPr="00F3528E">
        <w:rPr>
          <w:rFonts w:ascii="Times New Roman" w:hAnsi="Times New Roman" w:cs="Times New Roman"/>
          <w:sz w:val="28"/>
        </w:rPr>
        <w:t>–</w:t>
      </w:r>
      <w:r w:rsidR="00297B14" w:rsidRPr="00F3528E">
        <w:rPr>
          <w:rFonts w:ascii="Times New Roman" w:hAnsi="Times New Roman" w:cs="Times New Roman"/>
          <w:sz w:val="28"/>
          <w:szCs w:val="28"/>
        </w:rPr>
        <w:t xml:space="preserve"> </w:t>
      </w:r>
      <w:r w:rsidRPr="00F3528E">
        <w:rPr>
          <w:rFonts w:ascii="Times New Roman" w:hAnsi="Times New Roman" w:cs="Times New Roman"/>
          <w:i/>
          <w:sz w:val="28"/>
          <w:szCs w:val="28"/>
          <w:lang w:val="en-US"/>
        </w:rPr>
        <w:t>IDEF</w:t>
      </w:r>
      <w:r w:rsidRPr="00F3528E">
        <w:rPr>
          <w:rFonts w:ascii="Times New Roman" w:hAnsi="Times New Roman" w:cs="Times New Roman"/>
          <w:i/>
          <w:sz w:val="28"/>
          <w:szCs w:val="28"/>
        </w:rPr>
        <w:t>3</w:t>
      </w:r>
      <w:r w:rsidR="00297B14" w:rsidRPr="00F3528E">
        <w:rPr>
          <w:rFonts w:ascii="Times New Roman" w:hAnsi="Times New Roman" w:cs="Times New Roman"/>
          <w:sz w:val="28"/>
          <w:szCs w:val="28"/>
        </w:rPr>
        <w:t xml:space="preserve">-диаграмма </w:t>
      </w:r>
    </w:p>
    <w:p w14:paraId="122BA5CB" w14:textId="77777777" w:rsidR="008800CD" w:rsidRPr="00F3528E" w:rsidRDefault="008800CD" w:rsidP="00297B14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F841CE3" w14:textId="77777777" w:rsidR="008800CD" w:rsidRPr="00F3528E" w:rsidRDefault="008800CD" w:rsidP="0028022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sz w:val="28"/>
        </w:rPr>
        <w:t xml:space="preserve">Построим </w:t>
      </w:r>
      <w:r w:rsidRPr="00F3528E">
        <w:rPr>
          <w:rFonts w:ascii="Times New Roman" w:hAnsi="Times New Roman" w:cs="Times New Roman"/>
          <w:i/>
          <w:sz w:val="28"/>
          <w:lang w:val="en-US"/>
        </w:rPr>
        <w:t>DFD</w:t>
      </w:r>
      <w:r w:rsidRPr="00F3528E">
        <w:rPr>
          <w:rFonts w:ascii="Times New Roman" w:hAnsi="Times New Roman" w:cs="Times New Roman"/>
          <w:sz w:val="28"/>
        </w:rPr>
        <w:t>-диаграмму для блока статистического анализа данных о браке. Согласно нашему варианту, анализ включает три операции: 1) построение частотных таблиц; 2) оценка статистической значимости различий в уровне брака при различных комбинациях факторов, влияющих на брак; 3) выявление основных факторов, влияющих на брак; 4) подготовка отчета по результатам анализа. Операции выполняются последовательно (первая, вторая, третья, четвертая). Источниками данных для первой операции являются лаборатории №2,3,4. Результаты каждой операции являются исходными данными для следующей операции. При выполнении всех четырех операций используется методика статистического анализа брака. Кроме того, при выполнении первой операции используется база данных о поставщиках, а при выполнении второй и третьей операции – архив данных о браке. Результаты четвертой операции передаются в экспертную группу для выработки рекомендаций.</w:t>
      </w:r>
    </w:p>
    <w:p w14:paraId="7A54F685" w14:textId="77777777" w:rsidR="008800CD" w:rsidRPr="00ED5B7F" w:rsidRDefault="008800CD" w:rsidP="0028022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3528E">
        <w:rPr>
          <w:rFonts w:ascii="Times New Roman" w:hAnsi="Times New Roman" w:cs="Times New Roman"/>
          <w:i/>
          <w:sz w:val="28"/>
          <w:lang w:val="en-US"/>
        </w:rPr>
        <w:t>DFD</w:t>
      </w:r>
      <w:r w:rsidRPr="00F3528E">
        <w:rPr>
          <w:rFonts w:ascii="Times New Roman" w:hAnsi="Times New Roman" w:cs="Times New Roman"/>
          <w:sz w:val="28"/>
        </w:rPr>
        <w:t>-диаграмма для блока статистического анализа данных о браке показана на рисунке 4.</w:t>
      </w:r>
    </w:p>
    <w:p w14:paraId="28824627" w14:textId="77777777" w:rsidR="008800CD" w:rsidRPr="00F3528E" w:rsidRDefault="008800CD" w:rsidP="00297B14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8CA0722" w14:textId="77777777" w:rsidR="008800CD" w:rsidRPr="00F3528E" w:rsidRDefault="008800CD" w:rsidP="00297B14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9806955" w14:textId="77777777" w:rsidR="008800CD" w:rsidRPr="00F3528E" w:rsidRDefault="008800CD" w:rsidP="00297B14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E55D4BE" w14:textId="77777777" w:rsidR="008800CD" w:rsidRPr="00F3528E" w:rsidRDefault="008800CD" w:rsidP="00297B14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DCF6852" w14:textId="77777777" w:rsidR="008800CD" w:rsidRPr="00F3528E" w:rsidRDefault="008800CD" w:rsidP="00297B14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5408" behindDoc="0" locked="0" layoutInCell="1" allowOverlap="1" wp14:anchorId="1FDCA419" wp14:editId="6E902221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940425" cy="2981960"/>
            <wp:effectExtent l="0" t="0" r="3175" b="889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1EFD3" w14:textId="77777777" w:rsidR="008800CD" w:rsidRPr="00F3528E" w:rsidRDefault="008800CD" w:rsidP="00297B14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EBA49EA" w14:textId="77777777" w:rsidR="008800CD" w:rsidRPr="00F3528E" w:rsidRDefault="008800CD" w:rsidP="00297B14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F3528E">
        <w:rPr>
          <w:rFonts w:ascii="Times New Roman" w:hAnsi="Times New Roman" w:cs="Times New Roman"/>
          <w:sz w:val="28"/>
        </w:rPr>
        <w:t>–</w:t>
      </w:r>
      <w:r w:rsidRPr="00F3528E">
        <w:rPr>
          <w:rFonts w:ascii="Times New Roman" w:hAnsi="Times New Roman" w:cs="Times New Roman"/>
          <w:sz w:val="28"/>
          <w:szCs w:val="28"/>
        </w:rPr>
        <w:t xml:space="preserve"> </w:t>
      </w:r>
      <w:r w:rsidRPr="00F3528E">
        <w:rPr>
          <w:rFonts w:ascii="Times New Roman" w:hAnsi="Times New Roman" w:cs="Times New Roman"/>
          <w:i/>
          <w:sz w:val="28"/>
          <w:lang w:val="en-US"/>
        </w:rPr>
        <w:t>DFD</w:t>
      </w:r>
      <w:r w:rsidRPr="00F3528E">
        <w:rPr>
          <w:rFonts w:ascii="Times New Roman" w:hAnsi="Times New Roman" w:cs="Times New Roman"/>
          <w:sz w:val="28"/>
        </w:rPr>
        <w:t>-диаграмма для блока статистического анализа данных о браке</w:t>
      </w:r>
    </w:p>
    <w:p w14:paraId="7BB29528" w14:textId="77777777" w:rsidR="008800CD" w:rsidRPr="00F3528E" w:rsidRDefault="008800CD" w:rsidP="00297B14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D11292E" w14:textId="77777777" w:rsidR="008800CD" w:rsidRPr="00F3528E" w:rsidRDefault="008800CD" w:rsidP="0028022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</w:rPr>
        <w:t xml:space="preserve">Построим </w:t>
      </w:r>
      <w:r w:rsidRPr="00F3528E">
        <w:rPr>
          <w:rFonts w:ascii="Times New Roman" w:hAnsi="Times New Roman" w:cs="Times New Roman"/>
          <w:i/>
          <w:sz w:val="28"/>
          <w:lang w:val="en-US"/>
        </w:rPr>
        <w:t>IDEF</w:t>
      </w:r>
      <w:r w:rsidRPr="00F3528E">
        <w:rPr>
          <w:rFonts w:ascii="Times New Roman" w:hAnsi="Times New Roman" w:cs="Times New Roman"/>
          <w:i/>
          <w:sz w:val="28"/>
        </w:rPr>
        <w:t>3</w:t>
      </w:r>
      <w:r w:rsidRPr="00F3528E">
        <w:rPr>
          <w:rFonts w:ascii="Times New Roman" w:hAnsi="Times New Roman" w:cs="Times New Roman"/>
          <w:sz w:val="28"/>
        </w:rPr>
        <w:t xml:space="preserve">-диаграмму для блока проверки электрических свойств сырья. Проверка начинается с подготовки образцов. Затем выполняется проверка напряжения пробоя. После ее окончания выполняются операции проверки сырья на накопление статического электричества и на стойкость к коррозии под действием электрического тока (если напряжение пробоя оказалось в норме), или оформляется протокол о браковке сырья. Операции проверки сырья на накопление статического электричества и на стойкость к коррозии выполняются параллельно. После окончания обеих проверок оформляется протокол о приемке или браковке сырья. </w:t>
      </w:r>
      <w:r w:rsidRPr="00F3528E">
        <w:rPr>
          <w:rFonts w:ascii="Times New Roman" w:hAnsi="Times New Roman" w:cs="Times New Roman"/>
          <w:i/>
          <w:sz w:val="28"/>
          <w:lang w:val="en-US"/>
        </w:rPr>
        <w:t>IDEF</w:t>
      </w:r>
      <w:r w:rsidRPr="00F3528E">
        <w:rPr>
          <w:rFonts w:ascii="Times New Roman" w:hAnsi="Times New Roman" w:cs="Times New Roman"/>
          <w:i/>
          <w:sz w:val="28"/>
        </w:rPr>
        <w:t>3</w:t>
      </w:r>
      <w:r w:rsidRPr="00F3528E">
        <w:rPr>
          <w:rFonts w:ascii="Times New Roman" w:hAnsi="Times New Roman" w:cs="Times New Roman"/>
          <w:sz w:val="28"/>
        </w:rPr>
        <w:t xml:space="preserve">-диаграмма для блока проверки электрических свойств сырья </w:t>
      </w:r>
      <w:r w:rsidR="00417857" w:rsidRPr="00F3528E">
        <w:rPr>
          <w:rFonts w:ascii="Times New Roman" w:hAnsi="Times New Roman" w:cs="Times New Roman"/>
          <w:sz w:val="28"/>
        </w:rPr>
        <w:t>показана на рисунке 5</w:t>
      </w:r>
      <w:r w:rsidRPr="00F3528E">
        <w:rPr>
          <w:rFonts w:ascii="Times New Roman" w:hAnsi="Times New Roman" w:cs="Times New Roman"/>
          <w:sz w:val="28"/>
        </w:rPr>
        <w:t>.</w:t>
      </w:r>
    </w:p>
    <w:p w14:paraId="666570BF" w14:textId="77777777" w:rsidR="00297B14" w:rsidRPr="00F3528E" w:rsidRDefault="00297B14" w:rsidP="00297B14">
      <w:pPr>
        <w:ind w:firstLine="567"/>
        <w:jc w:val="both"/>
        <w:rPr>
          <w:rFonts w:ascii="Times New Roman" w:hAnsi="Times New Roman" w:cs="Times New Roman"/>
          <w:sz w:val="28"/>
        </w:rPr>
      </w:pPr>
    </w:p>
    <w:p w14:paraId="5CA34193" w14:textId="77777777" w:rsidR="008800CD" w:rsidRPr="00F3528E" w:rsidRDefault="008800CD" w:rsidP="00297B14">
      <w:pPr>
        <w:ind w:firstLine="567"/>
        <w:jc w:val="both"/>
        <w:rPr>
          <w:rFonts w:ascii="Times New Roman" w:hAnsi="Times New Roman" w:cs="Times New Roman"/>
          <w:sz w:val="28"/>
        </w:rPr>
      </w:pPr>
    </w:p>
    <w:p w14:paraId="7E179DB5" w14:textId="77777777" w:rsidR="00297B14" w:rsidRPr="00F3528E" w:rsidRDefault="00297B14" w:rsidP="00297B14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B0A2BE0" w14:textId="77777777" w:rsidR="00297B14" w:rsidRPr="00F3528E" w:rsidRDefault="00297B14" w:rsidP="00297B14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0422BC9" w14:textId="77777777" w:rsidR="007D1062" w:rsidRPr="00F3528E" w:rsidRDefault="007D1062" w:rsidP="007D10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9677CB" w14:textId="77777777" w:rsidR="003A1C68" w:rsidRPr="00F3528E" w:rsidRDefault="003A1C68" w:rsidP="003A1C68">
      <w:pPr>
        <w:ind w:firstLine="1560"/>
        <w:jc w:val="center"/>
        <w:rPr>
          <w:rFonts w:ascii="Times New Roman" w:hAnsi="Times New Roman" w:cs="Times New Roman"/>
          <w:sz w:val="28"/>
        </w:rPr>
      </w:pPr>
    </w:p>
    <w:p w14:paraId="787E5BF2" w14:textId="77777777" w:rsidR="00297B14" w:rsidRPr="00F3528E" w:rsidRDefault="00297B14" w:rsidP="003A1C68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29A39C7" w14:textId="77777777" w:rsidR="00297B14" w:rsidRPr="00F3528E" w:rsidRDefault="00297B14" w:rsidP="003A1C68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1A75958" w14:textId="77777777" w:rsidR="00297B14" w:rsidRPr="00F3528E" w:rsidRDefault="00297B14" w:rsidP="003A1C68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C1B3479" w14:textId="77777777" w:rsidR="00297B14" w:rsidRPr="00F3528E" w:rsidRDefault="00417857" w:rsidP="003A1C6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7456" behindDoc="0" locked="0" layoutInCell="1" allowOverlap="1" wp14:anchorId="2A7A3E08" wp14:editId="2EAA7E11">
            <wp:simplePos x="0" y="0"/>
            <wp:positionH relativeFrom="column">
              <wp:posOffset>0</wp:posOffset>
            </wp:positionH>
            <wp:positionV relativeFrom="paragraph">
              <wp:posOffset>221615</wp:posOffset>
            </wp:positionV>
            <wp:extent cx="5940425" cy="3002280"/>
            <wp:effectExtent l="0" t="0" r="3175" b="762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8E5F1" w14:textId="77777777" w:rsidR="007D1062" w:rsidRPr="00F3528E" w:rsidRDefault="007D1062" w:rsidP="003A1C68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25A1C2D" w14:textId="77777777" w:rsidR="00417857" w:rsidRPr="00F3528E" w:rsidRDefault="00417857" w:rsidP="00417857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Pr="00F3528E">
        <w:rPr>
          <w:rFonts w:ascii="Times New Roman" w:hAnsi="Times New Roman" w:cs="Times New Roman"/>
          <w:sz w:val="28"/>
        </w:rPr>
        <w:t>–</w:t>
      </w:r>
      <w:r w:rsidRPr="00F3528E">
        <w:rPr>
          <w:rFonts w:ascii="Times New Roman" w:hAnsi="Times New Roman" w:cs="Times New Roman"/>
          <w:sz w:val="28"/>
          <w:szCs w:val="28"/>
        </w:rPr>
        <w:t xml:space="preserve"> </w:t>
      </w:r>
      <w:r w:rsidR="007C1DD5" w:rsidRPr="00F3528E">
        <w:rPr>
          <w:rFonts w:ascii="Times New Roman" w:hAnsi="Times New Roman" w:cs="Times New Roman"/>
          <w:i/>
          <w:sz w:val="28"/>
          <w:lang w:val="en-US"/>
        </w:rPr>
        <w:t>IDEF</w:t>
      </w:r>
      <w:r w:rsidR="007C1DD5" w:rsidRPr="00F3528E">
        <w:rPr>
          <w:rFonts w:ascii="Times New Roman" w:hAnsi="Times New Roman" w:cs="Times New Roman"/>
          <w:i/>
          <w:sz w:val="28"/>
        </w:rPr>
        <w:t>3</w:t>
      </w:r>
      <w:r w:rsidR="007C1DD5" w:rsidRPr="00F3528E">
        <w:rPr>
          <w:rFonts w:ascii="Times New Roman" w:hAnsi="Times New Roman" w:cs="Times New Roman"/>
          <w:sz w:val="28"/>
        </w:rPr>
        <w:t>-диаграмма для блока проверки электрических свойств сырья</w:t>
      </w:r>
    </w:p>
    <w:p w14:paraId="15F7CB15" w14:textId="77777777" w:rsidR="00E34491" w:rsidRPr="00F3528E" w:rsidRDefault="00E34491" w:rsidP="008627A4">
      <w:pPr>
        <w:spacing w:after="0"/>
        <w:rPr>
          <w:rFonts w:ascii="Times New Roman" w:hAnsi="Times New Roman" w:cs="Times New Roman"/>
          <w:sz w:val="28"/>
        </w:rPr>
      </w:pPr>
    </w:p>
    <w:p w14:paraId="5E36AB36" w14:textId="77777777" w:rsidR="003A1C68" w:rsidRPr="00F3528E" w:rsidRDefault="003A1C68" w:rsidP="00E34491">
      <w:pPr>
        <w:pStyle w:val="Heading2"/>
        <w:spacing w:before="0" w:beforeAutospacing="0" w:after="0" w:afterAutospacing="0"/>
        <w:rPr>
          <w:color w:val="000000"/>
          <w:sz w:val="28"/>
          <w:szCs w:val="28"/>
        </w:rPr>
      </w:pPr>
      <w:r w:rsidRPr="00F3528E">
        <w:rPr>
          <w:color w:val="000000"/>
          <w:sz w:val="28"/>
          <w:szCs w:val="28"/>
        </w:rPr>
        <w:t xml:space="preserve">4. Ход построения </w:t>
      </w:r>
    </w:p>
    <w:p w14:paraId="72531480" w14:textId="77777777" w:rsidR="00E34491" w:rsidRPr="00F3528E" w:rsidRDefault="00E34491" w:rsidP="00E34491">
      <w:pPr>
        <w:pStyle w:val="Heading2"/>
        <w:spacing w:before="0" w:beforeAutospacing="0" w:after="0" w:afterAutospacing="0"/>
        <w:rPr>
          <w:color w:val="000000"/>
          <w:sz w:val="28"/>
          <w:szCs w:val="28"/>
        </w:rPr>
      </w:pPr>
    </w:p>
    <w:p w14:paraId="78466330" w14:textId="77777777" w:rsidR="008627A4" w:rsidRPr="00F3528E" w:rsidRDefault="008627A4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sz w:val="28"/>
        </w:rPr>
        <w:t xml:space="preserve">Для построения </w:t>
      </w:r>
      <w:r w:rsidRPr="00F3528E">
        <w:rPr>
          <w:rFonts w:ascii="Times New Roman" w:hAnsi="Times New Roman" w:cs="Times New Roman"/>
          <w:i/>
          <w:sz w:val="28"/>
          <w:lang w:val="en-US"/>
        </w:rPr>
        <w:t>DFD</w:t>
      </w:r>
      <w:r w:rsidRPr="00F3528E">
        <w:rPr>
          <w:rFonts w:ascii="Times New Roman" w:hAnsi="Times New Roman" w:cs="Times New Roman"/>
          <w:sz w:val="28"/>
        </w:rPr>
        <w:t xml:space="preserve">-диаграммы требуется выделить блок, для которого требуется декомпозиция (в данном варианте – статистический анализ) и выбрать инструмент Вниз. На экран выводится окно </w:t>
      </w:r>
      <w:r w:rsidRPr="00F3528E">
        <w:rPr>
          <w:rFonts w:ascii="Times New Roman" w:hAnsi="Times New Roman" w:cs="Times New Roman"/>
          <w:i/>
          <w:sz w:val="28"/>
          <w:lang w:val="en-US"/>
        </w:rPr>
        <w:t>Activity</w:t>
      </w:r>
      <w:r w:rsidRPr="00F3528E">
        <w:rPr>
          <w:rFonts w:ascii="Times New Roman" w:hAnsi="Times New Roman" w:cs="Times New Roman"/>
          <w:i/>
          <w:sz w:val="28"/>
        </w:rPr>
        <w:t xml:space="preserve"> </w:t>
      </w:r>
      <w:r w:rsidRPr="00F3528E">
        <w:rPr>
          <w:rFonts w:ascii="Times New Roman" w:hAnsi="Times New Roman" w:cs="Times New Roman"/>
          <w:i/>
          <w:sz w:val="28"/>
          <w:lang w:val="en-US"/>
        </w:rPr>
        <w:t>Box</w:t>
      </w:r>
      <w:r w:rsidRPr="00F3528E">
        <w:rPr>
          <w:rFonts w:ascii="Times New Roman" w:hAnsi="Times New Roman" w:cs="Times New Roman"/>
          <w:i/>
          <w:sz w:val="28"/>
        </w:rPr>
        <w:t xml:space="preserve"> </w:t>
      </w:r>
      <w:r w:rsidRPr="00F3528E">
        <w:rPr>
          <w:rFonts w:ascii="Times New Roman" w:hAnsi="Times New Roman" w:cs="Times New Roman"/>
          <w:i/>
          <w:sz w:val="28"/>
          <w:lang w:val="en-US"/>
        </w:rPr>
        <w:t>Count</w:t>
      </w:r>
      <w:r w:rsidRPr="00F3528E">
        <w:rPr>
          <w:rFonts w:ascii="Times New Roman" w:hAnsi="Times New Roman" w:cs="Times New Roman"/>
          <w:sz w:val="28"/>
        </w:rPr>
        <w:t xml:space="preserve"> для указания основных параметров создаваемой диаграммы. Следует</w:t>
      </w:r>
      <w:r w:rsidRPr="00F3528E">
        <w:rPr>
          <w:rFonts w:ascii="Times New Roman" w:hAnsi="Times New Roman" w:cs="Times New Roman"/>
          <w:sz w:val="28"/>
          <w:lang w:val="en-US"/>
        </w:rPr>
        <w:t xml:space="preserve"> </w:t>
      </w:r>
      <w:r w:rsidRPr="00F3528E">
        <w:rPr>
          <w:rFonts w:ascii="Times New Roman" w:hAnsi="Times New Roman" w:cs="Times New Roman"/>
          <w:sz w:val="28"/>
        </w:rPr>
        <w:t>установить</w:t>
      </w:r>
      <w:r w:rsidRPr="00F3528E">
        <w:rPr>
          <w:rFonts w:ascii="Times New Roman" w:hAnsi="Times New Roman" w:cs="Times New Roman"/>
          <w:sz w:val="28"/>
          <w:lang w:val="en-US"/>
        </w:rPr>
        <w:t xml:space="preserve"> </w:t>
      </w:r>
      <w:r w:rsidRPr="00F3528E">
        <w:rPr>
          <w:rFonts w:ascii="Times New Roman" w:hAnsi="Times New Roman" w:cs="Times New Roman"/>
          <w:sz w:val="28"/>
        </w:rPr>
        <w:t>тип</w:t>
      </w:r>
      <w:r w:rsidRPr="00F3528E">
        <w:rPr>
          <w:rFonts w:ascii="Times New Roman" w:hAnsi="Times New Roman" w:cs="Times New Roman"/>
          <w:sz w:val="28"/>
          <w:lang w:val="en-US"/>
        </w:rPr>
        <w:t xml:space="preserve"> </w:t>
      </w:r>
      <w:r w:rsidRPr="00F3528E">
        <w:rPr>
          <w:rFonts w:ascii="Times New Roman" w:hAnsi="Times New Roman" w:cs="Times New Roman"/>
          <w:sz w:val="28"/>
        </w:rPr>
        <w:t>диаграммы</w:t>
      </w:r>
      <w:r w:rsidRPr="00F3528E">
        <w:rPr>
          <w:rFonts w:ascii="Times New Roman" w:hAnsi="Times New Roman" w:cs="Times New Roman"/>
          <w:sz w:val="28"/>
          <w:lang w:val="en-US"/>
        </w:rPr>
        <w:t xml:space="preserve"> – </w:t>
      </w:r>
      <w:r w:rsidRPr="00F3528E">
        <w:rPr>
          <w:rFonts w:ascii="Times New Roman" w:hAnsi="Times New Roman" w:cs="Times New Roman"/>
          <w:i/>
          <w:sz w:val="28"/>
          <w:lang w:val="en-US"/>
        </w:rPr>
        <w:t>DFD</w:t>
      </w:r>
      <w:r w:rsidRPr="00F3528E">
        <w:rPr>
          <w:rFonts w:ascii="Times New Roman" w:hAnsi="Times New Roman" w:cs="Times New Roman"/>
          <w:sz w:val="28"/>
          <w:lang w:val="en-US"/>
        </w:rPr>
        <w:t xml:space="preserve">, </w:t>
      </w:r>
      <w:r w:rsidRPr="00F3528E">
        <w:rPr>
          <w:rFonts w:ascii="Times New Roman" w:hAnsi="Times New Roman" w:cs="Times New Roman"/>
          <w:sz w:val="28"/>
        </w:rPr>
        <w:t>количество</w:t>
      </w:r>
      <w:r w:rsidRPr="00F3528E">
        <w:rPr>
          <w:rFonts w:ascii="Times New Roman" w:hAnsi="Times New Roman" w:cs="Times New Roman"/>
          <w:sz w:val="28"/>
          <w:lang w:val="en-US"/>
        </w:rPr>
        <w:t xml:space="preserve"> </w:t>
      </w:r>
      <w:r w:rsidRPr="00F3528E">
        <w:rPr>
          <w:rFonts w:ascii="Times New Roman" w:hAnsi="Times New Roman" w:cs="Times New Roman"/>
          <w:sz w:val="28"/>
        </w:rPr>
        <w:t>работ</w:t>
      </w:r>
      <w:r w:rsidRPr="00F3528E">
        <w:rPr>
          <w:rFonts w:ascii="Times New Roman" w:hAnsi="Times New Roman" w:cs="Times New Roman"/>
          <w:sz w:val="28"/>
          <w:lang w:val="en-US"/>
        </w:rPr>
        <w:t xml:space="preserve"> (</w:t>
      </w:r>
      <w:r w:rsidRPr="00F3528E">
        <w:rPr>
          <w:rFonts w:ascii="Times New Roman" w:hAnsi="Times New Roman" w:cs="Times New Roman"/>
          <w:i/>
          <w:sz w:val="28"/>
          <w:lang w:val="en-US"/>
        </w:rPr>
        <w:t>Number of Activities in this Decomposition</w:t>
      </w:r>
      <w:r w:rsidRPr="00F3528E">
        <w:rPr>
          <w:rFonts w:ascii="Times New Roman" w:hAnsi="Times New Roman" w:cs="Times New Roman"/>
          <w:sz w:val="28"/>
          <w:lang w:val="en-US"/>
        </w:rPr>
        <w:t xml:space="preserve">) – 4. </w:t>
      </w:r>
      <w:r w:rsidRPr="00F3528E">
        <w:rPr>
          <w:rFonts w:ascii="Times New Roman" w:hAnsi="Times New Roman" w:cs="Times New Roman"/>
          <w:sz w:val="28"/>
        </w:rPr>
        <w:t xml:space="preserve">Нажать </w:t>
      </w:r>
      <w:r w:rsidRPr="00F3528E">
        <w:rPr>
          <w:rFonts w:ascii="Times New Roman" w:hAnsi="Times New Roman" w:cs="Times New Roman"/>
          <w:i/>
          <w:sz w:val="28"/>
          <w:lang w:val="en-US"/>
        </w:rPr>
        <w:t>OK</w:t>
      </w:r>
      <w:r w:rsidRPr="00F3528E">
        <w:rPr>
          <w:rFonts w:ascii="Times New Roman" w:hAnsi="Times New Roman" w:cs="Times New Roman"/>
          <w:sz w:val="28"/>
        </w:rPr>
        <w:t>.</w:t>
      </w:r>
    </w:p>
    <w:p w14:paraId="3F582FD5" w14:textId="77777777" w:rsidR="002C5221" w:rsidRPr="00F3528E" w:rsidRDefault="002C5221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sz w:val="28"/>
        </w:rPr>
        <w:t xml:space="preserve">На диаграмме указывается заданное количество работ, а также стрелки, автоматически перенесенные с диаграммы верхнего уровня. Согласно системы обозначений для методологии </w:t>
      </w:r>
      <w:r w:rsidRPr="00F3528E">
        <w:rPr>
          <w:rFonts w:ascii="Times New Roman" w:hAnsi="Times New Roman" w:cs="Times New Roman"/>
          <w:i/>
          <w:sz w:val="28"/>
          <w:lang w:val="en-US"/>
        </w:rPr>
        <w:t>DFD</w:t>
      </w:r>
      <w:r w:rsidRPr="00F3528E">
        <w:rPr>
          <w:rFonts w:ascii="Times New Roman" w:hAnsi="Times New Roman" w:cs="Times New Roman"/>
          <w:sz w:val="28"/>
        </w:rPr>
        <w:t xml:space="preserve">, диаграмма не должна иметь граничных стрелок – все стрелки должны начинаться и заканчиваться на объектах самой </w:t>
      </w:r>
      <w:r w:rsidRPr="00F3528E">
        <w:rPr>
          <w:rFonts w:ascii="Times New Roman" w:hAnsi="Times New Roman" w:cs="Times New Roman"/>
          <w:i/>
          <w:sz w:val="28"/>
          <w:lang w:val="en-US"/>
        </w:rPr>
        <w:t>DFD</w:t>
      </w:r>
      <w:r w:rsidRPr="00F3528E">
        <w:rPr>
          <w:rFonts w:ascii="Times New Roman" w:hAnsi="Times New Roman" w:cs="Times New Roman"/>
          <w:sz w:val="28"/>
        </w:rPr>
        <w:t>-диаграммы (работах, хранилищах данных или внешних ссылках).</w:t>
      </w:r>
      <w:r w:rsidR="00CF766B" w:rsidRPr="00F3528E">
        <w:rPr>
          <w:rFonts w:ascii="Times New Roman" w:hAnsi="Times New Roman" w:cs="Times New Roman"/>
          <w:sz w:val="28"/>
        </w:rPr>
        <w:t xml:space="preserve"> </w:t>
      </w:r>
    </w:p>
    <w:p w14:paraId="352FE0E9" w14:textId="77777777" w:rsidR="00CF766B" w:rsidRPr="00F3528E" w:rsidRDefault="00CF766B" w:rsidP="00280226">
      <w:pPr>
        <w:pStyle w:val="BodyTextIndent3"/>
        <w:spacing w:after="0" w:line="276" w:lineRule="auto"/>
        <w:ind w:left="0" w:firstLine="567"/>
        <w:jc w:val="both"/>
        <w:rPr>
          <w:sz w:val="28"/>
          <w:szCs w:val="28"/>
        </w:rPr>
      </w:pPr>
      <w:r w:rsidRPr="00F3528E">
        <w:rPr>
          <w:sz w:val="28"/>
          <w:szCs w:val="28"/>
        </w:rPr>
        <w:t>Как следует из постановки задачи, в данном примере требуется добавить две внешние ссылки. Одна из них (Лаб</w:t>
      </w:r>
      <w:r w:rsidR="00282CAF" w:rsidRPr="00F3528E">
        <w:rPr>
          <w:sz w:val="28"/>
          <w:szCs w:val="28"/>
        </w:rPr>
        <w:t>оратории 2,3,4</w:t>
      </w:r>
      <w:r w:rsidRPr="00F3528E">
        <w:rPr>
          <w:sz w:val="28"/>
          <w:szCs w:val="28"/>
        </w:rPr>
        <w:t>) представляет собой источник данных, другая (Экспертная группа) – приемник данных.</w:t>
      </w:r>
    </w:p>
    <w:p w14:paraId="08D41F04" w14:textId="77777777" w:rsidR="00CF766B" w:rsidRPr="00F3528E" w:rsidRDefault="00CF766B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 xml:space="preserve">Чтобы добавить на диаграмму внешнюю ссылку, требуется выбрать (одним щелчком левой кнопки мыши) инструмент Внешняя ссылка, затем щелкнуть левой кнопкой мыши в том месте на диаграмме, где требуется разместить внешнюю ссылку. В появившемся окне </w:t>
      </w:r>
      <w:r w:rsidRPr="00F3528E">
        <w:rPr>
          <w:rFonts w:ascii="Times New Roman" w:hAnsi="Times New Roman" w:cs="Times New Roman"/>
          <w:i/>
          <w:sz w:val="28"/>
          <w:szCs w:val="28"/>
          <w:lang w:val="en-US"/>
        </w:rPr>
        <w:t>External</w:t>
      </w:r>
      <w:r w:rsidRPr="00F352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3528E">
        <w:rPr>
          <w:rFonts w:ascii="Times New Roman" w:hAnsi="Times New Roman" w:cs="Times New Roman"/>
          <w:i/>
          <w:sz w:val="28"/>
          <w:szCs w:val="28"/>
          <w:lang w:val="en-US"/>
        </w:rPr>
        <w:t>Reference</w:t>
      </w:r>
      <w:r w:rsidRPr="00F3528E">
        <w:rPr>
          <w:rFonts w:ascii="Times New Roman" w:hAnsi="Times New Roman" w:cs="Times New Roman"/>
          <w:sz w:val="28"/>
          <w:szCs w:val="28"/>
        </w:rPr>
        <w:t xml:space="preserve"> во </w:t>
      </w:r>
      <w:r w:rsidRPr="00F3528E">
        <w:rPr>
          <w:rFonts w:ascii="Times New Roman" w:hAnsi="Times New Roman" w:cs="Times New Roman"/>
          <w:sz w:val="28"/>
          <w:szCs w:val="28"/>
        </w:rPr>
        <w:lastRenderedPageBreak/>
        <w:t xml:space="preserve">второй строке ввести желаемое имя внешней ссылки (например, Потребители). Установить переключатель </w:t>
      </w:r>
      <w:r w:rsidRPr="00F3528E">
        <w:rPr>
          <w:rFonts w:ascii="Times New Roman" w:hAnsi="Times New Roman" w:cs="Times New Roman"/>
          <w:i/>
          <w:sz w:val="28"/>
          <w:szCs w:val="28"/>
          <w:lang w:val="en-US"/>
        </w:rPr>
        <w:t>Other</w:t>
      </w:r>
      <w:r w:rsidRPr="00F3528E">
        <w:rPr>
          <w:rFonts w:ascii="Times New Roman" w:hAnsi="Times New Roman" w:cs="Times New Roman"/>
          <w:sz w:val="28"/>
          <w:szCs w:val="28"/>
        </w:rPr>
        <w:t xml:space="preserve">. Нажать кнопку </w:t>
      </w:r>
      <w:r w:rsidRPr="00F3528E">
        <w:rPr>
          <w:rFonts w:ascii="Times New Roman" w:hAnsi="Times New Roman" w:cs="Times New Roman"/>
          <w:i/>
          <w:sz w:val="28"/>
          <w:szCs w:val="28"/>
          <w:lang w:val="en-US"/>
        </w:rPr>
        <w:t>OK</w:t>
      </w:r>
      <w:r w:rsidRPr="00F3528E">
        <w:rPr>
          <w:rFonts w:ascii="Times New Roman" w:hAnsi="Times New Roman" w:cs="Times New Roman"/>
          <w:sz w:val="28"/>
          <w:szCs w:val="28"/>
        </w:rPr>
        <w:t>.</w:t>
      </w:r>
    </w:p>
    <w:p w14:paraId="4CB6A429" w14:textId="77777777" w:rsidR="00282CAF" w:rsidRPr="00F3528E" w:rsidRDefault="00282CAF" w:rsidP="00280226">
      <w:pPr>
        <w:pStyle w:val="BodyTextIndent3"/>
        <w:spacing w:after="0" w:line="276" w:lineRule="auto"/>
        <w:ind w:left="0" w:firstLine="567"/>
        <w:jc w:val="both"/>
        <w:rPr>
          <w:sz w:val="28"/>
          <w:szCs w:val="28"/>
        </w:rPr>
      </w:pPr>
      <w:r w:rsidRPr="00F3528E">
        <w:rPr>
          <w:sz w:val="28"/>
          <w:szCs w:val="28"/>
        </w:rPr>
        <w:t>В данном примере требуется установить три хранилища данных. Они будут обозначать методики статистического анализа данных, базу данных о поставщиках, базу архивных данных о браке. Чтобы добавить на диаграмму хранилище данных, требуется выбрать (одним щелчком левой кнопки мыши) инструмент Хранилище данных, затем щелкнуть левой кнопкой мыши в том месте на диаграмме, где требуется разместить хранилище данных.</w:t>
      </w:r>
    </w:p>
    <w:p w14:paraId="15C48C38" w14:textId="77777777" w:rsidR="00282CAF" w:rsidRPr="00F3528E" w:rsidRDefault="00282CAF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 xml:space="preserve">Назначение имен работам и хранилищам данных производится так же, как назначение имен блокам в </w:t>
      </w:r>
      <w:r w:rsidRPr="00F3528E">
        <w:rPr>
          <w:rFonts w:ascii="Times New Roman" w:hAnsi="Times New Roman" w:cs="Times New Roman"/>
          <w:i/>
          <w:sz w:val="28"/>
          <w:szCs w:val="28"/>
          <w:lang w:val="en-US"/>
        </w:rPr>
        <w:t>IDEF</w:t>
      </w:r>
      <w:r w:rsidRPr="00F3528E">
        <w:rPr>
          <w:rFonts w:ascii="Times New Roman" w:hAnsi="Times New Roman" w:cs="Times New Roman"/>
          <w:i/>
          <w:sz w:val="28"/>
          <w:szCs w:val="28"/>
        </w:rPr>
        <w:t>0</w:t>
      </w:r>
      <w:r w:rsidRPr="00F3528E">
        <w:rPr>
          <w:rFonts w:ascii="Times New Roman" w:hAnsi="Times New Roman" w:cs="Times New Roman"/>
          <w:sz w:val="28"/>
          <w:szCs w:val="28"/>
        </w:rPr>
        <w:t>-диаграмме</w:t>
      </w:r>
      <w:r w:rsidR="003858C1" w:rsidRPr="00F3528E">
        <w:rPr>
          <w:rFonts w:ascii="Times New Roman" w:hAnsi="Times New Roman" w:cs="Times New Roman"/>
          <w:sz w:val="28"/>
          <w:szCs w:val="28"/>
        </w:rPr>
        <w:t>.</w:t>
      </w:r>
    </w:p>
    <w:p w14:paraId="3043F339" w14:textId="77777777" w:rsidR="003858C1" w:rsidRPr="00F3528E" w:rsidRDefault="003858C1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 xml:space="preserve">Стрелки добавляются на </w:t>
      </w:r>
      <w:r w:rsidRPr="00F3528E"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 w:rsidRPr="00F3528E">
        <w:rPr>
          <w:rFonts w:ascii="Times New Roman" w:hAnsi="Times New Roman" w:cs="Times New Roman"/>
          <w:sz w:val="28"/>
          <w:szCs w:val="28"/>
        </w:rPr>
        <w:t xml:space="preserve">-диаграмму точно так же, как на </w:t>
      </w:r>
      <w:r w:rsidRPr="00F3528E">
        <w:rPr>
          <w:rFonts w:ascii="Times New Roman" w:hAnsi="Times New Roman" w:cs="Times New Roman"/>
          <w:i/>
          <w:sz w:val="28"/>
          <w:szCs w:val="28"/>
          <w:lang w:val="en-US"/>
        </w:rPr>
        <w:t>IDEF</w:t>
      </w:r>
      <w:r w:rsidRPr="00F3528E">
        <w:rPr>
          <w:rFonts w:ascii="Times New Roman" w:hAnsi="Times New Roman" w:cs="Times New Roman"/>
          <w:i/>
          <w:sz w:val="28"/>
          <w:szCs w:val="28"/>
        </w:rPr>
        <w:t>0</w:t>
      </w:r>
      <w:r w:rsidRPr="00F3528E">
        <w:rPr>
          <w:rFonts w:ascii="Times New Roman" w:hAnsi="Times New Roman" w:cs="Times New Roman"/>
          <w:sz w:val="28"/>
          <w:szCs w:val="28"/>
        </w:rPr>
        <w:t xml:space="preserve">-диаграмму. Единственное отличие заключается в том, что на </w:t>
      </w:r>
      <w:r w:rsidRPr="00F3528E"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 w:rsidRPr="00F3528E">
        <w:rPr>
          <w:rFonts w:ascii="Times New Roman" w:hAnsi="Times New Roman" w:cs="Times New Roman"/>
          <w:sz w:val="28"/>
          <w:szCs w:val="28"/>
        </w:rPr>
        <w:t xml:space="preserve">-диаграмме могут использоваться двухсторонние (двунаправленные) стрелки. </w:t>
      </w:r>
      <w:r w:rsidR="004C4C39" w:rsidRPr="00F3528E">
        <w:rPr>
          <w:rFonts w:ascii="Times New Roman" w:hAnsi="Times New Roman" w:cs="Times New Roman"/>
          <w:sz w:val="28"/>
          <w:szCs w:val="28"/>
        </w:rPr>
        <w:t xml:space="preserve">Чтобы сделать стрелку двухсторонней, требуется щелкнуть по ней правой кнопкой мыши и выбрать из меню команду </w:t>
      </w:r>
      <w:r w:rsidR="004C4C39" w:rsidRPr="00F3528E">
        <w:rPr>
          <w:rFonts w:ascii="Times New Roman" w:hAnsi="Times New Roman" w:cs="Times New Roman"/>
          <w:i/>
          <w:sz w:val="28"/>
          <w:szCs w:val="28"/>
          <w:lang w:val="en-US"/>
        </w:rPr>
        <w:t>Style</w:t>
      </w:r>
      <w:r w:rsidR="004C4C39" w:rsidRPr="00F352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C4C39" w:rsidRPr="00F3528E">
        <w:rPr>
          <w:rFonts w:ascii="Times New Roman" w:hAnsi="Times New Roman" w:cs="Times New Roman"/>
          <w:i/>
          <w:sz w:val="28"/>
          <w:szCs w:val="28"/>
          <w:lang w:val="en-US"/>
        </w:rPr>
        <w:t>Editor</w:t>
      </w:r>
      <w:r w:rsidR="004C4C39" w:rsidRPr="00F3528E">
        <w:rPr>
          <w:rFonts w:ascii="Times New Roman" w:hAnsi="Times New Roman" w:cs="Times New Roman"/>
          <w:sz w:val="28"/>
          <w:szCs w:val="28"/>
        </w:rPr>
        <w:t xml:space="preserve">, или дважды щелкнуть по стрелке левой кнопкой мыши и перейти на вкладку </w:t>
      </w:r>
      <w:r w:rsidR="004C4C39" w:rsidRPr="00F3528E">
        <w:rPr>
          <w:rFonts w:ascii="Times New Roman" w:hAnsi="Times New Roman" w:cs="Times New Roman"/>
          <w:i/>
          <w:sz w:val="28"/>
          <w:szCs w:val="28"/>
          <w:lang w:val="en-US"/>
        </w:rPr>
        <w:t>Style</w:t>
      </w:r>
      <w:r w:rsidR="004C4C39" w:rsidRPr="00F3528E">
        <w:rPr>
          <w:rFonts w:ascii="Times New Roman" w:hAnsi="Times New Roman" w:cs="Times New Roman"/>
          <w:sz w:val="28"/>
          <w:szCs w:val="28"/>
        </w:rPr>
        <w:t xml:space="preserve">. Выбрать для переключателя </w:t>
      </w:r>
      <w:r w:rsidR="004C4C39" w:rsidRPr="00F3528E">
        <w:rPr>
          <w:rFonts w:ascii="Times New Roman" w:hAnsi="Times New Roman" w:cs="Times New Roman"/>
          <w:i/>
          <w:sz w:val="28"/>
          <w:szCs w:val="28"/>
          <w:lang w:val="en-US"/>
        </w:rPr>
        <w:t>Shape</w:t>
      </w:r>
      <w:r w:rsidR="004C4C39" w:rsidRPr="00F3528E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4C4C39" w:rsidRPr="00F3528E">
        <w:rPr>
          <w:rFonts w:ascii="Times New Roman" w:hAnsi="Times New Roman" w:cs="Times New Roman"/>
          <w:i/>
          <w:sz w:val="28"/>
          <w:szCs w:val="28"/>
          <w:lang w:val="en-US"/>
        </w:rPr>
        <w:t>Bidirectional</w:t>
      </w:r>
      <w:r w:rsidR="004C4C39" w:rsidRPr="00F3528E">
        <w:rPr>
          <w:rFonts w:ascii="Times New Roman" w:hAnsi="Times New Roman" w:cs="Times New Roman"/>
          <w:sz w:val="28"/>
          <w:szCs w:val="28"/>
        </w:rPr>
        <w:t xml:space="preserve">. Нажать кнопку </w:t>
      </w:r>
      <w:r w:rsidR="004C4C39" w:rsidRPr="00F3528E">
        <w:rPr>
          <w:rFonts w:ascii="Times New Roman" w:hAnsi="Times New Roman" w:cs="Times New Roman"/>
          <w:i/>
          <w:sz w:val="28"/>
          <w:szCs w:val="28"/>
          <w:lang w:val="en-US"/>
        </w:rPr>
        <w:t>OK</w:t>
      </w:r>
      <w:r w:rsidR="004C4C39" w:rsidRPr="00F3528E">
        <w:rPr>
          <w:rFonts w:ascii="Times New Roman" w:hAnsi="Times New Roman" w:cs="Times New Roman"/>
          <w:sz w:val="28"/>
          <w:szCs w:val="28"/>
        </w:rPr>
        <w:t>.</w:t>
      </w:r>
    </w:p>
    <w:p w14:paraId="39D691FF" w14:textId="77777777" w:rsidR="003279EB" w:rsidRPr="00F3528E" w:rsidRDefault="003279EB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</w:rPr>
        <w:t xml:space="preserve">Для построения </w:t>
      </w:r>
      <w:r w:rsidRPr="00F3528E">
        <w:rPr>
          <w:rFonts w:ascii="Times New Roman" w:hAnsi="Times New Roman" w:cs="Times New Roman"/>
          <w:i/>
          <w:sz w:val="28"/>
          <w:lang w:val="en-US"/>
        </w:rPr>
        <w:t>IDEF</w:t>
      </w:r>
      <w:r w:rsidRPr="00F3528E">
        <w:rPr>
          <w:rFonts w:ascii="Times New Roman" w:hAnsi="Times New Roman" w:cs="Times New Roman"/>
          <w:i/>
          <w:sz w:val="28"/>
        </w:rPr>
        <w:t>3</w:t>
      </w:r>
      <w:r w:rsidRPr="00F3528E">
        <w:rPr>
          <w:rFonts w:ascii="Times New Roman" w:hAnsi="Times New Roman" w:cs="Times New Roman"/>
          <w:sz w:val="28"/>
        </w:rPr>
        <w:t xml:space="preserve">-диаграммы сначала требуется перейти к блоку, для которого необходима декомпозиция (в данном примере – Проверка электрических свойств сырья). Затем необходимо выделить этот блок и выбрать инструмент Вниз. На экран выводится окно </w:t>
      </w:r>
      <w:proofErr w:type="spellStart"/>
      <w:r w:rsidRPr="00F3528E">
        <w:rPr>
          <w:rFonts w:ascii="Times New Roman" w:hAnsi="Times New Roman" w:cs="Times New Roman"/>
          <w:i/>
          <w:sz w:val="28"/>
        </w:rPr>
        <w:t>Activity</w:t>
      </w:r>
      <w:proofErr w:type="spellEnd"/>
      <w:r w:rsidRPr="00F3528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F3528E">
        <w:rPr>
          <w:rFonts w:ascii="Times New Roman" w:hAnsi="Times New Roman" w:cs="Times New Roman"/>
          <w:i/>
          <w:sz w:val="28"/>
        </w:rPr>
        <w:t>Box</w:t>
      </w:r>
      <w:proofErr w:type="spellEnd"/>
      <w:r w:rsidRPr="00F3528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F3528E">
        <w:rPr>
          <w:rFonts w:ascii="Times New Roman" w:hAnsi="Times New Roman" w:cs="Times New Roman"/>
          <w:i/>
          <w:sz w:val="28"/>
        </w:rPr>
        <w:t>Count</w:t>
      </w:r>
      <w:proofErr w:type="spellEnd"/>
      <w:r w:rsidRPr="00F3528E">
        <w:rPr>
          <w:rFonts w:ascii="Times New Roman" w:hAnsi="Times New Roman" w:cs="Times New Roman"/>
          <w:sz w:val="28"/>
        </w:rPr>
        <w:t xml:space="preserve"> для указания основных параметров создаваемой диаграммы. Следует</w:t>
      </w:r>
      <w:r w:rsidRPr="00F3528E">
        <w:rPr>
          <w:rFonts w:ascii="Times New Roman" w:hAnsi="Times New Roman" w:cs="Times New Roman"/>
          <w:sz w:val="28"/>
          <w:lang w:val="en-US"/>
        </w:rPr>
        <w:t xml:space="preserve"> </w:t>
      </w:r>
      <w:r w:rsidRPr="00F3528E">
        <w:rPr>
          <w:rFonts w:ascii="Times New Roman" w:hAnsi="Times New Roman" w:cs="Times New Roman"/>
          <w:sz w:val="28"/>
        </w:rPr>
        <w:t>установить</w:t>
      </w:r>
      <w:r w:rsidRPr="00F3528E">
        <w:rPr>
          <w:rFonts w:ascii="Times New Roman" w:hAnsi="Times New Roman" w:cs="Times New Roman"/>
          <w:sz w:val="28"/>
          <w:lang w:val="en-US"/>
        </w:rPr>
        <w:t xml:space="preserve"> </w:t>
      </w:r>
      <w:r w:rsidRPr="00F3528E">
        <w:rPr>
          <w:rFonts w:ascii="Times New Roman" w:hAnsi="Times New Roman" w:cs="Times New Roman"/>
          <w:sz w:val="28"/>
        </w:rPr>
        <w:t>тип</w:t>
      </w:r>
      <w:r w:rsidRPr="00F3528E">
        <w:rPr>
          <w:rFonts w:ascii="Times New Roman" w:hAnsi="Times New Roman" w:cs="Times New Roman"/>
          <w:sz w:val="28"/>
          <w:lang w:val="en-US"/>
        </w:rPr>
        <w:t xml:space="preserve"> </w:t>
      </w:r>
      <w:r w:rsidRPr="00F3528E">
        <w:rPr>
          <w:rFonts w:ascii="Times New Roman" w:hAnsi="Times New Roman" w:cs="Times New Roman"/>
          <w:sz w:val="28"/>
        </w:rPr>
        <w:t>диаграммы</w:t>
      </w:r>
      <w:r w:rsidRPr="00F3528E">
        <w:rPr>
          <w:rFonts w:ascii="Times New Roman" w:hAnsi="Times New Roman" w:cs="Times New Roman"/>
          <w:sz w:val="28"/>
          <w:lang w:val="en-US"/>
        </w:rPr>
        <w:t xml:space="preserve"> – </w:t>
      </w:r>
      <w:r w:rsidRPr="00F3528E">
        <w:rPr>
          <w:rFonts w:ascii="Times New Roman" w:hAnsi="Times New Roman" w:cs="Times New Roman"/>
          <w:i/>
          <w:sz w:val="28"/>
          <w:lang w:val="en-US"/>
        </w:rPr>
        <w:t>IDEF3</w:t>
      </w:r>
      <w:r w:rsidRPr="00F3528E">
        <w:rPr>
          <w:rFonts w:ascii="Times New Roman" w:hAnsi="Times New Roman" w:cs="Times New Roman"/>
          <w:sz w:val="28"/>
          <w:lang w:val="en-US"/>
        </w:rPr>
        <w:t xml:space="preserve">, </w:t>
      </w:r>
      <w:r w:rsidRPr="00F3528E">
        <w:rPr>
          <w:rFonts w:ascii="Times New Roman" w:hAnsi="Times New Roman" w:cs="Times New Roman"/>
          <w:sz w:val="28"/>
        </w:rPr>
        <w:t>количество</w:t>
      </w:r>
      <w:r w:rsidRPr="00F3528E">
        <w:rPr>
          <w:rFonts w:ascii="Times New Roman" w:hAnsi="Times New Roman" w:cs="Times New Roman"/>
          <w:sz w:val="28"/>
          <w:lang w:val="en-US"/>
        </w:rPr>
        <w:t xml:space="preserve"> </w:t>
      </w:r>
      <w:r w:rsidRPr="00F3528E">
        <w:rPr>
          <w:rFonts w:ascii="Times New Roman" w:hAnsi="Times New Roman" w:cs="Times New Roman"/>
          <w:sz w:val="28"/>
        </w:rPr>
        <w:t>работ</w:t>
      </w:r>
      <w:r w:rsidRPr="00F3528E">
        <w:rPr>
          <w:rFonts w:ascii="Times New Roman" w:hAnsi="Times New Roman" w:cs="Times New Roman"/>
          <w:sz w:val="28"/>
          <w:lang w:val="en-US"/>
        </w:rPr>
        <w:t xml:space="preserve"> (</w:t>
      </w:r>
      <w:r w:rsidRPr="00F3528E">
        <w:rPr>
          <w:rFonts w:ascii="Times New Roman" w:hAnsi="Times New Roman" w:cs="Times New Roman"/>
          <w:i/>
          <w:sz w:val="28"/>
          <w:lang w:val="en-US"/>
        </w:rPr>
        <w:t>Number of Activities in this</w:t>
      </w:r>
      <w:r w:rsidRPr="00F3528E">
        <w:rPr>
          <w:rFonts w:ascii="Times New Roman" w:hAnsi="Times New Roman" w:cs="Times New Roman"/>
          <w:sz w:val="28"/>
          <w:lang w:val="en-US"/>
        </w:rPr>
        <w:t xml:space="preserve"> </w:t>
      </w:r>
      <w:r w:rsidRPr="00F3528E">
        <w:rPr>
          <w:rFonts w:ascii="Times New Roman" w:hAnsi="Times New Roman" w:cs="Times New Roman"/>
          <w:i/>
          <w:sz w:val="28"/>
          <w:lang w:val="en-US"/>
        </w:rPr>
        <w:t>Decomposition</w:t>
      </w:r>
      <w:r w:rsidRPr="00F3528E">
        <w:rPr>
          <w:rFonts w:ascii="Times New Roman" w:hAnsi="Times New Roman" w:cs="Times New Roman"/>
          <w:sz w:val="28"/>
          <w:lang w:val="en-US"/>
        </w:rPr>
        <w:t xml:space="preserve">) – 6. </w:t>
      </w:r>
      <w:r w:rsidRPr="00F3528E">
        <w:rPr>
          <w:rFonts w:ascii="Times New Roman" w:hAnsi="Times New Roman" w:cs="Times New Roman"/>
          <w:sz w:val="28"/>
        </w:rPr>
        <w:t xml:space="preserve">Нажать </w:t>
      </w:r>
      <w:r w:rsidRPr="00F3528E">
        <w:rPr>
          <w:rFonts w:ascii="Times New Roman" w:hAnsi="Times New Roman" w:cs="Times New Roman"/>
          <w:i/>
          <w:sz w:val="28"/>
        </w:rPr>
        <w:t>OK</w:t>
      </w:r>
      <w:r w:rsidRPr="00F3528E">
        <w:rPr>
          <w:rFonts w:ascii="Times New Roman" w:hAnsi="Times New Roman" w:cs="Times New Roman"/>
          <w:sz w:val="28"/>
        </w:rPr>
        <w:t>.</w:t>
      </w:r>
    </w:p>
    <w:p w14:paraId="77ABB7A1" w14:textId="77777777" w:rsidR="00282CAF" w:rsidRPr="00F3528E" w:rsidRDefault="003279EB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 xml:space="preserve">Чтобы добавить на диаграмму перекресток, требуется выбрать инструмент Перекресток, затем щелкнуть левой кнопкой мыши в том месте на диаграмме, где требуется разместить перекресток. В появившемся окне </w:t>
      </w:r>
      <w:proofErr w:type="spellStart"/>
      <w:r w:rsidRPr="00F3528E">
        <w:rPr>
          <w:rFonts w:ascii="Times New Roman" w:hAnsi="Times New Roman" w:cs="Times New Roman"/>
          <w:i/>
          <w:sz w:val="28"/>
          <w:szCs w:val="28"/>
        </w:rPr>
        <w:t>Junction</w:t>
      </w:r>
      <w:proofErr w:type="spellEnd"/>
      <w:r w:rsidRPr="00F3528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3528E">
        <w:rPr>
          <w:rFonts w:ascii="Times New Roman" w:hAnsi="Times New Roman" w:cs="Times New Roman"/>
          <w:i/>
          <w:sz w:val="28"/>
          <w:szCs w:val="28"/>
        </w:rPr>
        <w:t>Type</w:t>
      </w:r>
      <w:proofErr w:type="spellEnd"/>
      <w:r w:rsidRPr="00F35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28E">
        <w:rPr>
          <w:rFonts w:ascii="Times New Roman" w:hAnsi="Times New Roman" w:cs="Times New Roman"/>
          <w:i/>
          <w:sz w:val="28"/>
          <w:szCs w:val="28"/>
        </w:rPr>
        <w:t>Editor</w:t>
      </w:r>
      <w:proofErr w:type="spellEnd"/>
      <w:r w:rsidRPr="00F3528E">
        <w:rPr>
          <w:rFonts w:ascii="Times New Roman" w:hAnsi="Times New Roman" w:cs="Times New Roman"/>
          <w:sz w:val="28"/>
          <w:szCs w:val="28"/>
        </w:rPr>
        <w:t xml:space="preserve"> выбрать тип перекрестка.</w:t>
      </w:r>
    </w:p>
    <w:p w14:paraId="11B08D15" w14:textId="77777777" w:rsidR="003279EB" w:rsidRPr="00F3528E" w:rsidRDefault="003279EB" w:rsidP="00280226">
      <w:pPr>
        <w:pStyle w:val="BodyTextIndent3"/>
        <w:spacing w:after="0" w:line="276" w:lineRule="auto"/>
        <w:ind w:left="0" w:firstLine="567"/>
        <w:jc w:val="both"/>
        <w:rPr>
          <w:sz w:val="28"/>
          <w:szCs w:val="28"/>
        </w:rPr>
      </w:pPr>
      <w:r w:rsidRPr="00F3528E">
        <w:rPr>
          <w:sz w:val="28"/>
          <w:szCs w:val="28"/>
        </w:rPr>
        <w:t xml:space="preserve">Стрелки добавляются на </w:t>
      </w:r>
      <w:r w:rsidRPr="00F3528E">
        <w:rPr>
          <w:i/>
          <w:sz w:val="28"/>
          <w:szCs w:val="28"/>
          <w:lang w:val="en-US"/>
        </w:rPr>
        <w:t>IDEF</w:t>
      </w:r>
      <w:r w:rsidRPr="00F3528E">
        <w:rPr>
          <w:i/>
          <w:sz w:val="28"/>
          <w:szCs w:val="28"/>
        </w:rPr>
        <w:t>3</w:t>
      </w:r>
      <w:r w:rsidRPr="00F3528E">
        <w:rPr>
          <w:sz w:val="28"/>
          <w:szCs w:val="28"/>
        </w:rPr>
        <w:t xml:space="preserve">-диаграмму точно так же, как на </w:t>
      </w:r>
      <w:r w:rsidRPr="00F3528E">
        <w:rPr>
          <w:i/>
          <w:sz w:val="28"/>
          <w:szCs w:val="28"/>
          <w:lang w:val="en-US"/>
        </w:rPr>
        <w:t>IDEF</w:t>
      </w:r>
      <w:r w:rsidRPr="00F3528E">
        <w:rPr>
          <w:i/>
          <w:sz w:val="28"/>
          <w:szCs w:val="28"/>
        </w:rPr>
        <w:t>0</w:t>
      </w:r>
      <w:r w:rsidRPr="00F3528E">
        <w:rPr>
          <w:sz w:val="28"/>
          <w:szCs w:val="28"/>
        </w:rPr>
        <w:t xml:space="preserve">- или </w:t>
      </w:r>
      <w:r w:rsidRPr="00F3528E">
        <w:rPr>
          <w:i/>
          <w:sz w:val="28"/>
          <w:szCs w:val="28"/>
          <w:lang w:val="en-US"/>
        </w:rPr>
        <w:t>DFD</w:t>
      </w:r>
      <w:r w:rsidRPr="00F3528E">
        <w:rPr>
          <w:sz w:val="28"/>
          <w:szCs w:val="28"/>
        </w:rPr>
        <w:t xml:space="preserve">-диаграмму. По умолчанию создается стрелка “Предшествование”. Чтобы изменить тип стрелки (т.е. выбрать тип “Отношение” или “Поток объектов”), требуется щелкнуть по стрелке правой кнопкой мыши и выбрать из меню команду </w:t>
      </w:r>
      <w:proofErr w:type="spellStart"/>
      <w:r w:rsidRPr="00F3528E">
        <w:rPr>
          <w:i/>
          <w:sz w:val="28"/>
          <w:szCs w:val="28"/>
        </w:rPr>
        <w:t>Style</w:t>
      </w:r>
      <w:proofErr w:type="spellEnd"/>
      <w:r w:rsidRPr="00F3528E">
        <w:rPr>
          <w:sz w:val="28"/>
          <w:szCs w:val="28"/>
        </w:rPr>
        <w:t xml:space="preserve"> </w:t>
      </w:r>
      <w:proofErr w:type="spellStart"/>
      <w:r w:rsidRPr="00F3528E">
        <w:rPr>
          <w:i/>
          <w:sz w:val="28"/>
          <w:szCs w:val="28"/>
        </w:rPr>
        <w:t>Editor</w:t>
      </w:r>
      <w:proofErr w:type="spellEnd"/>
      <w:r w:rsidRPr="00F3528E">
        <w:rPr>
          <w:sz w:val="28"/>
          <w:szCs w:val="28"/>
        </w:rPr>
        <w:t xml:space="preserve">, или дважды щелкнуть по стрелке левой кнопкой мыши и перейти на вкладку </w:t>
      </w:r>
      <w:proofErr w:type="spellStart"/>
      <w:r w:rsidRPr="00F3528E">
        <w:rPr>
          <w:i/>
          <w:sz w:val="28"/>
          <w:szCs w:val="28"/>
        </w:rPr>
        <w:t>Style</w:t>
      </w:r>
      <w:proofErr w:type="spellEnd"/>
      <w:r w:rsidRPr="00F3528E">
        <w:rPr>
          <w:sz w:val="28"/>
          <w:szCs w:val="28"/>
        </w:rPr>
        <w:t>. Затем выбрать желаемый тип стрелки (см. табл. Л3.2) и нажать кнопку OK.</w:t>
      </w:r>
    </w:p>
    <w:p w14:paraId="3D212031" w14:textId="77777777" w:rsidR="003279EB" w:rsidRPr="00F3528E" w:rsidRDefault="003279EB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sz w:val="28"/>
          <w:szCs w:val="28"/>
        </w:rPr>
        <w:t xml:space="preserve">Названия стрелкам присваиваются так же, как в </w:t>
      </w:r>
      <w:r w:rsidRPr="00F3528E">
        <w:rPr>
          <w:rFonts w:ascii="Times New Roman" w:hAnsi="Times New Roman" w:cs="Times New Roman"/>
          <w:i/>
          <w:sz w:val="28"/>
          <w:szCs w:val="28"/>
          <w:lang w:val="en-US"/>
        </w:rPr>
        <w:t>IDEF</w:t>
      </w:r>
      <w:r w:rsidRPr="00F3528E">
        <w:rPr>
          <w:rFonts w:ascii="Times New Roman" w:hAnsi="Times New Roman" w:cs="Times New Roman"/>
          <w:i/>
          <w:sz w:val="28"/>
          <w:szCs w:val="28"/>
        </w:rPr>
        <w:t>0</w:t>
      </w:r>
      <w:r w:rsidRPr="00F3528E">
        <w:rPr>
          <w:rFonts w:ascii="Times New Roman" w:hAnsi="Times New Roman" w:cs="Times New Roman"/>
          <w:sz w:val="28"/>
          <w:szCs w:val="28"/>
        </w:rPr>
        <w:t>-моделях.</w:t>
      </w:r>
    </w:p>
    <w:p w14:paraId="3ADCCF2B" w14:textId="77777777" w:rsidR="008627A4" w:rsidRPr="00F3528E" w:rsidRDefault="008627A4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4047685" w14:textId="77777777" w:rsidR="003A55D5" w:rsidRPr="00F3528E" w:rsidRDefault="003A55D5" w:rsidP="003A1C68">
      <w:pPr>
        <w:pStyle w:val="Heading2"/>
        <w:spacing w:before="0" w:beforeAutospacing="0" w:after="0" w:afterAutospacing="0"/>
        <w:rPr>
          <w:color w:val="000000"/>
          <w:sz w:val="28"/>
          <w:szCs w:val="28"/>
        </w:rPr>
      </w:pPr>
    </w:p>
    <w:p w14:paraId="7A43943F" w14:textId="77777777" w:rsidR="003A55D5" w:rsidRPr="00F3528E" w:rsidRDefault="003A55D5" w:rsidP="003A1C68">
      <w:pPr>
        <w:pStyle w:val="Heading2"/>
        <w:spacing w:before="0" w:beforeAutospacing="0" w:after="0" w:afterAutospacing="0"/>
        <w:rPr>
          <w:color w:val="000000"/>
          <w:sz w:val="28"/>
          <w:szCs w:val="28"/>
        </w:rPr>
      </w:pPr>
    </w:p>
    <w:p w14:paraId="0D9B1D1E" w14:textId="77777777" w:rsidR="003A1C68" w:rsidRPr="00F3528E" w:rsidRDefault="003A1C68" w:rsidP="003A1C68">
      <w:pPr>
        <w:pStyle w:val="Heading2"/>
        <w:spacing w:before="0" w:beforeAutospacing="0" w:after="0" w:afterAutospacing="0"/>
        <w:rPr>
          <w:color w:val="000000"/>
          <w:sz w:val="28"/>
          <w:szCs w:val="28"/>
        </w:rPr>
      </w:pPr>
      <w:r w:rsidRPr="00F3528E">
        <w:rPr>
          <w:color w:val="000000"/>
          <w:sz w:val="28"/>
          <w:szCs w:val="28"/>
        </w:rPr>
        <w:lastRenderedPageBreak/>
        <w:t>5. Выводы</w:t>
      </w:r>
    </w:p>
    <w:p w14:paraId="12B8AE7D" w14:textId="77777777" w:rsidR="003A1C68" w:rsidRPr="00F3528E" w:rsidRDefault="003A1C68" w:rsidP="003A1C68">
      <w:pPr>
        <w:pStyle w:val="Heading2"/>
        <w:spacing w:before="0" w:beforeAutospacing="0" w:after="0" w:afterAutospacing="0"/>
        <w:rPr>
          <w:color w:val="000000"/>
          <w:sz w:val="28"/>
          <w:szCs w:val="28"/>
        </w:rPr>
      </w:pPr>
    </w:p>
    <w:p w14:paraId="520AB9CA" w14:textId="77777777" w:rsidR="003A1C68" w:rsidRPr="00F3528E" w:rsidRDefault="003A1C68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sz w:val="28"/>
        </w:rPr>
        <w:t xml:space="preserve">В ходе выполнения лабораторной работы была изучена возможность функционального моделирования объектов управления на основе методологии </w:t>
      </w:r>
      <w:r w:rsidRPr="00F3528E">
        <w:rPr>
          <w:rFonts w:ascii="Times New Roman" w:hAnsi="Times New Roman" w:cs="Times New Roman"/>
          <w:i/>
          <w:sz w:val="28"/>
          <w:lang w:val="en-US"/>
        </w:rPr>
        <w:t>IDEF</w:t>
      </w:r>
      <w:r w:rsidR="00280226" w:rsidRPr="00F3528E">
        <w:rPr>
          <w:rFonts w:ascii="Times New Roman" w:hAnsi="Times New Roman" w:cs="Times New Roman"/>
          <w:sz w:val="28"/>
        </w:rPr>
        <w:t xml:space="preserve">3 и </w:t>
      </w:r>
      <w:r w:rsidR="00280226" w:rsidRPr="00F3528E">
        <w:rPr>
          <w:rFonts w:ascii="Times New Roman" w:hAnsi="Times New Roman" w:cs="Times New Roman"/>
          <w:i/>
          <w:sz w:val="28"/>
          <w:lang w:val="en-US"/>
        </w:rPr>
        <w:t>DFD</w:t>
      </w:r>
      <w:r w:rsidR="00280226" w:rsidRPr="00F3528E">
        <w:rPr>
          <w:rFonts w:ascii="Times New Roman" w:hAnsi="Times New Roman" w:cs="Times New Roman"/>
          <w:sz w:val="28"/>
        </w:rPr>
        <w:t>. П</w:t>
      </w:r>
      <w:r w:rsidRPr="00F3528E">
        <w:rPr>
          <w:rFonts w:ascii="Times New Roman" w:hAnsi="Times New Roman" w:cs="Times New Roman"/>
          <w:sz w:val="28"/>
        </w:rPr>
        <w:t xml:space="preserve">риобретены практические навыки построения </w:t>
      </w:r>
      <w:r w:rsidRPr="00F3528E">
        <w:rPr>
          <w:rFonts w:ascii="Times New Roman" w:hAnsi="Times New Roman" w:cs="Times New Roman"/>
          <w:i/>
          <w:sz w:val="28"/>
          <w:lang w:val="en-US"/>
        </w:rPr>
        <w:t>IDEF</w:t>
      </w:r>
      <w:r w:rsidR="003A55D5" w:rsidRPr="00F3528E">
        <w:rPr>
          <w:rFonts w:ascii="Times New Roman" w:hAnsi="Times New Roman" w:cs="Times New Roman"/>
          <w:i/>
          <w:sz w:val="28"/>
        </w:rPr>
        <w:t>3</w:t>
      </w:r>
      <w:r w:rsidR="00280226" w:rsidRPr="00F3528E">
        <w:rPr>
          <w:rFonts w:ascii="Times New Roman" w:hAnsi="Times New Roman" w:cs="Times New Roman"/>
          <w:sz w:val="28"/>
        </w:rPr>
        <w:t>-,</w:t>
      </w:r>
      <w:r w:rsidRPr="00F3528E">
        <w:rPr>
          <w:rFonts w:ascii="Times New Roman" w:hAnsi="Times New Roman" w:cs="Times New Roman"/>
          <w:sz w:val="28"/>
        </w:rPr>
        <w:t xml:space="preserve"> </w:t>
      </w:r>
      <w:r w:rsidR="00280226" w:rsidRPr="00F3528E">
        <w:rPr>
          <w:rFonts w:ascii="Times New Roman" w:hAnsi="Times New Roman" w:cs="Times New Roman"/>
          <w:i/>
          <w:sz w:val="28"/>
          <w:lang w:val="en-US"/>
        </w:rPr>
        <w:t>DFD</w:t>
      </w:r>
      <w:r w:rsidR="00280226" w:rsidRPr="00F3528E">
        <w:rPr>
          <w:rFonts w:ascii="Times New Roman" w:hAnsi="Times New Roman" w:cs="Times New Roman"/>
          <w:sz w:val="28"/>
        </w:rPr>
        <w:t>-</w:t>
      </w:r>
      <w:r w:rsidRPr="00F3528E">
        <w:rPr>
          <w:rFonts w:ascii="Times New Roman" w:hAnsi="Times New Roman" w:cs="Times New Roman"/>
          <w:sz w:val="28"/>
        </w:rPr>
        <w:t>моделей с использованием программах средств.</w:t>
      </w:r>
    </w:p>
    <w:p w14:paraId="0086660F" w14:textId="77777777" w:rsidR="003A1C68" w:rsidRPr="00F3528E" w:rsidRDefault="003A1C68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3528E">
        <w:rPr>
          <w:rFonts w:ascii="Times New Roman" w:hAnsi="Times New Roman" w:cs="Times New Roman"/>
          <w:sz w:val="28"/>
        </w:rPr>
        <w:t xml:space="preserve">В ходе выполнения работы были построены </w:t>
      </w:r>
      <w:r w:rsidR="00280226" w:rsidRPr="00F3528E">
        <w:rPr>
          <w:rFonts w:ascii="Times New Roman" w:hAnsi="Times New Roman" w:cs="Times New Roman"/>
          <w:i/>
          <w:sz w:val="28"/>
          <w:lang w:val="en-US"/>
        </w:rPr>
        <w:t>DFD</w:t>
      </w:r>
      <w:r w:rsidR="00280226" w:rsidRPr="00F3528E">
        <w:rPr>
          <w:rFonts w:ascii="Times New Roman" w:hAnsi="Times New Roman" w:cs="Times New Roman"/>
          <w:sz w:val="28"/>
        </w:rPr>
        <w:t xml:space="preserve">-диаграмма для блока статистического анализа данных о браке, </w:t>
      </w:r>
      <w:r w:rsidR="00280226" w:rsidRPr="00F3528E">
        <w:rPr>
          <w:rFonts w:ascii="Times New Roman" w:hAnsi="Times New Roman" w:cs="Times New Roman"/>
          <w:i/>
          <w:sz w:val="28"/>
          <w:lang w:val="en-US"/>
        </w:rPr>
        <w:t>IDEF</w:t>
      </w:r>
      <w:r w:rsidR="00280226" w:rsidRPr="00F3528E">
        <w:rPr>
          <w:rFonts w:ascii="Times New Roman" w:hAnsi="Times New Roman" w:cs="Times New Roman"/>
          <w:i/>
          <w:sz w:val="28"/>
        </w:rPr>
        <w:t>3</w:t>
      </w:r>
      <w:r w:rsidR="00280226" w:rsidRPr="00F3528E">
        <w:rPr>
          <w:rFonts w:ascii="Times New Roman" w:hAnsi="Times New Roman" w:cs="Times New Roman"/>
          <w:sz w:val="28"/>
        </w:rPr>
        <w:t>-диаграмма для блока проверки электрических свойств сырья</w:t>
      </w:r>
      <w:r w:rsidRPr="00F3528E">
        <w:rPr>
          <w:rFonts w:ascii="Times New Roman" w:hAnsi="Times New Roman" w:cs="Times New Roman"/>
          <w:sz w:val="28"/>
        </w:rPr>
        <w:t>.</w:t>
      </w:r>
    </w:p>
    <w:p w14:paraId="3F06019A" w14:textId="77777777" w:rsidR="003A1C68" w:rsidRPr="00F3528E" w:rsidRDefault="003A1C68" w:rsidP="003A1C68">
      <w:pPr>
        <w:pStyle w:val="Heading2"/>
        <w:rPr>
          <w:sz w:val="28"/>
        </w:rPr>
      </w:pPr>
    </w:p>
    <w:p w14:paraId="6478349B" w14:textId="77777777" w:rsidR="003A1C68" w:rsidRPr="00F3528E" w:rsidRDefault="003A1C68" w:rsidP="003A1C68">
      <w:pPr>
        <w:rPr>
          <w:rFonts w:ascii="Times New Roman" w:hAnsi="Times New Roman" w:cs="Times New Roman"/>
          <w:sz w:val="28"/>
        </w:rPr>
      </w:pPr>
    </w:p>
    <w:p w14:paraId="7287046F" w14:textId="77777777" w:rsidR="003A1C68" w:rsidRPr="00F3528E" w:rsidRDefault="003A1C68" w:rsidP="003A1C68">
      <w:pPr>
        <w:jc w:val="center"/>
        <w:rPr>
          <w:rFonts w:ascii="Times New Roman" w:hAnsi="Times New Roman" w:cs="Times New Roman"/>
          <w:sz w:val="28"/>
        </w:rPr>
      </w:pPr>
    </w:p>
    <w:p w14:paraId="40C20644" w14:textId="77777777" w:rsidR="003A1C68" w:rsidRPr="00F3528E" w:rsidRDefault="003A1C68" w:rsidP="003A1C68">
      <w:pPr>
        <w:rPr>
          <w:rFonts w:ascii="Times New Roman" w:hAnsi="Times New Roman" w:cs="Times New Roman"/>
          <w:sz w:val="28"/>
        </w:rPr>
      </w:pPr>
    </w:p>
    <w:p w14:paraId="6E7746ED" w14:textId="77777777" w:rsidR="00334774" w:rsidRPr="00F3528E" w:rsidRDefault="00334774">
      <w:pPr>
        <w:rPr>
          <w:rFonts w:ascii="Times New Roman" w:hAnsi="Times New Roman" w:cs="Times New Roman"/>
        </w:rPr>
      </w:pPr>
    </w:p>
    <w:sectPr w:rsidR="00334774" w:rsidRPr="00F35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BBD"/>
    <w:rsid w:val="00145FBC"/>
    <w:rsid w:val="00280226"/>
    <w:rsid w:val="00282CAF"/>
    <w:rsid w:val="00297B14"/>
    <w:rsid w:val="002C5221"/>
    <w:rsid w:val="003279EB"/>
    <w:rsid w:val="00334774"/>
    <w:rsid w:val="003858C1"/>
    <w:rsid w:val="003A1C68"/>
    <w:rsid w:val="003A55D5"/>
    <w:rsid w:val="00417857"/>
    <w:rsid w:val="004C4C39"/>
    <w:rsid w:val="00652C95"/>
    <w:rsid w:val="006D5309"/>
    <w:rsid w:val="00721C65"/>
    <w:rsid w:val="0077780B"/>
    <w:rsid w:val="007C1DD5"/>
    <w:rsid w:val="007D1062"/>
    <w:rsid w:val="0084016A"/>
    <w:rsid w:val="008627A4"/>
    <w:rsid w:val="008800CD"/>
    <w:rsid w:val="009F636A"/>
    <w:rsid w:val="00A47292"/>
    <w:rsid w:val="00B00BBD"/>
    <w:rsid w:val="00CF766B"/>
    <w:rsid w:val="00E34491"/>
    <w:rsid w:val="00ED5B7F"/>
    <w:rsid w:val="00F3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F9E04"/>
  <w15:chartTrackingRefBased/>
  <w15:docId w15:val="{99323558-3455-465B-B113-0B2ED94F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B14"/>
  </w:style>
  <w:style w:type="paragraph" w:styleId="Heading2">
    <w:name w:val="heading 2"/>
    <w:basedOn w:val="Normal"/>
    <w:link w:val="Heading2Char"/>
    <w:uiPriority w:val="9"/>
    <w:qFormat/>
    <w:rsid w:val="003A1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C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A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A1C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unhideWhenUsed/>
    <w:rsid w:val="003A1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1C68"/>
  </w:style>
  <w:style w:type="paragraph" w:styleId="BodyTextIndent3">
    <w:name w:val="Body Text Indent 3"/>
    <w:basedOn w:val="Normal"/>
    <w:link w:val="BodyTextIndent3Char"/>
    <w:rsid w:val="00CF766B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CF766B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1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Norbit</dc:creator>
  <cp:keywords/>
  <dc:description/>
  <cp:lastModifiedBy>Andrei Shvedau</cp:lastModifiedBy>
  <cp:revision>2</cp:revision>
  <dcterms:created xsi:type="dcterms:W3CDTF">2021-12-16T16:23:00Z</dcterms:created>
  <dcterms:modified xsi:type="dcterms:W3CDTF">2021-12-16T16:23:00Z</dcterms:modified>
</cp:coreProperties>
</file>