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89901" w14:textId="77777777" w:rsidR="003529FC" w:rsidRDefault="003529FC" w:rsidP="003529FC">
      <w:pPr>
        <w:jc w:val="center"/>
        <w:rPr>
          <w:sz w:val="28"/>
          <w:szCs w:val="28"/>
        </w:rPr>
      </w:pPr>
      <w:r>
        <w:rPr>
          <w:sz w:val="28"/>
          <w:szCs w:val="28"/>
        </w:rPr>
        <w:t>Министерство образования Республики Беларусь</w:t>
      </w:r>
    </w:p>
    <w:p w14:paraId="62B2A5C2" w14:textId="77777777" w:rsidR="003529FC" w:rsidRDefault="003529FC" w:rsidP="003529FC">
      <w:pPr>
        <w:jc w:val="center"/>
        <w:rPr>
          <w:sz w:val="28"/>
          <w:szCs w:val="28"/>
        </w:rPr>
      </w:pPr>
    </w:p>
    <w:p w14:paraId="7A8E00FA" w14:textId="77777777" w:rsidR="003529FC" w:rsidRDefault="003529FC" w:rsidP="003529FC">
      <w:pPr>
        <w:jc w:val="center"/>
        <w:rPr>
          <w:sz w:val="28"/>
          <w:szCs w:val="28"/>
        </w:rPr>
      </w:pPr>
      <w:r>
        <w:rPr>
          <w:sz w:val="28"/>
          <w:szCs w:val="28"/>
        </w:rPr>
        <w:t>Учреждение образования</w:t>
      </w:r>
    </w:p>
    <w:p w14:paraId="34C8808A" w14:textId="77777777" w:rsidR="003529FC" w:rsidRDefault="003529FC" w:rsidP="003529FC">
      <w:pPr>
        <w:jc w:val="center"/>
        <w:rPr>
          <w:sz w:val="28"/>
          <w:szCs w:val="28"/>
        </w:rPr>
      </w:pPr>
      <w:r>
        <w:rPr>
          <w:sz w:val="28"/>
          <w:szCs w:val="28"/>
        </w:rPr>
        <w:t>БЕЛОРУССКИЙ ГОСУДАРСТВЕННЫЙ УНИВЕРСИТЕТ</w:t>
      </w:r>
    </w:p>
    <w:p w14:paraId="0AF80295" w14:textId="77777777" w:rsidR="003529FC" w:rsidRDefault="003529FC" w:rsidP="003529FC">
      <w:pPr>
        <w:jc w:val="center"/>
        <w:rPr>
          <w:sz w:val="28"/>
          <w:szCs w:val="28"/>
        </w:rPr>
      </w:pPr>
      <w:r>
        <w:rPr>
          <w:sz w:val="28"/>
          <w:szCs w:val="28"/>
        </w:rPr>
        <w:t>ИНФОРМАТИКИ И РАДИОЭЛЕКТРОНИКИ</w:t>
      </w:r>
    </w:p>
    <w:p w14:paraId="6787B670" w14:textId="77777777" w:rsidR="003529FC" w:rsidRDefault="003529FC" w:rsidP="003529FC">
      <w:pPr>
        <w:jc w:val="center"/>
        <w:rPr>
          <w:sz w:val="28"/>
          <w:szCs w:val="28"/>
        </w:rPr>
      </w:pPr>
    </w:p>
    <w:p w14:paraId="5C6EDC40" w14:textId="77777777" w:rsidR="003529FC" w:rsidRDefault="003529FC" w:rsidP="003529FC">
      <w:pPr>
        <w:pStyle w:val="NormalWeb"/>
        <w:rPr>
          <w:rFonts w:ascii="TimesNewRomanPSMT" w:hAnsi="TimesNewRomanPSMT"/>
          <w:sz w:val="28"/>
          <w:szCs w:val="28"/>
        </w:rPr>
      </w:pPr>
      <w:r>
        <w:rPr>
          <w:rFonts w:ascii="TimesNewRomanPSMT" w:hAnsi="TimesNewRomanPSMT"/>
          <w:sz w:val="28"/>
          <w:szCs w:val="28"/>
        </w:rPr>
        <w:t>Факультет информационных технологий и управления</w:t>
      </w:r>
    </w:p>
    <w:p w14:paraId="24045CDE" w14:textId="77777777" w:rsidR="003529FC" w:rsidRPr="00FE77E2" w:rsidRDefault="003529FC" w:rsidP="003529FC">
      <w:pPr>
        <w:pStyle w:val="NormalWeb"/>
        <w:rPr>
          <w:lang w:val="ru-RU"/>
        </w:rPr>
      </w:pPr>
      <w:r>
        <w:rPr>
          <w:rFonts w:ascii="TimesNewRomanPSMT" w:hAnsi="TimesNewRomanPSMT"/>
          <w:sz w:val="28"/>
          <w:szCs w:val="28"/>
        </w:rPr>
        <w:br/>
        <w:t xml:space="preserve">Кафедра информационных технологий автоматизированных систем </w:t>
      </w:r>
    </w:p>
    <w:p w14:paraId="60B70EDF" w14:textId="77777777" w:rsidR="004819CB" w:rsidRDefault="004819CB" w:rsidP="004819CB">
      <w:pPr>
        <w:jc w:val="center"/>
        <w:rPr>
          <w:sz w:val="28"/>
          <w:szCs w:val="28"/>
        </w:rPr>
      </w:pPr>
    </w:p>
    <w:p w14:paraId="69C264AA" w14:textId="77777777" w:rsidR="004819CB" w:rsidRDefault="004819CB" w:rsidP="004819CB">
      <w:pPr>
        <w:jc w:val="center"/>
        <w:rPr>
          <w:sz w:val="28"/>
          <w:szCs w:val="28"/>
        </w:rPr>
      </w:pPr>
    </w:p>
    <w:p w14:paraId="619CBDEC" w14:textId="77777777" w:rsidR="004819CB" w:rsidRDefault="004819CB" w:rsidP="004819CB">
      <w:pPr>
        <w:jc w:val="center"/>
        <w:rPr>
          <w:sz w:val="28"/>
          <w:szCs w:val="28"/>
        </w:rPr>
      </w:pPr>
    </w:p>
    <w:p w14:paraId="552F03B7" w14:textId="77777777" w:rsidR="004819CB" w:rsidRDefault="004819CB" w:rsidP="004819CB">
      <w:pPr>
        <w:jc w:val="center"/>
        <w:rPr>
          <w:sz w:val="28"/>
          <w:szCs w:val="28"/>
        </w:rPr>
      </w:pPr>
    </w:p>
    <w:p w14:paraId="07AE5C6D" w14:textId="77777777" w:rsidR="004819CB" w:rsidRDefault="004819CB" w:rsidP="004819CB">
      <w:pPr>
        <w:jc w:val="center"/>
        <w:rPr>
          <w:sz w:val="28"/>
          <w:szCs w:val="28"/>
        </w:rPr>
      </w:pPr>
    </w:p>
    <w:p w14:paraId="471C6603" w14:textId="77777777" w:rsidR="004819CB" w:rsidRDefault="004819CB" w:rsidP="004819CB">
      <w:pPr>
        <w:jc w:val="center"/>
        <w:rPr>
          <w:sz w:val="28"/>
          <w:szCs w:val="28"/>
        </w:rPr>
      </w:pPr>
    </w:p>
    <w:p w14:paraId="27826592" w14:textId="77777777" w:rsidR="004819CB" w:rsidRDefault="004819CB" w:rsidP="004819CB">
      <w:pPr>
        <w:jc w:val="center"/>
        <w:rPr>
          <w:sz w:val="28"/>
          <w:szCs w:val="28"/>
        </w:rPr>
      </w:pPr>
    </w:p>
    <w:p w14:paraId="507F5BC5" w14:textId="77777777" w:rsidR="004819CB" w:rsidRPr="00435555" w:rsidRDefault="004819CB" w:rsidP="004819CB">
      <w:pPr>
        <w:jc w:val="center"/>
        <w:rPr>
          <w:sz w:val="28"/>
          <w:szCs w:val="28"/>
        </w:rPr>
      </w:pPr>
      <w:r w:rsidRPr="00435555">
        <w:rPr>
          <w:sz w:val="28"/>
          <w:szCs w:val="28"/>
        </w:rPr>
        <w:t>Отчет</w:t>
      </w:r>
    </w:p>
    <w:p w14:paraId="40F06437" w14:textId="77777777" w:rsidR="004819CB" w:rsidRPr="004819CB" w:rsidRDefault="004819CB" w:rsidP="004819CB">
      <w:pPr>
        <w:jc w:val="center"/>
        <w:rPr>
          <w:sz w:val="28"/>
          <w:szCs w:val="28"/>
        </w:rPr>
      </w:pPr>
      <w:r w:rsidRPr="00435555">
        <w:rPr>
          <w:sz w:val="28"/>
          <w:szCs w:val="28"/>
        </w:rPr>
        <w:t>по лабораторной работе №</w:t>
      </w:r>
      <w:r w:rsidRPr="004819CB">
        <w:rPr>
          <w:sz w:val="28"/>
          <w:szCs w:val="28"/>
        </w:rPr>
        <w:t>9</w:t>
      </w:r>
    </w:p>
    <w:p w14:paraId="61416F0A" w14:textId="77777777" w:rsidR="004819CB" w:rsidRPr="004819CB" w:rsidRDefault="004819CB" w:rsidP="004819CB">
      <w:pPr>
        <w:pStyle w:val="BodyText"/>
        <w:spacing w:before="0" w:line="276" w:lineRule="auto"/>
        <w:jc w:val="center"/>
        <w:rPr>
          <w:b/>
          <w:caps/>
          <w:szCs w:val="28"/>
        </w:rPr>
      </w:pPr>
      <w:r w:rsidRPr="004819CB">
        <w:rPr>
          <w:szCs w:val="28"/>
        </w:rPr>
        <w:t xml:space="preserve"> «Обработка результатов косвенных измерений</w:t>
      </w:r>
      <w:r w:rsidRPr="00435555">
        <w:rPr>
          <w:szCs w:val="28"/>
        </w:rPr>
        <w:t>»</w:t>
      </w:r>
    </w:p>
    <w:p w14:paraId="264DC367" w14:textId="77777777" w:rsidR="004819CB" w:rsidRDefault="004819CB" w:rsidP="004819CB">
      <w:pPr>
        <w:jc w:val="center"/>
        <w:rPr>
          <w:sz w:val="28"/>
          <w:szCs w:val="28"/>
        </w:rPr>
      </w:pPr>
    </w:p>
    <w:p w14:paraId="0BD60972" w14:textId="77777777" w:rsidR="003529FC" w:rsidRDefault="003529FC" w:rsidP="003529FC">
      <w:pPr>
        <w:jc w:val="center"/>
        <w:rPr>
          <w:sz w:val="28"/>
          <w:szCs w:val="28"/>
        </w:rPr>
      </w:pPr>
      <w:r>
        <w:rPr>
          <w:sz w:val="28"/>
          <w:szCs w:val="28"/>
        </w:rPr>
        <w:t>Вариант 7</w:t>
      </w:r>
    </w:p>
    <w:p w14:paraId="104E080F" w14:textId="77777777" w:rsidR="004819CB" w:rsidRDefault="004819CB" w:rsidP="004819CB">
      <w:pPr>
        <w:jc w:val="center"/>
        <w:rPr>
          <w:sz w:val="28"/>
          <w:szCs w:val="28"/>
        </w:rPr>
      </w:pPr>
    </w:p>
    <w:p w14:paraId="1C97DF6C" w14:textId="77777777" w:rsidR="004819CB" w:rsidRDefault="004819CB" w:rsidP="004819CB">
      <w:pPr>
        <w:jc w:val="center"/>
        <w:rPr>
          <w:sz w:val="28"/>
          <w:szCs w:val="28"/>
        </w:rPr>
      </w:pPr>
    </w:p>
    <w:p w14:paraId="09630003" w14:textId="77777777" w:rsidR="004819CB" w:rsidRDefault="004819CB" w:rsidP="004819CB">
      <w:pPr>
        <w:jc w:val="center"/>
        <w:rPr>
          <w:sz w:val="28"/>
          <w:szCs w:val="28"/>
        </w:rPr>
      </w:pPr>
    </w:p>
    <w:p w14:paraId="2B35DF54" w14:textId="77777777" w:rsidR="00B47053" w:rsidRDefault="00B47053" w:rsidP="003529FC">
      <w:pPr>
        <w:rPr>
          <w:sz w:val="28"/>
          <w:szCs w:val="28"/>
        </w:rPr>
      </w:pPr>
    </w:p>
    <w:p w14:paraId="4CC55CCD" w14:textId="77777777" w:rsidR="00B47053" w:rsidRDefault="00B47053" w:rsidP="004819CB">
      <w:pPr>
        <w:jc w:val="center"/>
        <w:rPr>
          <w:sz w:val="28"/>
          <w:szCs w:val="28"/>
        </w:rPr>
      </w:pPr>
    </w:p>
    <w:p w14:paraId="4A8602A8" w14:textId="76895ECA" w:rsidR="00B47053" w:rsidRDefault="00B47053" w:rsidP="004819CB">
      <w:pPr>
        <w:jc w:val="center"/>
        <w:rPr>
          <w:sz w:val="28"/>
          <w:szCs w:val="28"/>
        </w:rPr>
      </w:pPr>
    </w:p>
    <w:p w14:paraId="0F065CE7" w14:textId="77777777" w:rsidR="003529FC" w:rsidRDefault="003529FC" w:rsidP="004819CB">
      <w:pPr>
        <w:jc w:val="center"/>
        <w:rPr>
          <w:sz w:val="28"/>
          <w:szCs w:val="28"/>
        </w:rPr>
      </w:pPr>
    </w:p>
    <w:p w14:paraId="1220CD3D" w14:textId="77777777" w:rsidR="00B47053" w:rsidRDefault="00B47053" w:rsidP="004819CB">
      <w:pPr>
        <w:jc w:val="center"/>
        <w:rPr>
          <w:sz w:val="28"/>
          <w:szCs w:val="28"/>
        </w:rPr>
      </w:pPr>
    </w:p>
    <w:p w14:paraId="0F6E4759" w14:textId="77777777" w:rsidR="00B47053" w:rsidRDefault="00B47053" w:rsidP="004819CB">
      <w:pPr>
        <w:jc w:val="center"/>
        <w:rPr>
          <w:sz w:val="28"/>
          <w:szCs w:val="28"/>
        </w:rPr>
      </w:pPr>
    </w:p>
    <w:p w14:paraId="14B3DEED" w14:textId="77777777" w:rsidR="004819CB" w:rsidRDefault="004819CB" w:rsidP="004819CB">
      <w:pPr>
        <w:jc w:val="center"/>
        <w:rPr>
          <w:sz w:val="28"/>
          <w:szCs w:val="28"/>
        </w:rPr>
      </w:pPr>
    </w:p>
    <w:tbl>
      <w:tblPr>
        <w:tblW w:w="0" w:type="auto"/>
        <w:tblLook w:val="01E0" w:firstRow="1" w:lastRow="1" w:firstColumn="1" w:lastColumn="1" w:noHBand="0" w:noVBand="0"/>
      </w:tblPr>
      <w:tblGrid>
        <w:gridCol w:w="4657"/>
        <w:gridCol w:w="4697"/>
      </w:tblGrid>
      <w:tr w:rsidR="003529FC" w:rsidRPr="00FE77E2" w14:paraId="5B939ED3" w14:textId="77777777" w:rsidTr="00CF447C">
        <w:tc>
          <w:tcPr>
            <w:tcW w:w="4784" w:type="dxa"/>
          </w:tcPr>
          <w:p w14:paraId="4DDD8826" w14:textId="77777777" w:rsidR="003529FC" w:rsidRPr="00FE77E2" w:rsidRDefault="003529FC" w:rsidP="00CF447C">
            <w:pPr>
              <w:rPr>
                <w:sz w:val="28"/>
                <w:szCs w:val="28"/>
              </w:rPr>
            </w:pPr>
            <w:r w:rsidRPr="00FE77E2">
              <w:rPr>
                <w:sz w:val="28"/>
                <w:szCs w:val="28"/>
              </w:rPr>
              <w:t>Выполнили:</w:t>
            </w:r>
          </w:p>
        </w:tc>
        <w:tc>
          <w:tcPr>
            <w:tcW w:w="4786" w:type="dxa"/>
          </w:tcPr>
          <w:p w14:paraId="46BCFF1C" w14:textId="77777777" w:rsidR="003529FC" w:rsidRPr="00FE77E2" w:rsidRDefault="003529FC" w:rsidP="00CF447C">
            <w:pPr>
              <w:ind w:left="1156" w:right="-6"/>
              <w:jc w:val="right"/>
              <w:rPr>
                <w:sz w:val="28"/>
                <w:szCs w:val="28"/>
              </w:rPr>
            </w:pPr>
            <w:r w:rsidRPr="00FE77E2">
              <w:rPr>
                <w:sz w:val="28"/>
                <w:szCs w:val="28"/>
              </w:rPr>
              <w:t>Проверил:</w:t>
            </w:r>
          </w:p>
        </w:tc>
      </w:tr>
      <w:tr w:rsidR="003529FC" w:rsidRPr="00FE77E2" w14:paraId="1BDF52DD" w14:textId="77777777" w:rsidTr="00CF447C">
        <w:tc>
          <w:tcPr>
            <w:tcW w:w="4784" w:type="dxa"/>
          </w:tcPr>
          <w:p w14:paraId="4940F3B2" w14:textId="77777777" w:rsidR="003529FC" w:rsidRPr="00FE77E2" w:rsidRDefault="003529FC" w:rsidP="00CF447C">
            <w:pPr>
              <w:rPr>
                <w:sz w:val="28"/>
                <w:szCs w:val="28"/>
                <w:lang w:val="en-US"/>
              </w:rPr>
            </w:pPr>
            <w:r w:rsidRPr="00FE77E2">
              <w:rPr>
                <w:sz w:val="28"/>
                <w:szCs w:val="28"/>
              </w:rPr>
              <w:t>студенты гр. 820601</w:t>
            </w:r>
          </w:p>
        </w:tc>
        <w:tc>
          <w:tcPr>
            <w:tcW w:w="4786" w:type="dxa"/>
          </w:tcPr>
          <w:p w14:paraId="5BD1D4D8" w14:textId="77777777" w:rsidR="003529FC" w:rsidRPr="00FE77E2" w:rsidRDefault="003529FC" w:rsidP="00CF447C">
            <w:pPr>
              <w:ind w:left="1156" w:right="-6"/>
              <w:jc w:val="right"/>
              <w:rPr>
                <w:sz w:val="28"/>
                <w:szCs w:val="28"/>
              </w:rPr>
            </w:pPr>
            <w:proofErr w:type="spellStart"/>
            <w:r w:rsidRPr="00FE77E2">
              <w:rPr>
                <w:sz w:val="28"/>
                <w:szCs w:val="28"/>
              </w:rPr>
              <w:t>Ярмолик</w:t>
            </w:r>
            <w:proofErr w:type="spellEnd"/>
            <w:r w:rsidRPr="00FE77E2">
              <w:rPr>
                <w:sz w:val="28"/>
                <w:szCs w:val="28"/>
              </w:rPr>
              <w:t xml:space="preserve"> В. И.</w:t>
            </w:r>
          </w:p>
        </w:tc>
      </w:tr>
      <w:tr w:rsidR="003529FC" w:rsidRPr="00FE77E2" w14:paraId="127E6E2E" w14:textId="77777777" w:rsidTr="00CF447C">
        <w:tc>
          <w:tcPr>
            <w:tcW w:w="4784" w:type="dxa"/>
          </w:tcPr>
          <w:p w14:paraId="617AAD71" w14:textId="77777777" w:rsidR="003529FC" w:rsidRPr="00FE77E2" w:rsidRDefault="003529FC" w:rsidP="00CF447C">
            <w:pPr>
              <w:rPr>
                <w:sz w:val="28"/>
                <w:szCs w:val="28"/>
                <w:lang w:val="en-US"/>
              </w:rPr>
            </w:pPr>
            <w:r w:rsidRPr="00FE77E2">
              <w:rPr>
                <w:sz w:val="28"/>
                <w:szCs w:val="28"/>
              </w:rPr>
              <w:t>Пальчик А.М.</w:t>
            </w:r>
          </w:p>
        </w:tc>
        <w:tc>
          <w:tcPr>
            <w:tcW w:w="4786" w:type="dxa"/>
          </w:tcPr>
          <w:p w14:paraId="3A5CBAFE" w14:textId="77777777" w:rsidR="003529FC" w:rsidRPr="00FE77E2" w:rsidRDefault="003529FC" w:rsidP="00CF447C">
            <w:pPr>
              <w:ind w:left="1156"/>
              <w:rPr>
                <w:sz w:val="28"/>
                <w:szCs w:val="28"/>
              </w:rPr>
            </w:pPr>
          </w:p>
        </w:tc>
      </w:tr>
      <w:tr w:rsidR="003529FC" w:rsidRPr="00FE77E2" w14:paraId="16CAD2BE" w14:textId="77777777" w:rsidTr="00CF447C">
        <w:tc>
          <w:tcPr>
            <w:tcW w:w="4784" w:type="dxa"/>
          </w:tcPr>
          <w:p w14:paraId="17558E44" w14:textId="77777777" w:rsidR="003529FC" w:rsidRPr="00FE77E2" w:rsidRDefault="003529FC" w:rsidP="00CF447C">
            <w:pPr>
              <w:rPr>
                <w:sz w:val="28"/>
                <w:szCs w:val="28"/>
              </w:rPr>
            </w:pPr>
            <w:r w:rsidRPr="00FE77E2">
              <w:rPr>
                <w:sz w:val="28"/>
                <w:szCs w:val="28"/>
              </w:rPr>
              <w:t xml:space="preserve">Шведов </w:t>
            </w:r>
            <w:proofErr w:type="gramStart"/>
            <w:r w:rsidRPr="00FE77E2">
              <w:rPr>
                <w:sz w:val="28"/>
                <w:szCs w:val="28"/>
              </w:rPr>
              <w:t>А.Р.</w:t>
            </w:r>
            <w:proofErr w:type="gramEnd"/>
          </w:p>
          <w:p w14:paraId="483F78FB" w14:textId="77777777" w:rsidR="003529FC" w:rsidRPr="00FE77E2" w:rsidRDefault="003529FC" w:rsidP="00CF447C">
            <w:pPr>
              <w:rPr>
                <w:sz w:val="28"/>
                <w:szCs w:val="28"/>
              </w:rPr>
            </w:pPr>
          </w:p>
        </w:tc>
        <w:tc>
          <w:tcPr>
            <w:tcW w:w="4786" w:type="dxa"/>
          </w:tcPr>
          <w:p w14:paraId="46110A74" w14:textId="77777777" w:rsidR="003529FC" w:rsidRPr="00FE77E2" w:rsidRDefault="003529FC" w:rsidP="00CF447C">
            <w:pPr>
              <w:jc w:val="right"/>
              <w:rPr>
                <w:sz w:val="28"/>
                <w:szCs w:val="28"/>
              </w:rPr>
            </w:pPr>
          </w:p>
        </w:tc>
      </w:tr>
    </w:tbl>
    <w:p w14:paraId="7E038B40" w14:textId="77777777" w:rsidR="003529FC" w:rsidRPr="00FE77E2" w:rsidRDefault="003529FC" w:rsidP="003529FC">
      <w:pPr>
        <w:jc w:val="center"/>
        <w:rPr>
          <w:sz w:val="28"/>
          <w:szCs w:val="28"/>
        </w:rPr>
      </w:pPr>
    </w:p>
    <w:p w14:paraId="10B9AB2A" w14:textId="77777777" w:rsidR="003529FC" w:rsidRPr="00FE77E2" w:rsidRDefault="003529FC" w:rsidP="003529FC">
      <w:pPr>
        <w:jc w:val="center"/>
        <w:rPr>
          <w:sz w:val="28"/>
          <w:szCs w:val="28"/>
        </w:rPr>
      </w:pPr>
    </w:p>
    <w:p w14:paraId="0CEBA35C" w14:textId="77777777" w:rsidR="00062908" w:rsidRDefault="00062908" w:rsidP="004819CB">
      <w:pPr>
        <w:jc w:val="center"/>
        <w:rPr>
          <w:sz w:val="28"/>
          <w:szCs w:val="28"/>
        </w:rPr>
      </w:pPr>
    </w:p>
    <w:p w14:paraId="1D595BAB" w14:textId="77777777" w:rsidR="004819CB" w:rsidRDefault="004819CB" w:rsidP="00DD2A1E">
      <w:pPr>
        <w:rPr>
          <w:sz w:val="28"/>
          <w:szCs w:val="28"/>
        </w:rPr>
      </w:pPr>
    </w:p>
    <w:p w14:paraId="081E5F14" w14:textId="77777777" w:rsidR="004819CB" w:rsidRPr="00062908" w:rsidRDefault="004819CB" w:rsidP="00062908">
      <w:pPr>
        <w:jc w:val="center"/>
        <w:rPr>
          <w:sz w:val="28"/>
          <w:szCs w:val="28"/>
        </w:rPr>
      </w:pPr>
      <w:r>
        <w:rPr>
          <w:sz w:val="28"/>
          <w:szCs w:val="28"/>
        </w:rPr>
        <w:t>Минск 20</w:t>
      </w:r>
      <w:r w:rsidR="00215E7D" w:rsidRPr="003529FC">
        <w:rPr>
          <w:sz w:val="28"/>
          <w:szCs w:val="28"/>
        </w:rPr>
        <w:t>21</w:t>
      </w:r>
      <w:r w:rsidRPr="00B96642">
        <w:rPr>
          <w:sz w:val="28"/>
          <w:szCs w:val="28"/>
        </w:rPr>
        <w:br w:type="page"/>
      </w:r>
    </w:p>
    <w:p w14:paraId="10323F56" w14:textId="245090F3" w:rsidR="006F39FB" w:rsidRPr="000D62DF" w:rsidRDefault="006F39FB" w:rsidP="003529FC">
      <w:pPr>
        <w:pStyle w:val="BodyText"/>
        <w:numPr>
          <w:ilvl w:val="0"/>
          <w:numId w:val="19"/>
        </w:numPr>
        <w:tabs>
          <w:tab w:val="left" w:pos="1276"/>
        </w:tabs>
        <w:spacing w:line="276" w:lineRule="auto"/>
        <w:rPr>
          <w:szCs w:val="28"/>
        </w:rPr>
      </w:pPr>
      <w:r w:rsidRPr="000D62DF">
        <w:rPr>
          <w:b/>
          <w:szCs w:val="28"/>
        </w:rPr>
        <w:lastRenderedPageBreak/>
        <w:t>ЦЕЛЬ РАБОТЫ</w:t>
      </w:r>
    </w:p>
    <w:p w14:paraId="1161E85E" w14:textId="77777777" w:rsidR="003529FC" w:rsidRDefault="003529FC" w:rsidP="003529FC">
      <w:pPr>
        <w:tabs>
          <w:tab w:val="left" w:pos="851"/>
        </w:tabs>
        <w:spacing w:line="276" w:lineRule="auto"/>
        <w:jc w:val="both"/>
        <w:rPr>
          <w:b/>
          <w:sz w:val="28"/>
          <w:szCs w:val="28"/>
        </w:rPr>
      </w:pPr>
    </w:p>
    <w:p w14:paraId="10E4F710" w14:textId="007175BC" w:rsidR="00226456" w:rsidRPr="003529FC" w:rsidRDefault="00277765" w:rsidP="003529FC">
      <w:pPr>
        <w:pStyle w:val="ListParagraph"/>
        <w:numPr>
          <w:ilvl w:val="0"/>
          <w:numId w:val="21"/>
        </w:numPr>
        <w:tabs>
          <w:tab w:val="left" w:pos="851"/>
        </w:tabs>
        <w:spacing w:line="276" w:lineRule="auto"/>
        <w:jc w:val="both"/>
        <w:rPr>
          <w:sz w:val="28"/>
          <w:szCs w:val="28"/>
          <w:lang w:val="be-BY"/>
        </w:rPr>
      </w:pPr>
      <w:r w:rsidRPr="003529FC">
        <w:rPr>
          <w:sz w:val="28"/>
          <w:szCs w:val="28"/>
        </w:rPr>
        <w:t>Изучение задачи и методов обработки результатов косвенных измерений.</w:t>
      </w:r>
    </w:p>
    <w:p w14:paraId="3AE6D257" w14:textId="74A25076" w:rsidR="006F39FB" w:rsidRPr="003529FC" w:rsidRDefault="00277765" w:rsidP="003529FC">
      <w:pPr>
        <w:pStyle w:val="ListParagraph"/>
        <w:numPr>
          <w:ilvl w:val="0"/>
          <w:numId w:val="21"/>
        </w:numPr>
        <w:tabs>
          <w:tab w:val="left" w:pos="851"/>
        </w:tabs>
        <w:spacing w:line="276" w:lineRule="auto"/>
        <w:jc w:val="both"/>
        <w:rPr>
          <w:sz w:val="28"/>
          <w:szCs w:val="28"/>
        </w:rPr>
      </w:pPr>
      <w:r w:rsidRPr="003529FC">
        <w:rPr>
          <w:bCs/>
          <w:sz w:val="28"/>
          <w:szCs w:val="28"/>
        </w:rPr>
        <w:t>Исследование</w:t>
      </w:r>
      <w:r w:rsidRPr="003529FC">
        <w:rPr>
          <w:b/>
          <w:bCs/>
          <w:sz w:val="28"/>
          <w:szCs w:val="28"/>
        </w:rPr>
        <w:t xml:space="preserve"> </w:t>
      </w:r>
      <w:r w:rsidRPr="003529FC">
        <w:rPr>
          <w:sz w:val="28"/>
          <w:szCs w:val="28"/>
        </w:rPr>
        <w:t xml:space="preserve">в системе </w:t>
      </w:r>
      <w:proofErr w:type="spellStart"/>
      <w:r w:rsidRPr="003529FC">
        <w:rPr>
          <w:i/>
          <w:sz w:val="28"/>
          <w:szCs w:val="28"/>
          <w:lang w:val="en-US"/>
        </w:rPr>
        <w:t>Matlab</w:t>
      </w:r>
      <w:proofErr w:type="spellEnd"/>
      <w:r w:rsidRPr="003529FC">
        <w:rPr>
          <w:sz w:val="28"/>
          <w:szCs w:val="28"/>
        </w:rPr>
        <w:t xml:space="preserve"> задачи оценивания местоположения объекта по измерениям пеленгов.</w:t>
      </w:r>
    </w:p>
    <w:p w14:paraId="44202FEB" w14:textId="77777777" w:rsidR="0086635E" w:rsidRPr="004819CB" w:rsidRDefault="0086635E" w:rsidP="004819CB">
      <w:pPr>
        <w:tabs>
          <w:tab w:val="left" w:pos="993"/>
          <w:tab w:val="left" w:pos="1206"/>
        </w:tabs>
        <w:spacing w:line="276" w:lineRule="auto"/>
        <w:ind w:right="-2"/>
        <w:jc w:val="both"/>
        <w:rPr>
          <w:sz w:val="28"/>
          <w:szCs w:val="28"/>
        </w:rPr>
      </w:pPr>
    </w:p>
    <w:p w14:paraId="21DB1BD2" w14:textId="77777777" w:rsidR="00B04669" w:rsidRDefault="00B93A1E" w:rsidP="0086635E">
      <w:pPr>
        <w:pStyle w:val="ListParagraph"/>
        <w:numPr>
          <w:ilvl w:val="0"/>
          <w:numId w:val="3"/>
        </w:numPr>
        <w:tabs>
          <w:tab w:val="left" w:pos="1418"/>
        </w:tabs>
        <w:spacing w:line="276" w:lineRule="auto"/>
        <w:rPr>
          <w:b/>
          <w:sz w:val="28"/>
          <w:szCs w:val="28"/>
        </w:rPr>
      </w:pPr>
      <w:r>
        <w:rPr>
          <w:b/>
          <w:sz w:val="28"/>
          <w:szCs w:val="28"/>
        </w:rPr>
        <w:t>ОБРАБОТКА РЕЗУЛЬТАТОВ КОСВЕННЫХ ИЗМЕРЕНИЙ</w:t>
      </w:r>
    </w:p>
    <w:p w14:paraId="6DC70BC5" w14:textId="77777777" w:rsidR="00E95459" w:rsidRDefault="00E95459" w:rsidP="0086635E">
      <w:pPr>
        <w:tabs>
          <w:tab w:val="left" w:pos="1418"/>
        </w:tabs>
        <w:spacing w:line="276" w:lineRule="auto"/>
        <w:rPr>
          <w:b/>
          <w:sz w:val="28"/>
          <w:szCs w:val="28"/>
        </w:rPr>
      </w:pPr>
    </w:p>
    <w:p w14:paraId="081B8586" w14:textId="77777777" w:rsidR="00E95459" w:rsidRDefault="00E95459" w:rsidP="004819CB">
      <w:pPr>
        <w:pStyle w:val="ListParagraph"/>
        <w:numPr>
          <w:ilvl w:val="1"/>
          <w:numId w:val="3"/>
        </w:numPr>
        <w:spacing w:line="276" w:lineRule="auto"/>
        <w:ind w:right="105"/>
        <w:jc w:val="both"/>
        <w:rPr>
          <w:b/>
          <w:color w:val="000000"/>
          <w:sz w:val="28"/>
          <w:szCs w:val="28"/>
        </w:rPr>
      </w:pPr>
      <w:r>
        <w:rPr>
          <w:b/>
          <w:color w:val="000000"/>
          <w:sz w:val="28"/>
          <w:szCs w:val="28"/>
          <w:lang w:val="be-BY"/>
        </w:rPr>
        <w:t xml:space="preserve"> </w:t>
      </w:r>
      <w:r>
        <w:rPr>
          <w:b/>
          <w:color w:val="000000"/>
          <w:sz w:val="28"/>
          <w:szCs w:val="28"/>
        </w:rPr>
        <w:t>Алгоритм расчета МНК-оценки</w:t>
      </w:r>
    </w:p>
    <w:p w14:paraId="22DE0A06" w14:textId="77777777" w:rsidR="00757690" w:rsidRDefault="00757690" w:rsidP="0086635E">
      <w:pPr>
        <w:tabs>
          <w:tab w:val="left" w:pos="1418"/>
        </w:tabs>
        <w:spacing w:line="276" w:lineRule="auto"/>
        <w:rPr>
          <w:b/>
          <w:sz w:val="28"/>
          <w:szCs w:val="28"/>
        </w:rPr>
      </w:pPr>
    </w:p>
    <w:p w14:paraId="3B333F54" w14:textId="77777777" w:rsidR="00FC6381" w:rsidRPr="009F6DFE" w:rsidRDefault="00DD2A1E" w:rsidP="009F6DFE">
      <w:pPr>
        <w:tabs>
          <w:tab w:val="left" w:pos="1418"/>
        </w:tabs>
        <w:spacing w:line="276" w:lineRule="auto"/>
        <w:ind w:firstLine="709"/>
        <w:rPr>
          <w:b/>
          <w:sz w:val="28"/>
          <w:szCs w:val="28"/>
        </w:rPr>
      </w:pPr>
      <w:r w:rsidRPr="009F6DFE">
        <w:rPr>
          <w:bCs/>
          <w:color w:val="222222"/>
          <w:sz w:val="28"/>
          <w:szCs w:val="28"/>
          <w:shd w:val="clear" w:color="auto" w:fill="FFFFFF"/>
        </w:rPr>
        <w:t>Метод наименьших квадратов</w:t>
      </w:r>
      <w:r w:rsidRPr="00DD2A1E">
        <w:rPr>
          <w:b/>
          <w:bCs/>
          <w:color w:val="222222"/>
          <w:sz w:val="28"/>
          <w:szCs w:val="28"/>
          <w:shd w:val="clear" w:color="auto" w:fill="FFFFFF"/>
        </w:rPr>
        <w:t xml:space="preserve"> </w:t>
      </w:r>
      <w:r w:rsidRPr="00DD2A1E">
        <w:rPr>
          <w:color w:val="222222"/>
          <w:sz w:val="28"/>
          <w:szCs w:val="28"/>
          <w:shd w:val="clear" w:color="auto" w:fill="FFFFFF"/>
        </w:rPr>
        <w:t>— математический метод, применяемый для решения различных задач, основанный на минимизации суммы квадратов отклонений некоторых функций от искомых переменных. Он может использоваться для «решения» неопределенных систем уравнений (когда количество уравнений превышает количество неизвестных), для поиска решения в случае обычных (не переопределенных) нелинейных систем уравнений, для аппроксимации точечных значений некоторой функции. МНК является одним из базовых методов </w:t>
      </w:r>
      <w:r w:rsidRPr="009F6DFE">
        <w:rPr>
          <w:sz w:val="28"/>
          <w:szCs w:val="28"/>
          <w:shd w:val="clear" w:color="auto" w:fill="FFFFFF"/>
        </w:rPr>
        <w:t>регрессионного анализа</w:t>
      </w:r>
      <w:r w:rsidRPr="00DD2A1E">
        <w:rPr>
          <w:color w:val="222222"/>
          <w:sz w:val="28"/>
          <w:szCs w:val="28"/>
          <w:shd w:val="clear" w:color="auto" w:fill="FFFFFF"/>
        </w:rPr>
        <w:t> для оценки неизвестных параметров регрессионных моделей по выборочным данным.</w:t>
      </w:r>
    </w:p>
    <w:p w14:paraId="3811475E" w14:textId="77777777" w:rsidR="00726A54" w:rsidRDefault="00E95459" w:rsidP="0086635E">
      <w:pPr>
        <w:spacing w:line="276" w:lineRule="auto"/>
        <w:ind w:firstLine="709"/>
        <w:jc w:val="both"/>
        <w:rPr>
          <w:sz w:val="28"/>
          <w:szCs w:val="28"/>
        </w:rPr>
      </w:pPr>
      <w:r>
        <w:rPr>
          <w:sz w:val="28"/>
          <w:szCs w:val="28"/>
        </w:rPr>
        <w:t>Программа для нахождения и вывода на плоскость базовых точек, точки-объекта, лучей</w:t>
      </w:r>
      <w:r w:rsidRPr="00277765">
        <w:rPr>
          <w:sz w:val="28"/>
          <w:szCs w:val="28"/>
        </w:rPr>
        <w:t xml:space="preserve"> пеленгов из базовых </w:t>
      </w:r>
      <w:r>
        <w:rPr>
          <w:sz w:val="28"/>
          <w:szCs w:val="28"/>
        </w:rPr>
        <w:t>точек на объект под углами</w:t>
      </w:r>
      <w:r w:rsidRPr="00277765">
        <w:rPr>
          <w:sz w:val="28"/>
          <w:szCs w:val="28"/>
        </w:rPr>
        <w:t xml:space="preserve"> </w:t>
      </w:r>
      <w:r>
        <w:rPr>
          <w:sz w:val="28"/>
          <w:szCs w:val="28"/>
        </w:rPr>
        <w:t>и точек</w:t>
      </w:r>
      <w:r w:rsidRPr="00277765">
        <w:rPr>
          <w:sz w:val="28"/>
          <w:szCs w:val="28"/>
        </w:rPr>
        <w:t>-оцен</w:t>
      </w:r>
      <w:r>
        <w:rPr>
          <w:sz w:val="28"/>
          <w:szCs w:val="28"/>
        </w:rPr>
        <w:t>ок координат объекта представлена ниже.</w:t>
      </w:r>
    </w:p>
    <w:p w14:paraId="09EBB06D" w14:textId="77777777" w:rsidR="0070206E" w:rsidRPr="00E42EFA" w:rsidRDefault="0070206E" w:rsidP="003529FC">
      <w:pPr>
        <w:pStyle w:val="listing"/>
        <w:rPr>
          <w:lang w:eastAsia="be-BY"/>
        </w:rPr>
      </w:pPr>
      <w:r w:rsidRPr="00E42EFA">
        <w:rPr>
          <w:lang w:eastAsia="be-BY"/>
        </w:rPr>
        <w:lastRenderedPageBreak/>
        <w:t>clc;</w:t>
      </w:r>
    </w:p>
    <w:p w14:paraId="31DBFFD1" w14:textId="77777777" w:rsidR="0070206E" w:rsidRPr="00E42EFA" w:rsidRDefault="0070206E" w:rsidP="003529FC">
      <w:pPr>
        <w:pStyle w:val="listing"/>
        <w:rPr>
          <w:lang w:eastAsia="be-BY"/>
        </w:rPr>
      </w:pPr>
      <w:r w:rsidRPr="00E42EFA">
        <w:rPr>
          <w:lang w:eastAsia="be-BY"/>
        </w:rPr>
        <w:t>clear;</w:t>
      </w:r>
    </w:p>
    <w:p w14:paraId="5FF1D3EF" w14:textId="77777777" w:rsidR="0070206E" w:rsidRPr="00E42EFA" w:rsidRDefault="0070206E" w:rsidP="003529FC">
      <w:pPr>
        <w:pStyle w:val="listing"/>
        <w:rPr>
          <w:lang w:eastAsia="be-BY"/>
        </w:rPr>
      </w:pPr>
      <w:r w:rsidRPr="00E42EFA">
        <w:rPr>
          <w:lang w:eastAsia="be-BY"/>
        </w:rPr>
        <w:t>m=10; l=10;</w:t>
      </w:r>
    </w:p>
    <w:p w14:paraId="5B5C5DF3" w14:textId="77777777" w:rsidR="0070206E" w:rsidRPr="00E42EFA" w:rsidRDefault="0070206E" w:rsidP="003529FC">
      <w:pPr>
        <w:pStyle w:val="listing"/>
        <w:rPr>
          <w:lang w:eastAsia="be-BY"/>
        </w:rPr>
      </w:pPr>
      <w:r w:rsidRPr="00E42EFA">
        <w:rPr>
          <w:lang w:eastAsia="be-BY"/>
        </w:rPr>
        <w:t>dispersia=0.001;</w:t>
      </w:r>
    </w:p>
    <w:p w14:paraId="018D2339" w14:textId="77777777" w:rsidR="0070206E" w:rsidRPr="00E42EFA" w:rsidRDefault="0070206E" w:rsidP="003529FC">
      <w:pPr>
        <w:pStyle w:val="listing"/>
        <w:rPr>
          <w:lang w:eastAsia="be-BY"/>
        </w:rPr>
      </w:pPr>
      <w:r w:rsidRPr="00E42EFA">
        <w:rPr>
          <w:lang w:eastAsia="be-BY"/>
        </w:rPr>
        <w:t>xc=75; yc=100;</w:t>
      </w:r>
    </w:p>
    <w:p w14:paraId="1E8D036C" w14:textId="77777777" w:rsidR="0070206E" w:rsidRPr="00E42EFA" w:rsidRDefault="0070206E" w:rsidP="003529FC">
      <w:pPr>
        <w:pStyle w:val="listing"/>
        <w:rPr>
          <w:lang w:eastAsia="be-BY"/>
        </w:rPr>
      </w:pPr>
    </w:p>
    <w:p w14:paraId="22C9052D" w14:textId="77777777" w:rsidR="0070206E" w:rsidRPr="00E42EFA" w:rsidRDefault="0070206E" w:rsidP="003529FC">
      <w:pPr>
        <w:pStyle w:val="listing"/>
        <w:rPr>
          <w:lang w:eastAsia="be-BY"/>
        </w:rPr>
      </w:pPr>
      <w:r w:rsidRPr="00E42EFA">
        <w:rPr>
          <w:lang w:eastAsia="be-BY"/>
        </w:rPr>
        <w:t>x(1)=0;</w:t>
      </w:r>
    </w:p>
    <w:p w14:paraId="14D86482" w14:textId="77777777" w:rsidR="0070206E" w:rsidRPr="00E42EFA" w:rsidRDefault="0070206E" w:rsidP="003529FC">
      <w:pPr>
        <w:pStyle w:val="listing"/>
        <w:rPr>
          <w:lang w:eastAsia="be-BY"/>
        </w:rPr>
      </w:pPr>
      <w:r w:rsidRPr="00E42EFA">
        <w:rPr>
          <w:lang w:eastAsia="be-BY"/>
        </w:rPr>
        <w:t xml:space="preserve">for k=1:m-1 </w:t>
      </w:r>
    </w:p>
    <w:p w14:paraId="4C948031" w14:textId="77777777" w:rsidR="0070206E" w:rsidRPr="00E42EFA" w:rsidRDefault="0070206E" w:rsidP="003529FC">
      <w:pPr>
        <w:pStyle w:val="listing"/>
        <w:rPr>
          <w:lang w:eastAsia="be-BY"/>
        </w:rPr>
      </w:pPr>
      <w:r w:rsidRPr="00E42EFA">
        <w:rPr>
          <w:lang w:eastAsia="be-BY"/>
        </w:rPr>
        <w:t xml:space="preserve">    x(k+1)=x(k)+l;</w:t>
      </w:r>
    </w:p>
    <w:p w14:paraId="7806B964" w14:textId="77777777" w:rsidR="0070206E" w:rsidRPr="00E42EFA" w:rsidRDefault="0070206E" w:rsidP="003529FC">
      <w:pPr>
        <w:pStyle w:val="listing"/>
        <w:rPr>
          <w:lang w:eastAsia="be-BY"/>
        </w:rPr>
      </w:pPr>
      <w:r w:rsidRPr="00E42EFA">
        <w:rPr>
          <w:lang w:eastAsia="be-BY"/>
        </w:rPr>
        <w:t>end</w:t>
      </w:r>
    </w:p>
    <w:p w14:paraId="350334E7" w14:textId="77777777" w:rsidR="0070206E" w:rsidRPr="00E42EFA" w:rsidRDefault="0070206E" w:rsidP="003529FC">
      <w:pPr>
        <w:pStyle w:val="listing"/>
        <w:rPr>
          <w:lang w:eastAsia="be-BY"/>
        </w:rPr>
      </w:pPr>
      <w:r w:rsidRPr="00E42EFA">
        <w:rPr>
          <w:lang w:eastAsia="be-BY"/>
        </w:rPr>
        <w:t>for k=1:m</w:t>
      </w:r>
    </w:p>
    <w:p w14:paraId="57115A42" w14:textId="77777777" w:rsidR="0070206E" w:rsidRPr="00E42EFA" w:rsidRDefault="0070206E" w:rsidP="003529FC">
      <w:pPr>
        <w:pStyle w:val="listing"/>
        <w:rPr>
          <w:lang w:eastAsia="be-BY"/>
        </w:rPr>
      </w:pPr>
      <w:r w:rsidRPr="00E42EFA">
        <w:rPr>
          <w:lang w:eastAsia="be-BY"/>
        </w:rPr>
        <w:t xml:space="preserve">    y(k)=0;</w:t>
      </w:r>
    </w:p>
    <w:p w14:paraId="4FC075BC" w14:textId="77777777" w:rsidR="0070206E" w:rsidRPr="00E42EFA" w:rsidRDefault="0070206E" w:rsidP="003529FC">
      <w:pPr>
        <w:pStyle w:val="listing"/>
        <w:rPr>
          <w:lang w:eastAsia="be-BY"/>
        </w:rPr>
      </w:pPr>
      <w:r w:rsidRPr="00E42EFA">
        <w:rPr>
          <w:lang w:eastAsia="be-BY"/>
        </w:rPr>
        <w:t xml:space="preserve">    p1=plot(x(k),y(k),'bo');</w:t>
      </w:r>
    </w:p>
    <w:p w14:paraId="25718C62" w14:textId="77777777" w:rsidR="0070206E" w:rsidRPr="00E42EFA" w:rsidRDefault="0070206E" w:rsidP="003529FC">
      <w:pPr>
        <w:pStyle w:val="listing"/>
        <w:rPr>
          <w:lang w:eastAsia="be-BY"/>
        </w:rPr>
      </w:pPr>
      <w:r w:rsidRPr="00E42EFA">
        <w:rPr>
          <w:lang w:eastAsia="be-BY"/>
        </w:rPr>
        <w:t xml:space="preserve">    hold on </w:t>
      </w:r>
    </w:p>
    <w:p w14:paraId="10235256" w14:textId="77777777" w:rsidR="0070206E" w:rsidRPr="00E42EFA" w:rsidRDefault="0070206E" w:rsidP="003529FC">
      <w:pPr>
        <w:pStyle w:val="listing"/>
        <w:rPr>
          <w:lang w:eastAsia="be-BY"/>
        </w:rPr>
      </w:pPr>
      <w:r w:rsidRPr="00E42EFA">
        <w:rPr>
          <w:lang w:eastAsia="be-BY"/>
        </w:rPr>
        <w:t>end</w:t>
      </w:r>
    </w:p>
    <w:p w14:paraId="361A72B4" w14:textId="77777777" w:rsidR="0070206E" w:rsidRPr="00E42EFA" w:rsidRDefault="0070206E" w:rsidP="003529FC">
      <w:pPr>
        <w:pStyle w:val="listing"/>
        <w:rPr>
          <w:lang w:eastAsia="be-BY"/>
        </w:rPr>
      </w:pPr>
    </w:p>
    <w:p w14:paraId="2FAF257B" w14:textId="77777777" w:rsidR="0070206E" w:rsidRPr="00E42EFA" w:rsidRDefault="0070206E" w:rsidP="003529FC">
      <w:pPr>
        <w:pStyle w:val="listing"/>
        <w:rPr>
          <w:lang w:eastAsia="be-BY"/>
        </w:rPr>
      </w:pPr>
      <w:r w:rsidRPr="00E42EFA">
        <w:rPr>
          <w:lang w:eastAsia="be-BY"/>
        </w:rPr>
        <w:t>p2=plot(xc,yc,'ko');</w:t>
      </w:r>
    </w:p>
    <w:p w14:paraId="6D3D9B19" w14:textId="77777777" w:rsidR="0070206E" w:rsidRPr="00E42EFA" w:rsidRDefault="0070206E" w:rsidP="003529FC">
      <w:pPr>
        <w:pStyle w:val="listing"/>
        <w:rPr>
          <w:lang w:eastAsia="be-BY"/>
        </w:rPr>
      </w:pPr>
      <w:r w:rsidRPr="00E42EFA">
        <w:rPr>
          <w:lang w:eastAsia="be-BY"/>
        </w:rPr>
        <w:t xml:space="preserve">hold on </w:t>
      </w:r>
    </w:p>
    <w:p w14:paraId="6F740FDB" w14:textId="77777777" w:rsidR="0070206E" w:rsidRPr="00E42EFA" w:rsidRDefault="0070206E" w:rsidP="003529FC">
      <w:pPr>
        <w:pStyle w:val="listing"/>
        <w:rPr>
          <w:lang w:eastAsia="be-BY"/>
        </w:rPr>
      </w:pPr>
      <w:r w:rsidRPr="00E42EFA">
        <w:rPr>
          <w:lang w:eastAsia="be-BY"/>
        </w:rPr>
        <w:t>for i=1:m</w:t>
      </w:r>
    </w:p>
    <w:p w14:paraId="5291357A" w14:textId="77777777" w:rsidR="0070206E" w:rsidRPr="00E42EFA" w:rsidRDefault="0070206E" w:rsidP="003529FC">
      <w:pPr>
        <w:pStyle w:val="listing"/>
        <w:rPr>
          <w:lang w:eastAsia="be-BY"/>
        </w:rPr>
      </w:pPr>
      <w:r w:rsidRPr="00E42EFA">
        <w:rPr>
          <w:lang w:eastAsia="be-BY"/>
        </w:rPr>
        <w:t xml:space="preserve">   fi(i)=atan((yc-y(i))/(xc-x(i)));</w:t>
      </w:r>
    </w:p>
    <w:p w14:paraId="27BD58F9" w14:textId="77777777" w:rsidR="0070206E" w:rsidRPr="00E42EFA" w:rsidRDefault="0070206E" w:rsidP="003529FC">
      <w:pPr>
        <w:pStyle w:val="listing"/>
        <w:rPr>
          <w:lang w:eastAsia="be-BY"/>
        </w:rPr>
      </w:pPr>
      <w:r w:rsidRPr="00E42EFA">
        <w:rPr>
          <w:lang w:eastAsia="be-BY"/>
        </w:rPr>
        <w:t xml:space="preserve">   alfa(i)=normrnd(fi(i),dispersia);</w:t>
      </w:r>
    </w:p>
    <w:p w14:paraId="260AFF28" w14:textId="77777777" w:rsidR="0070206E" w:rsidRPr="00E42EFA" w:rsidRDefault="0070206E" w:rsidP="003529FC">
      <w:pPr>
        <w:pStyle w:val="listing"/>
        <w:rPr>
          <w:lang w:eastAsia="be-BY"/>
        </w:rPr>
      </w:pPr>
      <w:r w:rsidRPr="00E42EFA">
        <w:rPr>
          <w:lang w:eastAsia="be-BY"/>
        </w:rPr>
        <w:t>end</w:t>
      </w:r>
    </w:p>
    <w:p w14:paraId="0EEB6BF0" w14:textId="77777777" w:rsidR="0070206E" w:rsidRPr="00E42EFA" w:rsidRDefault="0070206E" w:rsidP="003529FC">
      <w:pPr>
        <w:pStyle w:val="listing"/>
        <w:rPr>
          <w:lang w:eastAsia="be-BY"/>
        </w:rPr>
      </w:pPr>
      <w:r w:rsidRPr="00E42EFA">
        <w:rPr>
          <w:lang w:eastAsia="be-BY"/>
        </w:rPr>
        <w:t>x0=(y(2)-y(1)+x(1)*tan(alfa(1))-x(2)*tan(alfa(2)))/(tan(alfa(1))-tan(alfa(2)));</w:t>
      </w:r>
    </w:p>
    <w:p w14:paraId="789897D2" w14:textId="77777777" w:rsidR="0070206E" w:rsidRPr="00E42EFA" w:rsidRDefault="0070206E" w:rsidP="003529FC">
      <w:pPr>
        <w:pStyle w:val="listing"/>
        <w:rPr>
          <w:lang w:eastAsia="be-BY"/>
        </w:rPr>
      </w:pPr>
      <w:r w:rsidRPr="00E42EFA">
        <w:rPr>
          <w:lang w:eastAsia="be-BY"/>
        </w:rPr>
        <w:t>y0=(x0-x(1))*tan(alfa(1))+y(1);</w:t>
      </w:r>
    </w:p>
    <w:p w14:paraId="110557FE" w14:textId="77777777" w:rsidR="0070206E" w:rsidRPr="00E42EFA" w:rsidRDefault="0070206E" w:rsidP="003529FC">
      <w:pPr>
        <w:pStyle w:val="listing"/>
        <w:rPr>
          <w:lang w:eastAsia="be-BY"/>
        </w:rPr>
      </w:pPr>
      <w:r w:rsidRPr="00E42EFA">
        <w:rPr>
          <w:lang w:eastAsia="be-BY"/>
        </w:rPr>
        <w:t>p3=plot(x0,y0,'ro');</w:t>
      </w:r>
    </w:p>
    <w:p w14:paraId="150D52C3" w14:textId="77777777" w:rsidR="0070206E" w:rsidRPr="00E42EFA" w:rsidRDefault="0070206E" w:rsidP="003529FC">
      <w:pPr>
        <w:pStyle w:val="listing"/>
        <w:rPr>
          <w:lang w:eastAsia="be-BY"/>
        </w:rPr>
      </w:pPr>
      <w:r w:rsidRPr="00E42EFA">
        <w:rPr>
          <w:lang w:eastAsia="be-BY"/>
        </w:rPr>
        <w:t>hold on</w:t>
      </w:r>
    </w:p>
    <w:p w14:paraId="3B2CD21D" w14:textId="77777777" w:rsidR="0070206E" w:rsidRPr="00E42EFA" w:rsidRDefault="0070206E" w:rsidP="003529FC">
      <w:pPr>
        <w:pStyle w:val="listing"/>
        <w:rPr>
          <w:lang w:eastAsia="be-BY"/>
        </w:rPr>
      </w:pPr>
      <w:r w:rsidRPr="00E42EFA">
        <w:rPr>
          <w:lang w:eastAsia="be-BY"/>
        </w:rPr>
        <w:t>q0=[x0 y0];</w:t>
      </w:r>
    </w:p>
    <w:p w14:paraId="4185831E" w14:textId="77777777" w:rsidR="0070206E" w:rsidRPr="00E42EFA" w:rsidRDefault="0070206E" w:rsidP="003529FC">
      <w:pPr>
        <w:pStyle w:val="listing"/>
        <w:rPr>
          <w:lang w:eastAsia="be-BY"/>
        </w:rPr>
      </w:pPr>
      <w:r w:rsidRPr="00E42EFA">
        <w:rPr>
          <w:lang w:eastAsia="be-BY"/>
        </w:rPr>
        <w:t>for i=1:m</w:t>
      </w:r>
    </w:p>
    <w:p w14:paraId="3A03F4E8" w14:textId="77777777" w:rsidR="0070206E" w:rsidRPr="00E42EFA" w:rsidRDefault="0070206E" w:rsidP="003529FC">
      <w:pPr>
        <w:pStyle w:val="listing"/>
        <w:rPr>
          <w:lang w:eastAsia="be-BY"/>
        </w:rPr>
      </w:pPr>
      <w:r w:rsidRPr="00E42EFA">
        <w:rPr>
          <w:lang w:eastAsia="be-BY"/>
        </w:rPr>
        <w:t xml:space="preserve">   d(i)=(x0-x(i)).^2+(y0-y(i)).^2;</w:t>
      </w:r>
    </w:p>
    <w:p w14:paraId="44D74E69" w14:textId="77777777" w:rsidR="0070206E" w:rsidRPr="00E42EFA" w:rsidRDefault="0070206E" w:rsidP="003529FC">
      <w:pPr>
        <w:pStyle w:val="listing"/>
        <w:rPr>
          <w:lang w:eastAsia="be-BY"/>
        </w:rPr>
      </w:pPr>
      <w:r w:rsidRPr="00E42EFA">
        <w:rPr>
          <w:lang w:eastAsia="be-BY"/>
        </w:rPr>
        <w:t xml:space="preserve">   q(i,1)=(y0-y(i))/d(i);</w:t>
      </w:r>
    </w:p>
    <w:p w14:paraId="12E7DBBA" w14:textId="77777777" w:rsidR="0070206E" w:rsidRPr="00E42EFA" w:rsidRDefault="0070206E" w:rsidP="003529FC">
      <w:pPr>
        <w:pStyle w:val="listing"/>
        <w:rPr>
          <w:lang w:eastAsia="be-BY"/>
        </w:rPr>
      </w:pPr>
      <w:r w:rsidRPr="00E42EFA">
        <w:rPr>
          <w:lang w:eastAsia="be-BY"/>
        </w:rPr>
        <w:t xml:space="preserve">   q(i,2)=(x0-x(i))/d(i);</w:t>
      </w:r>
    </w:p>
    <w:p w14:paraId="63E53048" w14:textId="77777777" w:rsidR="0070206E" w:rsidRPr="00E42EFA" w:rsidRDefault="0070206E" w:rsidP="003529FC">
      <w:pPr>
        <w:pStyle w:val="listing"/>
        <w:rPr>
          <w:lang w:eastAsia="be-BY"/>
        </w:rPr>
      </w:pPr>
      <w:r w:rsidRPr="00E42EFA">
        <w:rPr>
          <w:lang w:eastAsia="be-BY"/>
        </w:rPr>
        <w:t xml:space="preserve">   fiq(i)=atan((y0-y(i))/(x0-x(i)));</w:t>
      </w:r>
    </w:p>
    <w:p w14:paraId="6A7A1F75" w14:textId="77777777" w:rsidR="0070206E" w:rsidRPr="00E42EFA" w:rsidRDefault="0070206E" w:rsidP="003529FC">
      <w:pPr>
        <w:pStyle w:val="listing"/>
        <w:rPr>
          <w:lang w:eastAsia="be-BY"/>
        </w:rPr>
      </w:pPr>
      <w:r w:rsidRPr="00E42EFA">
        <w:rPr>
          <w:lang w:eastAsia="be-BY"/>
        </w:rPr>
        <w:t>end</w:t>
      </w:r>
    </w:p>
    <w:p w14:paraId="6A15BB85" w14:textId="77777777" w:rsidR="0070206E" w:rsidRPr="00E42EFA" w:rsidRDefault="0070206E" w:rsidP="003529FC">
      <w:pPr>
        <w:pStyle w:val="listing"/>
        <w:rPr>
          <w:lang w:eastAsia="be-BY"/>
        </w:rPr>
      </w:pPr>
      <w:r w:rsidRPr="00E42EFA">
        <w:rPr>
          <w:lang w:eastAsia="be-BY"/>
        </w:rPr>
        <w:t>ocenka = q0'+((q'*q)\q')*(alfa'-fiq')</w:t>
      </w:r>
    </w:p>
    <w:p w14:paraId="5EC7CC5C" w14:textId="77777777" w:rsidR="0070206E" w:rsidRPr="00E42EFA" w:rsidRDefault="0070206E" w:rsidP="003529FC">
      <w:pPr>
        <w:pStyle w:val="listing"/>
        <w:rPr>
          <w:lang w:eastAsia="be-BY"/>
        </w:rPr>
      </w:pPr>
      <w:r w:rsidRPr="00E42EFA">
        <w:rPr>
          <w:lang w:eastAsia="be-BY"/>
        </w:rPr>
        <w:t>p4=plot(ocenka(1),ocenka(2),'mx');</w:t>
      </w:r>
    </w:p>
    <w:p w14:paraId="31F7C69B" w14:textId="77777777" w:rsidR="0070206E" w:rsidRPr="00E42EFA" w:rsidRDefault="0070206E" w:rsidP="003529FC">
      <w:pPr>
        <w:pStyle w:val="listing"/>
        <w:rPr>
          <w:lang w:eastAsia="be-BY"/>
        </w:rPr>
      </w:pPr>
      <w:r w:rsidRPr="00E42EFA">
        <w:rPr>
          <w:lang w:eastAsia="be-BY"/>
        </w:rPr>
        <w:t>hold on</w:t>
      </w:r>
    </w:p>
    <w:p w14:paraId="098AF257" w14:textId="77777777" w:rsidR="0070206E" w:rsidRPr="00E42EFA" w:rsidRDefault="0070206E" w:rsidP="003529FC">
      <w:pPr>
        <w:pStyle w:val="listing"/>
        <w:rPr>
          <w:lang w:eastAsia="be-BY"/>
        </w:rPr>
      </w:pPr>
      <w:r w:rsidRPr="00E42EFA">
        <w:rPr>
          <w:lang w:eastAsia="be-BY"/>
        </w:rPr>
        <w:t>for i=1:m</w:t>
      </w:r>
    </w:p>
    <w:p w14:paraId="327FB8C4" w14:textId="77777777" w:rsidR="0070206E" w:rsidRPr="00E42EFA" w:rsidRDefault="0070206E" w:rsidP="003529FC">
      <w:pPr>
        <w:pStyle w:val="listing"/>
        <w:rPr>
          <w:lang w:eastAsia="be-BY"/>
        </w:rPr>
      </w:pPr>
      <w:r w:rsidRPr="00E42EFA">
        <w:rPr>
          <w:lang w:eastAsia="be-BY"/>
        </w:rPr>
        <w:t xml:space="preserve">    yl=yc*1.3;</w:t>
      </w:r>
    </w:p>
    <w:p w14:paraId="68E003C7" w14:textId="77777777" w:rsidR="0070206E" w:rsidRPr="00E42EFA" w:rsidRDefault="0070206E" w:rsidP="003529FC">
      <w:pPr>
        <w:pStyle w:val="listing"/>
        <w:rPr>
          <w:lang w:eastAsia="be-BY"/>
        </w:rPr>
      </w:pPr>
      <w:r w:rsidRPr="00E42EFA">
        <w:rPr>
          <w:lang w:eastAsia="be-BY"/>
        </w:rPr>
        <w:t xml:space="preserve">    xl=(yl+tan(alfa(i))*x(i))./tan(alfa(i));</w:t>
      </w:r>
    </w:p>
    <w:p w14:paraId="74FDDB8E" w14:textId="77777777" w:rsidR="0070206E" w:rsidRPr="00E42EFA" w:rsidRDefault="0070206E" w:rsidP="003529FC">
      <w:pPr>
        <w:pStyle w:val="listing"/>
        <w:rPr>
          <w:lang w:eastAsia="be-BY"/>
        </w:rPr>
      </w:pPr>
      <w:r w:rsidRPr="00E42EFA">
        <w:rPr>
          <w:lang w:eastAsia="be-BY"/>
        </w:rPr>
        <w:t xml:space="preserve">    p5=plot([x(i) xl],[0 yl],'b-');</w:t>
      </w:r>
    </w:p>
    <w:p w14:paraId="49DCD6DD" w14:textId="77777777" w:rsidR="0070206E" w:rsidRPr="00E42EFA" w:rsidRDefault="0070206E" w:rsidP="003529FC">
      <w:pPr>
        <w:pStyle w:val="listing"/>
        <w:rPr>
          <w:lang w:eastAsia="be-BY"/>
        </w:rPr>
      </w:pPr>
      <w:r w:rsidRPr="00E42EFA">
        <w:rPr>
          <w:lang w:eastAsia="be-BY"/>
        </w:rPr>
        <w:t xml:space="preserve">    hold on</w:t>
      </w:r>
    </w:p>
    <w:p w14:paraId="382BB4ED" w14:textId="77777777" w:rsidR="0070206E" w:rsidRPr="00E42EFA" w:rsidRDefault="0070206E" w:rsidP="003529FC">
      <w:pPr>
        <w:pStyle w:val="listing"/>
        <w:rPr>
          <w:lang w:eastAsia="be-BY"/>
        </w:rPr>
      </w:pPr>
      <w:r w:rsidRPr="00E42EFA">
        <w:rPr>
          <w:lang w:eastAsia="be-BY"/>
        </w:rPr>
        <w:t>end</w:t>
      </w:r>
    </w:p>
    <w:p w14:paraId="7FC8BD5D" w14:textId="77777777" w:rsidR="0070206E" w:rsidRPr="00E42EFA" w:rsidRDefault="0070206E" w:rsidP="003529FC">
      <w:pPr>
        <w:pStyle w:val="listing"/>
        <w:rPr>
          <w:lang w:eastAsia="be-BY"/>
        </w:rPr>
      </w:pPr>
      <w:r w:rsidRPr="00E42EFA">
        <w:rPr>
          <w:lang w:eastAsia="be-BY"/>
        </w:rPr>
        <w:t>legend([p1 p2 p3 p4 p5],'(x_k,y_k)','(x_c,y_c)','(x_0,y_0)','score','beam')</w:t>
      </w:r>
    </w:p>
    <w:p w14:paraId="53158DBF" w14:textId="77777777" w:rsidR="0070206E" w:rsidRPr="00E42EFA" w:rsidRDefault="0070206E" w:rsidP="003529FC">
      <w:pPr>
        <w:pStyle w:val="listing"/>
        <w:rPr>
          <w:lang w:eastAsia="be-BY"/>
        </w:rPr>
      </w:pPr>
      <w:r w:rsidRPr="00E42EFA">
        <w:rPr>
          <w:lang w:eastAsia="be-BY"/>
        </w:rPr>
        <w:t>hold off</w:t>
      </w:r>
    </w:p>
    <w:p w14:paraId="7CEBC70D" w14:textId="3A9FD8BE" w:rsidR="004819CB" w:rsidRDefault="004819CB" w:rsidP="0086635E">
      <w:pPr>
        <w:autoSpaceDE w:val="0"/>
        <w:autoSpaceDN w:val="0"/>
        <w:adjustRightInd w:val="0"/>
        <w:spacing w:line="276" w:lineRule="auto"/>
        <w:rPr>
          <w:rFonts w:ascii="Courier New" w:eastAsiaTheme="minorHAnsi" w:hAnsi="Courier New" w:cs="Courier New"/>
          <w:sz w:val="24"/>
          <w:szCs w:val="24"/>
          <w:lang w:eastAsia="en-US"/>
        </w:rPr>
      </w:pPr>
    </w:p>
    <w:p w14:paraId="49B4DBBB" w14:textId="0CC3A3C3" w:rsidR="003529FC" w:rsidRPr="00332F73" w:rsidRDefault="003529FC" w:rsidP="003529FC">
      <w:pPr>
        <w:pStyle w:val="a"/>
        <w:rPr>
          <w:b w:val="0"/>
          <w:bCs w:val="0"/>
          <w:lang w:eastAsia="en-GB"/>
        </w:rPr>
      </w:pPr>
      <w:r w:rsidRPr="003A68F8">
        <w:rPr>
          <w:lang w:val="en-BY" w:eastAsia="en-GB"/>
        </w:rPr>
        <w:t xml:space="preserve">Рисунок </w:t>
      </w:r>
      <w:r w:rsidRPr="003A68F8">
        <w:rPr>
          <w:lang w:eastAsia="en-GB"/>
        </w:rPr>
        <w:t>2.</w:t>
      </w:r>
      <w:r w:rsidRPr="003A68F8">
        <w:rPr>
          <w:lang w:val="en-BY" w:eastAsia="en-GB"/>
        </w:rPr>
        <w:t>1</w:t>
      </w:r>
      <w:r w:rsidRPr="00B623C4">
        <w:rPr>
          <w:lang w:val="en-BY" w:eastAsia="en-GB"/>
        </w:rPr>
        <w:t xml:space="preserve"> </w:t>
      </w:r>
      <w:r w:rsidRPr="00332F73">
        <w:rPr>
          <w:b w:val="0"/>
          <w:bCs w:val="0"/>
          <w:lang w:val="en-BY" w:eastAsia="en-GB"/>
        </w:rPr>
        <w:t>–</w:t>
      </w:r>
      <w:r w:rsidRPr="00332F73">
        <w:rPr>
          <w:b w:val="0"/>
          <w:bCs w:val="0"/>
          <w:lang w:eastAsia="en-GB"/>
        </w:rPr>
        <w:t xml:space="preserve"> </w:t>
      </w:r>
      <w:r>
        <w:rPr>
          <w:b w:val="0"/>
          <w:bCs w:val="0"/>
          <w:lang w:eastAsia="en-GB"/>
        </w:rPr>
        <w:t>Листинг</w:t>
      </w:r>
      <w:r w:rsidRPr="00332F73">
        <w:rPr>
          <w:b w:val="0"/>
          <w:bCs w:val="0"/>
          <w:lang w:val="en-BY" w:eastAsia="en-GB"/>
        </w:rPr>
        <w:t xml:space="preserve"> </w:t>
      </w:r>
      <w:r w:rsidRPr="00332F73">
        <w:rPr>
          <w:b w:val="0"/>
          <w:bCs w:val="0"/>
          <w:lang w:eastAsia="en-GB"/>
        </w:rPr>
        <w:t>программы</w:t>
      </w:r>
    </w:p>
    <w:p w14:paraId="214AB2AA" w14:textId="77777777" w:rsidR="003529FC" w:rsidRDefault="003529FC" w:rsidP="0086635E">
      <w:pPr>
        <w:autoSpaceDE w:val="0"/>
        <w:autoSpaceDN w:val="0"/>
        <w:adjustRightInd w:val="0"/>
        <w:spacing w:line="276" w:lineRule="auto"/>
        <w:rPr>
          <w:rFonts w:ascii="Courier New" w:eastAsiaTheme="minorHAnsi" w:hAnsi="Courier New" w:cs="Courier New"/>
          <w:sz w:val="24"/>
          <w:szCs w:val="24"/>
          <w:lang w:eastAsia="en-US"/>
        </w:rPr>
      </w:pPr>
    </w:p>
    <w:p w14:paraId="530AB738" w14:textId="77777777" w:rsidR="003529FC" w:rsidRDefault="003529FC" w:rsidP="0086635E">
      <w:pPr>
        <w:autoSpaceDE w:val="0"/>
        <w:autoSpaceDN w:val="0"/>
        <w:adjustRightInd w:val="0"/>
        <w:spacing w:line="276" w:lineRule="auto"/>
        <w:rPr>
          <w:rFonts w:ascii="Courier New" w:eastAsiaTheme="minorHAnsi" w:hAnsi="Courier New" w:cs="Courier New"/>
          <w:sz w:val="24"/>
          <w:szCs w:val="24"/>
          <w:lang w:eastAsia="en-US"/>
        </w:rPr>
      </w:pPr>
    </w:p>
    <w:p w14:paraId="7C4048C9" w14:textId="1A79E8A2" w:rsidR="00757690" w:rsidRDefault="00E95459" w:rsidP="0086635E">
      <w:pPr>
        <w:autoSpaceDE w:val="0"/>
        <w:autoSpaceDN w:val="0"/>
        <w:adjustRightInd w:val="0"/>
        <w:spacing w:line="276" w:lineRule="auto"/>
        <w:ind w:firstLine="709"/>
        <w:jc w:val="both"/>
        <w:rPr>
          <w:rFonts w:ascii="Courier New" w:eastAsiaTheme="minorHAnsi" w:hAnsi="Courier New" w:cs="Courier New"/>
          <w:sz w:val="24"/>
          <w:szCs w:val="24"/>
          <w:lang w:eastAsia="en-US"/>
        </w:rPr>
      </w:pPr>
      <w:r>
        <w:rPr>
          <w:color w:val="000000"/>
          <w:sz w:val="28"/>
          <w:szCs w:val="28"/>
          <w:lang w:val="be-BY"/>
        </w:rPr>
        <w:t>Граф</w:t>
      </w:r>
      <w:r>
        <w:rPr>
          <w:color w:val="000000"/>
          <w:sz w:val="28"/>
          <w:szCs w:val="28"/>
        </w:rPr>
        <w:t>и</w:t>
      </w:r>
      <w:r>
        <w:rPr>
          <w:color w:val="000000"/>
          <w:sz w:val="28"/>
          <w:szCs w:val="28"/>
          <w:lang w:val="be-BY"/>
        </w:rPr>
        <w:t>к</w:t>
      </w:r>
      <w:r w:rsidR="00757690">
        <w:rPr>
          <w:color w:val="000000"/>
          <w:sz w:val="28"/>
          <w:szCs w:val="28"/>
          <w:lang w:val="be-BY"/>
        </w:rPr>
        <w:t xml:space="preserve">, </w:t>
      </w:r>
      <w:r>
        <w:rPr>
          <w:color w:val="000000"/>
          <w:sz w:val="28"/>
          <w:szCs w:val="28"/>
          <w:lang w:val="be-BY"/>
        </w:rPr>
        <w:t>построенный</w:t>
      </w:r>
      <w:r w:rsidR="00757690">
        <w:rPr>
          <w:color w:val="000000"/>
          <w:sz w:val="28"/>
          <w:szCs w:val="28"/>
          <w:lang w:val="be-BY"/>
        </w:rPr>
        <w:t xml:space="preserve"> в программе, </w:t>
      </w:r>
      <w:r w:rsidR="00757690">
        <w:rPr>
          <w:color w:val="000000"/>
          <w:sz w:val="28"/>
          <w:szCs w:val="28"/>
        </w:rPr>
        <w:t xml:space="preserve">приведен на рисунке </w:t>
      </w:r>
      <w:r w:rsidR="003529FC">
        <w:rPr>
          <w:color w:val="000000"/>
          <w:sz w:val="28"/>
          <w:szCs w:val="28"/>
        </w:rPr>
        <w:t>2.2</w:t>
      </w:r>
      <w:r w:rsidR="00757690">
        <w:rPr>
          <w:color w:val="000000"/>
          <w:sz w:val="28"/>
          <w:szCs w:val="28"/>
        </w:rPr>
        <w:t>.</w:t>
      </w:r>
      <w:r w:rsidR="00597446">
        <w:rPr>
          <w:color w:val="000000"/>
          <w:sz w:val="28"/>
          <w:szCs w:val="28"/>
        </w:rPr>
        <w:t xml:space="preserve"> </w:t>
      </w:r>
    </w:p>
    <w:p w14:paraId="49354C04" w14:textId="77777777" w:rsidR="00185ABF" w:rsidRDefault="00185ABF" w:rsidP="0086635E">
      <w:pPr>
        <w:autoSpaceDE w:val="0"/>
        <w:autoSpaceDN w:val="0"/>
        <w:adjustRightInd w:val="0"/>
        <w:spacing w:line="276" w:lineRule="auto"/>
        <w:rPr>
          <w:rFonts w:ascii="Courier New" w:eastAsiaTheme="minorHAnsi" w:hAnsi="Courier New" w:cs="Courier New"/>
          <w:sz w:val="24"/>
          <w:szCs w:val="24"/>
          <w:lang w:eastAsia="en-US"/>
        </w:rPr>
      </w:pPr>
    </w:p>
    <w:p w14:paraId="1CB21F2E" w14:textId="5A2C3DFF" w:rsidR="00964732" w:rsidRDefault="00283C89" w:rsidP="0086635E">
      <w:pPr>
        <w:autoSpaceDE w:val="0"/>
        <w:autoSpaceDN w:val="0"/>
        <w:adjustRightInd w:val="0"/>
        <w:spacing w:line="276" w:lineRule="auto"/>
        <w:jc w:val="center"/>
        <w:rPr>
          <w:rFonts w:ascii="Courier New" w:eastAsiaTheme="minorHAnsi" w:hAnsi="Courier New" w:cs="Courier New"/>
          <w:sz w:val="24"/>
          <w:szCs w:val="24"/>
          <w:lang w:eastAsia="en-US"/>
        </w:rPr>
      </w:pPr>
      <w:r w:rsidRPr="00283C89">
        <w:rPr>
          <w:rFonts w:ascii="Courier New" w:eastAsiaTheme="minorHAnsi" w:hAnsi="Courier New" w:cs="Courier New"/>
          <w:noProof/>
          <w:sz w:val="24"/>
          <w:szCs w:val="24"/>
          <w:lang w:eastAsia="en-US"/>
        </w:rPr>
        <w:lastRenderedPageBreak/>
        <w:drawing>
          <wp:inline distT="0" distB="0" distL="0" distR="0" wp14:anchorId="6E5335F4" wp14:editId="67F057E4">
            <wp:extent cx="4030133" cy="3236084"/>
            <wp:effectExtent l="0" t="0" r="0" b="254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8"/>
                    <a:stretch>
                      <a:fillRect/>
                    </a:stretch>
                  </pic:blipFill>
                  <pic:spPr>
                    <a:xfrm>
                      <a:off x="0" y="0"/>
                      <a:ext cx="4048832" cy="3251099"/>
                    </a:xfrm>
                    <a:prstGeom prst="rect">
                      <a:avLst/>
                    </a:prstGeom>
                  </pic:spPr>
                </pic:pic>
              </a:graphicData>
            </a:graphic>
          </wp:inline>
        </w:drawing>
      </w:r>
    </w:p>
    <w:p w14:paraId="7862E67F" w14:textId="77777777" w:rsidR="00C13142" w:rsidRDefault="00C13142" w:rsidP="0086635E">
      <w:pPr>
        <w:autoSpaceDE w:val="0"/>
        <w:autoSpaceDN w:val="0"/>
        <w:adjustRightInd w:val="0"/>
        <w:spacing w:line="276" w:lineRule="auto"/>
        <w:jc w:val="center"/>
        <w:rPr>
          <w:rFonts w:ascii="Courier New" w:eastAsiaTheme="minorHAnsi" w:hAnsi="Courier New" w:cs="Courier New"/>
          <w:sz w:val="24"/>
          <w:szCs w:val="24"/>
          <w:lang w:eastAsia="en-US"/>
        </w:rPr>
      </w:pPr>
    </w:p>
    <w:p w14:paraId="05319E96" w14:textId="6D3CDF14" w:rsidR="00C13142" w:rsidRPr="008E1435" w:rsidRDefault="00E95459" w:rsidP="0086635E">
      <w:pPr>
        <w:autoSpaceDE w:val="0"/>
        <w:autoSpaceDN w:val="0"/>
        <w:adjustRightInd w:val="0"/>
        <w:spacing w:line="276" w:lineRule="auto"/>
        <w:jc w:val="center"/>
        <w:rPr>
          <w:rFonts w:eastAsiaTheme="minorHAnsi"/>
          <w:sz w:val="28"/>
          <w:szCs w:val="28"/>
          <w:lang w:eastAsia="en-US"/>
        </w:rPr>
      </w:pPr>
      <w:r w:rsidRPr="00283C89">
        <w:rPr>
          <w:rFonts w:eastAsiaTheme="minorHAnsi"/>
          <w:b/>
          <w:bCs/>
          <w:sz w:val="28"/>
          <w:szCs w:val="28"/>
          <w:lang w:eastAsia="en-US"/>
        </w:rPr>
        <w:t xml:space="preserve">Рисунок </w:t>
      </w:r>
      <w:r w:rsidR="00283C89" w:rsidRPr="00283C89">
        <w:rPr>
          <w:rFonts w:eastAsiaTheme="minorHAnsi"/>
          <w:b/>
          <w:bCs/>
          <w:sz w:val="28"/>
          <w:szCs w:val="28"/>
          <w:lang w:val="en-US" w:eastAsia="en-US"/>
        </w:rPr>
        <w:t>2.</w:t>
      </w:r>
      <w:r w:rsidR="00563E5C">
        <w:rPr>
          <w:rFonts w:eastAsiaTheme="minorHAnsi"/>
          <w:b/>
          <w:bCs/>
          <w:sz w:val="28"/>
          <w:szCs w:val="28"/>
          <w:lang w:val="en-US" w:eastAsia="en-US"/>
        </w:rPr>
        <w:t xml:space="preserve">2 </w:t>
      </w:r>
      <w:r w:rsidR="008E1435">
        <w:rPr>
          <w:rFonts w:eastAsiaTheme="minorHAnsi"/>
          <w:sz w:val="28"/>
          <w:szCs w:val="28"/>
          <w:lang w:val="en-US" w:eastAsia="en-US"/>
        </w:rPr>
        <w:t xml:space="preserve">– </w:t>
      </w:r>
      <w:r w:rsidR="008E1435">
        <w:rPr>
          <w:rFonts w:eastAsiaTheme="minorHAnsi"/>
          <w:sz w:val="28"/>
          <w:szCs w:val="28"/>
          <w:lang w:val="be-BY" w:eastAsia="en-US"/>
        </w:rPr>
        <w:t>Граф</w:t>
      </w:r>
      <w:proofErr w:type="spellStart"/>
      <w:r w:rsidR="00283C89">
        <w:rPr>
          <w:rFonts w:eastAsiaTheme="minorHAnsi"/>
          <w:sz w:val="28"/>
          <w:szCs w:val="28"/>
          <w:lang w:eastAsia="en-US"/>
        </w:rPr>
        <w:t>ик</w:t>
      </w:r>
      <w:proofErr w:type="spellEnd"/>
      <w:r w:rsidR="008E1435">
        <w:rPr>
          <w:rFonts w:eastAsiaTheme="minorHAnsi"/>
          <w:sz w:val="28"/>
          <w:szCs w:val="28"/>
          <w:lang w:eastAsia="en-US"/>
        </w:rPr>
        <w:t xml:space="preserve"> при дисперсии 0.001</w:t>
      </w:r>
    </w:p>
    <w:p w14:paraId="1693B2FC" w14:textId="3B4634A8" w:rsidR="00283C89" w:rsidRDefault="00283C89" w:rsidP="0086635E">
      <w:pPr>
        <w:autoSpaceDE w:val="0"/>
        <w:autoSpaceDN w:val="0"/>
        <w:adjustRightInd w:val="0"/>
        <w:spacing w:line="276" w:lineRule="auto"/>
        <w:rPr>
          <w:rFonts w:eastAsiaTheme="minorHAnsi"/>
          <w:sz w:val="28"/>
          <w:szCs w:val="28"/>
          <w:lang w:eastAsia="en-US"/>
        </w:rPr>
      </w:pPr>
    </w:p>
    <w:p w14:paraId="0F5ED2F9" w14:textId="77777777" w:rsidR="00283C89" w:rsidRDefault="00283C89" w:rsidP="0086635E">
      <w:pPr>
        <w:autoSpaceDE w:val="0"/>
        <w:autoSpaceDN w:val="0"/>
        <w:adjustRightInd w:val="0"/>
        <w:spacing w:line="276" w:lineRule="auto"/>
        <w:rPr>
          <w:rFonts w:eastAsiaTheme="minorHAnsi"/>
          <w:sz w:val="28"/>
          <w:szCs w:val="28"/>
          <w:lang w:eastAsia="en-US"/>
        </w:rPr>
      </w:pPr>
    </w:p>
    <w:p w14:paraId="45EF3207" w14:textId="77777777" w:rsidR="00C13142" w:rsidRDefault="004819CB" w:rsidP="004819CB">
      <w:pPr>
        <w:pStyle w:val="ListParagraph"/>
        <w:numPr>
          <w:ilvl w:val="1"/>
          <w:numId w:val="3"/>
        </w:numPr>
        <w:spacing w:line="276" w:lineRule="auto"/>
        <w:ind w:right="105"/>
        <w:jc w:val="both"/>
        <w:rPr>
          <w:b/>
          <w:color w:val="000000"/>
          <w:sz w:val="28"/>
          <w:szCs w:val="28"/>
        </w:rPr>
      </w:pPr>
      <w:r>
        <w:rPr>
          <w:b/>
          <w:color w:val="000000"/>
          <w:sz w:val="28"/>
          <w:szCs w:val="28"/>
        </w:rPr>
        <w:t xml:space="preserve"> </w:t>
      </w:r>
      <w:r w:rsidR="0086635E">
        <w:rPr>
          <w:b/>
          <w:color w:val="000000"/>
          <w:sz w:val="28"/>
          <w:szCs w:val="28"/>
        </w:rPr>
        <w:t>Исследование зависимости точности оценивания</w:t>
      </w:r>
    </w:p>
    <w:p w14:paraId="045F0380" w14:textId="77777777" w:rsidR="00C13142" w:rsidRDefault="00C13142" w:rsidP="0086635E">
      <w:pPr>
        <w:autoSpaceDE w:val="0"/>
        <w:autoSpaceDN w:val="0"/>
        <w:adjustRightInd w:val="0"/>
        <w:spacing w:line="276" w:lineRule="auto"/>
        <w:jc w:val="center"/>
        <w:rPr>
          <w:rFonts w:eastAsiaTheme="minorHAnsi"/>
          <w:sz w:val="28"/>
          <w:szCs w:val="28"/>
          <w:lang w:eastAsia="en-US"/>
        </w:rPr>
      </w:pPr>
    </w:p>
    <w:p w14:paraId="4C15E784" w14:textId="18AC5401" w:rsidR="00BD091A" w:rsidRDefault="0086635E" w:rsidP="0086635E">
      <w:pPr>
        <w:pStyle w:val="BodyTextIndent"/>
        <w:spacing w:line="276" w:lineRule="auto"/>
        <w:ind w:firstLine="709"/>
        <w:rPr>
          <w:sz w:val="28"/>
          <w:szCs w:val="28"/>
        </w:rPr>
      </w:pPr>
      <w:r>
        <w:rPr>
          <w:sz w:val="28"/>
          <w:szCs w:val="28"/>
        </w:rPr>
        <w:t>Исследуем</w:t>
      </w:r>
      <w:r w:rsidRPr="00B93A1E">
        <w:rPr>
          <w:sz w:val="28"/>
          <w:szCs w:val="28"/>
        </w:rPr>
        <w:t xml:space="preserve"> зависимость точности оценивания от дисперсии ошибок измерений углов </w:t>
      </w:r>
      <m:oMath>
        <m:sSup>
          <m:sSupPr>
            <m:ctrlPr>
              <w:rPr>
                <w:rFonts w:ascii="Cambria Math" w:hAnsi="Cambria Math"/>
                <w:i/>
                <w:sz w:val="28"/>
                <w:szCs w:val="28"/>
                <w:lang w:val="en-US"/>
              </w:rPr>
            </m:ctrlPr>
          </m:sSupPr>
          <m:e>
            <m:r>
              <w:rPr>
                <w:rFonts w:ascii="Cambria Math" w:hAnsi="Cambria Math"/>
                <w:sz w:val="28"/>
                <w:szCs w:val="28"/>
              </w:rPr>
              <m:t>σ</m:t>
            </m:r>
            <m:ctrlPr>
              <w:rPr>
                <w:rFonts w:ascii="Cambria Math" w:hAnsi="Cambria Math"/>
                <w:i/>
                <w:sz w:val="28"/>
                <w:szCs w:val="28"/>
              </w:rPr>
            </m:ctrlPr>
          </m:e>
          <m:sup>
            <m:r>
              <w:rPr>
                <w:rFonts w:ascii="Cambria Math" w:hAnsi="Cambria Math"/>
                <w:sz w:val="28"/>
                <w:szCs w:val="28"/>
              </w:rPr>
              <m:t>2</m:t>
            </m:r>
          </m:sup>
        </m:sSup>
      </m:oMath>
      <w:r w:rsidRPr="00E42EFA">
        <w:rPr>
          <w:i/>
          <w:sz w:val="28"/>
          <w:szCs w:val="28"/>
        </w:rPr>
        <w:t>.</w:t>
      </w:r>
      <w:r w:rsidRPr="0086635E">
        <w:rPr>
          <w:sz w:val="28"/>
          <w:szCs w:val="28"/>
        </w:rPr>
        <w:t xml:space="preserve"> </w:t>
      </w:r>
      <w:r>
        <w:rPr>
          <w:sz w:val="28"/>
          <w:szCs w:val="28"/>
          <w:lang w:val="be-BY"/>
        </w:rPr>
        <w:t>Задад</w:t>
      </w:r>
      <w:r>
        <w:rPr>
          <w:sz w:val="28"/>
          <w:szCs w:val="28"/>
        </w:rPr>
        <w:t>им, например,</w:t>
      </w:r>
      <w:r w:rsidR="00283C89">
        <w:rPr>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rPr>
              <m:t>σ</m:t>
            </m:r>
            <m:ctrlPr>
              <w:rPr>
                <w:rFonts w:ascii="Cambria Math" w:hAnsi="Cambria Math"/>
                <w:i/>
                <w:sz w:val="28"/>
                <w:szCs w:val="28"/>
              </w:rPr>
            </m:ctrlPr>
          </m:e>
          <m:sup>
            <m:r>
              <w:rPr>
                <w:rFonts w:ascii="Cambria Math" w:hAnsi="Cambria Math"/>
                <w:sz w:val="28"/>
                <w:szCs w:val="28"/>
              </w:rPr>
              <m:t>2</m:t>
            </m:r>
          </m:sup>
        </m:sSup>
        <m:r>
          <w:rPr>
            <w:rFonts w:ascii="Cambria Math" w:hAnsi="Cambria Math"/>
            <w:sz w:val="28"/>
            <w:szCs w:val="28"/>
          </w:rPr>
          <m:t>=0.004</m:t>
        </m:r>
      </m:oMath>
      <w:r w:rsidRPr="0086635E">
        <w:rPr>
          <w:sz w:val="28"/>
          <w:szCs w:val="28"/>
        </w:rPr>
        <w:t xml:space="preserve"> </w:t>
      </w:r>
      <w:r w:rsidR="004C702F">
        <w:rPr>
          <w:sz w:val="28"/>
          <w:szCs w:val="28"/>
          <w:lang w:val="be-BY"/>
        </w:rPr>
        <w:t>. Результат приведен на рисунке 2</w:t>
      </w:r>
      <w:r w:rsidR="00283C89">
        <w:rPr>
          <w:sz w:val="28"/>
          <w:szCs w:val="28"/>
          <w:lang w:val="en-US"/>
        </w:rPr>
        <w:t>.3</w:t>
      </w:r>
      <w:r w:rsidR="004C702F">
        <w:rPr>
          <w:sz w:val="28"/>
          <w:szCs w:val="28"/>
          <w:lang w:val="be-BY"/>
        </w:rPr>
        <w:t xml:space="preserve">. </w:t>
      </w:r>
    </w:p>
    <w:p w14:paraId="12553AA4" w14:textId="77777777" w:rsidR="002323F2" w:rsidRPr="0086635E" w:rsidRDefault="002323F2" w:rsidP="00283C89">
      <w:pPr>
        <w:spacing w:line="276" w:lineRule="auto"/>
        <w:rPr>
          <w:sz w:val="28"/>
          <w:szCs w:val="28"/>
        </w:rPr>
      </w:pPr>
    </w:p>
    <w:p w14:paraId="6AB7693C" w14:textId="00CB661C" w:rsidR="0086635E" w:rsidRDefault="00563E5C" w:rsidP="0086635E">
      <w:pPr>
        <w:spacing w:line="276" w:lineRule="auto"/>
        <w:jc w:val="center"/>
        <w:rPr>
          <w:sz w:val="28"/>
          <w:szCs w:val="28"/>
          <w:lang w:val="en-US"/>
        </w:rPr>
      </w:pPr>
      <w:r w:rsidRPr="00563E5C">
        <w:rPr>
          <w:noProof/>
          <w:sz w:val="28"/>
          <w:szCs w:val="28"/>
          <w:lang w:val="be-BY" w:eastAsia="be-BY"/>
        </w:rPr>
        <w:drawing>
          <wp:inline distT="0" distB="0" distL="0" distR="0" wp14:anchorId="52C27867" wp14:editId="7BDA9863">
            <wp:extent cx="3533422" cy="2907121"/>
            <wp:effectExtent l="0" t="0" r="0" b="127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9"/>
                    <a:stretch>
                      <a:fillRect/>
                    </a:stretch>
                  </pic:blipFill>
                  <pic:spPr>
                    <a:xfrm>
                      <a:off x="0" y="0"/>
                      <a:ext cx="3567214" cy="2934923"/>
                    </a:xfrm>
                    <a:prstGeom prst="rect">
                      <a:avLst/>
                    </a:prstGeom>
                  </pic:spPr>
                </pic:pic>
              </a:graphicData>
            </a:graphic>
          </wp:inline>
        </w:drawing>
      </w:r>
    </w:p>
    <w:p w14:paraId="194D23D3" w14:textId="77777777" w:rsidR="00442FC2" w:rsidRDefault="00442FC2" w:rsidP="0086635E">
      <w:pPr>
        <w:spacing w:line="276" w:lineRule="auto"/>
        <w:jc w:val="center"/>
        <w:rPr>
          <w:sz w:val="28"/>
          <w:szCs w:val="28"/>
          <w:lang w:val="en-US"/>
        </w:rPr>
      </w:pPr>
    </w:p>
    <w:p w14:paraId="3F642740" w14:textId="601890CA" w:rsidR="004E282D" w:rsidRPr="00563E5C" w:rsidRDefault="00563E5C" w:rsidP="004E282D">
      <w:pPr>
        <w:autoSpaceDE w:val="0"/>
        <w:autoSpaceDN w:val="0"/>
        <w:adjustRightInd w:val="0"/>
        <w:spacing w:line="276" w:lineRule="auto"/>
        <w:jc w:val="center"/>
        <w:rPr>
          <w:rFonts w:eastAsiaTheme="minorHAnsi"/>
          <w:sz w:val="28"/>
          <w:szCs w:val="28"/>
          <w:lang w:eastAsia="en-US"/>
        </w:rPr>
      </w:pPr>
      <w:r w:rsidRPr="00283C89">
        <w:rPr>
          <w:rFonts w:eastAsiaTheme="minorHAnsi"/>
          <w:b/>
          <w:bCs/>
          <w:sz w:val="28"/>
          <w:szCs w:val="28"/>
          <w:lang w:eastAsia="en-US"/>
        </w:rPr>
        <w:t xml:space="preserve">Рисунок </w:t>
      </w:r>
      <w:r w:rsidRPr="00563E5C">
        <w:rPr>
          <w:rFonts w:eastAsiaTheme="minorHAnsi"/>
          <w:b/>
          <w:bCs/>
          <w:sz w:val="28"/>
          <w:szCs w:val="28"/>
          <w:lang w:eastAsia="en-US"/>
        </w:rPr>
        <w:t xml:space="preserve">2.3 </w:t>
      </w:r>
      <w:r w:rsidR="004E282D" w:rsidRPr="004C702F">
        <w:rPr>
          <w:rFonts w:eastAsiaTheme="minorHAnsi"/>
          <w:sz w:val="28"/>
          <w:szCs w:val="28"/>
          <w:lang w:eastAsia="en-US"/>
        </w:rPr>
        <w:t xml:space="preserve">– </w:t>
      </w:r>
      <w:r w:rsidR="004E282D">
        <w:rPr>
          <w:rFonts w:eastAsiaTheme="minorHAnsi"/>
          <w:sz w:val="28"/>
          <w:szCs w:val="28"/>
          <w:lang w:val="be-BY" w:eastAsia="en-US"/>
        </w:rPr>
        <w:t>Граф</w:t>
      </w:r>
      <w:proofErr w:type="spellStart"/>
      <w:r w:rsidR="004E282D">
        <w:rPr>
          <w:rFonts w:eastAsiaTheme="minorHAnsi"/>
          <w:sz w:val="28"/>
          <w:szCs w:val="28"/>
          <w:lang w:eastAsia="en-US"/>
        </w:rPr>
        <w:t>ик</w:t>
      </w:r>
      <w:proofErr w:type="spellEnd"/>
      <w:r w:rsidR="004E282D">
        <w:rPr>
          <w:rFonts w:eastAsiaTheme="minorHAnsi"/>
          <w:sz w:val="28"/>
          <w:szCs w:val="28"/>
          <w:lang w:eastAsia="en-US"/>
        </w:rPr>
        <w:t xml:space="preserve"> при дисперсии 0.0</w:t>
      </w:r>
      <w:r w:rsidR="000656EF">
        <w:rPr>
          <w:rFonts w:eastAsiaTheme="minorHAnsi"/>
          <w:sz w:val="28"/>
          <w:szCs w:val="28"/>
          <w:lang w:eastAsia="en-US"/>
        </w:rPr>
        <w:t>0</w:t>
      </w:r>
      <w:r w:rsidRPr="00563E5C">
        <w:rPr>
          <w:rFonts w:eastAsiaTheme="minorHAnsi"/>
          <w:sz w:val="28"/>
          <w:szCs w:val="28"/>
          <w:lang w:eastAsia="en-US"/>
        </w:rPr>
        <w:t>4</w:t>
      </w:r>
    </w:p>
    <w:p w14:paraId="004294AD" w14:textId="77777777" w:rsidR="004E282D" w:rsidRDefault="004E282D" w:rsidP="004E282D">
      <w:pPr>
        <w:autoSpaceDE w:val="0"/>
        <w:autoSpaceDN w:val="0"/>
        <w:adjustRightInd w:val="0"/>
        <w:spacing w:line="276" w:lineRule="auto"/>
        <w:jc w:val="both"/>
        <w:rPr>
          <w:rFonts w:eastAsiaTheme="minorHAnsi"/>
          <w:sz w:val="28"/>
          <w:szCs w:val="28"/>
          <w:lang w:eastAsia="en-US"/>
        </w:rPr>
      </w:pPr>
    </w:p>
    <w:p w14:paraId="154E5CD5" w14:textId="60700E1B" w:rsidR="004C702F" w:rsidRDefault="004C702F" w:rsidP="004E282D">
      <w:pPr>
        <w:pStyle w:val="ListParagraph"/>
        <w:tabs>
          <w:tab w:val="left" w:pos="993"/>
        </w:tabs>
        <w:spacing w:line="276" w:lineRule="auto"/>
        <w:ind w:left="0" w:firstLine="709"/>
        <w:jc w:val="both"/>
        <w:rPr>
          <w:sz w:val="28"/>
          <w:szCs w:val="28"/>
        </w:rPr>
      </w:pPr>
      <w:r>
        <w:rPr>
          <w:sz w:val="28"/>
          <w:szCs w:val="28"/>
          <w:lang w:val="be-BY"/>
        </w:rPr>
        <w:t>Из рисунков </w:t>
      </w:r>
      <w:r w:rsidR="00563E5C" w:rsidRPr="00563E5C">
        <w:rPr>
          <w:sz w:val="28"/>
          <w:szCs w:val="28"/>
        </w:rPr>
        <w:t>2.2</w:t>
      </w:r>
      <w:r>
        <w:rPr>
          <w:sz w:val="28"/>
          <w:szCs w:val="28"/>
          <w:lang w:val="be-BY"/>
        </w:rPr>
        <w:t>, 2</w:t>
      </w:r>
      <w:r w:rsidR="00563E5C" w:rsidRPr="00563E5C">
        <w:rPr>
          <w:sz w:val="28"/>
          <w:szCs w:val="28"/>
        </w:rPr>
        <w:t>.3</w:t>
      </w:r>
      <w:r>
        <w:rPr>
          <w:sz w:val="28"/>
          <w:szCs w:val="28"/>
          <w:lang w:val="be-BY"/>
        </w:rPr>
        <w:t xml:space="preserve"> видно, что чем меньше значение </w:t>
      </w:r>
      <w:r w:rsidRPr="00B93A1E">
        <w:rPr>
          <w:sz w:val="28"/>
          <w:szCs w:val="28"/>
        </w:rPr>
        <w:t>дисперсии ошибок измерений углов</w:t>
      </w:r>
      <w:r>
        <w:rPr>
          <w:sz w:val="28"/>
          <w:szCs w:val="28"/>
        </w:rPr>
        <w:t>, тем выше точность оценивания.</w:t>
      </w:r>
    </w:p>
    <w:p w14:paraId="0864DE3A" w14:textId="76EF20F6" w:rsidR="00563E5C" w:rsidRPr="00563E5C" w:rsidRDefault="004E282D" w:rsidP="00563E5C">
      <w:pPr>
        <w:pStyle w:val="ListParagraph"/>
        <w:tabs>
          <w:tab w:val="left" w:pos="993"/>
        </w:tabs>
        <w:spacing w:line="276" w:lineRule="auto"/>
        <w:ind w:left="0" w:firstLine="709"/>
        <w:jc w:val="both"/>
        <w:rPr>
          <w:sz w:val="28"/>
          <w:szCs w:val="28"/>
        </w:rPr>
      </w:pPr>
      <w:r>
        <w:rPr>
          <w:sz w:val="28"/>
          <w:szCs w:val="28"/>
        </w:rPr>
        <w:t>Исследуем</w:t>
      </w:r>
      <w:r w:rsidRPr="00B93A1E">
        <w:rPr>
          <w:sz w:val="28"/>
          <w:szCs w:val="28"/>
        </w:rPr>
        <w:t xml:space="preserve"> зав</w:t>
      </w:r>
      <w:r>
        <w:rPr>
          <w:sz w:val="28"/>
          <w:szCs w:val="28"/>
        </w:rPr>
        <w:t>исимость точности оценивания от</w:t>
      </w:r>
      <w:r w:rsidRPr="00B93A1E">
        <w:rPr>
          <w:sz w:val="28"/>
          <w:szCs w:val="28"/>
        </w:rPr>
        <w:t xml:space="preserve"> выбора опорной точки</w:t>
      </w:r>
      <w:r>
        <w:rPr>
          <w:sz w:val="28"/>
          <w:szCs w:val="28"/>
          <w:lang w:val="be-BY"/>
        </w:rPr>
        <w:t xml:space="preserve">. </w:t>
      </w:r>
      <w:r>
        <w:rPr>
          <w:sz w:val="28"/>
          <w:szCs w:val="28"/>
        </w:rPr>
        <w:t>Опорную точку</w:t>
      </w:r>
      <w:r w:rsidRPr="00277765">
        <w:rPr>
          <w:sz w:val="28"/>
          <w:szCs w:val="28"/>
        </w:rPr>
        <w:t xml:space="preserve"> </w:t>
      </w:r>
      <w:r>
        <w:rPr>
          <w:sz w:val="28"/>
          <w:szCs w:val="28"/>
        </w:rPr>
        <w:t>выберем, например,</w:t>
      </w:r>
      <w:r w:rsidR="00563E5C">
        <w:rPr>
          <w:sz w:val="28"/>
          <w:szCs w:val="28"/>
        </w:rPr>
        <w:t xml:space="preserve"> </w:t>
      </w:r>
      <m:oMath>
        <m:r>
          <w:rPr>
            <w:rFonts w:ascii="Cambria Math" w:hAnsi="Cambria Math"/>
            <w:sz w:val="28"/>
            <w:szCs w:val="28"/>
          </w:rPr>
          <m:t>(50, 80)</m:t>
        </m:r>
      </m:oMath>
      <w:r w:rsidR="00010731">
        <w:rPr>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rPr>
              <m:t>σ</m:t>
            </m:r>
            <m:ctrlPr>
              <w:rPr>
                <w:rFonts w:ascii="Cambria Math" w:hAnsi="Cambria Math"/>
                <w:i/>
                <w:sz w:val="28"/>
                <w:szCs w:val="28"/>
              </w:rPr>
            </m:ctrlPr>
          </m:e>
          <m:sup>
            <m:r>
              <w:rPr>
                <w:rFonts w:ascii="Cambria Math" w:hAnsi="Cambria Math"/>
                <w:sz w:val="28"/>
                <w:szCs w:val="28"/>
              </w:rPr>
              <m:t>2</m:t>
            </m:r>
          </m:sup>
        </m:sSup>
        <m:r>
          <w:rPr>
            <w:rFonts w:ascii="Cambria Math" w:hAnsi="Cambria Math"/>
            <w:sz w:val="28"/>
            <w:szCs w:val="28"/>
          </w:rPr>
          <m:t>=0.001</m:t>
        </m:r>
      </m:oMath>
      <w:r w:rsidR="00563E5C" w:rsidRPr="0086635E">
        <w:rPr>
          <w:sz w:val="28"/>
          <w:szCs w:val="28"/>
        </w:rPr>
        <w:t xml:space="preserve"> </w:t>
      </w:r>
      <w:r w:rsidR="00563E5C">
        <w:rPr>
          <w:sz w:val="28"/>
          <w:szCs w:val="28"/>
          <w:lang w:val="be-BY"/>
        </w:rPr>
        <w:t xml:space="preserve">. </w:t>
      </w:r>
      <w:r w:rsidR="00010731">
        <w:rPr>
          <w:sz w:val="28"/>
          <w:szCs w:val="28"/>
        </w:rPr>
        <w:t xml:space="preserve">Результат приведен на </w:t>
      </w:r>
      <w:r w:rsidR="00563E5C">
        <w:rPr>
          <w:sz w:val="28"/>
          <w:szCs w:val="28"/>
          <w:lang w:val="be-BY"/>
        </w:rPr>
        <w:t>рисунке 2</w:t>
      </w:r>
      <w:r w:rsidR="00563E5C">
        <w:rPr>
          <w:sz w:val="28"/>
          <w:szCs w:val="28"/>
          <w:lang w:val="en-US"/>
        </w:rPr>
        <w:t>.</w:t>
      </w:r>
      <w:r w:rsidR="00563E5C">
        <w:rPr>
          <w:sz w:val="28"/>
          <w:szCs w:val="28"/>
        </w:rPr>
        <w:t>4.</w:t>
      </w:r>
    </w:p>
    <w:p w14:paraId="180E548E" w14:textId="23608DFB" w:rsidR="00442FC2" w:rsidRDefault="00563E5C" w:rsidP="00563E5C">
      <w:pPr>
        <w:spacing w:line="276" w:lineRule="auto"/>
        <w:jc w:val="center"/>
        <w:rPr>
          <w:sz w:val="28"/>
          <w:szCs w:val="28"/>
          <w:lang w:val="en-US"/>
        </w:rPr>
      </w:pPr>
      <w:r w:rsidRPr="00563E5C">
        <w:rPr>
          <w:noProof/>
          <w:sz w:val="28"/>
          <w:szCs w:val="28"/>
          <w:lang w:val="en-US"/>
        </w:rPr>
        <w:drawing>
          <wp:inline distT="0" distB="0" distL="0" distR="0" wp14:anchorId="7F2C0B04" wp14:editId="21A183AA">
            <wp:extent cx="3772323" cy="3033909"/>
            <wp:effectExtent l="0" t="0" r="0" b="1905"/>
            <wp:docPr id="1" name="Picture 1"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10;&#10;Description automatically generated"/>
                    <pic:cNvPicPr/>
                  </pic:nvPicPr>
                  <pic:blipFill>
                    <a:blip r:embed="rId10"/>
                    <a:stretch>
                      <a:fillRect/>
                    </a:stretch>
                  </pic:blipFill>
                  <pic:spPr>
                    <a:xfrm>
                      <a:off x="0" y="0"/>
                      <a:ext cx="3787476" cy="3046096"/>
                    </a:xfrm>
                    <a:prstGeom prst="rect">
                      <a:avLst/>
                    </a:prstGeom>
                  </pic:spPr>
                </pic:pic>
              </a:graphicData>
            </a:graphic>
          </wp:inline>
        </w:drawing>
      </w:r>
    </w:p>
    <w:p w14:paraId="7D61AC46" w14:textId="2C01245D" w:rsidR="00563E5C" w:rsidRPr="00563E5C" w:rsidRDefault="00563E5C" w:rsidP="00563E5C">
      <w:pPr>
        <w:autoSpaceDE w:val="0"/>
        <w:autoSpaceDN w:val="0"/>
        <w:adjustRightInd w:val="0"/>
        <w:spacing w:line="276" w:lineRule="auto"/>
        <w:jc w:val="center"/>
        <w:rPr>
          <w:rFonts w:eastAsiaTheme="minorHAnsi"/>
          <w:sz w:val="28"/>
          <w:szCs w:val="28"/>
          <w:lang w:eastAsia="en-US"/>
        </w:rPr>
      </w:pPr>
      <w:r w:rsidRPr="00283C89">
        <w:rPr>
          <w:rFonts w:eastAsiaTheme="minorHAnsi"/>
          <w:b/>
          <w:bCs/>
          <w:sz w:val="28"/>
          <w:szCs w:val="28"/>
          <w:lang w:eastAsia="en-US"/>
        </w:rPr>
        <w:t xml:space="preserve">Рисунок </w:t>
      </w:r>
      <w:r w:rsidRPr="00563E5C">
        <w:rPr>
          <w:rFonts w:eastAsiaTheme="minorHAnsi"/>
          <w:b/>
          <w:bCs/>
          <w:sz w:val="28"/>
          <w:szCs w:val="28"/>
          <w:lang w:eastAsia="en-US"/>
        </w:rPr>
        <w:t xml:space="preserve">2.3 </w:t>
      </w:r>
      <w:r w:rsidRPr="004C702F">
        <w:rPr>
          <w:rFonts w:eastAsiaTheme="minorHAnsi"/>
          <w:sz w:val="28"/>
          <w:szCs w:val="28"/>
          <w:lang w:eastAsia="en-US"/>
        </w:rPr>
        <w:t xml:space="preserve">– </w:t>
      </w:r>
      <w:r>
        <w:rPr>
          <w:rFonts w:eastAsiaTheme="minorHAnsi"/>
          <w:sz w:val="28"/>
          <w:szCs w:val="28"/>
          <w:lang w:val="be-BY" w:eastAsia="en-US"/>
        </w:rPr>
        <w:t>Граф</w:t>
      </w:r>
      <w:proofErr w:type="spellStart"/>
      <w:r>
        <w:rPr>
          <w:rFonts w:eastAsiaTheme="minorHAnsi"/>
          <w:sz w:val="28"/>
          <w:szCs w:val="28"/>
          <w:lang w:eastAsia="en-US"/>
        </w:rPr>
        <w:t>ик</w:t>
      </w:r>
      <w:proofErr w:type="spellEnd"/>
      <w:r>
        <w:rPr>
          <w:rFonts w:eastAsiaTheme="minorHAnsi"/>
          <w:sz w:val="28"/>
          <w:szCs w:val="28"/>
          <w:lang w:eastAsia="en-US"/>
        </w:rPr>
        <w:t xml:space="preserve"> при дисперсии 0.001 и другой опорной точке</w:t>
      </w:r>
    </w:p>
    <w:p w14:paraId="28F54C0F" w14:textId="77777777" w:rsidR="00010731" w:rsidRDefault="00010731" w:rsidP="00010731">
      <w:pPr>
        <w:spacing w:line="276" w:lineRule="auto"/>
        <w:jc w:val="both"/>
        <w:rPr>
          <w:sz w:val="28"/>
          <w:szCs w:val="28"/>
          <w:lang w:val="be-BY"/>
        </w:rPr>
      </w:pPr>
    </w:p>
    <w:p w14:paraId="65739F42" w14:textId="4ED06272" w:rsidR="00442FC2" w:rsidRPr="006943BB" w:rsidRDefault="00010731" w:rsidP="00010731">
      <w:pPr>
        <w:spacing w:line="276" w:lineRule="auto"/>
        <w:jc w:val="both"/>
        <w:rPr>
          <w:sz w:val="28"/>
          <w:szCs w:val="28"/>
        </w:rPr>
      </w:pPr>
      <w:r>
        <w:rPr>
          <w:sz w:val="28"/>
          <w:szCs w:val="28"/>
          <w:lang w:val="be-BY"/>
        </w:rPr>
        <w:t>Из рисунков видно, ч</w:t>
      </w:r>
      <w:r w:rsidR="00563E5C">
        <w:rPr>
          <w:sz w:val="28"/>
          <w:szCs w:val="28"/>
          <w:lang w:val="be-BY"/>
        </w:rPr>
        <w:t xml:space="preserve"> </w:t>
      </w:r>
      <w:r>
        <w:rPr>
          <w:sz w:val="28"/>
          <w:szCs w:val="28"/>
          <w:lang w:val="be-BY"/>
        </w:rPr>
        <w:t xml:space="preserve">то точность </w:t>
      </w:r>
      <w:r>
        <w:rPr>
          <w:sz w:val="28"/>
          <w:szCs w:val="28"/>
        </w:rPr>
        <w:t>оценивания не зависит от выбора опорной точки.</w:t>
      </w:r>
    </w:p>
    <w:p w14:paraId="1FB18F94" w14:textId="553E7713" w:rsidR="006F39FB" w:rsidRPr="000D62DF" w:rsidRDefault="00A6038D" w:rsidP="0086635E">
      <w:pPr>
        <w:pageBreakBefore/>
        <w:tabs>
          <w:tab w:val="left" w:pos="1206"/>
        </w:tabs>
        <w:spacing w:line="276" w:lineRule="auto"/>
        <w:ind w:firstLine="709"/>
        <w:rPr>
          <w:rStyle w:val="apple-converted-space"/>
          <w:b/>
          <w:color w:val="000000"/>
          <w:sz w:val="28"/>
          <w:szCs w:val="28"/>
        </w:rPr>
      </w:pPr>
      <w:r w:rsidRPr="000D62DF">
        <w:rPr>
          <w:rStyle w:val="apple-converted-space"/>
          <w:b/>
          <w:color w:val="000000"/>
          <w:sz w:val="28"/>
          <w:szCs w:val="28"/>
        </w:rPr>
        <w:lastRenderedPageBreak/>
        <w:t>ВЫВОД</w:t>
      </w:r>
    </w:p>
    <w:p w14:paraId="79DDEA1E" w14:textId="77777777" w:rsidR="006F39FB" w:rsidRPr="000D62DF" w:rsidRDefault="006F39FB" w:rsidP="0086635E">
      <w:pPr>
        <w:spacing w:line="276" w:lineRule="auto"/>
        <w:ind w:firstLine="709"/>
        <w:jc w:val="both"/>
        <w:rPr>
          <w:sz w:val="28"/>
          <w:szCs w:val="28"/>
        </w:rPr>
      </w:pPr>
    </w:p>
    <w:p w14:paraId="516B7A6E" w14:textId="77777777" w:rsidR="006F39FB" w:rsidRPr="002D0708" w:rsidRDefault="0050286E" w:rsidP="006943BB">
      <w:pPr>
        <w:spacing w:line="276" w:lineRule="auto"/>
        <w:ind w:firstLine="709"/>
        <w:contextualSpacing/>
        <w:jc w:val="both"/>
        <w:rPr>
          <w:sz w:val="28"/>
          <w:szCs w:val="28"/>
        </w:rPr>
      </w:pPr>
      <w:r w:rsidRPr="000D62DF">
        <w:rPr>
          <w:sz w:val="28"/>
          <w:szCs w:val="28"/>
        </w:rPr>
        <w:t xml:space="preserve">В ходе выполнения </w:t>
      </w:r>
      <w:r w:rsidRPr="000D62DF">
        <w:rPr>
          <w:sz w:val="28"/>
          <w:szCs w:val="28"/>
          <w:lang w:val="be-BY"/>
        </w:rPr>
        <w:t>данной</w:t>
      </w:r>
      <w:r w:rsidRPr="000D62DF">
        <w:rPr>
          <w:sz w:val="28"/>
          <w:szCs w:val="28"/>
        </w:rPr>
        <w:t xml:space="preserve"> лабораторной работы </w:t>
      </w:r>
      <w:r w:rsidR="003A1CF9">
        <w:rPr>
          <w:sz w:val="28"/>
          <w:szCs w:val="28"/>
        </w:rPr>
        <w:t xml:space="preserve">были изучены </w:t>
      </w:r>
      <w:r w:rsidR="006943BB">
        <w:rPr>
          <w:bCs/>
          <w:sz w:val="28"/>
          <w:szCs w:val="28"/>
        </w:rPr>
        <w:t>задачи и методы</w:t>
      </w:r>
      <w:r w:rsidR="006943BB" w:rsidRPr="006943BB">
        <w:rPr>
          <w:bCs/>
          <w:sz w:val="28"/>
          <w:szCs w:val="28"/>
        </w:rPr>
        <w:t xml:space="preserve"> обработки </w:t>
      </w:r>
      <w:r w:rsidR="006943BB">
        <w:rPr>
          <w:bCs/>
          <w:sz w:val="28"/>
          <w:szCs w:val="28"/>
        </w:rPr>
        <w:t>результатов косвенных измерений, а также исследована</w:t>
      </w:r>
      <w:r w:rsidR="006943BB" w:rsidRPr="006943BB">
        <w:rPr>
          <w:bCs/>
          <w:sz w:val="28"/>
          <w:szCs w:val="28"/>
        </w:rPr>
        <w:t xml:space="preserve"> в системе </w:t>
      </w:r>
      <w:proofErr w:type="spellStart"/>
      <w:r w:rsidR="006943BB" w:rsidRPr="00E42EFA">
        <w:rPr>
          <w:bCs/>
          <w:i/>
          <w:sz w:val="28"/>
          <w:szCs w:val="28"/>
        </w:rPr>
        <w:t>Matlab</w:t>
      </w:r>
      <w:proofErr w:type="spellEnd"/>
      <w:r w:rsidR="006943BB" w:rsidRPr="006943BB">
        <w:rPr>
          <w:bCs/>
          <w:sz w:val="28"/>
          <w:szCs w:val="28"/>
        </w:rPr>
        <w:t xml:space="preserve"> задач</w:t>
      </w:r>
      <w:r w:rsidR="006943BB">
        <w:rPr>
          <w:bCs/>
          <w:sz w:val="28"/>
          <w:szCs w:val="28"/>
        </w:rPr>
        <w:t>а</w:t>
      </w:r>
      <w:r w:rsidR="006943BB" w:rsidRPr="006943BB">
        <w:rPr>
          <w:bCs/>
          <w:sz w:val="28"/>
          <w:szCs w:val="28"/>
        </w:rPr>
        <w:t xml:space="preserve"> оценивания местоположения объекта по измерениям пеленгов.</w:t>
      </w:r>
      <w:r w:rsidR="006943BB">
        <w:rPr>
          <w:bCs/>
          <w:sz w:val="28"/>
          <w:szCs w:val="28"/>
        </w:rPr>
        <w:t xml:space="preserve"> На основании полученных результатов можно заключить, что точность оценивания не зависит от выбора опорной точки, но зависит от величины </w:t>
      </w:r>
      <w:r w:rsidR="006943BB" w:rsidRPr="00B93A1E">
        <w:rPr>
          <w:sz w:val="28"/>
          <w:szCs w:val="28"/>
        </w:rPr>
        <w:t>дисперсии ошибок измерений углов</w:t>
      </w:r>
      <w:r w:rsidR="006943BB">
        <w:rPr>
          <w:sz w:val="28"/>
          <w:szCs w:val="28"/>
        </w:rPr>
        <w:t xml:space="preserve">: </w:t>
      </w:r>
      <w:r w:rsidR="006943BB">
        <w:rPr>
          <w:sz w:val="28"/>
          <w:szCs w:val="28"/>
          <w:lang w:val="be-BY"/>
        </w:rPr>
        <w:t xml:space="preserve">чем меньше значение </w:t>
      </w:r>
      <w:r w:rsidR="006943BB" w:rsidRPr="00B93A1E">
        <w:rPr>
          <w:sz w:val="28"/>
          <w:szCs w:val="28"/>
        </w:rPr>
        <w:t>дисперсии ошибок измерений углов</w:t>
      </w:r>
      <w:r w:rsidR="006943BB">
        <w:rPr>
          <w:sz w:val="28"/>
          <w:szCs w:val="28"/>
        </w:rPr>
        <w:t>, тем выше точность оценивания.</w:t>
      </w:r>
    </w:p>
    <w:p w14:paraId="2344BFC7" w14:textId="77777777" w:rsidR="00227B72" w:rsidRPr="000D62DF" w:rsidRDefault="00227B72" w:rsidP="0086635E">
      <w:pPr>
        <w:spacing w:line="276" w:lineRule="auto"/>
        <w:rPr>
          <w:sz w:val="28"/>
          <w:szCs w:val="28"/>
        </w:rPr>
      </w:pPr>
    </w:p>
    <w:sectPr w:rsidR="00227B72" w:rsidRPr="000D62DF" w:rsidSect="00414028">
      <w:footerReference w:type="default" r:id="rId11"/>
      <w:type w:val="continuous"/>
      <w:pgSz w:w="11906" w:h="16838" w:code="9"/>
      <w:pgMar w:top="1134" w:right="851" w:bottom="1531"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1B9EF" w14:textId="77777777" w:rsidR="00D9161E" w:rsidRDefault="00D9161E" w:rsidP="007B6264">
      <w:r>
        <w:separator/>
      </w:r>
    </w:p>
  </w:endnote>
  <w:endnote w:type="continuationSeparator" w:id="0">
    <w:p w14:paraId="32DA72A4" w14:textId="77777777" w:rsidR="00D9161E" w:rsidRDefault="00D9161E" w:rsidP="007B6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imesNewRomanPSMT">
    <w:altName w:val="Times New Roman"/>
    <w:panose1 w:val="020B0604020202020204"/>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9121328"/>
      <w:docPartObj>
        <w:docPartGallery w:val="Page Numbers (Bottom of Page)"/>
        <w:docPartUnique/>
      </w:docPartObj>
    </w:sdtPr>
    <w:sdtEndPr/>
    <w:sdtContent>
      <w:p w14:paraId="33484176" w14:textId="77777777" w:rsidR="00A73D6B" w:rsidRDefault="00A73D6B">
        <w:pPr>
          <w:pStyle w:val="Footer"/>
          <w:jc w:val="right"/>
        </w:pPr>
        <w:r>
          <w:fldChar w:fldCharType="begin"/>
        </w:r>
        <w:r>
          <w:instrText>PAGE   \* MERGEFORMAT</w:instrText>
        </w:r>
        <w:r>
          <w:fldChar w:fldCharType="separate"/>
        </w:r>
        <w:r w:rsidR="00E42EFA">
          <w:rPr>
            <w:noProof/>
          </w:rPr>
          <w:t>4</w:t>
        </w:r>
        <w:r>
          <w:fldChar w:fldCharType="end"/>
        </w:r>
      </w:p>
    </w:sdtContent>
  </w:sdt>
  <w:p w14:paraId="76040C27" w14:textId="77777777" w:rsidR="00A73D6B" w:rsidRDefault="00A73D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4C261" w14:textId="77777777" w:rsidR="00D9161E" w:rsidRDefault="00D9161E" w:rsidP="007B6264">
      <w:r>
        <w:separator/>
      </w:r>
    </w:p>
  </w:footnote>
  <w:footnote w:type="continuationSeparator" w:id="0">
    <w:p w14:paraId="70408EF5" w14:textId="77777777" w:rsidR="00D9161E" w:rsidRDefault="00D9161E" w:rsidP="007B62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4FE2"/>
    <w:multiLevelType w:val="hybridMultilevel"/>
    <w:tmpl w:val="A27E6A78"/>
    <w:lvl w:ilvl="0" w:tplc="744E6DEE">
      <w:start w:val="1"/>
      <w:numFmt w:val="decimal"/>
      <w:lvlText w:val="2.%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39A4DD1"/>
    <w:multiLevelType w:val="hybridMultilevel"/>
    <w:tmpl w:val="CAE07080"/>
    <w:lvl w:ilvl="0" w:tplc="15DE2968">
      <w:start w:val="1"/>
      <w:numFmt w:val="decimal"/>
      <w:lvlText w:val="%1."/>
      <w:lvlJc w:val="left"/>
      <w:pPr>
        <w:ind w:left="1063" w:hanging="360"/>
      </w:pPr>
      <w:rPr>
        <w:rFonts w:hint="default"/>
        <w:sz w:val="28"/>
      </w:rPr>
    </w:lvl>
    <w:lvl w:ilvl="1" w:tplc="04190019" w:tentative="1">
      <w:start w:val="1"/>
      <w:numFmt w:val="lowerLetter"/>
      <w:lvlText w:val="%2."/>
      <w:lvlJc w:val="left"/>
      <w:pPr>
        <w:ind w:left="1783" w:hanging="360"/>
      </w:pPr>
    </w:lvl>
    <w:lvl w:ilvl="2" w:tplc="0419001B" w:tentative="1">
      <w:start w:val="1"/>
      <w:numFmt w:val="lowerRoman"/>
      <w:lvlText w:val="%3."/>
      <w:lvlJc w:val="right"/>
      <w:pPr>
        <w:ind w:left="2503" w:hanging="180"/>
      </w:pPr>
    </w:lvl>
    <w:lvl w:ilvl="3" w:tplc="0419000F" w:tentative="1">
      <w:start w:val="1"/>
      <w:numFmt w:val="decimal"/>
      <w:lvlText w:val="%4."/>
      <w:lvlJc w:val="left"/>
      <w:pPr>
        <w:ind w:left="3223" w:hanging="360"/>
      </w:pPr>
    </w:lvl>
    <w:lvl w:ilvl="4" w:tplc="04190019" w:tentative="1">
      <w:start w:val="1"/>
      <w:numFmt w:val="lowerLetter"/>
      <w:lvlText w:val="%5."/>
      <w:lvlJc w:val="left"/>
      <w:pPr>
        <w:ind w:left="3943" w:hanging="360"/>
      </w:pPr>
    </w:lvl>
    <w:lvl w:ilvl="5" w:tplc="0419001B" w:tentative="1">
      <w:start w:val="1"/>
      <w:numFmt w:val="lowerRoman"/>
      <w:lvlText w:val="%6."/>
      <w:lvlJc w:val="right"/>
      <w:pPr>
        <w:ind w:left="4663" w:hanging="180"/>
      </w:pPr>
    </w:lvl>
    <w:lvl w:ilvl="6" w:tplc="0419000F" w:tentative="1">
      <w:start w:val="1"/>
      <w:numFmt w:val="decimal"/>
      <w:lvlText w:val="%7."/>
      <w:lvlJc w:val="left"/>
      <w:pPr>
        <w:ind w:left="5383" w:hanging="360"/>
      </w:pPr>
    </w:lvl>
    <w:lvl w:ilvl="7" w:tplc="04190019" w:tentative="1">
      <w:start w:val="1"/>
      <w:numFmt w:val="lowerLetter"/>
      <w:lvlText w:val="%8."/>
      <w:lvlJc w:val="left"/>
      <w:pPr>
        <w:ind w:left="6103" w:hanging="360"/>
      </w:pPr>
    </w:lvl>
    <w:lvl w:ilvl="8" w:tplc="0419001B" w:tentative="1">
      <w:start w:val="1"/>
      <w:numFmt w:val="lowerRoman"/>
      <w:lvlText w:val="%9."/>
      <w:lvlJc w:val="right"/>
      <w:pPr>
        <w:ind w:left="6823" w:hanging="180"/>
      </w:pPr>
    </w:lvl>
  </w:abstractNum>
  <w:abstractNum w:abstractNumId="2" w15:restartNumberingAfterBreak="0">
    <w:nsid w:val="10A37AB3"/>
    <w:multiLevelType w:val="hybridMultilevel"/>
    <w:tmpl w:val="857A0D06"/>
    <w:lvl w:ilvl="0" w:tplc="F6DE33E0">
      <w:start w:val="1"/>
      <w:numFmt w:val="decimal"/>
      <w:lvlText w:val="3.%1"/>
      <w:lvlJc w:val="left"/>
      <w:pPr>
        <w:ind w:left="1429" w:hanging="360"/>
      </w:pPr>
      <w:rPr>
        <w:rFonts w:hint="default"/>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96028B1"/>
    <w:multiLevelType w:val="hybridMultilevel"/>
    <w:tmpl w:val="E4F89F4E"/>
    <w:lvl w:ilvl="0" w:tplc="744E6DEE">
      <w:start w:val="1"/>
      <w:numFmt w:val="decimal"/>
      <w:lvlText w:val="2.%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BBE70F1"/>
    <w:multiLevelType w:val="hybridMultilevel"/>
    <w:tmpl w:val="2EFCE3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3A4B58"/>
    <w:multiLevelType w:val="hybridMultilevel"/>
    <w:tmpl w:val="816CA42E"/>
    <w:lvl w:ilvl="0" w:tplc="6F6CF7CA">
      <w:start w:val="1"/>
      <w:numFmt w:val="decimal"/>
      <w:lvlText w:val="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3BF11B8"/>
    <w:multiLevelType w:val="hybridMultilevel"/>
    <w:tmpl w:val="FC865EAA"/>
    <w:lvl w:ilvl="0" w:tplc="6F6CF7CA">
      <w:start w:val="1"/>
      <w:numFmt w:val="decimal"/>
      <w:lvlText w:val="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4BA2923"/>
    <w:multiLevelType w:val="hybridMultilevel"/>
    <w:tmpl w:val="B6488072"/>
    <w:lvl w:ilvl="0" w:tplc="E614295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FB1DDE"/>
    <w:multiLevelType w:val="hybridMultilevel"/>
    <w:tmpl w:val="6658CF84"/>
    <w:lvl w:ilvl="0" w:tplc="F6DE33E0">
      <w:start w:val="1"/>
      <w:numFmt w:val="decimal"/>
      <w:lvlText w:val="3.%1"/>
      <w:lvlJc w:val="left"/>
      <w:pPr>
        <w:ind w:left="1429" w:hanging="360"/>
      </w:pPr>
      <w:rPr>
        <w:rFonts w:hint="default"/>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33C3016A"/>
    <w:multiLevelType w:val="hybridMultilevel"/>
    <w:tmpl w:val="B95474DC"/>
    <w:lvl w:ilvl="0" w:tplc="160874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A3002D0"/>
    <w:multiLevelType w:val="multilevel"/>
    <w:tmpl w:val="261C7542"/>
    <w:lvl w:ilvl="0">
      <w:start w:val="2"/>
      <w:numFmt w:val="decimal"/>
      <w:lvlText w:val="%1"/>
      <w:lvlJc w:val="left"/>
      <w:pPr>
        <w:ind w:left="1069" w:hanging="360"/>
      </w:pPr>
      <w:rPr>
        <w:rFonts w:hint="default"/>
      </w:rPr>
    </w:lvl>
    <w:lvl w:ilvl="1">
      <w:start w:val="1"/>
      <w:numFmt w:val="decimal"/>
      <w:isLgl/>
      <w:lvlText w:val="%1.%2"/>
      <w:lvlJc w:val="left"/>
      <w:pPr>
        <w:ind w:left="1084" w:hanging="37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1" w15:restartNumberingAfterBreak="0">
    <w:nsid w:val="41D537C2"/>
    <w:multiLevelType w:val="hybridMultilevel"/>
    <w:tmpl w:val="0194E7C2"/>
    <w:lvl w:ilvl="0" w:tplc="B284E7A4">
      <w:start w:val="1"/>
      <w:numFmt w:val="decimal"/>
      <w:lvlText w:val="%1"/>
      <w:lvlJc w:val="left"/>
      <w:pPr>
        <w:ind w:left="1069" w:hanging="360"/>
      </w:pPr>
      <w:rPr>
        <w:rFonts w:hint="default"/>
        <w:b/>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2" w15:restartNumberingAfterBreak="0">
    <w:nsid w:val="451A3714"/>
    <w:multiLevelType w:val="hybridMultilevel"/>
    <w:tmpl w:val="F0E63A1A"/>
    <w:lvl w:ilvl="0" w:tplc="1608748E">
      <w:start w:val="1"/>
      <w:numFmt w:val="bullet"/>
      <w:lvlText w:val=""/>
      <w:lvlJc w:val="left"/>
      <w:pPr>
        <w:ind w:left="2204" w:hanging="360"/>
      </w:pPr>
      <w:rPr>
        <w:rFonts w:ascii="Symbol" w:hAnsi="Symbol" w:hint="default"/>
      </w:rPr>
    </w:lvl>
    <w:lvl w:ilvl="1" w:tplc="04190003" w:tentative="1">
      <w:start w:val="1"/>
      <w:numFmt w:val="bullet"/>
      <w:lvlText w:val="o"/>
      <w:lvlJc w:val="left"/>
      <w:pPr>
        <w:ind w:left="2924" w:hanging="360"/>
      </w:pPr>
      <w:rPr>
        <w:rFonts w:ascii="Courier New" w:hAnsi="Courier New" w:cs="Courier New" w:hint="default"/>
      </w:rPr>
    </w:lvl>
    <w:lvl w:ilvl="2" w:tplc="04190005" w:tentative="1">
      <w:start w:val="1"/>
      <w:numFmt w:val="bullet"/>
      <w:lvlText w:val=""/>
      <w:lvlJc w:val="left"/>
      <w:pPr>
        <w:ind w:left="3644" w:hanging="360"/>
      </w:pPr>
      <w:rPr>
        <w:rFonts w:ascii="Wingdings" w:hAnsi="Wingdings" w:hint="default"/>
      </w:rPr>
    </w:lvl>
    <w:lvl w:ilvl="3" w:tplc="04190001" w:tentative="1">
      <w:start w:val="1"/>
      <w:numFmt w:val="bullet"/>
      <w:lvlText w:val=""/>
      <w:lvlJc w:val="left"/>
      <w:pPr>
        <w:ind w:left="4364" w:hanging="360"/>
      </w:pPr>
      <w:rPr>
        <w:rFonts w:ascii="Symbol" w:hAnsi="Symbol" w:hint="default"/>
      </w:rPr>
    </w:lvl>
    <w:lvl w:ilvl="4" w:tplc="04190003" w:tentative="1">
      <w:start w:val="1"/>
      <w:numFmt w:val="bullet"/>
      <w:lvlText w:val="o"/>
      <w:lvlJc w:val="left"/>
      <w:pPr>
        <w:ind w:left="5084" w:hanging="360"/>
      </w:pPr>
      <w:rPr>
        <w:rFonts w:ascii="Courier New" w:hAnsi="Courier New" w:cs="Courier New" w:hint="default"/>
      </w:rPr>
    </w:lvl>
    <w:lvl w:ilvl="5" w:tplc="04190005" w:tentative="1">
      <w:start w:val="1"/>
      <w:numFmt w:val="bullet"/>
      <w:lvlText w:val=""/>
      <w:lvlJc w:val="left"/>
      <w:pPr>
        <w:ind w:left="5804" w:hanging="360"/>
      </w:pPr>
      <w:rPr>
        <w:rFonts w:ascii="Wingdings" w:hAnsi="Wingdings" w:hint="default"/>
      </w:rPr>
    </w:lvl>
    <w:lvl w:ilvl="6" w:tplc="04190001" w:tentative="1">
      <w:start w:val="1"/>
      <w:numFmt w:val="bullet"/>
      <w:lvlText w:val=""/>
      <w:lvlJc w:val="left"/>
      <w:pPr>
        <w:ind w:left="6524" w:hanging="360"/>
      </w:pPr>
      <w:rPr>
        <w:rFonts w:ascii="Symbol" w:hAnsi="Symbol" w:hint="default"/>
      </w:rPr>
    </w:lvl>
    <w:lvl w:ilvl="7" w:tplc="04190003" w:tentative="1">
      <w:start w:val="1"/>
      <w:numFmt w:val="bullet"/>
      <w:lvlText w:val="o"/>
      <w:lvlJc w:val="left"/>
      <w:pPr>
        <w:ind w:left="7244" w:hanging="360"/>
      </w:pPr>
      <w:rPr>
        <w:rFonts w:ascii="Courier New" w:hAnsi="Courier New" w:cs="Courier New" w:hint="default"/>
      </w:rPr>
    </w:lvl>
    <w:lvl w:ilvl="8" w:tplc="04190005" w:tentative="1">
      <w:start w:val="1"/>
      <w:numFmt w:val="bullet"/>
      <w:lvlText w:val=""/>
      <w:lvlJc w:val="left"/>
      <w:pPr>
        <w:ind w:left="7964" w:hanging="360"/>
      </w:pPr>
      <w:rPr>
        <w:rFonts w:ascii="Wingdings" w:hAnsi="Wingdings" w:hint="default"/>
      </w:rPr>
    </w:lvl>
  </w:abstractNum>
  <w:abstractNum w:abstractNumId="13" w15:restartNumberingAfterBreak="0">
    <w:nsid w:val="4B1A7357"/>
    <w:multiLevelType w:val="hybridMultilevel"/>
    <w:tmpl w:val="CA68AC80"/>
    <w:lvl w:ilvl="0" w:tplc="5FD6EB06">
      <w:start w:val="1"/>
      <w:numFmt w:val="decimal"/>
      <w:pStyle w:val="listing"/>
      <w:lvlText w:val="%1:"/>
      <w:lvlJc w:val="right"/>
      <w:pPr>
        <w:tabs>
          <w:tab w:val="num" w:pos="680"/>
        </w:tabs>
        <w:ind w:left="680" w:hanging="198"/>
      </w:pPr>
      <w:rPr>
        <w:rFonts w:hint="default"/>
        <w:b w:val="0"/>
        <w:color w:val="A6A6A6"/>
        <w:sz w:val="16"/>
      </w:rPr>
    </w:lvl>
    <w:lvl w:ilvl="1" w:tplc="04190019" w:tentative="1">
      <w:start w:val="1"/>
      <w:numFmt w:val="lowerLetter"/>
      <w:lvlText w:val="%2."/>
      <w:lvlJc w:val="left"/>
      <w:pPr>
        <w:ind w:left="1553" w:hanging="360"/>
      </w:pPr>
    </w:lvl>
    <w:lvl w:ilvl="2" w:tplc="0419001B" w:tentative="1">
      <w:start w:val="1"/>
      <w:numFmt w:val="lowerRoman"/>
      <w:lvlText w:val="%3."/>
      <w:lvlJc w:val="right"/>
      <w:pPr>
        <w:ind w:left="2273" w:hanging="180"/>
      </w:pPr>
    </w:lvl>
    <w:lvl w:ilvl="3" w:tplc="0419000F" w:tentative="1">
      <w:start w:val="1"/>
      <w:numFmt w:val="decimal"/>
      <w:lvlText w:val="%4."/>
      <w:lvlJc w:val="left"/>
      <w:pPr>
        <w:ind w:left="2993" w:hanging="360"/>
      </w:pPr>
    </w:lvl>
    <w:lvl w:ilvl="4" w:tplc="04190019" w:tentative="1">
      <w:start w:val="1"/>
      <w:numFmt w:val="lowerLetter"/>
      <w:lvlText w:val="%5."/>
      <w:lvlJc w:val="left"/>
      <w:pPr>
        <w:ind w:left="3713" w:hanging="360"/>
      </w:pPr>
    </w:lvl>
    <w:lvl w:ilvl="5" w:tplc="0419001B" w:tentative="1">
      <w:start w:val="1"/>
      <w:numFmt w:val="lowerRoman"/>
      <w:lvlText w:val="%6."/>
      <w:lvlJc w:val="right"/>
      <w:pPr>
        <w:ind w:left="4433" w:hanging="180"/>
      </w:pPr>
    </w:lvl>
    <w:lvl w:ilvl="6" w:tplc="0419000F" w:tentative="1">
      <w:start w:val="1"/>
      <w:numFmt w:val="decimal"/>
      <w:lvlText w:val="%7."/>
      <w:lvlJc w:val="left"/>
      <w:pPr>
        <w:ind w:left="5153" w:hanging="360"/>
      </w:pPr>
    </w:lvl>
    <w:lvl w:ilvl="7" w:tplc="04190019" w:tentative="1">
      <w:start w:val="1"/>
      <w:numFmt w:val="lowerLetter"/>
      <w:lvlText w:val="%8."/>
      <w:lvlJc w:val="left"/>
      <w:pPr>
        <w:ind w:left="5873" w:hanging="360"/>
      </w:pPr>
    </w:lvl>
    <w:lvl w:ilvl="8" w:tplc="0419001B" w:tentative="1">
      <w:start w:val="1"/>
      <w:numFmt w:val="lowerRoman"/>
      <w:lvlText w:val="%9."/>
      <w:lvlJc w:val="right"/>
      <w:pPr>
        <w:ind w:left="6593" w:hanging="180"/>
      </w:pPr>
    </w:lvl>
  </w:abstractNum>
  <w:abstractNum w:abstractNumId="14" w15:restartNumberingAfterBreak="0">
    <w:nsid w:val="4F2F79FB"/>
    <w:multiLevelType w:val="hybridMultilevel"/>
    <w:tmpl w:val="CDB07C4E"/>
    <w:lvl w:ilvl="0" w:tplc="32240282">
      <w:start w:val="1"/>
      <w:numFmt w:val="bullet"/>
      <w:lvlText w:val="–"/>
      <w:lvlJc w:val="left"/>
      <w:pPr>
        <w:ind w:left="1428" w:hanging="360"/>
      </w:pPr>
      <w:rPr>
        <w:rFonts w:ascii="Calibri" w:hAnsi="Calibri"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56D03ECB"/>
    <w:multiLevelType w:val="hybridMultilevel"/>
    <w:tmpl w:val="2920FAD0"/>
    <w:lvl w:ilvl="0" w:tplc="6F6CF7CA">
      <w:start w:val="1"/>
      <w:numFmt w:val="decimal"/>
      <w:lvlText w:val="1.%1"/>
      <w:lvlJc w:val="left"/>
      <w:pPr>
        <w:ind w:left="1429" w:hanging="360"/>
      </w:pPr>
      <w:rPr>
        <w:rFonts w:hint="default"/>
        <w:lang w:val="ru-RU"/>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5B9F1F15"/>
    <w:multiLevelType w:val="hybridMultilevel"/>
    <w:tmpl w:val="F9E2D6C2"/>
    <w:lvl w:ilvl="0" w:tplc="991E8DEC">
      <w:start w:val="1"/>
      <w:numFmt w:val="decimal"/>
      <w:lvlText w:val="3.%1"/>
      <w:lvlJc w:val="left"/>
      <w:pPr>
        <w:ind w:left="1429" w:hanging="360"/>
      </w:pPr>
      <w:rPr>
        <w:rFonts w:hint="default"/>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67FF5C0F"/>
    <w:multiLevelType w:val="hybridMultilevel"/>
    <w:tmpl w:val="C92E8C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93E48B3"/>
    <w:multiLevelType w:val="hybridMultilevel"/>
    <w:tmpl w:val="971A67E4"/>
    <w:lvl w:ilvl="0" w:tplc="D1623C8A">
      <w:start w:val="1"/>
      <w:numFmt w:val="decimal"/>
      <w:lvlText w:val="3.1.%1"/>
      <w:lvlJc w:val="left"/>
      <w:pPr>
        <w:ind w:left="1429" w:hanging="360"/>
      </w:pPr>
      <w:rPr>
        <w:rFonts w:hint="default"/>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6A7C6AF0"/>
    <w:multiLevelType w:val="hybridMultilevel"/>
    <w:tmpl w:val="9C96D5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72A90217"/>
    <w:multiLevelType w:val="hybridMultilevel"/>
    <w:tmpl w:val="BB6A466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781340E5"/>
    <w:multiLevelType w:val="hybridMultilevel"/>
    <w:tmpl w:val="F4644ECC"/>
    <w:lvl w:ilvl="0" w:tplc="3FA04308">
      <w:start w:val="1"/>
      <w:numFmt w:val="decimal"/>
      <w:lvlText w:val="3.2.%1"/>
      <w:lvlJc w:val="left"/>
      <w:pPr>
        <w:ind w:left="1429" w:hanging="360"/>
      </w:pPr>
      <w:rPr>
        <w:rFonts w:hint="default"/>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4"/>
  </w:num>
  <w:num w:numId="2">
    <w:abstractNumId w:val="5"/>
  </w:num>
  <w:num w:numId="3">
    <w:abstractNumId w:val="10"/>
  </w:num>
  <w:num w:numId="4">
    <w:abstractNumId w:val="19"/>
  </w:num>
  <w:num w:numId="5">
    <w:abstractNumId w:val="20"/>
  </w:num>
  <w:num w:numId="6">
    <w:abstractNumId w:val="17"/>
  </w:num>
  <w:num w:numId="7">
    <w:abstractNumId w:val="6"/>
  </w:num>
  <w:num w:numId="8">
    <w:abstractNumId w:val="12"/>
  </w:num>
  <w:num w:numId="9">
    <w:abstractNumId w:val="1"/>
  </w:num>
  <w:num w:numId="10">
    <w:abstractNumId w:val="9"/>
  </w:num>
  <w:num w:numId="11">
    <w:abstractNumId w:val="15"/>
  </w:num>
  <w:num w:numId="12">
    <w:abstractNumId w:val="0"/>
  </w:num>
  <w:num w:numId="13">
    <w:abstractNumId w:val="2"/>
  </w:num>
  <w:num w:numId="14">
    <w:abstractNumId w:val="18"/>
  </w:num>
  <w:num w:numId="15">
    <w:abstractNumId w:val="21"/>
  </w:num>
  <w:num w:numId="16">
    <w:abstractNumId w:val="3"/>
  </w:num>
  <w:num w:numId="17">
    <w:abstractNumId w:val="8"/>
  </w:num>
  <w:num w:numId="18">
    <w:abstractNumId w:val="16"/>
  </w:num>
  <w:num w:numId="19">
    <w:abstractNumId w:val="11"/>
  </w:num>
  <w:num w:numId="20">
    <w:abstractNumId w:val="7"/>
  </w:num>
  <w:num w:numId="21">
    <w:abstractNumId w:val="4"/>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08"/>
  <w:hyphenationZone w:val="14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9FB"/>
    <w:rsid w:val="00010731"/>
    <w:rsid w:val="000125A8"/>
    <w:rsid w:val="00016DA8"/>
    <w:rsid w:val="000207EB"/>
    <w:rsid w:val="00021046"/>
    <w:rsid w:val="00043EA7"/>
    <w:rsid w:val="000441DC"/>
    <w:rsid w:val="000474B0"/>
    <w:rsid w:val="00055815"/>
    <w:rsid w:val="000625F7"/>
    <w:rsid w:val="00062908"/>
    <w:rsid w:val="000636D0"/>
    <w:rsid w:val="000656EF"/>
    <w:rsid w:val="00070DA9"/>
    <w:rsid w:val="000776E9"/>
    <w:rsid w:val="000870C6"/>
    <w:rsid w:val="00093076"/>
    <w:rsid w:val="00093537"/>
    <w:rsid w:val="000A45F4"/>
    <w:rsid w:val="000C136C"/>
    <w:rsid w:val="000D2A55"/>
    <w:rsid w:val="000D3BA0"/>
    <w:rsid w:val="000D62DF"/>
    <w:rsid w:val="000F7BC6"/>
    <w:rsid w:val="001006C3"/>
    <w:rsid w:val="001009F9"/>
    <w:rsid w:val="001021C6"/>
    <w:rsid w:val="0010752A"/>
    <w:rsid w:val="001128ED"/>
    <w:rsid w:val="00130123"/>
    <w:rsid w:val="00146350"/>
    <w:rsid w:val="0014693F"/>
    <w:rsid w:val="00157917"/>
    <w:rsid w:val="00162AFD"/>
    <w:rsid w:val="00170CDD"/>
    <w:rsid w:val="00172BA5"/>
    <w:rsid w:val="00175373"/>
    <w:rsid w:val="00185ABF"/>
    <w:rsid w:val="001966DD"/>
    <w:rsid w:val="001A3FB4"/>
    <w:rsid w:val="001A6BE6"/>
    <w:rsid w:val="001B229D"/>
    <w:rsid w:val="001D5938"/>
    <w:rsid w:val="001D5A8C"/>
    <w:rsid w:val="001D5B06"/>
    <w:rsid w:val="001D7C89"/>
    <w:rsid w:val="001E24D5"/>
    <w:rsid w:val="001E328D"/>
    <w:rsid w:val="001E70E7"/>
    <w:rsid w:val="001F1C9D"/>
    <w:rsid w:val="001F3356"/>
    <w:rsid w:val="001F59FF"/>
    <w:rsid w:val="00200FD4"/>
    <w:rsid w:val="00215E7D"/>
    <w:rsid w:val="00221ED2"/>
    <w:rsid w:val="00222A58"/>
    <w:rsid w:val="00226456"/>
    <w:rsid w:val="00227B72"/>
    <w:rsid w:val="002323F2"/>
    <w:rsid w:val="002432ED"/>
    <w:rsid w:val="00246547"/>
    <w:rsid w:val="00260F36"/>
    <w:rsid w:val="00277765"/>
    <w:rsid w:val="0028059A"/>
    <w:rsid w:val="00283C89"/>
    <w:rsid w:val="0029167B"/>
    <w:rsid w:val="00293E03"/>
    <w:rsid w:val="002A0A21"/>
    <w:rsid w:val="002A1860"/>
    <w:rsid w:val="002C34A1"/>
    <w:rsid w:val="002D0708"/>
    <w:rsid w:val="002D6A11"/>
    <w:rsid w:val="002E3E34"/>
    <w:rsid w:val="002E5C66"/>
    <w:rsid w:val="002E68FC"/>
    <w:rsid w:val="002F0937"/>
    <w:rsid w:val="002F343D"/>
    <w:rsid w:val="002F5FDA"/>
    <w:rsid w:val="002F6CF7"/>
    <w:rsid w:val="003000A5"/>
    <w:rsid w:val="00316F4D"/>
    <w:rsid w:val="00321502"/>
    <w:rsid w:val="00325C2D"/>
    <w:rsid w:val="00326E48"/>
    <w:rsid w:val="00327EAB"/>
    <w:rsid w:val="00335959"/>
    <w:rsid w:val="00336488"/>
    <w:rsid w:val="00342BA3"/>
    <w:rsid w:val="00344925"/>
    <w:rsid w:val="00345AB8"/>
    <w:rsid w:val="00346351"/>
    <w:rsid w:val="003529FC"/>
    <w:rsid w:val="00361E3D"/>
    <w:rsid w:val="00367D1F"/>
    <w:rsid w:val="003748D6"/>
    <w:rsid w:val="0037747D"/>
    <w:rsid w:val="00377F0D"/>
    <w:rsid w:val="00385BC1"/>
    <w:rsid w:val="003949C6"/>
    <w:rsid w:val="00397F31"/>
    <w:rsid w:val="003A1C90"/>
    <w:rsid w:val="003A1CF9"/>
    <w:rsid w:val="003A32B4"/>
    <w:rsid w:val="003B46C5"/>
    <w:rsid w:val="003C7015"/>
    <w:rsid w:val="003E470E"/>
    <w:rsid w:val="003E6A17"/>
    <w:rsid w:val="003F0BB1"/>
    <w:rsid w:val="0040000F"/>
    <w:rsid w:val="00406C6C"/>
    <w:rsid w:val="004118E6"/>
    <w:rsid w:val="00411E63"/>
    <w:rsid w:val="00414028"/>
    <w:rsid w:val="00423B8A"/>
    <w:rsid w:val="00425965"/>
    <w:rsid w:val="00430015"/>
    <w:rsid w:val="00430BDF"/>
    <w:rsid w:val="00432BAE"/>
    <w:rsid w:val="00442FC2"/>
    <w:rsid w:val="00444A63"/>
    <w:rsid w:val="0044571B"/>
    <w:rsid w:val="00447828"/>
    <w:rsid w:val="0045607D"/>
    <w:rsid w:val="00465FB8"/>
    <w:rsid w:val="00466555"/>
    <w:rsid w:val="00466BFA"/>
    <w:rsid w:val="0047148A"/>
    <w:rsid w:val="0047218D"/>
    <w:rsid w:val="004724BC"/>
    <w:rsid w:val="004752E3"/>
    <w:rsid w:val="00477A26"/>
    <w:rsid w:val="004819CB"/>
    <w:rsid w:val="004830D5"/>
    <w:rsid w:val="00484B0F"/>
    <w:rsid w:val="00486069"/>
    <w:rsid w:val="004A0F08"/>
    <w:rsid w:val="004B579B"/>
    <w:rsid w:val="004C3078"/>
    <w:rsid w:val="004C5843"/>
    <w:rsid w:val="004C702F"/>
    <w:rsid w:val="004D23DD"/>
    <w:rsid w:val="004E282D"/>
    <w:rsid w:val="0050286E"/>
    <w:rsid w:val="00504E82"/>
    <w:rsid w:val="005109D6"/>
    <w:rsid w:val="005116E2"/>
    <w:rsid w:val="00521198"/>
    <w:rsid w:val="00524EC0"/>
    <w:rsid w:val="0052635B"/>
    <w:rsid w:val="00535731"/>
    <w:rsid w:val="00546678"/>
    <w:rsid w:val="00561A8A"/>
    <w:rsid w:val="00563E5C"/>
    <w:rsid w:val="00585A90"/>
    <w:rsid w:val="005866BF"/>
    <w:rsid w:val="005940E5"/>
    <w:rsid w:val="00597446"/>
    <w:rsid w:val="005A1A1B"/>
    <w:rsid w:val="005D2847"/>
    <w:rsid w:val="005D45C5"/>
    <w:rsid w:val="005D5D97"/>
    <w:rsid w:val="005D79D0"/>
    <w:rsid w:val="005E2941"/>
    <w:rsid w:val="005E6503"/>
    <w:rsid w:val="005E67C7"/>
    <w:rsid w:val="005F4C00"/>
    <w:rsid w:val="00600CEB"/>
    <w:rsid w:val="00614465"/>
    <w:rsid w:val="0063103D"/>
    <w:rsid w:val="00633FC8"/>
    <w:rsid w:val="006427F2"/>
    <w:rsid w:val="0065080A"/>
    <w:rsid w:val="0065408A"/>
    <w:rsid w:val="00672814"/>
    <w:rsid w:val="00672B93"/>
    <w:rsid w:val="00680EF0"/>
    <w:rsid w:val="006943BB"/>
    <w:rsid w:val="00696E08"/>
    <w:rsid w:val="006A0BB1"/>
    <w:rsid w:val="006A17E0"/>
    <w:rsid w:val="006B0894"/>
    <w:rsid w:val="006B45EB"/>
    <w:rsid w:val="006C77D9"/>
    <w:rsid w:val="006F39FB"/>
    <w:rsid w:val="0070206E"/>
    <w:rsid w:val="00704F23"/>
    <w:rsid w:val="00705AD0"/>
    <w:rsid w:val="007104C6"/>
    <w:rsid w:val="007225CC"/>
    <w:rsid w:val="00724045"/>
    <w:rsid w:val="00726A54"/>
    <w:rsid w:val="00741F6D"/>
    <w:rsid w:val="007452F0"/>
    <w:rsid w:val="00745777"/>
    <w:rsid w:val="00745F60"/>
    <w:rsid w:val="00757690"/>
    <w:rsid w:val="00760773"/>
    <w:rsid w:val="0076522C"/>
    <w:rsid w:val="00766B2D"/>
    <w:rsid w:val="00774EB8"/>
    <w:rsid w:val="00780072"/>
    <w:rsid w:val="00791FA9"/>
    <w:rsid w:val="007921D4"/>
    <w:rsid w:val="00797C47"/>
    <w:rsid w:val="007A47B0"/>
    <w:rsid w:val="007B161E"/>
    <w:rsid w:val="007B6264"/>
    <w:rsid w:val="007B746B"/>
    <w:rsid w:val="007C0151"/>
    <w:rsid w:val="007C50E8"/>
    <w:rsid w:val="007F143D"/>
    <w:rsid w:val="007F14A4"/>
    <w:rsid w:val="007F2DDF"/>
    <w:rsid w:val="00807352"/>
    <w:rsid w:val="0081571C"/>
    <w:rsid w:val="008234E8"/>
    <w:rsid w:val="00841A0D"/>
    <w:rsid w:val="0084517F"/>
    <w:rsid w:val="008451D2"/>
    <w:rsid w:val="0086635E"/>
    <w:rsid w:val="00866FED"/>
    <w:rsid w:val="00867B80"/>
    <w:rsid w:val="008769E5"/>
    <w:rsid w:val="00885572"/>
    <w:rsid w:val="008859A8"/>
    <w:rsid w:val="0089312F"/>
    <w:rsid w:val="00893250"/>
    <w:rsid w:val="008A0AC9"/>
    <w:rsid w:val="008B3D00"/>
    <w:rsid w:val="008B5373"/>
    <w:rsid w:val="008C2CA6"/>
    <w:rsid w:val="008D2CF8"/>
    <w:rsid w:val="008D78A6"/>
    <w:rsid w:val="008E1435"/>
    <w:rsid w:val="008E2835"/>
    <w:rsid w:val="008F136A"/>
    <w:rsid w:val="008F3572"/>
    <w:rsid w:val="008F6D88"/>
    <w:rsid w:val="009016D8"/>
    <w:rsid w:val="009061CE"/>
    <w:rsid w:val="00910F3A"/>
    <w:rsid w:val="0091230D"/>
    <w:rsid w:val="009128ED"/>
    <w:rsid w:val="009141C2"/>
    <w:rsid w:val="009143B9"/>
    <w:rsid w:val="00923437"/>
    <w:rsid w:val="00934D85"/>
    <w:rsid w:val="00947EB6"/>
    <w:rsid w:val="0096023B"/>
    <w:rsid w:val="00962DC9"/>
    <w:rsid w:val="00964732"/>
    <w:rsid w:val="009700C6"/>
    <w:rsid w:val="00970EDD"/>
    <w:rsid w:val="00974C21"/>
    <w:rsid w:val="00975729"/>
    <w:rsid w:val="009943DB"/>
    <w:rsid w:val="009B472C"/>
    <w:rsid w:val="009B714F"/>
    <w:rsid w:val="009C20F4"/>
    <w:rsid w:val="009C403B"/>
    <w:rsid w:val="009D0B32"/>
    <w:rsid w:val="009D431E"/>
    <w:rsid w:val="009D54AB"/>
    <w:rsid w:val="009E0FF9"/>
    <w:rsid w:val="009F615B"/>
    <w:rsid w:val="009F6DFE"/>
    <w:rsid w:val="00A022DC"/>
    <w:rsid w:val="00A0764B"/>
    <w:rsid w:val="00A11A18"/>
    <w:rsid w:val="00A233CC"/>
    <w:rsid w:val="00A23ACF"/>
    <w:rsid w:val="00A34A87"/>
    <w:rsid w:val="00A352E4"/>
    <w:rsid w:val="00A45297"/>
    <w:rsid w:val="00A4572B"/>
    <w:rsid w:val="00A51B22"/>
    <w:rsid w:val="00A5701D"/>
    <w:rsid w:val="00A6038D"/>
    <w:rsid w:val="00A70F21"/>
    <w:rsid w:val="00A73D6B"/>
    <w:rsid w:val="00A74914"/>
    <w:rsid w:val="00A90D72"/>
    <w:rsid w:val="00A94F5E"/>
    <w:rsid w:val="00AB45F0"/>
    <w:rsid w:val="00AB5B1A"/>
    <w:rsid w:val="00AB78BA"/>
    <w:rsid w:val="00AC334F"/>
    <w:rsid w:val="00AD1F34"/>
    <w:rsid w:val="00AD6D22"/>
    <w:rsid w:val="00AE0860"/>
    <w:rsid w:val="00B04669"/>
    <w:rsid w:val="00B168A2"/>
    <w:rsid w:val="00B3095B"/>
    <w:rsid w:val="00B325EF"/>
    <w:rsid w:val="00B37C89"/>
    <w:rsid w:val="00B47053"/>
    <w:rsid w:val="00B470A7"/>
    <w:rsid w:val="00B564AB"/>
    <w:rsid w:val="00B60929"/>
    <w:rsid w:val="00B65BA9"/>
    <w:rsid w:val="00B65DE0"/>
    <w:rsid w:val="00B65EAE"/>
    <w:rsid w:val="00B74AB8"/>
    <w:rsid w:val="00B766F3"/>
    <w:rsid w:val="00B77F2D"/>
    <w:rsid w:val="00B93A1E"/>
    <w:rsid w:val="00B93DA4"/>
    <w:rsid w:val="00BA4DD2"/>
    <w:rsid w:val="00BB5FDD"/>
    <w:rsid w:val="00BB6EE6"/>
    <w:rsid w:val="00BB7F05"/>
    <w:rsid w:val="00BC248C"/>
    <w:rsid w:val="00BC308F"/>
    <w:rsid w:val="00BC5210"/>
    <w:rsid w:val="00BD091A"/>
    <w:rsid w:val="00BD5524"/>
    <w:rsid w:val="00BD79AF"/>
    <w:rsid w:val="00BE0349"/>
    <w:rsid w:val="00BE2B09"/>
    <w:rsid w:val="00BE45CA"/>
    <w:rsid w:val="00BF6C90"/>
    <w:rsid w:val="00BF73D6"/>
    <w:rsid w:val="00C060A9"/>
    <w:rsid w:val="00C0731A"/>
    <w:rsid w:val="00C0794A"/>
    <w:rsid w:val="00C13142"/>
    <w:rsid w:val="00C13520"/>
    <w:rsid w:val="00C15648"/>
    <w:rsid w:val="00C1579B"/>
    <w:rsid w:val="00C158E2"/>
    <w:rsid w:val="00C166F4"/>
    <w:rsid w:val="00C3091B"/>
    <w:rsid w:val="00C33841"/>
    <w:rsid w:val="00C41EC0"/>
    <w:rsid w:val="00C5143B"/>
    <w:rsid w:val="00C64E80"/>
    <w:rsid w:val="00C6515F"/>
    <w:rsid w:val="00C74C1E"/>
    <w:rsid w:val="00C7780A"/>
    <w:rsid w:val="00C80FD9"/>
    <w:rsid w:val="00C83240"/>
    <w:rsid w:val="00C8501E"/>
    <w:rsid w:val="00C8545E"/>
    <w:rsid w:val="00C90FD8"/>
    <w:rsid w:val="00C92919"/>
    <w:rsid w:val="00C953FB"/>
    <w:rsid w:val="00CA5B2A"/>
    <w:rsid w:val="00CA7ED1"/>
    <w:rsid w:val="00CB0019"/>
    <w:rsid w:val="00CB0B07"/>
    <w:rsid w:val="00CB1401"/>
    <w:rsid w:val="00CB2D97"/>
    <w:rsid w:val="00CC4A91"/>
    <w:rsid w:val="00CD0259"/>
    <w:rsid w:val="00CD4BBD"/>
    <w:rsid w:val="00CE1799"/>
    <w:rsid w:val="00D03610"/>
    <w:rsid w:val="00D0462F"/>
    <w:rsid w:val="00D046DE"/>
    <w:rsid w:val="00D0521D"/>
    <w:rsid w:val="00D05BBB"/>
    <w:rsid w:val="00D06C85"/>
    <w:rsid w:val="00D13F2D"/>
    <w:rsid w:val="00D16DB2"/>
    <w:rsid w:val="00D244D2"/>
    <w:rsid w:val="00D25573"/>
    <w:rsid w:val="00D2757E"/>
    <w:rsid w:val="00D54930"/>
    <w:rsid w:val="00D55219"/>
    <w:rsid w:val="00D61573"/>
    <w:rsid w:val="00D66661"/>
    <w:rsid w:val="00D7087E"/>
    <w:rsid w:val="00D737E4"/>
    <w:rsid w:val="00D73E2D"/>
    <w:rsid w:val="00D778BA"/>
    <w:rsid w:val="00D9161E"/>
    <w:rsid w:val="00D97639"/>
    <w:rsid w:val="00DA15E6"/>
    <w:rsid w:val="00DA2CBC"/>
    <w:rsid w:val="00DA710D"/>
    <w:rsid w:val="00DA77E5"/>
    <w:rsid w:val="00DB308F"/>
    <w:rsid w:val="00DB6154"/>
    <w:rsid w:val="00DB655A"/>
    <w:rsid w:val="00DC2C7E"/>
    <w:rsid w:val="00DC49F8"/>
    <w:rsid w:val="00DD2A1E"/>
    <w:rsid w:val="00DD6D49"/>
    <w:rsid w:val="00E02B2A"/>
    <w:rsid w:val="00E07DED"/>
    <w:rsid w:val="00E207D2"/>
    <w:rsid w:val="00E26AA2"/>
    <w:rsid w:val="00E35CB1"/>
    <w:rsid w:val="00E42EFA"/>
    <w:rsid w:val="00E4398B"/>
    <w:rsid w:val="00E46FB4"/>
    <w:rsid w:val="00E47222"/>
    <w:rsid w:val="00E5640C"/>
    <w:rsid w:val="00E616E2"/>
    <w:rsid w:val="00E81807"/>
    <w:rsid w:val="00E95459"/>
    <w:rsid w:val="00EA302A"/>
    <w:rsid w:val="00EB544D"/>
    <w:rsid w:val="00EC4178"/>
    <w:rsid w:val="00ED21C6"/>
    <w:rsid w:val="00ED676C"/>
    <w:rsid w:val="00EE3EA1"/>
    <w:rsid w:val="00EF587D"/>
    <w:rsid w:val="00EF64A4"/>
    <w:rsid w:val="00F06DDA"/>
    <w:rsid w:val="00F13370"/>
    <w:rsid w:val="00F150E0"/>
    <w:rsid w:val="00F166A9"/>
    <w:rsid w:val="00F20813"/>
    <w:rsid w:val="00F22625"/>
    <w:rsid w:val="00F2319F"/>
    <w:rsid w:val="00F27918"/>
    <w:rsid w:val="00F31D85"/>
    <w:rsid w:val="00F31F78"/>
    <w:rsid w:val="00F3256C"/>
    <w:rsid w:val="00F34836"/>
    <w:rsid w:val="00F367A4"/>
    <w:rsid w:val="00F4216D"/>
    <w:rsid w:val="00F43585"/>
    <w:rsid w:val="00F44043"/>
    <w:rsid w:val="00F4640A"/>
    <w:rsid w:val="00F5239C"/>
    <w:rsid w:val="00F54215"/>
    <w:rsid w:val="00F75942"/>
    <w:rsid w:val="00F804BA"/>
    <w:rsid w:val="00F80CBB"/>
    <w:rsid w:val="00F87E94"/>
    <w:rsid w:val="00F90BE9"/>
    <w:rsid w:val="00F95848"/>
    <w:rsid w:val="00F97BBB"/>
    <w:rsid w:val="00FA141D"/>
    <w:rsid w:val="00FA5D61"/>
    <w:rsid w:val="00FB50B0"/>
    <w:rsid w:val="00FC2A68"/>
    <w:rsid w:val="00FC36EC"/>
    <w:rsid w:val="00FC6381"/>
    <w:rsid w:val="00FD33D5"/>
    <w:rsid w:val="00FE0AE0"/>
    <w:rsid w:val="00FE22C2"/>
    <w:rsid w:val="00FE4B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0A7388"/>
  <w15:docId w15:val="{8449D195-427B-48A6-A957-DA0664D21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142"/>
    <w:pPr>
      <w:spacing w:after="0" w:line="240" w:lineRule="auto"/>
    </w:pPr>
    <w:rPr>
      <w:rFonts w:ascii="Times New Roman" w:eastAsia="Times New Roman" w:hAnsi="Times New Roman" w:cs="Times New Roman"/>
      <w:sz w:val="20"/>
      <w:szCs w:val="20"/>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6F39FB"/>
    <w:pPr>
      <w:jc w:val="both"/>
    </w:pPr>
    <w:rPr>
      <w:sz w:val="24"/>
    </w:rPr>
  </w:style>
  <w:style w:type="character" w:customStyle="1" w:styleId="BodyTextIndentChar">
    <w:name w:val="Body Text Indent Char"/>
    <w:basedOn w:val="DefaultParagraphFont"/>
    <w:link w:val="BodyTextIndent"/>
    <w:rsid w:val="006F39FB"/>
    <w:rPr>
      <w:rFonts w:ascii="Times New Roman" w:eastAsia="Times New Roman" w:hAnsi="Times New Roman" w:cs="Times New Roman"/>
      <w:sz w:val="24"/>
      <w:szCs w:val="20"/>
      <w:lang w:val="ru-RU" w:eastAsia="ru-RU"/>
    </w:rPr>
  </w:style>
  <w:style w:type="paragraph" w:styleId="BodyText">
    <w:name w:val="Body Text"/>
    <w:basedOn w:val="Normal"/>
    <w:link w:val="BodyTextChar"/>
    <w:uiPriority w:val="99"/>
    <w:rsid w:val="006F39FB"/>
    <w:pPr>
      <w:spacing w:before="240"/>
      <w:jc w:val="both"/>
    </w:pPr>
    <w:rPr>
      <w:sz w:val="28"/>
    </w:rPr>
  </w:style>
  <w:style w:type="character" w:customStyle="1" w:styleId="BodyTextChar">
    <w:name w:val="Body Text Char"/>
    <w:basedOn w:val="DefaultParagraphFont"/>
    <w:link w:val="BodyText"/>
    <w:uiPriority w:val="99"/>
    <w:rsid w:val="006F39FB"/>
    <w:rPr>
      <w:rFonts w:ascii="Times New Roman" w:eastAsia="Times New Roman" w:hAnsi="Times New Roman" w:cs="Times New Roman"/>
      <w:sz w:val="28"/>
      <w:szCs w:val="20"/>
      <w:lang w:val="ru-RU" w:eastAsia="ru-RU"/>
    </w:rPr>
  </w:style>
  <w:style w:type="paragraph" w:styleId="Title">
    <w:name w:val="Title"/>
    <w:basedOn w:val="Normal"/>
    <w:link w:val="TitleChar"/>
    <w:qFormat/>
    <w:rsid w:val="006F39FB"/>
    <w:pPr>
      <w:spacing w:line="288" w:lineRule="auto"/>
      <w:jc w:val="center"/>
    </w:pPr>
    <w:rPr>
      <w:rFonts w:ascii="Arial" w:hAnsi="Arial"/>
      <w:b/>
      <w:sz w:val="38"/>
    </w:rPr>
  </w:style>
  <w:style w:type="character" w:customStyle="1" w:styleId="TitleChar">
    <w:name w:val="Title Char"/>
    <w:basedOn w:val="DefaultParagraphFont"/>
    <w:link w:val="Title"/>
    <w:rsid w:val="006F39FB"/>
    <w:rPr>
      <w:rFonts w:ascii="Arial" w:eastAsia="Times New Roman" w:hAnsi="Arial" w:cs="Times New Roman"/>
      <w:b/>
      <w:sz w:val="38"/>
      <w:szCs w:val="20"/>
      <w:lang w:val="ru-RU" w:eastAsia="ru-RU"/>
    </w:rPr>
  </w:style>
  <w:style w:type="paragraph" w:styleId="Subtitle">
    <w:name w:val="Subtitle"/>
    <w:basedOn w:val="Normal"/>
    <w:link w:val="SubtitleChar"/>
    <w:qFormat/>
    <w:rsid w:val="006F39FB"/>
    <w:pPr>
      <w:spacing w:line="288" w:lineRule="auto"/>
      <w:jc w:val="center"/>
    </w:pPr>
    <w:rPr>
      <w:rFonts w:ascii="Arial" w:hAnsi="Arial"/>
      <w:sz w:val="30"/>
    </w:rPr>
  </w:style>
  <w:style w:type="character" w:customStyle="1" w:styleId="SubtitleChar">
    <w:name w:val="Subtitle Char"/>
    <w:basedOn w:val="DefaultParagraphFont"/>
    <w:link w:val="Subtitle"/>
    <w:rsid w:val="006F39FB"/>
    <w:rPr>
      <w:rFonts w:ascii="Arial" w:eastAsia="Times New Roman" w:hAnsi="Arial" w:cs="Times New Roman"/>
      <w:sz w:val="30"/>
      <w:szCs w:val="20"/>
      <w:lang w:val="ru-RU" w:eastAsia="ru-RU"/>
    </w:rPr>
  </w:style>
  <w:style w:type="table" w:styleId="TableGrid">
    <w:name w:val="Table Grid"/>
    <w:basedOn w:val="TableNormal"/>
    <w:rsid w:val="006F39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6F39FB"/>
  </w:style>
  <w:style w:type="paragraph" w:styleId="BalloonText">
    <w:name w:val="Balloon Text"/>
    <w:basedOn w:val="Normal"/>
    <w:link w:val="BalloonTextChar"/>
    <w:uiPriority w:val="99"/>
    <w:semiHidden/>
    <w:unhideWhenUsed/>
    <w:rsid w:val="009B714F"/>
    <w:rPr>
      <w:rFonts w:ascii="Tahoma" w:hAnsi="Tahoma" w:cs="Tahoma"/>
      <w:sz w:val="16"/>
      <w:szCs w:val="16"/>
    </w:rPr>
  </w:style>
  <w:style w:type="character" w:customStyle="1" w:styleId="BalloonTextChar">
    <w:name w:val="Balloon Text Char"/>
    <w:basedOn w:val="DefaultParagraphFont"/>
    <w:link w:val="BalloonText"/>
    <w:uiPriority w:val="99"/>
    <w:semiHidden/>
    <w:rsid w:val="009B714F"/>
    <w:rPr>
      <w:rFonts w:ascii="Tahoma" w:eastAsia="Times New Roman" w:hAnsi="Tahoma" w:cs="Tahoma"/>
      <w:sz w:val="16"/>
      <w:szCs w:val="16"/>
      <w:lang w:val="ru-RU" w:eastAsia="ru-RU"/>
    </w:rPr>
  </w:style>
  <w:style w:type="table" w:customStyle="1" w:styleId="1">
    <w:name w:val="Сетка таблицы1"/>
    <w:basedOn w:val="TableNormal"/>
    <w:next w:val="TableGrid"/>
    <w:rsid w:val="00F95848"/>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16DB2"/>
    <w:rPr>
      <w:color w:val="808080"/>
    </w:rPr>
  </w:style>
  <w:style w:type="paragraph" w:styleId="Header">
    <w:name w:val="header"/>
    <w:basedOn w:val="Normal"/>
    <w:link w:val="HeaderChar"/>
    <w:uiPriority w:val="99"/>
    <w:unhideWhenUsed/>
    <w:rsid w:val="007B6264"/>
    <w:pPr>
      <w:tabs>
        <w:tab w:val="center" w:pos="4677"/>
        <w:tab w:val="right" w:pos="9355"/>
      </w:tabs>
    </w:pPr>
  </w:style>
  <w:style w:type="character" w:customStyle="1" w:styleId="HeaderChar">
    <w:name w:val="Header Char"/>
    <w:basedOn w:val="DefaultParagraphFont"/>
    <w:link w:val="Header"/>
    <w:uiPriority w:val="99"/>
    <w:rsid w:val="007B6264"/>
    <w:rPr>
      <w:rFonts w:ascii="Times New Roman" w:eastAsia="Times New Roman" w:hAnsi="Times New Roman" w:cs="Times New Roman"/>
      <w:sz w:val="20"/>
      <w:szCs w:val="20"/>
      <w:lang w:val="ru-RU" w:eastAsia="ru-RU"/>
    </w:rPr>
  </w:style>
  <w:style w:type="paragraph" w:styleId="Footer">
    <w:name w:val="footer"/>
    <w:basedOn w:val="Normal"/>
    <w:link w:val="FooterChar"/>
    <w:uiPriority w:val="99"/>
    <w:unhideWhenUsed/>
    <w:rsid w:val="007B6264"/>
    <w:pPr>
      <w:tabs>
        <w:tab w:val="center" w:pos="4677"/>
        <w:tab w:val="right" w:pos="9355"/>
      </w:tabs>
    </w:pPr>
  </w:style>
  <w:style w:type="character" w:customStyle="1" w:styleId="FooterChar">
    <w:name w:val="Footer Char"/>
    <w:basedOn w:val="DefaultParagraphFont"/>
    <w:link w:val="Footer"/>
    <w:uiPriority w:val="99"/>
    <w:rsid w:val="007B6264"/>
    <w:rPr>
      <w:rFonts w:ascii="Times New Roman" w:eastAsia="Times New Roman" w:hAnsi="Times New Roman" w:cs="Times New Roman"/>
      <w:sz w:val="20"/>
      <w:szCs w:val="20"/>
      <w:lang w:val="ru-RU" w:eastAsia="ru-RU"/>
    </w:rPr>
  </w:style>
  <w:style w:type="paragraph" w:styleId="ListParagraph">
    <w:name w:val="List Paragraph"/>
    <w:basedOn w:val="Normal"/>
    <w:uiPriority w:val="34"/>
    <w:qFormat/>
    <w:rsid w:val="00E26AA2"/>
    <w:pPr>
      <w:ind w:left="720"/>
      <w:contextualSpacing/>
    </w:pPr>
  </w:style>
  <w:style w:type="character" w:styleId="Hyperlink">
    <w:name w:val="Hyperlink"/>
    <w:basedOn w:val="DefaultParagraphFont"/>
    <w:uiPriority w:val="99"/>
    <w:unhideWhenUsed/>
    <w:rsid w:val="004724BC"/>
    <w:rPr>
      <w:color w:val="0000FF" w:themeColor="hyperlink"/>
      <w:u w:val="single"/>
    </w:rPr>
  </w:style>
  <w:style w:type="character" w:styleId="FollowedHyperlink">
    <w:name w:val="FollowedHyperlink"/>
    <w:basedOn w:val="DefaultParagraphFont"/>
    <w:uiPriority w:val="99"/>
    <w:semiHidden/>
    <w:unhideWhenUsed/>
    <w:rsid w:val="004724BC"/>
    <w:rPr>
      <w:color w:val="800080" w:themeColor="followedHyperlink"/>
      <w:u w:val="single"/>
    </w:rPr>
  </w:style>
  <w:style w:type="paragraph" w:styleId="PlainText">
    <w:name w:val="Plain Text"/>
    <w:basedOn w:val="Normal"/>
    <w:link w:val="PlainTextChar"/>
    <w:uiPriority w:val="99"/>
    <w:semiHidden/>
    <w:unhideWhenUsed/>
    <w:rsid w:val="00277765"/>
    <w:rPr>
      <w:rFonts w:ascii="Consolas" w:hAnsi="Consolas"/>
      <w:sz w:val="21"/>
      <w:szCs w:val="21"/>
    </w:rPr>
  </w:style>
  <w:style w:type="character" w:customStyle="1" w:styleId="PlainTextChar">
    <w:name w:val="Plain Text Char"/>
    <w:basedOn w:val="DefaultParagraphFont"/>
    <w:link w:val="PlainText"/>
    <w:uiPriority w:val="99"/>
    <w:semiHidden/>
    <w:rsid w:val="00277765"/>
    <w:rPr>
      <w:rFonts w:ascii="Consolas" w:eastAsia="Times New Roman" w:hAnsi="Consolas" w:cs="Times New Roman"/>
      <w:sz w:val="21"/>
      <w:szCs w:val="21"/>
      <w:lang w:val="ru-RU" w:eastAsia="ru-RU"/>
    </w:rPr>
  </w:style>
  <w:style w:type="paragraph" w:styleId="NormalWeb">
    <w:name w:val="Normal (Web)"/>
    <w:basedOn w:val="Normal"/>
    <w:uiPriority w:val="99"/>
    <w:semiHidden/>
    <w:unhideWhenUsed/>
    <w:rsid w:val="003529FC"/>
    <w:pPr>
      <w:spacing w:before="100" w:beforeAutospacing="1" w:after="100" w:afterAutospacing="1"/>
    </w:pPr>
    <w:rPr>
      <w:sz w:val="24"/>
      <w:szCs w:val="24"/>
      <w:lang w:val="en-BY" w:eastAsia="en-GB"/>
    </w:rPr>
  </w:style>
  <w:style w:type="paragraph" w:customStyle="1" w:styleId="listing">
    <w:name w:val="listing"/>
    <w:basedOn w:val="Normal"/>
    <w:qFormat/>
    <w:rsid w:val="003529FC"/>
    <w:pPr>
      <w:keepNext/>
      <w:keepLines/>
      <w:numPr>
        <w:numId w:val="22"/>
      </w:numPr>
      <w:pBdr>
        <w:top w:val="single" w:sz="4" w:space="2" w:color="A6A6A6"/>
        <w:left w:val="single" w:sz="24" w:space="21" w:color="A6A6A6"/>
        <w:bottom w:val="single" w:sz="4" w:space="4" w:color="A6A6A6"/>
        <w:right w:val="single" w:sz="4" w:space="3" w:color="A6A6A6"/>
      </w:pBdr>
      <w:shd w:val="clear" w:color="auto" w:fill="F2F2F2"/>
      <w:suppressAutoHyphens/>
      <w:contextualSpacing/>
    </w:pPr>
    <w:rPr>
      <w:rFonts w:ascii="Consolas" w:eastAsia="Calibri" w:hAnsi="Consolas"/>
      <w:noProof/>
      <w:sz w:val="18"/>
      <w:szCs w:val="24"/>
      <w:lang w:val="en-US"/>
    </w:rPr>
  </w:style>
  <w:style w:type="paragraph" w:customStyle="1" w:styleId="a">
    <w:name w:val="ПОДПИСЬ"/>
    <w:basedOn w:val="ListParagraph"/>
    <w:link w:val="a0"/>
    <w:qFormat/>
    <w:rsid w:val="003529FC"/>
    <w:pPr>
      <w:spacing w:line="276" w:lineRule="auto"/>
      <w:jc w:val="center"/>
    </w:pPr>
    <w:rPr>
      <w:rFonts w:eastAsia="Calibri"/>
      <w:b/>
      <w:bCs/>
      <w:sz w:val="28"/>
      <w:szCs w:val="28"/>
      <w:lang w:eastAsia="en-US"/>
    </w:rPr>
  </w:style>
  <w:style w:type="character" w:customStyle="1" w:styleId="a0">
    <w:name w:val="ПОДПИСЬ Знак"/>
    <w:basedOn w:val="DefaultParagraphFont"/>
    <w:link w:val="a"/>
    <w:rsid w:val="003529FC"/>
    <w:rPr>
      <w:rFonts w:ascii="Times New Roman" w:eastAsia="Calibri" w:hAnsi="Times New Roman" w:cs="Times New Roman"/>
      <w:b/>
      <w:bCs/>
      <w:sz w:val="28"/>
      <w:szCs w:val="2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12616">
      <w:bodyDiv w:val="1"/>
      <w:marLeft w:val="0"/>
      <w:marRight w:val="0"/>
      <w:marTop w:val="0"/>
      <w:marBottom w:val="0"/>
      <w:divBdr>
        <w:top w:val="none" w:sz="0" w:space="0" w:color="auto"/>
        <w:left w:val="none" w:sz="0" w:space="0" w:color="auto"/>
        <w:bottom w:val="none" w:sz="0" w:space="0" w:color="auto"/>
        <w:right w:val="none" w:sz="0" w:space="0" w:color="auto"/>
      </w:divBdr>
      <w:divsChild>
        <w:div w:id="1648436167">
          <w:marLeft w:val="0"/>
          <w:marRight w:val="0"/>
          <w:marTop w:val="0"/>
          <w:marBottom w:val="0"/>
          <w:divBdr>
            <w:top w:val="none" w:sz="0" w:space="0" w:color="auto"/>
            <w:left w:val="none" w:sz="0" w:space="0" w:color="auto"/>
            <w:bottom w:val="none" w:sz="0" w:space="0" w:color="auto"/>
            <w:right w:val="none" w:sz="0" w:space="0" w:color="auto"/>
          </w:divBdr>
          <w:divsChild>
            <w:div w:id="456727127">
              <w:marLeft w:val="0"/>
              <w:marRight w:val="0"/>
              <w:marTop w:val="0"/>
              <w:marBottom w:val="0"/>
              <w:divBdr>
                <w:top w:val="none" w:sz="0" w:space="0" w:color="auto"/>
                <w:left w:val="none" w:sz="0" w:space="0" w:color="auto"/>
                <w:bottom w:val="none" w:sz="0" w:space="0" w:color="auto"/>
                <w:right w:val="none" w:sz="0" w:space="0" w:color="auto"/>
              </w:divBdr>
            </w:div>
            <w:div w:id="475757215">
              <w:marLeft w:val="0"/>
              <w:marRight w:val="0"/>
              <w:marTop w:val="0"/>
              <w:marBottom w:val="0"/>
              <w:divBdr>
                <w:top w:val="none" w:sz="0" w:space="0" w:color="auto"/>
                <w:left w:val="none" w:sz="0" w:space="0" w:color="auto"/>
                <w:bottom w:val="none" w:sz="0" w:space="0" w:color="auto"/>
                <w:right w:val="none" w:sz="0" w:space="0" w:color="auto"/>
              </w:divBdr>
            </w:div>
            <w:div w:id="1501001966">
              <w:marLeft w:val="0"/>
              <w:marRight w:val="0"/>
              <w:marTop w:val="0"/>
              <w:marBottom w:val="0"/>
              <w:divBdr>
                <w:top w:val="none" w:sz="0" w:space="0" w:color="auto"/>
                <w:left w:val="none" w:sz="0" w:space="0" w:color="auto"/>
                <w:bottom w:val="none" w:sz="0" w:space="0" w:color="auto"/>
                <w:right w:val="none" w:sz="0" w:space="0" w:color="auto"/>
              </w:divBdr>
            </w:div>
            <w:div w:id="1750926168">
              <w:marLeft w:val="0"/>
              <w:marRight w:val="0"/>
              <w:marTop w:val="0"/>
              <w:marBottom w:val="0"/>
              <w:divBdr>
                <w:top w:val="none" w:sz="0" w:space="0" w:color="auto"/>
                <w:left w:val="none" w:sz="0" w:space="0" w:color="auto"/>
                <w:bottom w:val="none" w:sz="0" w:space="0" w:color="auto"/>
                <w:right w:val="none" w:sz="0" w:space="0" w:color="auto"/>
              </w:divBdr>
            </w:div>
            <w:div w:id="1316568199">
              <w:marLeft w:val="0"/>
              <w:marRight w:val="0"/>
              <w:marTop w:val="0"/>
              <w:marBottom w:val="0"/>
              <w:divBdr>
                <w:top w:val="none" w:sz="0" w:space="0" w:color="auto"/>
                <w:left w:val="none" w:sz="0" w:space="0" w:color="auto"/>
                <w:bottom w:val="none" w:sz="0" w:space="0" w:color="auto"/>
                <w:right w:val="none" w:sz="0" w:space="0" w:color="auto"/>
              </w:divBdr>
            </w:div>
            <w:div w:id="733092251">
              <w:marLeft w:val="0"/>
              <w:marRight w:val="0"/>
              <w:marTop w:val="0"/>
              <w:marBottom w:val="0"/>
              <w:divBdr>
                <w:top w:val="none" w:sz="0" w:space="0" w:color="auto"/>
                <w:left w:val="none" w:sz="0" w:space="0" w:color="auto"/>
                <w:bottom w:val="none" w:sz="0" w:space="0" w:color="auto"/>
                <w:right w:val="none" w:sz="0" w:space="0" w:color="auto"/>
              </w:divBdr>
            </w:div>
            <w:div w:id="1270700964">
              <w:marLeft w:val="0"/>
              <w:marRight w:val="0"/>
              <w:marTop w:val="0"/>
              <w:marBottom w:val="0"/>
              <w:divBdr>
                <w:top w:val="none" w:sz="0" w:space="0" w:color="auto"/>
                <w:left w:val="none" w:sz="0" w:space="0" w:color="auto"/>
                <w:bottom w:val="none" w:sz="0" w:space="0" w:color="auto"/>
                <w:right w:val="none" w:sz="0" w:space="0" w:color="auto"/>
              </w:divBdr>
            </w:div>
            <w:div w:id="1486781325">
              <w:marLeft w:val="0"/>
              <w:marRight w:val="0"/>
              <w:marTop w:val="0"/>
              <w:marBottom w:val="0"/>
              <w:divBdr>
                <w:top w:val="none" w:sz="0" w:space="0" w:color="auto"/>
                <w:left w:val="none" w:sz="0" w:space="0" w:color="auto"/>
                <w:bottom w:val="none" w:sz="0" w:space="0" w:color="auto"/>
                <w:right w:val="none" w:sz="0" w:space="0" w:color="auto"/>
              </w:divBdr>
            </w:div>
            <w:div w:id="248929737">
              <w:marLeft w:val="0"/>
              <w:marRight w:val="0"/>
              <w:marTop w:val="0"/>
              <w:marBottom w:val="0"/>
              <w:divBdr>
                <w:top w:val="none" w:sz="0" w:space="0" w:color="auto"/>
                <w:left w:val="none" w:sz="0" w:space="0" w:color="auto"/>
                <w:bottom w:val="none" w:sz="0" w:space="0" w:color="auto"/>
                <w:right w:val="none" w:sz="0" w:space="0" w:color="auto"/>
              </w:divBdr>
            </w:div>
            <w:div w:id="413625713">
              <w:marLeft w:val="0"/>
              <w:marRight w:val="0"/>
              <w:marTop w:val="0"/>
              <w:marBottom w:val="0"/>
              <w:divBdr>
                <w:top w:val="none" w:sz="0" w:space="0" w:color="auto"/>
                <w:left w:val="none" w:sz="0" w:space="0" w:color="auto"/>
                <w:bottom w:val="none" w:sz="0" w:space="0" w:color="auto"/>
                <w:right w:val="none" w:sz="0" w:space="0" w:color="auto"/>
              </w:divBdr>
            </w:div>
            <w:div w:id="1056319243">
              <w:marLeft w:val="0"/>
              <w:marRight w:val="0"/>
              <w:marTop w:val="0"/>
              <w:marBottom w:val="0"/>
              <w:divBdr>
                <w:top w:val="none" w:sz="0" w:space="0" w:color="auto"/>
                <w:left w:val="none" w:sz="0" w:space="0" w:color="auto"/>
                <w:bottom w:val="none" w:sz="0" w:space="0" w:color="auto"/>
                <w:right w:val="none" w:sz="0" w:space="0" w:color="auto"/>
              </w:divBdr>
            </w:div>
            <w:div w:id="1723558028">
              <w:marLeft w:val="0"/>
              <w:marRight w:val="0"/>
              <w:marTop w:val="0"/>
              <w:marBottom w:val="0"/>
              <w:divBdr>
                <w:top w:val="none" w:sz="0" w:space="0" w:color="auto"/>
                <w:left w:val="none" w:sz="0" w:space="0" w:color="auto"/>
                <w:bottom w:val="none" w:sz="0" w:space="0" w:color="auto"/>
                <w:right w:val="none" w:sz="0" w:space="0" w:color="auto"/>
              </w:divBdr>
            </w:div>
            <w:div w:id="2043750545">
              <w:marLeft w:val="0"/>
              <w:marRight w:val="0"/>
              <w:marTop w:val="0"/>
              <w:marBottom w:val="0"/>
              <w:divBdr>
                <w:top w:val="none" w:sz="0" w:space="0" w:color="auto"/>
                <w:left w:val="none" w:sz="0" w:space="0" w:color="auto"/>
                <w:bottom w:val="none" w:sz="0" w:space="0" w:color="auto"/>
                <w:right w:val="none" w:sz="0" w:space="0" w:color="auto"/>
              </w:divBdr>
            </w:div>
            <w:div w:id="1766415355">
              <w:marLeft w:val="0"/>
              <w:marRight w:val="0"/>
              <w:marTop w:val="0"/>
              <w:marBottom w:val="0"/>
              <w:divBdr>
                <w:top w:val="none" w:sz="0" w:space="0" w:color="auto"/>
                <w:left w:val="none" w:sz="0" w:space="0" w:color="auto"/>
                <w:bottom w:val="none" w:sz="0" w:space="0" w:color="auto"/>
                <w:right w:val="none" w:sz="0" w:space="0" w:color="auto"/>
              </w:divBdr>
            </w:div>
            <w:div w:id="1477993741">
              <w:marLeft w:val="0"/>
              <w:marRight w:val="0"/>
              <w:marTop w:val="0"/>
              <w:marBottom w:val="0"/>
              <w:divBdr>
                <w:top w:val="none" w:sz="0" w:space="0" w:color="auto"/>
                <w:left w:val="none" w:sz="0" w:space="0" w:color="auto"/>
                <w:bottom w:val="none" w:sz="0" w:space="0" w:color="auto"/>
                <w:right w:val="none" w:sz="0" w:space="0" w:color="auto"/>
              </w:divBdr>
            </w:div>
            <w:div w:id="1304045119">
              <w:marLeft w:val="0"/>
              <w:marRight w:val="0"/>
              <w:marTop w:val="0"/>
              <w:marBottom w:val="0"/>
              <w:divBdr>
                <w:top w:val="none" w:sz="0" w:space="0" w:color="auto"/>
                <w:left w:val="none" w:sz="0" w:space="0" w:color="auto"/>
                <w:bottom w:val="none" w:sz="0" w:space="0" w:color="auto"/>
                <w:right w:val="none" w:sz="0" w:space="0" w:color="auto"/>
              </w:divBdr>
            </w:div>
            <w:div w:id="1331985598">
              <w:marLeft w:val="0"/>
              <w:marRight w:val="0"/>
              <w:marTop w:val="0"/>
              <w:marBottom w:val="0"/>
              <w:divBdr>
                <w:top w:val="none" w:sz="0" w:space="0" w:color="auto"/>
                <w:left w:val="none" w:sz="0" w:space="0" w:color="auto"/>
                <w:bottom w:val="none" w:sz="0" w:space="0" w:color="auto"/>
                <w:right w:val="none" w:sz="0" w:space="0" w:color="auto"/>
              </w:divBdr>
            </w:div>
            <w:div w:id="1042825527">
              <w:marLeft w:val="0"/>
              <w:marRight w:val="0"/>
              <w:marTop w:val="0"/>
              <w:marBottom w:val="0"/>
              <w:divBdr>
                <w:top w:val="none" w:sz="0" w:space="0" w:color="auto"/>
                <w:left w:val="none" w:sz="0" w:space="0" w:color="auto"/>
                <w:bottom w:val="none" w:sz="0" w:space="0" w:color="auto"/>
                <w:right w:val="none" w:sz="0" w:space="0" w:color="auto"/>
              </w:divBdr>
            </w:div>
            <w:div w:id="2115326143">
              <w:marLeft w:val="0"/>
              <w:marRight w:val="0"/>
              <w:marTop w:val="0"/>
              <w:marBottom w:val="0"/>
              <w:divBdr>
                <w:top w:val="none" w:sz="0" w:space="0" w:color="auto"/>
                <w:left w:val="none" w:sz="0" w:space="0" w:color="auto"/>
                <w:bottom w:val="none" w:sz="0" w:space="0" w:color="auto"/>
                <w:right w:val="none" w:sz="0" w:space="0" w:color="auto"/>
              </w:divBdr>
            </w:div>
            <w:div w:id="1331982948">
              <w:marLeft w:val="0"/>
              <w:marRight w:val="0"/>
              <w:marTop w:val="0"/>
              <w:marBottom w:val="0"/>
              <w:divBdr>
                <w:top w:val="none" w:sz="0" w:space="0" w:color="auto"/>
                <w:left w:val="none" w:sz="0" w:space="0" w:color="auto"/>
                <w:bottom w:val="none" w:sz="0" w:space="0" w:color="auto"/>
                <w:right w:val="none" w:sz="0" w:space="0" w:color="auto"/>
              </w:divBdr>
            </w:div>
            <w:div w:id="23559968">
              <w:marLeft w:val="0"/>
              <w:marRight w:val="0"/>
              <w:marTop w:val="0"/>
              <w:marBottom w:val="0"/>
              <w:divBdr>
                <w:top w:val="none" w:sz="0" w:space="0" w:color="auto"/>
                <w:left w:val="none" w:sz="0" w:space="0" w:color="auto"/>
                <w:bottom w:val="none" w:sz="0" w:space="0" w:color="auto"/>
                <w:right w:val="none" w:sz="0" w:space="0" w:color="auto"/>
              </w:divBdr>
            </w:div>
            <w:div w:id="608199831">
              <w:marLeft w:val="0"/>
              <w:marRight w:val="0"/>
              <w:marTop w:val="0"/>
              <w:marBottom w:val="0"/>
              <w:divBdr>
                <w:top w:val="none" w:sz="0" w:space="0" w:color="auto"/>
                <w:left w:val="none" w:sz="0" w:space="0" w:color="auto"/>
                <w:bottom w:val="none" w:sz="0" w:space="0" w:color="auto"/>
                <w:right w:val="none" w:sz="0" w:space="0" w:color="auto"/>
              </w:divBdr>
            </w:div>
            <w:div w:id="250165760">
              <w:marLeft w:val="0"/>
              <w:marRight w:val="0"/>
              <w:marTop w:val="0"/>
              <w:marBottom w:val="0"/>
              <w:divBdr>
                <w:top w:val="none" w:sz="0" w:space="0" w:color="auto"/>
                <w:left w:val="none" w:sz="0" w:space="0" w:color="auto"/>
                <w:bottom w:val="none" w:sz="0" w:space="0" w:color="auto"/>
                <w:right w:val="none" w:sz="0" w:space="0" w:color="auto"/>
              </w:divBdr>
            </w:div>
            <w:div w:id="436172772">
              <w:marLeft w:val="0"/>
              <w:marRight w:val="0"/>
              <w:marTop w:val="0"/>
              <w:marBottom w:val="0"/>
              <w:divBdr>
                <w:top w:val="none" w:sz="0" w:space="0" w:color="auto"/>
                <w:left w:val="none" w:sz="0" w:space="0" w:color="auto"/>
                <w:bottom w:val="none" w:sz="0" w:space="0" w:color="auto"/>
                <w:right w:val="none" w:sz="0" w:space="0" w:color="auto"/>
              </w:divBdr>
            </w:div>
            <w:div w:id="91358778">
              <w:marLeft w:val="0"/>
              <w:marRight w:val="0"/>
              <w:marTop w:val="0"/>
              <w:marBottom w:val="0"/>
              <w:divBdr>
                <w:top w:val="none" w:sz="0" w:space="0" w:color="auto"/>
                <w:left w:val="none" w:sz="0" w:space="0" w:color="auto"/>
                <w:bottom w:val="none" w:sz="0" w:space="0" w:color="auto"/>
                <w:right w:val="none" w:sz="0" w:space="0" w:color="auto"/>
              </w:divBdr>
            </w:div>
            <w:div w:id="1621301510">
              <w:marLeft w:val="0"/>
              <w:marRight w:val="0"/>
              <w:marTop w:val="0"/>
              <w:marBottom w:val="0"/>
              <w:divBdr>
                <w:top w:val="none" w:sz="0" w:space="0" w:color="auto"/>
                <w:left w:val="none" w:sz="0" w:space="0" w:color="auto"/>
                <w:bottom w:val="none" w:sz="0" w:space="0" w:color="auto"/>
                <w:right w:val="none" w:sz="0" w:space="0" w:color="auto"/>
              </w:divBdr>
            </w:div>
            <w:div w:id="332807648">
              <w:marLeft w:val="0"/>
              <w:marRight w:val="0"/>
              <w:marTop w:val="0"/>
              <w:marBottom w:val="0"/>
              <w:divBdr>
                <w:top w:val="none" w:sz="0" w:space="0" w:color="auto"/>
                <w:left w:val="none" w:sz="0" w:space="0" w:color="auto"/>
                <w:bottom w:val="none" w:sz="0" w:space="0" w:color="auto"/>
                <w:right w:val="none" w:sz="0" w:space="0" w:color="auto"/>
              </w:divBdr>
            </w:div>
            <w:div w:id="1194882242">
              <w:marLeft w:val="0"/>
              <w:marRight w:val="0"/>
              <w:marTop w:val="0"/>
              <w:marBottom w:val="0"/>
              <w:divBdr>
                <w:top w:val="none" w:sz="0" w:space="0" w:color="auto"/>
                <w:left w:val="none" w:sz="0" w:space="0" w:color="auto"/>
                <w:bottom w:val="none" w:sz="0" w:space="0" w:color="auto"/>
                <w:right w:val="none" w:sz="0" w:space="0" w:color="auto"/>
              </w:divBdr>
            </w:div>
            <w:div w:id="1867674966">
              <w:marLeft w:val="0"/>
              <w:marRight w:val="0"/>
              <w:marTop w:val="0"/>
              <w:marBottom w:val="0"/>
              <w:divBdr>
                <w:top w:val="none" w:sz="0" w:space="0" w:color="auto"/>
                <w:left w:val="none" w:sz="0" w:space="0" w:color="auto"/>
                <w:bottom w:val="none" w:sz="0" w:space="0" w:color="auto"/>
                <w:right w:val="none" w:sz="0" w:space="0" w:color="auto"/>
              </w:divBdr>
            </w:div>
            <w:div w:id="23409820">
              <w:marLeft w:val="0"/>
              <w:marRight w:val="0"/>
              <w:marTop w:val="0"/>
              <w:marBottom w:val="0"/>
              <w:divBdr>
                <w:top w:val="none" w:sz="0" w:space="0" w:color="auto"/>
                <w:left w:val="none" w:sz="0" w:space="0" w:color="auto"/>
                <w:bottom w:val="none" w:sz="0" w:space="0" w:color="auto"/>
                <w:right w:val="none" w:sz="0" w:space="0" w:color="auto"/>
              </w:divBdr>
            </w:div>
            <w:div w:id="1518344832">
              <w:marLeft w:val="0"/>
              <w:marRight w:val="0"/>
              <w:marTop w:val="0"/>
              <w:marBottom w:val="0"/>
              <w:divBdr>
                <w:top w:val="none" w:sz="0" w:space="0" w:color="auto"/>
                <w:left w:val="none" w:sz="0" w:space="0" w:color="auto"/>
                <w:bottom w:val="none" w:sz="0" w:space="0" w:color="auto"/>
                <w:right w:val="none" w:sz="0" w:space="0" w:color="auto"/>
              </w:divBdr>
            </w:div>
            <w:div w:id="1028722479">
              <w:marLeft w:val="0"/>
              <w:marRight w:val="0"/>
              <w:marTop w:val="0"/>
              <w:marBottom w:val="0"/>
              <w:divBdr>
                <w:top w:val="none" w:sz="0" w:space="0" w:color="auto"/>
                <w:left w:val="none" w:sz="0" w:space="0" w:color="auto"/>
                <w:bottom w:val="none" w:sz="0" w:space="0" w:color="auto"/>
                <w:right w:val="none" w:sz="0" w:space="0" w:color="auto"/>
              </w:divBdr>
            </w:div>
            <w:div w:id="454711884">
              <w:marLeft w:val="0"/>
              <w:marRight w:val="0"/>
              <w:marTop w:val="0"/>
              <w:marBottom w:val="0"/>
              <w:divBdr>
                <w:top w:val="none" w:sz="0" w:space="0" w:color="auto"/>
                <w:left w:val="none" w:sz="0" w:space="0" w:color="auto"/>
                <w:bottom w:val="none" w:sz="0" w:space="0" w:color="auto"/>
                <w:right w:val="none" w:sz="0" w:space="0" w:color="auto"/>
              </w:divBdr>
            </w:div>
            <w:div w:id="750928614">
              <w:marLeft w:val="0"/>
              <w:marRight w:val="0"/>
              <w:marTop w:val="0"/>
              <w:marBottom w:val="0"/>
              <w:divBdr>
                <w:top w:val="none" w:sz="0" w:space="0" w:color="auto"/>
                <w:left w:val="none" w:sz="0" w:space="0" w:color="auto"/>
                <w:bottom w:val="none" w:sz="0" w:space="0" w:color="auto"/>
                <w:right w:val="none" w:sz="0" w:space="0" w:color="auto"/>
              </w:divBdr>
            </w:div>
            <w:div w:id="2111587906">
              <w:marLeft w:val="0"/>
              <w:marRight w:val="0"/>
              <w:marTop w:val="0"/>
              <w:marBottom w:val="0"/>
              <w:divBdr>
                <w:top w:val="none" w:sz="0" w:space="0" w:color="auto"/>
                <w:left w:val="none" w:sz="0" w:space="0" w:color="auto"/>
                <w:bottom w:val="none" w:sz="0" w:space="0" w:color="auto"/>
                <w:right w:val="none" w:sz="0" w:space="0" w:color="auto"/>
              </w:divBdr>
            </w:div>
            <w:div w:id="21514711">
              <w:marLeft w:val="0"/>
              <w:marRight w:val="0"/>
              <w:marTop w:val="0"/>
              <w:marBottom w:val="0"/>
              <w:divBdr>
                <w:top w:val="none" w:sz="0" w:space="0" w:color="auto"/>
                <w:left w:val="none" w:sz="0" w:space="0" w:color="auto"/>
                <w:bottom w:val="none" w:sz="0" w:space="0" w:color="auto"/>
                <w:right w:val="none" w:sz="0" w:space="0" w:color="auto"/>
              </w:divBdr>
            </w:div>
            <w:div w:id="1629360153">
              <w:marLeft w:val="0"/>
              <w:marRight w:val="0"/>
              <w:marTop w:val="0"/>
              <w:marBottom w:val="0"/>
              <w:divBdr>
                <w:top w:val="none" w:sz="0" w:space="0" w:color="auto"/>
                <w:left w:val="none" w:sz="0" w:space="0" w:color="auto"/>
                <w:bottom w:val="none" w:sz="0" w:space="0" w:color="auto"/>
                <w:right w:val="none" w:sz="0" w:space="0" w:color="auto"/>
              </w:divBdr>
            </w:div>
            <w:div w:id="483738052">
              <w:marLeft w:val="0"/>
              <w:marRight w:val="0"/>
              <w:marTop w:val="0"/>
              <w:marBottom w:val="0"/>
              <w:divBdr>
                <w:top w:val="none" w:sz="0" w:space="0" w:color="auto"/>
                <w:left w:val="none" w:sz="0" w:space="0" w:color="auto"/>
                <w:bottom w:val="none" w:sz="0" w:space="0" w:color="auto"/>
                <w:right w:val="none" w:sz="0" w:space="0" w:color="auto"/>
              </w:divBdr>
            </w:div>
            <w:div w:id="430007208">
              <w:marLeft w:val="0"/>
              <w:marRight w:val="0"/>
              <w:marTop w:val="0"/>
              <w:marBottom w:val="0"/>
              <w:divBdr>
                <w:top w:val="none" w:sz="0" w:space="0" w:color="auto"/>
                <w:left w:val="none" w:sz="0" w:space="0" w:color="auto"/>
                <w:bottom w:val="none" w:sz="0" w:space="0" w:color="auto"/>
                <w:right w:val="none" w:sz="0" w:space="0" w:color="auto"/>
              </w:divBdr>
            </w:div>
            <w:div w:id="1201553863">
              <w:marLeft w:val="0"/>
              <w:marRight w:val="0"/>
              <w:marTop w:val="0"/>
              <w:marBottom w:val="0"/>
              <w:divBdr>
                <w:top w:val="none" w:sz="0" w:space="0" w:color="auto"/>
                <w:left w:val="none" w:sz="0" w:space="0" w:color="auto"/>
                <w:bottom w:val="none" w:sz="0" w:space="0" w:color="auto"/>
                <w:right w:val="none" w:sz="0" w:space="0" w:color="auto"/>
              </w:divBdr>
            </w:div>
            <w:div w:id="79447877">
              <w:marLeft w:val="0"/>
              <w:marRight w:val="0"/>
              <w:marTop w:val="0"/>
              <w:marBottom w:val="0"/>
              <w:divBdr>
                <w:top w:val="none" w:sz="0" w:space="0" w:color="auto"/>
                <w:left w:val="none" w:sz="0" w:space="0" w:color="auto"/>
                <w:bottom w:val="none" w:sz="0" w:space="0" w:color="auto"/>
                <w:right w:val="none" w:sz="0" w:space="0" w:color="auto"/>
              </w:divBdr>
            </w:div>
            <w:div w:id="1012957172">
              <w:marLeft w:val="0"/>
              <w:marRight w:val="0"/>
              <w:marTop w:val="0"/>
              <w:marBottom w:val="0"/>
              <w:divBdr>
                <w:top w:val="none" w:sz="0" w:space="0" w:color="auto"/>
                <w:left w:val="none" w:sz="0" w:space="0" w:color="auto"/>
                <w:bottom w:val="none" w:sz="0" w:space="0" w:color="auto"/>
                <w:right w:val="none" w:sz="0" w:space="0" w:color="auto"/>
              </w:divBdr>
            </w:div>
            <w:div w:id="1478646095">
              <w:marLeft w:val="0"/>
              <w:marRight w:val="0"/>
              <w:marTop w:val="0"/>
              <w:marBottom w:val="0"/>
              <w:divBdr>
                <w:top w:val="none" w:sz="0" w:space="0" w:color="auto"/>
                <w:left w:val="none" w:sz="0" w:space="0" w:color="auto"/>
                <w:bottom w:val="none" w:sz="0" w:space="0" w:color="auto"/>
                <w:right w:val="none" w:sz="0" w:space="0" w:color="auto"/>
              </w:divBdr>
            </w:div>
            <w:div w:id="1632132248">
              <w:marLeft w:val="0"/>
              <w:marRight w:val="0"/>
              <w:marTop w:val="0"/>
              <w:marBottom w:val="0"/>
              <w:divBdr>
                <w:top w:val="none" w:sz="0" w:space="0" w:color="auto"/>
                <w:left w:val="none" w:sz="0" w:space="0" w:color="auto"/>
                <w:bottom w:val="none" w:sz="0" w:space="0" w:color="auto"/>
                <w:right w:val="none" w:sz="0" w:space="0" w:color="auto"/>
              </w:divBdr>
            </w:div>
            <w:div w:id="1731886004">
              <w:marLeft w:val="0"/>
              <w:marRight w:val="0"/>
              <w:marTop w:val="0"/>
              <w:marBottom w:val="0"/>
              <w:divBdr>
                <w:top w:val="none" w:sz="0" w:space="0" w:color="auto"/>
                <w:left w:val="none" w:sz="0" w:space="0" w:color="auto"/>
                <w:bottom w:val="none" w:sz="0" w:space="0" w:color="auto"/>
                <w:right w:val="none" w:sz="0" w:space="0" w:color="auto"/>
              </w:divBdr>
            </w:div>
            <w:div w:id="1464958137">
              <w:marLeft w:val="0"/>
              <w:marRight w:val="0"/>
              <w:marTop w:val="0"/>
              <w:marBottom w:val="0"/>
              <w:divBdr>
                <w:top w:val="none" w:sz="0" w:space="0" w:color="auto"/>
                <w:left w:val="none" w:sz="0" w:space="0" w:color="auto"/>
                <w:bottom w:val="none" w:sz="0" w:space="0" w:color="auto"/>
                <w:right w:val="none" w:sz="0" w:space="0" w:color="auto"/>
              </w:divBdr>
            </w:div>
            <w:div w:id="1800567761">
              <w:marLeft w:val="0"/>
              <w:marRight w:val="0"/>
              <w:marTop w:val="0"/>
              <w:marBottom w:val="0"/>
              <w:divBdr>
                <w:top w:val="none" w:sz="0" w:space="0" w:color="auto"/>
                <w:left w:val="none" w:sz="0" w:space="0" w:color="auto"/>
                <w:bottom w:val="none" w:sz="0" w:space="0" w:color="auto"/>
                <w:right w:val="none" w:sz="0" w:space="0" w:color="auto"/>
              </w:divBdr>
            </w:div>
            <w:div w:id="92060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00964">
      <w:bodyDiv w:val="1"/>
      <w:marLeft w:val="0"/>
      <w:marRight w:val="0"/>
      <w:marTop w:val="0"/>
      <w:marBottom w:val="0"/>
      <w:divBdr>
        <w:top w:val="none" w:sz="0" w:space="0" w:color="auto"/>
        <w:left w:val="none" w:sz="0" w:space="0" w:color="auto"/>
        <w:bottom w:val="none" w:sz="0" w:space="0" w:color="auto"/>
        <w:right w:val="none" w:sz="0" w:space="0" w:color="auto"/>
      </w:divBdr>
    </w:div>
    <w:div w:id="276377498">
      <w:bodyDiv w:val="1"/>
      <w:marLeft w:val="0"/>
      <w:marRight w:val="0"/>
      <w:marTop w:val="0"/>
      <w:marBottom w:val="0"/>
      <w:divBdr>
        <w:top w:val="none" w:sz="0" w:space="0" w:color="auto"/>
        <w:left w:val="none" w:sz="0" w:space="0" w:color="auto"/>
        <w:bottom w:val="none" w:sz="0" w:space="0" w:color="auto"/>
        <w:right w:val="none" w:sz="0" w:space="0" w:color="auto"/>
      </w:divBdr>
    </w:div>
    <w:div w:id="324819546">
      <w:bodyDiv w:val="1"/>
      <w:marLeft w:val="0"/>
      <w:marRight w:val="0"/>
      <w:marTop w:val="0"/>
      <w:marBottom w:val="0"/>
      <w:divBdr>
        <w:top w:val="none" w:sz="0" w:space="0" w:color="auto"/>
        <w:left w:val="none" w:sz="0" w:space="0" w:color="auto"/>
        <w:bottom w:val="none" w:sz="0" w:space="0" w:color="auto"/>
        <w:right w:val="none" w:sz="0" w:space="0" w:color="auto"/>
      </w:divBdr>
    </w:div>
    <w:div w:id="417792966">
      <w:bodyDiv w:val="1"/>
      <w:marLeft w:val="0"/>
      <w:marRight w:val="0"/>
      <w:marTop w:val="0"/>
      <w:marBottom w:val="0"/>
      <w:divBdr>
        <w:top w:val="none" w:sz="0" w:space="0" w:color="auto"/>
        <w:left w:val="none" w:sz="0" w:space="0" w:color="auto"/>
        <w:bottom w:val="none" w:sz="0" w:space="0" w:color="auto"/>
        <w:right w:val="none" w:sz="0" w:space="0" w:color="auto"/>
      </w:divBdr>
    </w:div>
    <w:div w:id="506091072">
      <w:bodyDiv w:val="1"/>
      <w:marLeft w:val="0"/>
      <w:marRight w:val="0"/>
      <w:marTop w:val="0"/>
      <w:marBottom w:val="0"/>
      <w:divBdr>
        <w:top w:val="none" w:sz="0" w:space="0" w:color="auto"/>
        <w:left w:val="none" w:sz="0" w:space="0" w:color="auto"/>
        <w:bottom w:val="none" w:sz="0" w:space="0" w:color="auto"/>
        <w:right w:val="none" w:sz="0" w:space="0" w:color="auto"/>
      </w:divBdr>
    </w:div>
    <w:div w:id="601955039">
      <w:bodyDiv w:val="1"/>
      <w:marLeft w:val="0"/>
      <w:marRight w:val="0"/>
      <w:marTop w:val="0"/>
      <w:marBottom w:val="0"/>
      <w:divBdr>
        <w:top w:val="none" w:sz="0" w:space="0" w:color="auto"/>
        <w:left w:val="none" w:sz="0" w:space="0" w:color="auto"/>
        <w:bottom w:val="none" w:sz="0" w:space="0" w:color="auto"/>
        <w:right w:val="none" w:sz="0" w:space="0" w:color="auto"/>
      </w:divBdr>
    </w:div>
    <w:div w:id="680162961">
      <w:bodyDiv w:val="1"/>
      <w:marLeft w:val="0"/>
      <w:marRight w:val="0"/>
      <w:marTop w:val="0"/>
      <w:marBottom w:val="0"/>
      <w:divBdr>
        <w:top w:val="none" w:sz="0" w:space="0" w:color="auto"/>
        <w:left w:val="none" w:sz="0" w:space="0" w:color="auto"/>
        <w:bottom w:val="none" w:sz="0" w:space="0" w:color="auto"/>
        <w:right w:val="none" w:sz="0" w:space="0" w:color="auto"/>
      </w:divBdr>
    </w:div>
    <w:div w:id="709917804">
      <w:bodyDiv w:val="1"/>
      <w:marLeft w:val="0"/>
      <w:marRight w:val="0"/>
      <w:marTop w:val="0"/>
      <w:marBottom w:val="0"/>
      <w:divBdr>
        <w:top w:val="none" w:sz="0" w:space="0" w:color="auto"/>
        <w:left w:val="none" w:sz="0" w:space="0" w:color="auto"/>
        <w:bottom w:val="none" w:sz="0" w:space="0" w:color="auto"/>
        <w:right w:val="none" w:sz="0" w:space="0" w:color="auto"/>
      </w:divBdr>
    </w:div>
    <w:div w:id="952632695">
      <w:bodyDiv w:val="1"/>
      <w:marLeft w:val="0"/>
      <w:marRight w:val="0"/>
      <w:marTop w:val="0"/>
      <w:marBottom w:val="0"/>
      <w:divBdr>
        <w:top w:val="none" w:sz="0" w:space="0" w:color="auto"/>
        <w:left w:val="none" w:sz="0" w:space="0" w:color="auto"/>
        <w:bottom w:val="none" w:sz="0" w:space="0" w:color="auto"/>
        <w:right w:val="none" w:sz="0" w:space="0" w:color="auto"/>
      </w:divBdr>
    </w:div>
    <w:div w:id="1141507461">
      <w:bodyDiv w:val="1"/>
      <w:marLeft w:val="0"/>
      <w:marRight w:val="0"/>
      <w:marTop w:val="0"/>
      <w:marBottom w:val="0"/>
      <w:divBdr>
        <w:top w:val="none" w:sz="0" w:space="0" w:color="auto"/>
        <w:left w:val="none" w:sz="0" w:space="0" w:color="auto"/>
        <w:bottom w:val="none" w:sz="0" w:space="0" w:color="auto"/>
        <w:right w:val="none" w:sz="0" w:space="0" w:color="auto"/>
      </w:divBdr>
    </w:div>
    <w:div w:id="1152139396">
      <w:bodyDiv w:val="1"/>
      <w:marLeft w:val="0"/>
      <w:marRight w:val="0"/>
      <w:marTop w:val="0"/>
      <w:marBottom w:val="0"/>
      <w:divBdr>
        <w:top w:val="none" w:sz="0" w:space="0" w:color="auto"/>
        <w:left w:val="none" w:sz="0" w:space="0" w:color="auto"/>
        <w:bottom w:val="none" w:sz="0" w:space="0" w:color="auto"/>
        <w:right w:val="none" w:sz="0" w:space="0" w:color="auto"/>
      </w:divBdr>
    </w:div>
    <w:div w:id="1282803244">
      <w:bodyDiv w:val="1"/>
      <w:marLeft w:val="0"/>
      <w:marRight w:val="0"/>
      <w:marTop w:val="0"/>
      <w:marBottom w:val="0"/>
      <w:divBdr>
        <w:top w:val="none" w:sz="0" w:space="0" w:color="auto"/>
        <w:left w:val="none" w:sz="0" w:space="0" w:color="auto"/>
        <w:bottom w:val="none" w:sz="0" w:space="0" w:color="auto"/>
        <w:right w:val="none" w:sz="0" w:space="0" w:color="auto"/>
      </w:divBdr>
    </w:div>
    <w:div w:id="1389959261">
      <w:bodyDiv w:val="1"/>
      <w:marLeft w:val="0"/>
      <w:marRight w:val="0"/>
      <w:marTop w:val="0"/>
      <w:marBottom w:val="0"/>
      <w:divBdr>
        <w:top w:val="none" w:sz="0" w:space="0" w:color="auto"/>
        <w:left w:val="none" w:sz="0" w:space="0" w:color="auto"/>
        <w:bottom w:val="none" w:sz="0" w:space="0" w:color="auto"/>
        <w:right w:val="none" w:sz="0" w:space="0" w:color="auto"/>
      </w:divBdr>
    </w:div>
    <w:div w:id="1456564022">
      <w:bodyDiv w:val="1"/>
      <w:marLeft w:val="0"/>
      <w:marRight w:val="0"/>
      <w:marTop w:val="0"/>
      <w:marBottom w:val="0"/>
      <w:divBdr>
        <w:top w:val="none" w:sz="0" w:space="0" w:color="auto"/>
        <w:left w:val="none" w:sz="0" w:space="0" w:color="auto"/>
        <w:bottom w:val="none" w:sz="0" w:space="0" w:color="auto"/>
        <w:right w:val="none" w:sz="0" w:space="0" w:color="auto"/>
      </w:divBdr>
    </w:div>
    <w:div w:id="1533685885">
      <w:bodyDiv w:val="1"/>
      <w:marLeft w:val="0"/>
      <w:marRight w:val="0"/>
      <w:marTop w:val="0"/>
      <w:marBottom w:val="0"/>
      <w:divBdr>
        <w:top w:val="none" w:sz="0" w:space="0" w:color="auto"/>
        <w:left w:val="none" w:sz="0" w:space="0" w:color="auto"/>
        <w:bottom w:val="none" w:sz="0" w:space="0" w:color="auto"/>
        <w:right w:val="none" w:sz="0" w:space="0" w:color="auto"/>
      </w:divBdr>
    </w:div>
    <w:div w:id="1563446214">
      <w:bodyDiv w:val="1"/>
      <w:marLeft w:val="0"/>
      <w:marRight w:val="0"/>
      <w:marTop w:val="0"/>
      <w:marBottom w:val="0"/>
      <w:divBdr>
        <w:top w:val="none" w:sz="0" w:space="0" w:color="auto"/>
        <w:left w:val="none" w:sz="0" w:space="0" w:color="auto"/>
        <w:bottom w:val="none" w:sz="0" w:space="0" w:color="auto"/>
        <w:right w:val="none" w:sz="0" w:space="0" w:color="auto"/>
      </w:divBdr>
    </w:div>
    <w:div w:id="1565411637">
      <w:bodyDiv w:val="1"/>
      <w:marLeft w:val="0"/>
      <w:marRight w:val="0"/>
      <w:marTop w:val="0"/>
      <w:marBottom w:val="0"/>
      <w:divBdr>
        <w:top w:val="none" w:sz="0" w:space="0" w:color="auto"/>
        <w:left w:val="none" w:sz="0" w:space="0" w:color="auto"/>
        <w:bottom w:val="none" w:sz="0" w:space="0" w:color="auto"/>
        <w:right w:val="none" w:sz="0" w:space="0" w:color="auto"/>
      </w:divBdr>
    </w:div>
    <w:div w:id="1616018815">
      <w:bodyDiv w:val="1"/>
      <w:marLeft w:val="0"/>
      <w:marRight w:val="0"/>
      <w:marTop w:val="0"/>
      <w:marBottom w:val="0"/>
      <w:divBdr>
        <w:top w:val="none" w:sz="0" w:space="0" w:color="auto"/>
        <w:left w:val="none" w:sz="0" w:space="0" w:color="auto"/>
        <w:bottom w:val="none" w:sz="0" w:space="0" w:color="auto"/>
        <w:right w:val="none" w:sz="0" w:space="0" w:color="auto"/>
      </w:divBdr>
    </w:div>
    <w:div w:id="1640961301">
      <w:bodyDiv w:val="1"/>
      <w:marLeft w:val="0"/>
      <w:marRight w:val="0"/>
      <w:marTop w:val="0"/>
      <w:marBottom w:val="0"/>
      <w:divBdr>
        <w:top w:val="none" w:sz="0" w:space="0" w:color="auto"/>
        <w:left w:val="none" w:sz="0" w:space="0" w:color="auto"/>
        <w:bottom w:val="none" w:sz="0" w:space="0" w:color="auto"/>
        <w:right w:val="none" w:sz="0" w:space="0" w:color="auto"/>
      </w:divBdr>
    </w:div>
    <w:div w:id="1661809468">
      <w:bodyDiv w:val="1"/>
      <w:marLeft w:val="0"/>
      <w:marRight w:val="0"/>
      <w:marTop w:val="0"/>
      <w:marBottom w:val="0"/>
      <w:divBdr>
        <w:top w:val="none" w:sz="0" w:space="0" w:color="auto"/>
        <w:left w:val="none" w:sz="0" w:space="0" w:color="auto"/>
        <w:bottom w:val="none" w:sz="0" w:space="0" w:color="auto"/>
        <w:right w:val="none" w:sz="0" w:space="0" w:color="auto"/>
      </w:divBdr>
    </w:div>
    <w:div w:id="1665355534">
      <w:bodyDiv w:val="1"/>
      <w:marLeft w:val="0"/>
      <w:marRight w:val="0"/>
      <w:marTop w:val="0"/>
      <w:marBottom w:val="0"/>
      <w:divBdr>
        <w:top w:val="none" w:sz="0" w:space="0" w:color="auto"/>
        <w:left w:val="none" w:sz="0" w:space="0" w:color="auto"/>
        <w:bottom w:val="none" w:sz="0" w:space="0" w:color="auto"/>
        <w:right w:val="none" w:sz="0" w:space="0" w:color="auto"/>
      </w:divBdr>
    </w:div>
    <w:div w:id="1711026821">
      <w:bodyDiv w:val="1"/>
      <w:marLeft w:val="0"/>
      <w:marRight w:val="0"/>
      <w:marTop w:val="0"/>
      <w:marBottom w:val="0"/>
      <w:divBdr>
        <w:top w:val="none" w:sz="0" w:space="0" w:color="auto"/>
        <w:left w:val="none" w:sz="0" w:space="0" w:color="auto"/>
        <w:bottom w:val="none" w:sz="0" w:space="0" w:color="auto"/>
        <w:right w:val="none" w:sz="0" w:space="0" w:color="auto"/>
      </w:divBdr>
    </w:div>
    <w:div w:id="1735856818">
      <w:bodyDiv w:val="1"/>
      <w:marLeft w:val="0"/>
      <w:marRight w:val="0"/>
      <w:marTop w:val="0"/>
      <w:marBottom w:val="0"/>
      <w:divBdr>
        <w:top w:val="none" w:sz="0" w:space="0" w:color="auto"/>
        <w:left w:val="none" w:sz="0" w:space="0" w:color="auto"/>
        <w:bottom w:val="none" w:sz="0" w:space="0" w:color="auto"/>
        <w:right w:val="none" w:sz="0" w:space="0" w:color="auto"/>
      </w:divBdr>
    </w:div>
    <w:div w:id="1761369653">
      <w:bodyDiv w:val="1"/>
      <w:marLeft w:val="0"/>
      <w:marRight w:val="0"/>
      <w:marTop w:val="0"/>
      <w:marBottom w:val="0"/>
      <w:divBdr>
        <w:top w:val="none" w:sz="0" w:space="0" w:color="auto"/>
        <w:left w:val="none" w:sz="0" w:space="0" w:color="auto"/>
        <w:bottom w:val="none" w:sz="0" w:space="0" w:color="auto"/>
        <w:right w:val="none" w:sz="0" w:space="0" w:color="auto"/>
      </w:divBdr>
    </w:div>
    <w:div w:id="1907448631">
      <w:bodyDiv w:val="1"/>
      <w:marLeft w:val="0"/>
      <w:marRight w:val="0"/>
      <w:marTop w:val="0"/>
      <w:marBottom w:val="0"/>
      <w:divBdr>
        <w:top w:val="none" w:sz="0" w:space="0" w:color="auto"/>
        <w:left w:val="none" w:sz="0" w:space="0" w:color="auto"/>
        <w:bottom w:val="none" w:sz="0" w:space="0" w:color="auto"/>
        <w:right w:val="none" w:sz="0" w:space="0" w:color="auto"/>
      </w:divBdr>
    </w:div>
    <w:div w:id="2035882656">
      <w:bodyDiv w:val="1"/>
      <w:marLeft w:val="0"/>
      <w:marRight w:val="0"/>
      <w:marTop w:val="0"/>
      <w:marBottom w:val="0"/>
      <w:divBdr>
        <w:top w:val="none" w:sz="0" w:space="0" w:color="auto"/>
        <w:left w:val="none" w:sz="0" w:space="0" w:color="auto"/>
        <w:bottom w:val="none" w:sz="0" w:space="0" w:color="auto"/>
        <w:right w:val="none" w:sz="0" w:space="0" w:color="auto"/>
      </w:divBdr>
    </w:div>
    <w:div w:id="209816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919AA-2B31-44BF-8795-685805DEA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545</Words>
  <Characters>3110</Characters>
  <Application>Microsoft Office Word</Application>
  <DocSecurity>0</DocSecurity>
  <Lines>25</Lines>
  <Paragraphs>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Анна Трофименкова</dc:creator>
  <cp:lastModifiedBy>Andrei Shvedau</cp:lastModifiedBy>
  <cp:revision>7</cp:revision>
  <dcterms:created xsi:type="dcterms:W3CDTF">2021-11-20T07:43:00Z</dcterms:created>
  <dcterms:modified xsi:type="dcterms:W3CDTF">2021-12-03T10:39:00Z</dcterms:modified>
</cp:coreProperties>
</file>