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AAB3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МИНИСТЕРСТВО ОБРАЗОВАНИЯ</w:t>
      </w:r>
    </w:p>
    <w:p w14:paraId="6ADC6C9E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Белорусский государственный университет</w:t>
      </w:r>
    </w:p>
    <w:p w14:paraId="253FD034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информатики и радиоэлектроники</w:t>
      </w:r>
    </w:p>
    <w:p w14:paraId="1C231676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Факультет информационных технологий и управления</w:t>
      </w:r>
    </w:p>
    <w:p w14:paraId="09216FDB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62CCE6DE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Кафедра информационных технологий автоматизированных систем</w:t>
      </w:r>
    </w:p>
    <w:p w14:paraId="69C1C955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4A55B74B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556583EC" w14:textId="77777777" w:rsidR="007829B6" w:rsidRPr="00026D26" w:rsidRDefault="007829B6" w:rsidP="000B7FD9">
      <w:pPr>
        <w:spacing w:line="276" w:lineRule="auto"/>
        <w:jc w:val="center"/>
        <w:rPr>
          <w:rFonts w:ascii="Calibri Light" w:hAnsi="Calibri Light"/>
          <w:i/>
          <w:iCs/>
          <w:color w:val="2E74B5"/>
          <w:sz w:val="28"/>
        </w:rPr>
      </w:pPr>
    </w:p>
    <w:p w14:paraId="3282E01C" w14:textId="77777777" w:rsidR="007829B6" w:rsidRPr="00026D26" w:rsidRDefault="001355CB" w:rsidP="000B7FD9">
      <w:pPr>
        <w:spacing w:line="276" w:lineRule="auto"/>
        <w:jc w:val="center"/>
        <w:rPr>
          <w:bCs/>
          <w:sz w:val="28"/>
        </w:rPr>
      </w:pPr>
      <w:r>
        <w:rPr>
          <w:bCs/>
          <w:sz w:val="28"/>
        </w:rPr>
        <w:t>Лабораторная работа № 2</w:t>
      </w:r>
      <w:r w:rsidR="007829B6" w:rsidRPr="00026D26">
        <w:rPr>
          <w:bCs/>
          <w:sz w:val="28"/>
        </w:rPr>
        <w:t xml:space="preserve"> по дисциплине</w:t>
      </w:r>
    </w:p>
    <w:p w14:paraId="61DC50CF" w14:textId="77777777" w:rsidR="007829B6" w:rsidRPr="00026D26" w:rsidRDefault="007829B6" w:rsidP="000B7FD9">
      <w:pPr>
        <w:spacing w:line="276" w:lineRule="auto"/>
        <w:jc w:val="center"/>
        <w:rPr>
          <w:bCs/>
          <w:sz w:val="28"/>
        </w:rPr>
      </w:pPr>
    </w:p>
    <w:p w14:paraId="5C150FB5" w14:textId="77777777" w:rsidR="00026D26" w:rsidRPr="00026D26" w:rsidRDefault="00026D2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ЭКСПЕРТНЫЕ СИСТЕМЫ</w:t>
      </w:r>
    </w:p>
    <w:p w14:paraId="2F086BEC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на тему</w:t>
      </w:r>
    </w:p>
    <w:p w14:paraId="7120F60D" w14:textId="77777777" w:rsidR="007829B6" w:rsidRPr="00026D26" w:rsidRDefault="007829B6" w:rsidP="000B7FD9">
      <w:pPr>
        <w:spacing w:after="222" w:line="276" w:lineRule="auto"/>
        <w:jc w:val="center"/>
        <w:rPr>
          <w:snapToGrid w:val="0"/>
          <w:sz w:val="28"/>
        </w:rPr>
      </w:pPr>
      <w:r w:rsidRPr="00026D26">
        <w:rPr>
          <w:sz w:val="28"/>
        </w:rPr>
        <w:t>«</w:t>
      </w:r>
      <w:r w:rsidR="00DB249C" w:rsidRPr="00DB249C">
        <w:rPr>
          <w:snapToGrid w:val="0"/>
          <w:sz w:val="28"/>
        </w:rPr>
        <w:t>ОБРАБОТКА СПИСКОВ В ПРОГРАММАХ НА ПРОЛОГЕ</w:t>
      </w:r>
      <w:r w:rsidRPr="00026D26">
        <w:rPr>
          <w:sz w:val="28"/>
        </w:rPr>
        <w:t>»</w:t>
      </w:r>
    </w:p>
    <w:p w14:paraId="188C4F34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59C748BE" w14:textId="77777777" w:rsidR="007829B6" w:rsidRPr="00026D26" w:rsidRDefault="00026D2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Вариант 4</w:t>
      </w:r>
    </w:p>
    <w:p w14:paraId="4D3E8C78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739FC390" w14:textId="77777777" w:rsidR="007829B6" w:rsidRDefault="007829B6" w:rsidP="000B7FD9">
      <w:pPr>
        <w:spacing w:line="276" w:lineRule="auto"/>
        <w:jc w:val="center"/>
        <w:rPr>
          <w:sz w:val="28"/>
        </w:rPr>
      </w:pPr>
    </w:p>
    <w:p w14:paraId="531E61B3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4F96E991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6B8B3BD6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57836A9D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679DFC33" w14:textId="77777777" w:rsidR="00026D26" w:rsidRPr="00026D26" w:rsidRDefault="00026D26" w:rsidP="000B7FD9">
      <w:pPr>
        <w:spacing w:line="276" w:lineRule="auto"/>
        <w:jc w:val="center"/>
        <w:rPr>
          <w:sz w:val="28"/>
        </w:rPr>
      </w:pPr>
    </w:p>
    <w:p w14:paraId="32E11156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7F62DDCA" w14:textId="77777777" w:rsidR="007829B6" w:rsidRPr="00026D26" w:rsidRDefault="00026D26" w:rsidP="000B7FD9">
      <w:pPr>
        <w:spacing w:line="276" w:lineRule="auto"/>
        <w:ind w:firstLine="6804"/>
        <w:rPr>
          <w:sz w:val="28"/>
        </w:rPr>
      </w:pPr>
      <w:r>
        <w:rPr>
          <w:sz w:val="28"/>
        </w:rPr>
        <w:t>Выполнили</w:t>
      </w:r>
      <w:r w:rsidR="007829B6" w:rsidRPr="00026D26">
        <w:rPr>
          <w:sz w:val="28"/>
        </w:rPr>
        <w:t>:</w:t>
      </w:r>
    </w:p>
    <w:p w14:paraId="0EE38E83" w14:textId="5BFB204A" w:rsidR="007829B6" w:rsidRPr="00026D2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ст. гр.</w:t>
      </w:r>
      <w:r w:rsidR="00147553">
        <w:rPr>
          <w:sz w:val="28"/>
        </w:rPr>
        <w:t xml:space="preserve"> 8</w:t>
      </w:r>
      <w:r w:rsidRPr="00026D26">
        <w:rPr>
          <w:sz w:val="28"/>
        </w:rPr>
        <w:t>2060</w:t>
      </w:r>
      <w:r w:rsidR="00147553">
        <w:rPr>
          <w:sz w:val="28"/>
        </w:rPr>
        <w:t>1</w:t>
      </w:r>
    </w:p>
    <w:p w14:paraId="4ADF0271" w14:textId="7A1AA45C" w:rsidR="007829B6" w:rsidRDefault="00147553" w:rsidP="000B7FD9">
      <w:pPr>
        <w:spacing w:line="276" w:lineRule="auto"/>
        <w:ind w:firstLine="6804"/>
        <w:rPr>
          <w:sz w:val="28"/>
        </w:rPr>
      </w:pPr>
      <w:r>
        <w:rPr>
          <w:sz w:val="28"/>
        </w:rPr>
        <w:t>Гурин</w:t>
      </w:r>
      <w:r w:rsidR="007829B6" w:rsidRPr="00026D26">
        <w:rPr>
          <w:sz w:val="28"/>
        </w:rPr>
        <w:t xml:space="preserve"> </w:t>
      </w:r>
      <w:r>
        <w:rPr>
          <w:sz w:val="28"/>
        </w:rPr>
        <w:t>Н</w:t>
      </w:r>
      <w:r w:rsidR="007829B6" w:rsidRPr="00026D26">
        <w:rPr>
          <w:sz w:val="28"/>
        </w:rPr>
        <w:t xml:space="preserve">. </w:t>
      </w:r>
      <w:r>
        <w:rPr>
          <w:sz w:val="28"/>
        </w:rPr>
        <w:t>С</w:t>
      </w:r>
      <w:r w:rsidR="007829B6" w:rsidRPr="00026D26">
        <w:rPr>
          <w:sz w:val="28"/>
        </w:rPr>
        <w:t>.</w:t>
      </w:r>
    </w:p>
    <w:p w14:paraId="686D947F" w14:textId="2699B128" w:rsidR="00026D26" w:rsidRPr="00026D26" w:rsidRDefault="00026D26" w:rsidP="000B7FD9">
      <w:pPr>
        <w:spacing w:line="276" w:lineRule="auto"/>
        <w:ind w:firstLine="6804"/>
        <w:rPr>
          <w:sz w:val="28"/>
        </w:rPr>
      </w:pPr>
      <w:r>
        <w:rPr>
          <w:sz w:val="28"/>
        </w:rPr>
        <w:t>Ко</w:t>
      </w:r>
      <w:r w:rsidR="00147553">
        <w:rPr>
          <w:sz w:val="28"/>
        </w:rPr>
        <w:t>хнович</w:t>
      </w:r>
      <w:r>
        <w:rPr>
          <w:sz w:val="28"/>
        </w:rPr>
        <w:t xml:space="preserve"> </w:t>
      </w:r>
      <w:r w:rsidR="00147553">
        <w:rPr>
          <w:sz w:val="28"/>
        </w:rPr>
        <w:t>М</w:t>
      </w:r>
      <w:r>
        <w:rPr>
          <w:sz w:val="28"/>
        </w:rPr>
        <w:t xml:space="preserve">. </w:t>
      </w:r>
      <w:r w:rsidR="00147553">
        <w:rPr>
          <w:sz w:val="28"/>
        </w:rPr>
        <w:t>О</w:t>
      </w:r>
      <w:r>
        <w:rPr>
          <w:sz w:val="28"/>
        </w:rPr>
        <w:t>.</w:t>
      </w:r>
    </w:p>
    <w:p w14:paraId="4EE6B81C" w14:textId="77777777" w:rsidR="007829B6" w:rsidRPr="00026D26" w:rsidRDefault="007829B6" w:rsidP="000B7FD9">
      <w:pPr>
        <w:spacing w:line="276" w:lineRule="auto"/>
        <w:ind w:firstLine="6804"/>
        <w:rPr>
          <w:sz w:val="28"/>
        </w:rPr>
      </w:pPr>
    </w:p>
    <w:p w14:paraId="0431DA33" w14:textId="77777777" w:rsidR="007829B6" w:rsidRPr="00026D26" w:rsidRDefault="007829B6" w:rsidP="000B7FD9">
      <w:pPr>
        <w:spacing w:line="276" w:lineRule="auto"/>
        <w:ind w:firstLine="6804"/>
        <w:rPr>
          <w:sz w:val="28"/>
        </w:rPr>
      </w:pPr>
    </w:p>
    <w:p w14:paraId="078C89B5" w14:textId="77777777" w:rsidR="007829B6" w:rsidRPr="00026D2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Проверил:</w:t>
      </w:r>
    </w:p>
    <w:p w14:paraId="358B9A8E" w14:textId="77777777" w:rsidR="00026D26" w:rsidRPr="003C6457" w:rsidRDefault="00026D26" w:rsidP="000B7FD9">
      <w:pPr>
        <w:spacing w:line="276" w:lineRule="auto"/>
        <w:ind w:left="6390" w:firstLine="414"/>
        <w:jc w:val="both"/>
        <w:rPr>
          <w:sz w:val="28"/>
        </w:rPr>
      </w:pPr>
      <w:r>
        <w:rPr>
          <w:sz w:val="28"/>
        </w:rPr>
        <w:t>Тиханович Т. В.</w:t>
      </w:r>
    </w:p>
    <w:p w14:paraId="47B4FD19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055E74D0" w14:textId="77777777" w:rsidR="00026D26" w:rsidRDefault="00026D26" w:rsidP="000B7FD9">
      <w:pPr>
        <w:spacing w:line="276" w:lineRule="auto"/>
        <w:rPr>
          <w:sz w:val="28"/>
        </w:rPr>
      </w:pPr>
    </w:p>
    <w:p w14:paraId="13B4030B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7BE5684D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2ADF51BA" w14:textId="77777777" w:rsidR="00026D26" w:rsidRPr="00026D26" w:rsidRDefault="00026D26" w:rsidP="000B7FD9">
      <w:pPr>
        <w:spacing w:line="276" w:lineRule="auto"/>
        <w:jc w:val="center"/>
        <w:rPr>
          <w:sz w:val="28"/>
        </w:rPr>
      </w:pPr>
    </w:p>
    <w:p w14:paraId="544F1ADF" w14:textId="09B91668" w:rsidR="007829B6" w:rsidRPr="00026D26" w:rsidRDefault="00026D26" w:rsidP="000B7FD9">
      <w:pPr>
        <w:spacing w:line="276" w:lineRule="auto"/>
        <w:jc w:val="center"/>
        <w:rPr>
          <w:sz w:val="28"/>
        </w:rPr>
      </w:pPr>
      <w:r>
        <w:rPr>
          <w:sz w:val="28"/>
        </w:rPr>
        <w:t>Минск 202</w:t>
      </w:r>
      <w:r w:rsidR="00CE5702">
        <w:rPr>
          <w:sz w:val="28"/>
        </w:rPr>
        <w:t>2</w:t>
      </w:r>
    </w:p>
    <w:p w14:paraId="79C6AFBB" w14:textId="77777777" w:rsidR="00026D26" w:rsidRDefault="00026D26" w:rsidP="000B7FD9">
      <w:pPr>
        <w:pStyle w:val="Heading1"/>
        <w:tabs>
          <w:tab w:val="clear" w:pos="1080"/>
          <w:tab w:val="left" w:pos="1260"/>
        </w:tabs>
        <w:spacing w:line="276" w:lineRule="auto"/>
        <w:ind w:left="0" w:firstLine="709"/>
        <w:rPr>
          <w:szCs w:val="28"/>
        </w:rPr>
      </w:pPr>
      <w:r w:rsidRPr="00AD238D">
        <w:rPr>
          <w:szCs w:val="28"/>
        </w:rPr>
        <w:lastRenderedPageBreak/>
        <w:t xml:space="preserve">Цель </w:t>
      </w:r>
      <w:r w:rsidRPr="007939A7">
        <w:rPr>
          <w:szCs w:val="28"/>
        </w:rPr>
        <w:t>работы</w:t>
      </w:r>
      <w:r w:rsidRPr="00AD238D">
        <w:rPr>
          <w:szCs w:val="28"/>
        </w:rPr>
        <w:t xml:space="preserve"> </w:t>
      </w:r>
    </w:p>
    <w:p w14:paraId="56508727" w14:textId="77777777" w:rsidR="000B7FD9" w:rsidRPr="000B7FD9" w:rsidRDefault="000B7FD9" w:rsidP="00DB249C">
      <w:pPr>
        <w:spacing w:line="276" w:lineRule="auto"/>
        <w:jc w:val="both"/>
      </w:pPr>
    </w:p>
    <w:p w14:paraId="6A5DC47F" w14:textId="77777777" w:rsidR="00DB249C" w:rsidRDefault="00DB249C" w:rsidP="00DB249C">
      <w:pPr>
        <w:spacing w:line="288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Изучение возможностей представлений и обработки данных в программах на языке Пролог с использованием списков.</w:t>
      </w:r>
    </w:p>
    <w:p w14:paraId="2A483A78" w14:textId="77777777" w:rsidR="00DB249C" w:rsidRDefault="00DB249C" w:rsidP="00DB249C">
      <w:pPr>
        <w:spacing w:line="288" w:lineRule="auto"/>
        <w:ind w:firstLine="709"/>
        <w:jc w:val="both"/>
        <w:rPr>
          <w:snapToGrid w:val="0"/>
          <w:sz w:val="28"/>
        </w:rPr>
      </w:pPr>
    </w:p>
    <w:p w14:paraId="2FF7CA83" w14:textId="77777777" w:rsidR="000B7FD9" w:rsidRDefault="00026D26" w:rsidP="000B7FD9">
      <w:pPr>
        <w:pStyle w:val="Heading1"/>
        <w:spacing w:before="0" w:after="0" w:line="276" w:lineRule="auto"/>
      </w:pPr>
      <w:r>
        <w:t>Условие</w:t>
      </w:r>
    </w:p>
    <w:p w14:paraId="5020D0EA" w14:textId="77777777" w:rsidR="000B7FD9" w:rsidRPr="000B7FD9" w:rsidRDefault="000B7FD9" w:rsidP="000B7FD9">
      <w:pPr>
        <w:spacing w:line="276" w:lineRule="auto"/>
      </w:pPr>
    </w:p>
    <w:p w14:paraId="15FB8C3C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9F">
        <w:rPr>
          <w:rFonts w:ascii="Times New Roman" w:hAnsi="Times New Roman" w:cs="Times New Roman"/>
          <w:sz w:val="28"/>
          <w:szCs w:val="28"/>
        </w:rPr>
        <w:t>1. Составить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поиска номера заданного элемента</w:t>
      </w:r>
      <w:r w:rsidRPr="004B6E9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списке. Напpимеp, если введен список [1,5,2,7,4] и число 2,</w:t>
      </w:r>
      <w:r w:rsidRPr="004B6E9F">
        <w:rPr>
          <w:rFonts w:ascii="Times New Roman" w:hAnsi="Times New Roman" w:cs="Times New Roman"/>
          <w:sz w:val="28"/>
          <w:szCs w:val="28"/>
        </w:rPr>
        <w:t xml:space="preserve"> то должен быть получен ответ 3.</w:t>
      </w:r>
    </w:p>
    <w:p w14:paraId="6E3F8A7F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B12CE4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9F">
        <w:rPr>
          <w:rFonts w:ascii="Times New Roman" w:hAnsi="Times New Roman" w:cs="Times New Roman"/>
          <w:sz w:val="28"/>
          <w:szCs w:val="28"/>
        </w:rPr>
        <w:t>2. Имеются следующие факты:</w:t>
      </w:r>
    </w:p>
    <w:p w14:paraId="2613D8F5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 том, какие </w:t>
      </w:r>
      <w:r w:rsidRPr="004B6E9F">
        <w:rPr>
          <w:rFonts w:ascii="Times New Roman" w:hAnsi="Times New Roman" w:cs="Times New Roman"/>
          <w:sz w:val="28"/>
          <w:szCs w:val="28"/>
        </w:rPr>
        <w:t>предприятия расположены в указанной стране, напpимеp:</w:t>
      </w:r>
    </w:p>
    <w:p w14:paraId="6276F655" w14:textId="77777777" w:rsidR="00DB249C" w:rsidRPr="004B6E9F" w:rsidRDefault="00DB249C" w:rsidP="00DB249C">
      <w:pPr>
        <w:pStyle w:val="PlainText"/>
        <w:spacing w:line="276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4B6E9F">
        <w:rPr>
          <w:rFonts w:ascii="Times New Roman" w:hAnsi="Times New Roman" w:cs="Times New Roman"/>
          <w:sz w:val="28"/>
          <w:szCs w:val="28"/>
        </w:rPr>
        <w:t>raspol("Россия",["Оптрон","Счетмаш","Кварц"])</w:t>
      </w:r>
    </w:p>
    <w:p w14:paraId="08D51816" w14:textId="77777777" w:rsidR="00DB249C" w:rsidRPr="004B6E9F" w:rsidRDefault="00DB249C" w:rsidP="00DB249C">
      <w:pPr>
        <w:pStyle w:val="PlainText"/>
        <w:spacing w:line="276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4B6E9F">
        <w:rPr>
          <w:rFonts w:ascii="Times New Roman" w:hAnsi="Times New Roman" w:cs="Times New Roman"/>
          <w:sz w:val="28"/>
          <w:szCs w:val="28"/>
        </w:rPr>
        <w:t>raspol("Польша",["Элтор"])</w:t>
      </w:r>
    </w:p>
    <w:p w14:paraId="7209CB79" w14:textId="77777777" w:rsidR="00DB249C" w:rsidRPr="004B6E9F" w:rsidRDefault="00DB249C" w:rsidP="00DB249C">
      <w:pPr>
        <w:pStyle w:val="PlainText"/>
        <w:spacing w:line="276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4B6E9F">
        <w:rPr>
          <w:rFonts w:ascii="Times New Roman" w:hAnsi="Times New Roman" w:cs="Times New Roman"/>
          <w:sz w:val="28"/>
          <w:szCs w:val="28"/>
        </w:rPr>
        <w:t>raspol("США",["IBM","Apple"])</w:t>
      </w:r>
    </w:p>
    <w:p w14:paraId="7CCFC5BB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1A2F9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9F">
        <w:rPr>
          <w:rFonts w:ascii="Times New Roman" w:hAnsi="Times New Roman" w:cs="Times New Roman"/>
          <w:sz w:val="28"/>
          <w:szCs w:val="28"/>
        </w:rPr>
        <w:t>- о том, кто кому поставляет св</w:t>
      </w:r>
      <w:r>
        <w:rPr>
          <w:rFonts w:ascii="Times New Roman" w:hAnsi="Times New Roman" w:cs="Times New Roman"/>
          <w:sz w:val="28"/>
          <w:szCs w:val="28"/>
        </w:rPr>
        <w:t>ою пpодукцию (с указанием сто</w:t>
      </w:r>
      <w:r w:rsidRPr="004B6E9F">
        <w:rPr>
          <w:rFonts w:ascii="Times New Roman" w:hAnsi="Times New Roman" w:cs="Times New Roman"/>
          <w:sz w:val="28"/>
          <w:szCs w:val="28"/>
        </w:rPr>
        <w:t>имости поставляемой продукции), напpимеp:</w:t>
      </w:r>
    </w:p>
    <w:p w14:paraId="70361707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9F">
        <w:rPr>
          <w:rFonts w:ascii="Times New Roman" w:hAnsi="Times New Roman" w:cs="Times New Roman"/>
          <w:sz w:val="28"/>
          <w:szCs w:val="28"/>
        </w:rPr>
        <w:t>postav("Элтоp","Счетмаш","тpансфоpматоp",200)</w:t>
      </w:r>
    </w:p>
    <w:p w14:paraId="661E48F3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9F">
        <w:rPr>
          <w:rFonts w:ascii="Times New Roman" w:hAnsi="Times New Roman" w:cs="Times New Roman"/>
          <w:sz w:val="28"/>
          <w:szCs w:val="28"/>
        </w:rPr>
        <w:t>postav("Счетмаш","Оптpон","осциллогpаф",500)</w:t>
      </w:r>
    </w:p>
    <w:p w14:paraId="32E17136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103C8" w14:textId="77777777" w:rsidR="00DB249C" w:rsidRPr="004B6E9F" w:rsidRDefault="00DB249C" w:rsidP="00DB249C">
      <w:pPr>
        <w:pStyle w:val="PlainText"/>
        <w:spacing w:line="276" w:lineRule="auto"/>
        <w:ind w:firstLine="709"/>
        <w:jc w:val="both"/>
        <w:rPr>
          <w:rFonts w:ascii="Courier New" w:hAnsi="Courier New" w:cs="Courier New"/>
        </w:rPr>
      </w:pPr>
      <w:r w:rsidRPr="004B6E9F">
        <w:rPr>
          <w:rFonts w:ascii="Times New Roman" w:hAnsi="Times New Roman" w:cs="Times New Roman"/>
          <w:sz w:val="28"/>
          <w:szCs w:val="28"/>
        </w:rPr>
        <w:t>Программа запрашивает названи</w:t>
      </w:r>
      <w:r>
        <w:rPr>
          <w:rFonts w:ascii="Times New Roman" w:hAnsi="Times New Roman" w:cs="Times New Roman"/>
          <w:sz w:val="28"/>
          <w:szCs w:val="28"/>
        </w:rPr>
        <w:t xml:space="preserve">е страны и товара. На экран должен выводиться список всех зарубежных  предприятий, у </w:t>
      </w:r>
      <w:r w:rsidRPr="004B6E9F">
        <w:rPr>
          <w:rFonts w:ascii="Times New Roman" w:hAnsi="Times New Roman" w:cs="Times New Roman"/>
          <w:sz w:val="28"/>
          <w:szCs w:val="28"/>
        </w:rPr>
        <w:t xml:space="preserve">которых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 данной страны </w:t>
      </w:r>
      <w:r w:rsidRPr="004B6E9F">
        <w:rPr>
          <w:rFonts w:ascii="Times New Roman" w:hAnsi="Times New Roman" w:cs="Times New Roman"/>
          <w:sz w:val="28"/>
          <w:szCs w:val="28"/>
        </w:rPr>
        <w:t>закупают у</w:t>
      </w:r>
      <w:r>
        <w:rPr>
          <w:rFonts w:ascii="Times New Roman" w:hAnsi="Times New Roman" w:cs="Times New Roman"/>
          <w:sz w:val="28"/>
          <w:szCs w:val="28"/>
        </w:rPr>
        <w:t>казанный товар (с указанием</w:t>
      </w:r>
      <w:r w:rsidRPr="004B6E9F">
        <w:rPr>
          <w:rFonts w:ascii="Times New Roman" w:hAnsi="Times New Roman" w:cs="Times New Roman"/>
          <w:sz w:val="28"/>
          <w:szCs w:val="28"/>
        </w:rPr>
        <w:t xml:space="preserve"> страны и стоимости закупаемого товара).</w:t>
      </w:r>
    </w:p>
    <w:p w14:paraId="40BAB6FE" w14:textId="77777777" w:rsidR="00026D26" w:rsidRDefault="000B7FD9" w:rsidP="000B7FD9">
      <w:pPr>
        <w:pStyle w:val="Heading1"/>
        <w:tabs>
          <w:tab w:val="left" w:pos="1260"/>
        </w:tabs>
        <w:spacing w:line="276" w:lineRule="auto"/>
        <w:ind w:left="0" w:firstLine="709"/>
        <w:rPr>
          <w:szCs w:val="28"/>
        </w:rPr>
      </w:pPr>
      <w:r>
        <w:rPr>
          <w:szCs w:val="28"/>
        </w:rPr>
        <w:t>Теоретическая часть</w:t>
      </w:r>
    </w:p>
    <w:p w14:paraId="560B15F9" w14:textId="77777777" w:rsidR="00DB249C" w:rsidRPr="00DB249C" w:rsidRDefault="00DB249C" w:rsidP="00DB249C">
      <w:pPr>
        <w:spacing w:line="276" w:lineRule="auto"/>
        <w:jc w:val="both"/>
      </w:pPr>
    </w:p>
    <w:p w14:paraId="0256DA49" w14:textId="77777777" w:rsidR="00DB249C" w:rsidRPr="00946F10" w:rsidRDefault="00DB249C" w:rsidP="00DB249C">
      <w:pPr>
        <w:pStyle w:val="BodyTextIndent2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Рекурсия – это </w:t>
      </w:r>
      <w:r w:rsidRPr="00946F10">
        <w:rPr>
          <w:sz w:val="28"/>
          <w:szCs w:val="28"/>
        </w:rPr>
        <w:t>вызов предиката из тела самого предиката. В лабораторной работе 1 уже был рассмотрен пример рекурсии: использование предиката repeat.</w:t>
      </w:r>
    </w:p>
    <w:p w14:paraId="5900DA6A" w14:textId="77777777" w:rsidR="00DB249C" w:rsidRDefault="00DB249C" w:rsidP="00DB249C">
      <w:pPr>
        <w:pStyle w:val="BodyTextIndent"/>
        <w:spacing w:line="276" w:lineRule="auto"/>
        <w:ind w:firstLine="709"/>
      </w:pPr>
      <w:r>
        <w:t>Рекурсия обычно применяется при обработке списков, строк (например, для поиска и замены подстроки), при вычислениях (например, вычисление сумм, факториала) и в ряде других случаев.</w:t>
      </w:r>
    </w:p>
    <w:p w14:paraId="10C801AF" w14:textId="77777777" w:rsidR="00DB249C" w:rsidRPr="00946F10" w:rsidRDefault="00DB249C" w:rsidP="00DB249C">
      <w:pPr>
        <w:spacing w:line="276" w:lineRule="auto"/>
        <w:ind w:firstLineChars="295" w:firstLine="826"/>
        <w:jc w:val="both"/>
        <w:rPr>
          <w:snapToGrid w:val="0"/>
          <w:sz w:val="28"/>
          <w:szCs w:val="28"/>
        </w:rPr>
      </w:pPr>
      <w:r w:rsidRPr="00946F10">
        <w:rPr>
          <w:snapToGrid w:val="0"/>
          <w:sz w:val="28"/>
          <w:szCs w:val="28"/>
          <w:u w:val="single"/>
        </w:rPr>
        <w:t>Примечание</w:t>
      </w:r>
      <w:r w:rsidRPr="00946F10">
        <w:rPr>
          <w:snapToGrid w:val="0"/>
          <w:sz w:val="28"/>
          <w:szCs w:val="28"/>
        </w:rPr>
        <w:t>. Можно сказать, что рекурсивные вызовы предикатов в рекурсивных программах образуют стек.</w:t>
      </w:r>
    </w:p>
    <w:p w14:paraId="63F553A4" w14:textId="77777777" w:rsidR="00DB249C" w:rsidRPr="00946F10" w:rsidRDefault="00DB249C" w:rsidP="00DB249C">
      <w:pPr>
        <w:spacing w:line="276" w:lineRule="auto"/>
        <w:ind w:firstLineChars="295" w:firstLine="826"/>
        <w:jc w:val="both"/>
        <w:rPr>
          <w:snapToGrid w:val="0"/>
          <w:sz w:val="28"/>
          <w:szCs w:val="28"/>
        </w:rPr>
      </w:pPr>
      <w:r w:rsidRPr="00946F10">
        <w:rPr>
          <w:snapToGrid w:val="0"/>
          <w:sz w:val="28"/>
          <w:szCs w:val="28"/>
        </w:rPr>
        <w:t xml:space="preserve">Необходимо обратить внимание, что для уменьшения переменной на единицу используется запись N1=N-1. Запись типа N=N-1 в Прологе </w:t>
      </w:r>
      <w:r w:rsidRPr="00946F10">
        <w:rPr>
          <w:b/>
          <w:i/>
          <w:snapToGrid w:val="0"/>
          <w:sz w:val="28"/>
          <w:szCs w:val="28"/>
        </w:rPr>
        <w:lastRenderedPageBreak/>
        <w:t>недопустима</w:t>
      </w:r>
      <w:r w:rsidRPr="00946F10">
        <w:rPr>
          <w:snapToGrid w:val="0"/>
          <w:sz w:val="28"/>
          <w:szCs w:val="28"/>
        </w:rPr>
        <w:t xml:space="preserve">, так как она рассматривается как предикат </w:t>
      </w:r>
      <w:r w:rsidRPr="00946F10">
        <w:rPr>
          <w:i/>
          <w:snapToGrid w:val="0"/>
          <w:sz w:val="28"/>
          <w:szCs w:val="28"/>
        </w:rPr>
        <w:t>сравнения</w:t>
      </w:r>
      <w:r w:rsidRPr="00946F10">
        <w:rPr>
          <w:snapToGrid w:val="0"/>
          <w:sz w:val="28"/>
          <w:szCs w:val="28"/>
        </w:rPr>
        <w:t xml:space="preserve"> N и N-1; очевидно, что он всегда принимает значение "ложь". Присвоить связанной переменной новое значение в Прологе невозможно.</w:t>
      </w:r>
    </w:p>
    <w:p w14:paraId="559695D7" w14:textId="77777777" w:rsidR="00DB249C" w:rsidRPr="00946F10" w:rsidRDefault="00DB249C" w:rsidP="00DB249C">
      <w:pPr>
        <w:pStyle w:val="BodyTextIndent2"/>
        <w:spacing w:after="0" w:line="276" w:lineRule="auto"/>
        <w:ind w:left="0" w:firstLine="708"/>
        <w:jc w:val="both"/>
        <w:rPr>
          <w:sz w:val="28"/>
          <w:szCs w:val="28"/>
        </w:rPr>
      </w:pPr>
      <w:r w:rsidRPr="00946F10">
        <w:rPr>
          <w:sz w:val="28"/>
          <w:szCs w:val="28"/>
        </w:rPr>
        <w:t>Список представляет собой основную структуру данных в Прологе. Список - это последовательность из произвольного числа элементов не</w:t>
      </w:r>
      <w:r w:rsidRPr="00946F10">
        <w:rPr>
          <w:sz w:val="28"/>
          <w:szCs w:val="28"/>
        </w:rPr>
        <w:softHyphen/>
        <w:t>которого типа. Ограничений на длину списка нет. Тип данных "список" объявляется в программе на Прологе следующим образом:</w:t>
      </w:r>
    </w:p>
    <w:p w14:paraId="0CFF3C17" w14:textId="77777777" w:rsidR="00DB249C" w:rsidRPr="00946F10" w:rsidRDefault="00DB249C" w:rsidP="00DB249C">
      <w:pPr>
        <w:spacing w:line="276" w:lineRule="auto"/>
        <w:ind w:firstLine="709"/>
        <w:jc w:val="both"/>
        <w:rPr>
          <w:snapToGrid w:val="0"/>
          <w:sz w:val="28"/>
          <w:szCs w:val="28"/>
        </w:rPr>
      </w:pPr>
      <w:r w:rsidRPr="00946F10">
        <w:rPr>
          <w:snapToGrid w:val="0"/>
          <w:sz w:val="28"/>
          <w:szCs w:val="28"/>
        </w:rPr>
        <w:t>domains</w:t>
      </w:r>
    </w:p>
    <w:p w14:paraId="36B0EFCF" w14:textId="77777777" w:rsidR="00DB249C" w:rsidRPr="00946F10" w:rsidRDefault="00DB249C" w:rsidP="00DB249C">
      <w:pPr>
        <w:spacing w:line="276" w:lineRule="auto"/>
        <w:ind w:firstLine="709"/>
        <w:jc w:val="both"/>
        <w:rPr>
          <w:snapToGrid w:val="0"/>
          <w:sz w:val="28"/>
          <w:szCs w:val="28"/>
        </w:rPr>
      </w:pPr>
      <w:r w:rsidRPr="00946F10">
        <w:rPr>
          <w:snapToGrid w:val="0"/>
          <w:sz w:val="28"/>
          <w:szCs w:val="28"/>
        </w:rPr>
        <w:t>списковый_тип = тип*</w:t>
      </w:r>
    </w:p>
    <w:p w14:paraId="3CECAD8B" w14:textId="77777777" w:rsidR="00DB249C" w:rsidRPr="00946F10" w:rsidRDefault="00DB249C" w:rsidP="00DB249C">
      <w:pPr>
        <w:pStyle w:val="BodyText"/>
        <w:spacing w:after="0" w:line="276" w:lineRule="auto"/>
        <w:ind w:firstLine="709"/>
        <w:jc w:val="both"/>
        <w:rPr>
          <w:sz w:val="28"/>
          <w:szCs w:val="28"/>
        </w:rPr>
      </w:pPr>
      <w:r w:rsidRPr="00946F10">
        <w:rPr>
          <w:sz w:val="28"/>
          <w:szCs w:val="28"/>
        </w:rPr>
        <w:t>где "тип" - тип элементов списка; это может быть как стандартный тип, так и нестандартный, заданный пользователем и объявленный в разделе domains ранее.</w:t>
      </w:r>
    </w:p>
    <w:p w14:paraId="5ECA8310" w14:textId="77777777" w:rsidR="00DB249C" w:rsidRPr="00946F10" w:rsidRDefault="00DB249C" w:rsidP="00DB249C">
      <w:pPr>
        <w:pStyle w:val="BodyTextIndent3"/>
        <w:spacing w:after="0" w:line="276" w:lineRule="auto"/>
        <w:ind w:left="0" w:firstLine="709"/>
        <w:jc w:val="both"/>
        <w:rPr>
          <w:sz w:val="28"/>
          <w:szCs w:val="28"/>
        </w:rPr>
      </w:pPr>
      <w:r w:rsidRPr="00946F10">
        <w:rPr>
          <w:sz w:val="28"/>
          <w:szCs w:val="28"/>
        </w:rPr>
        <w:t>Ниже приведен пример описания предиката, аргументом которого является список целых чисел:</w:t>
      </w:r>
    </w:p>
    <w:p w14:paraId="1A12E74A" w14:textId="77777777" w:rsidR="00DB249C" w:rsidRPr="00946F10" w:rsidRDefault="00DB249C" w:rsidP="00DB249C">
      <w:pPr>
        <w:spacing w:line="276" w:lineRule="auto"/>
        <w:ind w:firstLine="709"/>
        <w:jc w:val="both"/>
        <w:rPr>
          <w:snapToGrid w:val="0"/>
          <w:sz w:val="28"/>
          <w:szCs w:val="28"/>
          <w:lang w:val="en-US"/>
        </w:rPr>
      </w:pPr>
      <w:r w:rsidRPr="00946F10">
        <w:rPr>
          <w:snapToGrid w:val="0"/>
          <w:sz w:val="28"/>
          <w:szCs w:val="28"/>
          <w:lang w:val="en-US"/>
        </w:rPr>
        <w:t>domains</w:t>
      </w:r>
    </w:p>
    <w:p w14:paraId="623FB9A1" w14:textId="77777777" w:rsidR="00DB249C" w:rsidRPr="00946F10" w:rsidRDefault="00DB249C" w:rsidP="00DB249C">
      <w:pPr>
        <w:spacing w:line="276" w:lineRule="auto"/>
        <w:ind w:firstLine="709"/>
        <w:jc w:val="both"/>
        <w:rPr>
          <w:snapToGrid w:val="0"/>
          <w:sz w:val="28"/>
          <w:szCs w:val="28"/>
          <w:lang w:val="en-US"/>
        </w:rPr>
      </w:pPr>
      <w:r w:rsidRPr="00946F10">
        <w:rPr>
          <w:snapToGrid w:val="0"/>
          <w:sz w:val="28"/>
          <w:szCs w:val="28"/>
          <w:lang w:val="en-US"/>
        </w:rPr>
        <w:t>int_list = integer*</w:t>
      </w:r>
    </w:p>
    <w:p w14:paraId="41C134B9" w14:textId="77777777" w:rsidR="00DB249C" w:rsidRPr="00946F10" w:rsidRDefault="00DB249C" w:rsidP="00DB249C">
      <w:pPr>
        <w:spacing w:line="276" w:lineRule="auto"/>
        <w:ind w:firstLine="709"/>
        <w:jc w:val="both"/>
        <w:rPr>
          <w:snapToGrid w:val="0"/>
          <w:sz w:val="28"/>
          <w:szCs w:val="28"/>
          <w:lang w:val="en-US"/>
        </w:rPr>
      </w:pPr>
      <w:r w:rsidRPr="00946F10">
        <w:rPr>
          <w:snapToGrid w:val="0"/>
          <w:sz w:val="28"/>
          <w:szCs w:val="28"/>
          <w:lang w:val="en-US"/>
        </w:rPr>
        <w:t>predicates</w:t>
      </w:r>
    </w:p>
    <w:p w14:paraId="2C1071E1" w14:textId="77777777" w:rsidR="00DB249C" w:rsidRPr="00946F10" w:rsidRDefault="00DB249C" w:rsidP="00DB249C">
      <w:pPr>
        <w:spacing w:line="276" w:lineRule="auto"/>
        <w:ind w:firstLine="709"/>
        <w:jc w:val="both"/>
        <w:rPr>
          <w:snapToGrid w:val="0"/>
          <w:sz w:val="28"/>
          <w:szCs w:val="28"/>
          <w:lang w:val="en-US"/>
        </w:rPr>
      </w:pPr>
      <w:r w:rsidRPr="00946F10">
        <w:rPr>
          <w:snapToGrid w:val="0"/>
          <w:sz w:val="28"/>
          <w:szCs w:val="28"/>
          <w:lang w:val="en-US"/>
        </w:rPr>
        <w:t>nondeterm numbers (int_list)</w:t>
      </w:r>
    </w:p>
    <w:p w14:paraId="0DED81F5" w14:textId="77777777" w:rsidR="00DB249C" w:rsidRPr="00946F10" w:rsidRDefault="00DB249C" w:rsidP="00DB249C">
      <w:pPr>
        <w:pStyle w:val="BodyTextIndent2"/>
        <w:spacing w:after="0" w:line="276" w:lineRule="auto"/>
        <w:ind w:left="0" w:firstLine="709"/>
        <w:jc w:val="both"/>
        <w:rPr>
          <w:sz w:val="28"/>
          <w:szCs w:val="28"/>
        </w:rPr>
      </w:pPr>
      <w:r w:rsidRPr="00946F10">
        <w:rPr>
          <w:sz w:val="28"/>
          <w:szCs w:val="28"/>
        </w:rPr>
        <w:t>Ввод списков с клавиатуры выполняется стандартным предикатом readterm (&lt;тип&gt;, &lt;имя_переменной&gt;), где &lt;тип&gt; - списковый тип, который должен быть предварительно объявлен в разделе domains. Например, для ввода списка, объявление которого (int_list) показано выше, можно использовать следующий  предикат:  readterm</w:t>
      </w:r>
      <w:r w:rsidRPr="00946F10">
        <w:rPr>
          <w:sz w:val="28"/>
          <w:szCs w:val="28"/>
          <w:lang w:val="en-US"/>
        </w:rPr>
        <w:t> </w:t>
      </w:r>
      <w:r w:rsidRPr="00946F10">
        <w:rPr>
          <w:sz w:val="28"/>
          <w:szCs w:val="28"/>
        </w:rPr>
        <w:t>(int_list,</w:t>
      </w:r>
      <w:r w:rsidRPr="00946F10">
        <w:rPr>
          <w:sz w:val="28"/>
          <w:szCs w:val="28"/>
          <w:lang w:val="en-US"/>
        </w:rPr>
        <w:t> </w:t>
      </w:r>
      <w:r w:rsidRPr="00946F10">
        <w:rPr>
          <w:sz w:val="28"/>
          <w:szCs w:val="28"/>
        </w:rPr>
        <w:t>L).  При  вводе список необходимо набирать точно так же,  как он записывается, т.е. в квадратных скобках, через запятую, без пробелов. Если элементы списка - строки, то они должны заключаться в двойные кавычки.</w:t>
      </w:r>
    </w:p>
    <w:p w14:paraId="6B9F56D6" w14:textId="77777777" w:rsidR="00DB249C" w:rsidRPr="00946F10" w:rsidRDefault="00DB249C" w:rsidP="00DB249C">
      <w:pPr>
        <w:pStyle w:val="BodyTextIndent"/>
        <w:spacing w:line="276" w:lineRule="auto"/>
        <w:ind w:firstLine="709"/>
        <w:rPr>
          <w:szCs w:val="28"/>
        </w:rPr>
      </w:pPr>
      <w:r w:rsidRPr="00946F10">
        <w:rPr>
          <w:szCs w:val="28"/>
        </w:rPr>
        <w:t>Вывод списка на экран выполняется (в простейшем случае) предика</w:t>
      </w:r>
      <w:r w:rsidRPr="00946F10">
        <w:rPr>
          <w:szCs w:val="28"/>
        </w:rPr>
        <w:softHyphen/>
        <w:t>том write (L), где L - список.</w:t>
      </w:r>
    </w:p>
    <w:p w14:paraId="5AD350D8" w14:textId="77777777" w:rsidR="00DB249C" w:rsidRPr="00946F10" w:rsidRDefault="00DB249C" w:rsidP="00DB249C">
      <w:pPr>
        <w:pStyle w:val="BodyTextIndent2"/>
        <w:spacing w:after="0" w:line="276" w:lineRule="auto"/>
        <w:ind w:left="0" w:firstLine="709"/>
        <w:jc w:val="both"/>
        <w:rPr>
          <w:sz w:val="28"/>
          <w:szCs w:val="28"/>
        </w:rPr>
      </w:pPr>
      <w:r w:rsidRPr="00946F10">
        <w:rPr>
          <w:sz w:val="28"/>
          <w:szCs w:val="28"/>
        </w:rPr>
        <w:t xml:space="preserve">В языке Пролог для удобства обработки списков введены понятия головы и хвоста списка. Голова - это первый элемент списка; хвост - вся остальная часть списка. Таким образом, </w:t>
      </w:r>
      <w:r w:rsidRPr="00946F10">
        <w:rPr>
          <w:i/>
          <w:sz w:val="28"/>
          <w:szCs w:val="28"/>
        </w:rPr>
        <w:t>хвост списка</w:t>
      </w:r>
      <w:r w:rsidRPr="00946F10">
        <w:rPr>
          <w:sz w:val="28"/>
          <w:szCs w:val="28"/>
        </w:rPr>
        <w:t xml:space="preserve"> сам является </w:t>
      </w:r>
      <w:r w:rsidRPr="00946F10">
        <w:rPr>
          <w:i/>
          <w:sz w:val="28"/>
          <w:szCs w:val="28"/>
        </w:rPr>
        <w:t>списком</w:t>
      </w:r>
      <w:r w:rsidRPr="00946F10">
        <w:rPr>
          <w:sz w:val="28"/>
          <w:szCs w:val="28"/>
        </w:rPr>
        <w:t>. Для представления списка в виде головы и хвоста используется следующая запись: [H|T], где H - пере</w:t>
      </w:r>
      <w:r w:rsidRPr="00946F10">
        <w:rPr>
          <w:sz w:val="28"/>
          <w:szCs w:val="28"/>
        </w:rPr>
        <w:softHyphen/>
        <w:t>менная, связываемая с головой (первым элементом) списка, а T - пере</w:t>
      </w:r>
      <w:r w:rsidRPr="00946F10">
        <w:rPr>
          <w:sz w:val="28"/>
          <w:szCs w:val="28"/>
        </w:rPr>
        <w:softHyphen/>
        <w:t>менная, связываемая с хвостом списка (т.е. также со списком).</w:t>
      </w:r>
    </w:p>
    <w:p w14:paraId="77D1471B" w14:textId="77777777" w:rsidR="00DB249C" w:rsidRDefault="00DB249C" w:rsidP="00DB249C">
      <w:pPr>
        <w:pStyle w:val="BodyTextIndent"/>
        <w:spacing w:line="276" w:lineRule="auto"/>
        <w:ind w:firstLine="709"/>
        <w:rPr>
          <w:szCs w:val="28"/>
        </w:rPr>
      </w:pPr>
      <w:r w:rsidRPr="00946F10">
        <w:rPr>
          <w:szCs w:val="28"/>
        </w:rPr>
        <w:t>Пустой список обозначается так: []. Запись вида [X] обозначает список из одного элемента.</w:t>
      </w:r>
    </w:p>
    <w:p w14:paraId="32A1D271" w14:textId="77777777" w:rsidR="00DB249C" w:rsidRDefault="00DB249C" w:rsidP="00DB249C">
      <w:pPr>
        <w:pStyle w:val="BodyTextIndent"/>
        <w:spacing w:line="276" w:lineRule="auto"/>
        <w:ind w:firstLine="709"/>
      </w:pPr>
      <w:r>
        <w:t>Рекомендации по составлению программ со списками:</w:t>
      </w:r>
    </w:p>
    <w:p w14:paraId="051307CE" w14:textId="77777777" w:rsidR="00DB249C" w:rsidRDefault="00DB249C" w:rsidP="00DB249C">
      <w:pPr>
        <w:numPr>
          <w:ilvl w:val="0"/>
          <w:numId w:val="4"/>
        </w:numPr>
        <w:tabs>
          <w:tab w:val="num" w:pos="993"/>
        </w:tabs>
        <w:spacing w:line="276" w:lineRule="auto"/>
        <w:ind w:left="0"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в операциях со списками практически всегда используется рекурсия;</w:t>
      </w:r>
    </w:p>
    <w:p w14:paraId="461F19A4" w14:textId="77777777" w:rsidR="00DB249C" w:rsidRDefault="00DB249C" w:rsidP="00DB249C">
      <w:pPr>
        <w:numPr>
          <w:ilvl w:val="0"/>
          <w:numId w:val="4"/>
        </w:numPr>
        <w:tabs>
          <w:tab w:val="num" w:pos="993"/>
        </w:tabs>
        <w:spacing w:line="276" w:lineRule="auto"/>
        <w:ind w:left="0"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обычно предикаты для реализации операций со списками име</w:t>
      </w:r>
      <w:r>
        <w:rPr>
          <w:snapToGrid w:val="0"/>
          <w:sz w:val="28"/>
        </w:rPr>
        <w:softHyphen/>
        <w:t>ют несколько клозов. Первый из них относится к некоторому простейшему случаю (например, к операции с пустым списком, со списком из одного элемента, с головой списка). Последующие клозы относятся к бо</w:t>
      </w:r>
      <w:r>
        <w:rPr>
          <w:snapToGrid w:val="0"/>
          <w:sz w:val="28"/>
        </w:rPr>
        <w:softHyphen/>
        <w:t>лее общим случаям и имеют следующее назначение: если список не соответству</w:t>
      </w:r>
      <w:r>
        <w:rPr>
          <w:snapToGrid w:val="0"/>
          <w:sz w:val="28"/>
        </w:rPr>
        <w:softHyphen/>
        <w:t>ет простейшему случаю, рассмотренному в первом клозе, то его следует уменьшить на один элемент (обычно - исключить голову) и применить ре</w:t>
      </w:r>
      <w:r>
        <w:rPr>
          <w:snapToGrid w:val="0"/>
          <w:sz w:val="28"/>
        </w:rPr>
        <w:softHyphen/>
        <w:t>курсию к укороченному списку;</w:t>
      </w:r>
    </w:p>
    <w:p w14:paraId="32277E13" w14:textId="77777777" w:rsidR="00DB249C" w:rsidRDefault="00DB249C" w:rsidP="00DB249C">
      <w:pPr>
        <w:numPr>
          <w:ilvl w:val="0"/>
          <w:numId w:val="4"/>
        </w:numPr>
        <w:tabs>
          <w:tab w:val="num" w:pos="993"/>
        </w:tabs>
        <w:spacing w:line="276" w:lineRule="auto"/>
        <w:ind w:left="0"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предикаты, предназначенные для получения одного списка из другого, </w:t>
      </w:r>
      <w:r>
        <w:rPr>
          <w:i/>
          <w:snapToGrid w:val="0"/>
          <w:sz w:val="28"/>
        </w:rPr>
        <w:t>всегда</w:t>
      </w:r>
      <w:r>
        <w:rPr>
          <w:snapToGrid w:val="0"/>
          <w:sz w:val="28"/>
        </w:rPr>
        <w:t xml:space="preserve"> имеют </w:t>
      </w:r>
      <w:r>
        <w:rPr>
          <w:i/>
          <w:snapToGrid w:val="0"/>
          <w:sz w:val="28"/>
        </w:rPr>
        <w:t>не менее двух аргументов</w:t>
      </w:r>
      <w:r>
        <w:rPr>
          <w:snapToGrid w:val="0"/>
          <w:sz w:val="28"/>
        </w:rPr>
        <w:t>: один - исходный спи</w:t>
      </w:r>
      <w:r>
        <w:rPr>
          <w:snapToGrid w:val="0"/>
          <w:sz w:val="28"/>
        </w:rPr>
        <w:softHyphen/>
        <w:t>сок, другой - список-результат.</w:t>
      </w:r>
    </w:p>
    <w:p w14:paraId="301C5C0C" w14:textId="77777777" w:rsidR="00DB249C" w:rsidRDefault="00DB249C" w:rsidP="00DB249C">
      <w:pPr>
        <w:pStyle w:val="BodyTextIndent"/>
        <w:spacing w:line="276" w:lineRule="auto"/>
        <w:ind w:firstLine="709"/>
        <w:rPr>
          <w:snapToGrid/>
        </w:rPr>
      </w:pPr>
      <w:r>
        <w:t>К числу основных операций со списками можно отнести следующие: проверка принадлежности к списку, добавление элемента в список, удаление эле</w:t>
      </w:r>
      <w:r>
        <w:softHyphen/>
        <w:t>мента из списка, присоединение одного списка к другому, вывод элемен</w:t>
      </w:r>
      <w:r>
        <w:softHyphen/>
        <w:t>тов списка на экран. На основе этих операций реализуются другие, бо</w:t>
      </w:r>
      <w:r>
        <w:softHyphen/>
        <w:t>лее сложные операции со списками.</w:t>
      </w:r>
    </w:p>
    <w:p w14:paraId="4B03F43A" w14:textId="77777777" w:rsidR="000B7FD9" w:rsidRPr="00147553" w:rsidRDefault="000B7FD9" w:rsidP="00DB249C">
      <w:pPr>
        <w:pStyle w:val="BodyTextIndent"/>
        <w:spacing w:line="276" w:lineRule="auto"/>
        <w:ind w:firstLine="0"/>
      </w:pPr>
    </w:p>
    <w:p w14:paraId="71BD33ED" w14:textId="77777777" w:rsidR="000B7FD9" w:rsidRDefault="000B7FD9" w:rsidP="000B7FD9">
      <w:pPr>
        <w:pStyle w:val="BodyTextIndent"/>
        <w:spacing w:line="276" w:lineRule="auto"/>
        <w:ind w:firstLine="709"/>
        <w:rPr>
          <w:b/>
        </w:rPr>
      </w:pPr>
      <w:r w:rsidRPr="000B7FD9">
        <w:rPr>
          <w:b/>
        </w:rPr>
        <w:t>4. Выполнение работы</w:t>
      </w:r>
    </w:p>
    <w:p w14:paraId="027E09A8" w14:textId="77777777" w:rsidR="000B7FD9" w:rsidRDefault="000B7FD9" w:rsidP="000B7FD9">
      <w:pPr>
        <w:pStyle w:val="BodyTextIndent"/>
        <w:spacing w:line="276" w:lineRule="auto"/>
        <w:ind w:firstLine="709"/>
        <w:rPr>
          <w:b/>
        </w:rPr>
      </w:pPr>
    </w:p>
    <w:p w14:paraId="38451D91" w14:textId="77777777" w:rsidR="000B7FD9" w:rsidRPr="000B7FD9" w:rsidRDefault="00E629C8" w:rsidP="00E629C8">
      <w:pPr>
        <w:pStyle w:val="BodyTextIndent"/>
        <w:spacing w:line="276" w:lineRule="auto"/>
        <w:ind w:firstLine="709"/>
      </w:pPr>
      <w:r>
        <w:t>Код программы:</w:t>
      </w:r>
    </w:p>
    <w:p w14:paraId="4E8C0B9C" w14:textId="77777777" w:rsidR="001355CB" w:rsidRPr="00147553" w:rsidRDefault="001355CB" w:rsidP="001355CB">
      <w:pPr>
        <w:spacing w:line="276" w:lineRule="auto"/>
        <w:ind w:left="708"/>
        <w:rPr>
          <w:i/>
          <w:snapToGrid w:val="0"/>
          <w:szCs w:val="20"/>
        </w:rPr>
      </w:pPr>
      <w:r w:rsidRPr="001355CB">
        <w:rPr>
          <w:i/>
          <w:snapToGrid w:val="0"/>
          <w:szCs w:val="20"/>
          <w:lang w:val="en-US"/>
        </w:rPr>
        <w:t>domains</w:t>
      </w:r>
    </w:p>
    <w:p w14:paraId="6DA63889" w14:textId="77777777" w:rsidR="001355CB" w:rsidRPr="00147553" w:rsidRDefault="001355CB" w:rsidP="001355CB">
      <w:pPr>
        <w:spacing w:line="276" w:lineRule="auto"/>
        <w:ind w:left="708"/>
        <w:rPr>
          <w:i/>
          <w:snapToGrid w:val="0"/>
          <w:szCs w:val="20"/>
        </w:rPr>
      </w:pPr>
      <w:r w:rsidRPr="001355CB">
        <w:rPr>
          <w:i/>
          <w:snapToGrid w:val="0"/>
          <w:szCs w:val="20"/>
          <w:lang w:val="en-US"/>
        </w:rPr>
        <w:t>int</w:t>
      </w:r>
      <w:r w:rsidRPr="00147553">
        <w:rPr>
          <w:i/>
          <w:snapToGrid w:val="0"/>
          <w:szCs w:val="20"/>
        </w:rPr>
        <w:t>_</w:t>
      </w:r>
      <w:r w:rsidRPr="001355CB">
        <w:rPr>
          <w:i/>
          <w:snapToGrid w:val="0"/>
          <w:szCs w:val="20"/>
          <w:lang w:val="en-US"/>
        </w:rPr>
        <w:t>list</w:t>
      </w:r>
      <w:r w:rsidRPr="00147553">
        <w:rPr>
          <w:i/>
          <w:snapToGrid w:val="0"/>
          <w:szCs w:val="20"/>
        </w:rPr>
        <w:t>=</w:t>
      </w:r>
      <w:r w:rsidRPr="001355CB">
        <w:rPr>
          <w:i/>
          <w:snapToGrid w:val="0"/>
          <w:szCs w:val="20"/>
          <w:lang w:val="en-US"/>
        </w:rPr>
        <w:t>integer</w:t>
      </w:r>
      <w:r w:rsidRPr="00147553">
        <w:rPr>
          <w:i/>
          <w:snapToGrid w:val="0"/>
          <w:szCs w:val="20"/>
        </w:rPr>
        <w:t>*</w:t>
      </w:r>
    </w:p>
    <w:p w14:paraId="1CD3C9F2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string_list=string*</w:t>
      </w:r>
    </w:p>
    <w:p w14:paraId="03F70B3B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37768065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predicates</w:t>
      </w:r>
    </w:p>
    <w:p w14:paraId="582871B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nondeterm task1</w:t>
      </w:r>
    </w:p>
    <w:p w14:paraId="22A051B4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nondeterm task2</w:t>
      </w:r>
    </w:p>
    <w:p w14:paraId="7B6B2B65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nondeterm find(int_list, integer, integer)</w:t>
      </w:r>
    </w:p>
    <w:p w14:paraId="596CCD0F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nondeterm find2(string, string)</w:t>
      </w:r>
    </w:p>
    <w:p w14:paraId="3E038C98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nondeterm find3(string_list, string, string)</w:t>
      </w:r>
    </w:p>
    <w:p w14:paraId="29357C63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nondeterm check(string_list, string)</w:t>
      </w:r>
    </w:p>
    <w:p w14:paraId="03F19B4A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nondeterm raspol(string, string_list)</w:t>
      </w:r>
    </w:p>
    <w:p w14:paraId="66DF17A2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nondeterm postav(string, string, string, integer)</w:t>
      </w:r>
    </w:p>
    <w:p w14:paraId="179A9312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nondeterm repeat</w:t>
      </w:r>
    </w:p>
    <w:p w14:paraId="2008DEA0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0F5165B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goal</w:t>
      </w:r>
    </w:p>
    <w:p w14:paraId="40B8AD52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task1, task2.</w:t>
      </w:r>
    </w:p>
    <w:p w14:paraId="07DDFC55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6A25FEA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clauses</w:t>
      </w:r>
    </w:p>
    <w:p w14:paraId="4EA81CB9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2262B1F0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task1:- repeat,</w:t>
      </w:r>
    </w:p>
    <w:p w14:paraId="3F50F7AA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write("Enter array:"), nl,</w:t>
      </w:r>
    </w:p>
    <w:p w14:paraId="203A066F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lastRenderedPageBreak/>
        <w:tab/>
        <w:t>readterm(int_list, L),</w:t>
      </w:r>
    </w:p>
    <w:p w14:paraId="6D158359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write("Enter elem:"), nl,</w:t>
      </w:r>
    </w:p>
    <w:p w14:paraId="6D5CE1EB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readint(E),</w:t>
      </w:r>
    </w:p>
    <w:p w14:paraId="1F53E67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find(L, E, I),</w:t>
      </w:r>
    </w:p>
    <w:p w14:paraId="70BE1576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write("Index: ", I), nl,</w:t>
      </w:r>
    </w:p>
    <w:p w14:paraId="474A37B8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write("Continue?"),</w:t>
      </w:r>
    </w:p>
    <w:p w14:paraId="05485E65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readln(N),</w:t>
      </w:r>
    </w:p>
    <w:p w14:paraId="445A0648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N = "n", nl.</w:t>
      </w:r>
      <w:r w:rsidRPr="001355CB">
        <w:rPr>
          <w:i/>
          <w:snapToGrid w:val="0"/>
          <w:szCs w:val="20"/>
          <w:lang w:val="en-US"/>
        </w:rPr>
        <w:tab/>
      </w:r>
    </w:p>
    <w:p w14:paraId="4CAFDDD5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11DE20E1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find([H|T], E, I):- H &lt;&gt; E, find(T, E, II), I = II + 1.</w:t>
      </w:r>
    </w:p>
    <w:p w14:paraId="11A00BD1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find([H|T], E, I):- H = E, I = 0.</w:t>
      </w:r>
    </w:p>
    <w:p w14:paraId="43F20D9E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find([], E, 0).</w:t>
      </w:r>
    </w:p>
    <w:p w14:paraId="3801452F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23C7ED4C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47E7528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task2:- repeat,</w:t>
      </w:r>
    </w:p>
    <w:p w14:paraId="1056D22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write("Enter country:"), nl,</w:t>
      </w:r>
    </w:p>
    <w:p w14:paraId="6DC9D1DA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readln(C),</w:t>
      </w:r>
    </w:p>
    <w:p w14:paraId="7284794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write("Enter product"), nl,</w:t>
      </w:r>
    </w:p>
    <w:p w14:paraId="5F2E6865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readln(P),</w:t>
      </w:r>
    </w:p>
    <w:p w14:paraId="1267DA6A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find2(C, P),</w:t>
      </w:r>
    </w:p>
    <w:p w14:paraId="3532C151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write("Continue? "),</w:t>
      </w:r>
    </w:p>
    <w:p w14:paraId="772F0BBA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readln(N),</w:t>
      </w:r>
    </w:p>
    <w:p w14:paraId="62E1CD76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N = "n", nl.</w:t>
      </w:r>
    </w:p>
    <w:p w14:paraId="0B94217B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</w:r>
    </w:p>
    <w:p w14:paraId="4CD51797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find2(Country, Product):- raspol(Country, Enterprises),</w:t>
      </w:r>
    </w:p>
    <w:p w14:paraId="25F6E6A1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find3(Enterprises, Product, Country),</w:t>
      </w:r>
    </w:p>
    <w:p w14:paraId="0BFA821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 xml:space="preserve">        nl, fail.</w:t>
      </w:r>
    </w:p>
    <w:p w14:paraId="245E3AEC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 xml:space="preserve">                                                                         </w:t>
      </w:r>
    </w:p>
    <w:p w14:paraId="4E0745E7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find2(_,_).</w:t>
      </w:r>
    </w:p>
    <w:p w14:paraId="0811846A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231193A7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find3([H|T], Product, Country):- find3(T, Product, Country),</w:t>
      </w:r>
    </w:p>
    <w:p w14:paraId="745A2988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postav(Provider, H, Product, Price),</w:t>
      </w:r>
    </w:p>
    <w:p w14:paraId="41F84BA1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raspol(Country, Enterprises),</w:t>
      </w:r>
    </w:p>
    <w:p w14:paraId="6D7A37D4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check(Enterprises, Provider),</w:t>
      </w:r>
    </w:p>
    <w:p w14:paraId="04BC9FC7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  <w:t>write(Provider, " provides ", H, " with ", Product, " by ", Price), nl, fail.</w:t>
      </w:r>
    </w:p>
    <w:p w14:paraId="534A4E2A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64A575E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find3([], Product, Country):- !.</w:t>
      </w:r>
    </w:p>
    <w:p w14:paraId="3AA9E8AE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find3(_,_,_).</w:t>
      </w:r>
    </w:p>
    <w:p w14:paraId="23501E0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539D8D19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check([H|T], Enterprise):- H &lt;&gt; Enterprise, check(T, Enterprise).</w:t>
      </w:r>
    </w:p>
    <w:p w14:paraId="5E3AD0A5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check([], Enterprise).</w:t>
      </w:r>
    </w:p>
    <w:p w14:paraId="11633E9C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ab/>
      </w:r>
    </w:p>
    <w:p w14:paraId="27659308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7EC661C2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raspol("Russia", ["Blue", "White", "Red"]).</w:t>
      </w:r>
    </w:p>
    <w:p w14:paraId="1BA15719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raspol("Belarus", ["BlackRed", "Green"]).</w:t>
      </w:r>
    </w:p>
    <w:p w14:paraId="17972B3B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raspol("Poland", ["White", "DarkRed" ]).</w:t>
      </w:r>
    </w:p>
    <w:p w14:paraId="1D624569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lastRenderedPageBreak/>
        <w:t>raspol("German", ["Black", "Yellow", "Orange"]).</w:t>
      </w:r>
    </w:p>
    <w:p w14:paraId="5E0D91DA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49A147B0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postav("Green", "Blue", "table", 100).</w:t>
      </w:r>
    </w:p>
    <w:p w14:paraId="4B480F91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postav("Green", "Blue", "book", 200).</w:t>
      </w:r>
    </w:p>
    <w:p w14:paraId="268A0558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postav("Green", "Orange", "table", 300).</w:t>
      </w:r>
    </w:p>
    <w:p w14:paraId="17FBC861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postav("BlackRed", "Orange", "book", 400).</w:t>
      </w:r>
    </w:p>
    <w:p w14:paraId="3142E8B0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postav("Green", "White", "phone", 500).</w:t>
      </w:r>
    </w:p>
    <w:p w14:paraId="6EE56B4C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postav("Black", "Green", "table", 600).</w:t>
      </w:r>
    </w:p>
    <w:p w14:paraId="725227C3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postav("Black", "White", "phone", 700).</w:t>
      </w:r>
    </w:p>
    <w:p w14:paraId="54CC4612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postav("Orange", "White", "table", 800).</w:t>
      </w:r>
    </w:p>
    <w:p w14:paraId="3BA8FF79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postav("Yellow", "Red", "phone", 900).</w:t>
      </w:r>
    </w:p>
    <w:p w14:paraId="5D5DA41D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postav("Green", "DarkRed", "book", 111).</w:t>
      </w:r>
    </w:p>
    <w:p w14:paraId="6C6DE099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postav("White", "Yellow", "table", 222).</w:t>
      </w:r>
    </w:p>
    <w:p w14:paraId="4E4E3548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postav("Blue", "DarkRed", "table", 333).</w:t>
      </w:r>
    </w:p>
    <w:p w14:paraId="295EF3FC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postav("White", "Orange", "phone", 444).</w:t>
      </w:r>
    </w:p>
    <w:p w14:paraId="3AC2C272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  <w:r w:rsidRPr="001355CB">
        <w:rPr>
          <w:i/>
          <w:snapToGrid w:val="0"/>
          <w:szCs w:val="20"/>
          <w:lang w:val="en-US"/>
        </w:rPr>
        <w:t>postav("White", "BlackRed", "book", 555).</w:t>
      </w:r>
    </w:p>
    <w:p w14:paraId="5CAA5638" w14:textId="77777777" w:rsidR="001355CB" w:rsidRPr="001355CB" w:rsidRDefault="001355CB" w:rsidP="001355CB">
      <w:pPr>
        <w:spacing w:line="276" w:lineRule="auto"/>
        <w:ind w:left="708"/>
        <w:rPr>
          <w:i/>
          <w:snapToGrid w:val="0"/>
          <w:szCs w:val="20"/>
          <w:lang w:val="en-US"/>
        </w:rPr>
      </w:pPr>
    </w:p>
    <w:p w14:paraId="0DBA9523" w14:textId="77777777" w:rsidR="001355CB" w:rsidRPr="00147553" w:rsidRDefault="001355CB" w:rsidP="001355CB">
      <w:pPr>
        <w:spacing w:line="276" w:lineRule="auto"/>
        <w:ind w:left="708"/>
        <w:rPr>
          <w:i/>
          <w:snapToGrid w:val="0"/>
          <w:szCs w:val="20"/>
        </w:rPr>
      </w:pPr>
      <w:r w:rsidRPr="001355CB">
        <w:rPr>
          <w:i/>
          <w:snapToGrid w:val="0"/>
          <w:szCs w:val="20"/>
          <w:lang w:val="en-US"/>
        </w:rPr>
        <w:t>repeat</w:t>
      </w:r>
      <w:r w:rsidRPr="00147553">
        <w:rPr>
          <w:i/>
          <w:snapToGrid w:val="0"/>
          <w:szCs w:val="20"/>
        </w:rPr>
        <w:t>.</w:t>
      </w:r>
    </w:p>
    <w:p w14:paraId="49F81DAE" w14:textId="77777777" w:rsidR="000B7FD9" w:rsidRDefault="001355CB" w:rsidP="001355CB">
      <w:pPr>
        <w:spacing w:line="276" w:lineRule="auto"/>
        <w:ind w:left="708"/>
        <w:rPr>
          <w:b/>
          <w:sz w:val="28"/>
        </w:rPr>
      </w:pPr>
      <w:r w:rsidRPr="001355CB">
        <w:rPr>
          <w:i/>
          <w:snapToGrid w:val="0"/>
          <w:szCs w:val="20"/>
          <w:lang w:val="en-US"/>
        </w:rPr>
        <w:t>repeat</w:t>
      </w:r>
      <w:r w:rsidRPr="00147553">
        <w:rPr>
          <w:i/>
          <w:snapToGrid w:val="0"/>
          <w:szCs w:val="20"/>
        </w:rPr>
        <w:t xml:space="preserve">:- </w:t>
      </w:r>
      <w:r w:rsidRPr="001355CB">
        <w:rPr>
          <w:i/>
          <w:snapToGrid w:val="0"/>
          <w:szCs w:val="20"/>
          <w:lang w:val="en-US"/>
        </w:rPr>
        <w:t>repeat</w:t>
      </w:r>
      <w:r w:rsidRPr="00147553">
        <w:rPr>
          <w:i/>
          <w:snapToGrid w:val="0"/>
          <w:szCs w:val="20"/>
        </w:rPr>
        <w:t>.</w:t>
      </w:r>
    </w:p>
    <w:p w14:paraId="4E977E5E" w14:textId="77777777" w:rsidR="000B7FD9" w:rsidRDefault="000B7FD9" w:rsidP="000B7FD9">
      <w:pPr>
        <w:spacing w:line="276" w:lineRule="auto"/>
        <w:rPr>
          <w:b/>
          <w:sz w:val="28"/>
        </w:rPr>
      </w:pPr>
    </w:p>
    <w:p w14:paraId="24D7B40B" w14:textId="77777777" w:rsidR="00E629C8" w:rsidRPr="000B7FD9" w:rsidRDefault="00E629C8" w:rsidP="000B7FD9">
      <w:pPr>
        <w:spacing w:line="276" w:lineRule="auto"/>
        <w:rPr>
          <w:b/>
          <w:sz w:val="28"/>
        </w:rPr>
      </w:pPr>
    </w:p>
    <w:p w14:paraId="0222BFF3" w14:textId="77777777" w:rsidR="000B7FD9" w:rsidRPr="000B7FD9" w:rsidRDefault="000B7FD9" w:rsidP="000B7FD9">
      <w:pPr>
        <w:spacing w:line="276" w:lineRule="auto"/>
        <w:ind w:firstLine="709"/>
        <w:rPr>
          <w:b/>
          <w:sz w:val="28"/>
        </w:rPr>
      </w:pPr>
      <w:r w:rsidRPr="000B7FD9">
        <w:rPr>
          <w:b/>
          <w:sz w:val="28"/>
        </w:rPr>
        <w:t>5. Вывод</w:t>
      </w:r>
    </w:p>
    <w:p w14:paraId="0A2A785D" w14:textId="77777777" w:rsidR="00A77CFB" w:rsidRDefault="000B7FD9" w:rsidP="000B7FD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A584C46" w14:textId="77777777" w:rsidR="000B7FD9" w:rsidRPr="000B7FD9" w:rsidRDefault="000B7FD9" w:rsidP="000B7FD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лабораторной работы </w:t>
      </w:r>
      <w:r>
        <w:rPr>
          <w:snapToGrid w:val="0"/>
          <w:sz w:val="28"/>
        </w:rPr>
        <w:t xml:space="preserve">были </w:t>
      </w:r>
      <w:r w:rsidR="001355CB">
        <w:rPr>
          <w:snapToGrid w:val="0"/>
          <w:sz w:val="28"/>
        </w:rPr>
        <w:t>изучены возможности представления и обработки данных в программах на языке Пролог с использованием списков. Также были изучены особенности применения рекурсии в реализации программ на языке Пролог</w:t>
      </w:r>
      <w:r>
        <w:rPr>
          <w:snapToGrid w:val="0"/>
          <w:sz w:val="28"/>
        </w:rPr>
        <w:t>.</w:t>
      </w:r>
    </w:p>
    <w:sectPr w:rsidR="000B7FD9" w:rsidRPr="000B7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F97"/>
    <w:multiLevelType w:val="hybridMultilevel"/>
    <w:tmpl w:val="CE4CD84A"/>
    <w:lvl w:ilvl="0" w:tplc="7E10D12C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</w:lvl>
    <w:lvl w:ilvl="1" w:tplc="A1F84B42">
      <w:start w:val="1"/>
      <w:numFmt w:val="bullet"/>
      <w:lvlText w:val="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5D42C4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abstractNum w:abstractNumId="2" w15:restartNumberingAfterBreak="0">
    <w:nsid w:val="2A180C1D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abstractNum w:abstractNumId="3" w15:restartNumberingAfterBreak="0">
    <w:nsid w:val="681E1F1B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862"/>
    <w:rsid w:val="00026D26"/>
    <w:rsid w:val="00074F65"/>
    <w:rsid w:val="000B7FD9"/>
    <w:rsid w:val="001355CB"/>
    <w:rsid w:val="00147553"/>
    <w:rsid w:val="00224202"/>
    <w:rsid w:val="00273519"/>
    <w:rsid w:val="0027501D"/>
    <w:rsid w:val="002B6374"/>
    <w:rsid w:val="0043060B"/>
    <w:rsid w:val="007556AC"/>
    <w:rsid w:val="00772F64"/>
    <w:rsid w:val="007829B6"/>
    <w:rsid w:val="008B1F99"/>
    <w:rsid w:val="009E2BD2"/>
    <w:rsid w:val="00A553D9"/>
    <w:rsid w:val="00A77CFB"/>
    <w:rsid w:val="00CE5702"/>
    <w:rsid w:val="00DB249C"/>
    <w:rsid w:val="00E302C5"/>
    <w:rsid w:val="00E629C8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8CFB"/>
  <w15:chartTrackingRefBased/>
  <w15:docId w15:val="{EA114DF3-132E-4F4E-92ED-5C37A072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26D26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A77CFB"/>
    <w:pPr>
      <w:ind w:firstLine="550"/>
      <w:jc w:val="both"/>
    </w:pPr>
    <w:rPr>
      <w:snapToGrid w:val="0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77CFB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77C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77C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026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026D2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1">
    <w:name w:val="Без интервала1"/>
    <w:aliases w:val="Основной"/>
    <w:qFormat/>
    <w:rsid w:val="00026D2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PlainText">
    <w:name w:val="Plain Text"/>
    <w:basedOn w:val="Normal"/>
    <w:link w:val="PlainTextChar"/>
    <w:uiPriority w:val="99"/>
    <w:unhideWhenUsed/>
    <w:rsid w:val="00DB249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B249C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DB24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24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249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249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1109</Words>
  <Characters>6322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Лёвкина</dc:creator>
  <cp:keywords/>
  <dc:description/>
  <cp:lastModifiedBy>Никита Гурин</cp:lastModifiedBy>
  <cp:revision>5</cp:revision>
  <dcterms:created xsi:type="dcterms:W3CDTF">2020-02-17T08:54:00Z</dcterms:created>
  <dcterms:modified xsi:type="dcterms:W3CDTF">2022-02-10T07:43:00Z</dcterms:modified>
</cp:coreProperties>
</file>