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1ED3" w14:textId="56B98612" w:rsidR="007A45C4" w:rsidRPr="007A45C4" w:rsidRDefault="007C2BC4" w:rsidP="007A45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="00BC0DA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A45C4"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ВОПРОСЫ </w:t>
      </w:r>
      <w:r w:rsidR="007A45C4" w:rsidRPr="007A45C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для подготовки</w:t>
      </w:r>
      <w:r w:rsidR="007A45C4"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ЭКЗАМЕНУ ПО ДИСЦИПЛИНЕ </w:t>
      </w:r>
    </w:p>
    <w:p w14:paraId="277C750C" w14:textId="77777777" w:rsidR="007A45C4" w:rsidRPr="007A45C4" w:rsidRDefault="007A45C4" w:rsidP="007A45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4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«МАТЕМАТИКА»</w:t>
      </w:r>
    </w:p>
    <w:p w14:paraId="6CA31284" w14:textId="77777777" w:rsidR="007A45C4" w:rsidRPr="007A45C4" w:rsidRDefault="007A45C4" w:rsidP="007A45C4">
      <w:pPr>
        <w:spacing w:after="0"/>
        <w:jc w:val="center"/>
        <w:rPr>
          <w:rFonts w:ascii="Andalus" w:hAnsi="Andalus" w:cs="Andalus"/>
          <w:b/>
          <w:sz w:val="24"/>
          <w:szCs w:val="24"/>
        </w:rPr>
      </w:pPr>
      <w:r w:rsidRPr="00C2674B">
        <w:rPr>
          <w:rFonts w:ascii="Bodoni MT" w:hAnsi="Bodoni MT" w:cs="Andalus"/>
          <w:b/>
          <w:sz w:val="24"/>
          <w:szCs w:val="24"/>
        </w:rPr>
        <w:t>2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курс</w:t>
      </w:r>
      <w:r w:rsidRPr="007A45C4">
        <w:rPr>
          <w:rFonts w:ascii="Andalus" w:hAnsi="Andalus" w:cs="Andalus"/>
          <w:b/>
          <w:sz w:val="24"/>
          <w:szCs w:val="24"/>
        </w:rPr>
        <w:t xml:space="preserve">, </w:t>
      </w:r>
      <w:r w:rsidRPr="007A45C4">
        <w:rPr>
          <w:rFonts w:ascii="Cambria" w:hAnsi="Cambria" w:cs="Cambria"/>
          <w:b/>
          <w:sz w:val="24"/>
          <w:szCs w:val="24"/>
        </w:rPr>
        <w:t>осенний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семестр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C2674B">
        <w:rPr>
          <w:rFonts w:ascii="Bodoni MT" w:hAnsi="Bodoni MT" w:cs="Andalus"/>
          <w:b/>
          <w:sz w:val="24"/>
          <w:szCs w:val="24"/>
        </w:rPr>
        <w:t>201</w:t>
      </w:r>
      <w:r w:rsidR="00C2674B" w:rsidRPr="00C2674B">
        <w:rPr>
          <w:rFonts w:ascii="Bodoni MT" w:hAnsi="Bodoni MT" w:cs="Andalus"/>
          <w:b/>
          <w:sz w:val="24"/>
          <w:szCs w:val="24"/>
        </w:rPr>
        <w:t>9</w:t>
      </w:r>
      <w:r w:rsidRPr="00C2674B">
        <w:rPr>
          <w:rFonts w:ascii="Bodoni MT" w:hAnsi="Bodoni MT" w:cs="Andalus"/>
          <w:b/>
          <w:sz w:val="24"/>
          <w:szCs w:val="24"/>
        </w:rPr>
        <w:t>-20</w:t>
      </w:r>
      <w:r w:rsidR="004C481D" w:rsidRPr="00C2674B">
        <w:rPr>
          <w:rFonts w:ascii="Bodoni MT" w:hAnsi="Bodoni MT" w:cs="Andalus"/>
          <w:b/>
          <w:sz w:val="24"/>
          <w:szCs w:val="24"/>
        </w:rPr>
        <w:t>20</w:t>
      </w:r>
      <w:r w:rsidRPr="00C2674B">
        <w:rPr>
          <w:rFonts w:ascii="Bodoni MT" w:hAnsi="Bodoni MT" w:cs="Andalus"/>
          <w:b/>
          <w:sz w:val="24"/>
          <w:szCs w:val="24"/>
        </w:rPr>
        <w:t xml:space="preserve"> </w:t>
      </w:r>
      <w:r w:rsidRPr="00C2674B">
        <w:rPr>
          <w:rFonts w:ascii="Cambria" w:hAnsi="Cambria" w:cs="Cambria"/>
          <w:b/>
          <w:sz w:val="24"/>
          <w:szCs w:val="24"/>
        </w:rPr>
        <w:t>уч</w:t>
      </w:r>
      <w:r w:rsidRPr="00C2674B">
        <w:rPr>
          <w:rFonts w:ascii="Bodoni MT" w:hAnsi="Bodoni MT" w:cs="Andalus"/>
          <w:b/>
          <w:sz w:val="24"/>
          <w:szCs w:val="24"/>
        </w:rPr>
        <w:t>.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года</w:t>
      </w:r>
      <w:r w:rsidRPr="007A45C4">
        <w:rPr>
          <w:rFonts w:ascii="Andalus" w:hAnsi="Andalus" w:cs="Andalus"/>
          <w:b/>
          <w:sz w:val="24"/>
          <w:szCs w:val="24"/>
        </w:rPr>
        <w:t xml:space="preserve">, </w:t>
      </w:r>
      <w:r w:rsidRPr="007A45C4">
        <w:rPr>
          <w:rFonts w:ascii="Cambria" w:hAnsi="Cambria" w:cs="Cambria"/>
          <w:b/>
          <w:sz w:val="24"/>
          <w:szCs w:val="24"/>
        </w:rPr>
        <w:t>дневная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форма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получения</w:t>
      </w:r>
      <w:r w:rsidRPr="007A45C4">
        <w:rPr>
          <w:rFonts w:ascii="Andalus" w:hAnsi="Andalus" w:cs="Andalus"/>
          <w:b/>
          <w:sz w:val="24"/>
          <w:szCs w:val="24"/>
        </w:rPr>
        <w:t xml:space="preserve"> </w:t>
      </w:r>
      <w:r w:rsidRPr="007A45C4">
        <w:rPr>
          <w:rFonts w:ascii="Cambria" w:hAnsi="Cambria" w:cs="Cambria"/>
          <w:b/>
          <w:sz w:val="24"/>
          <w:szCs w:val="24"/>
        </w:rPr>
        <w:t>образования</w:t>
      </w:r>
    </w:p>
    <w:p w14:paraId="1622E8EA" w14:textId="102ADE18" w:rsidR="007C2BC4" w:rsidRPr="007C2BC4" w:rsidRDefault="00A00E9B" w:rsidP="00A00E9B">
      <w:pPr>
        <w:spacing w:line="360" w:lineRule="auto"/>
        <w:jc w:val="both"/>
        <w:rPr>
          <w:i/>
        </w:rPr>
      </w:pPr>
      <w:r w:rsidRPr="00A36212">
        <w:rPr>
          <w:i/>
        </w:rPr>
        <w:t>Метельский В.М., кандидат физико-математических наук, доцент</w:t>
      </w:r>
    </w:p>
    <w:p w14:paraId="57E416A8" w14:textId="273DFB18" w:rsidR="007C2BC4" w:rsidRPr="007C2BC4" w:rsidRDefault="007C2BC4" w:rsidP="007C2BC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37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01D13E" w14:textId="57970693" w:rsidR="001C3708" w:rsidRPr="00475360" w:rsidRDefault="00AD2F5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Числовой ряд и его сумма. Остаток ряда. Необходимый признак сходимости. Простейшие свойства числовых рядов.</w:t>
      </w:r>
    </w:p>
    <w:p w14:paraId="10C51F61" w14:textId="77777777" w:rsidR="00AD2F5F" w:rsidRPr="00475360" w:rsidRDefault="00AD2F5F" w:rsidP="00F12631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Достаточные признаки сходимости рядов</w:t>
      </w:r>
      <w:r w:rsidR="0027404C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 с неотрицательными членами</w:t>
      </w: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: признак сравнения</w:t>
      </w:r>
      <w:r w:rsidR="0027404C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,</w:t>
      </w: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 предельный признак сравнения</w:t>
      </w:r>
      <w:r w:rsidR="0027404C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, п</w:t>
      </w: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ризнак Даламбера</w:t>
      </w:r>
      <w:r w:rsidR="00CF2E30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.</w:t>
      </w:r>
    </w:p>
    <w:p w14:paraId="7551766C" w14:textId="77777777" w:rsidR="00AD2F5F" w:rsidRPr="00475360" w:rsidRDefault="00CF2E30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Радикальный и и</w:t>
      </w:r>
      <w:r w:rsidR="00AD2F5F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нтегральный признак Коши</w:t>
      </w:r>
      <w:r w:rsidR="0058204A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 для числовых рядов с неотрицательными членами</w:t>
      </w:r>
      <w:r w:rsidR="00AD2F5F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. Оценка остатка ряда.</w:t>
      </w:r>
    </w:p>
    <w:p w14:paraId="5138F130" w14:textId="77777777" w:rsidR="00AD2F5F" w:rsidRPr="00475360" w:rsidRDefault="00AD2F5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Знакопеременные ряды. Абсолютная и условная сходимость. Достаточные признаки абсолютной  сходимости знакопеременных рядов.</w:t>
      </w:r>
    </w:p>
    <w:p w14:paraId="1089A445" w14:textId="77777777" w:rsidR="00AD2F5F" w:rsidRPr="00475360" w:rsidRDefault="00AD2F5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Знакочередующиеся ряды. Признак Лейбница. </w:t>
      </w:r>
      <w:r w:rsidR="00C74991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Оценка остатка сходящегося знакочередующегося ряда.</w:t>
      </w:r>
    </w:p>
    <w:p w14:paraId="0B6F98C7" w14:textId="2409E50F" w:rsidR="00C74991" w:rsidRDefault="00C74991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Свойства абсолютно и условно сходящихся </w:t>
      </w:r>
      <w:r w:rsidR="00BC0DA2"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числовых </w:t>
      </w:r>
      <w:r w:rsidRPr="00475360">
        <w:rPr>
          <w:rFonts w:ascii="Times New Roman" w:hAnsi="Times New Roman" w:cs="Times New Roman"/>
          <w:strike/>
          <w:sz w:val="24"/>
          <w:szCs w:val="24"/>
          <w:highlight w:val="yellow"/>
        </w:rPr>
        <w:t>рядов.</w:t>
      </w:r>
    </w:p>
    <w:p w14:paraId="2AA52C2B" w14:textId="40166382" w:rsidR="00AA4DF7" w:rsidRPr="008113C7" w:rsidRDefault="00AA4DF7" w:rsidP="00AA4DF7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lang w:val="en-GB"/>
        </w:rPr>
      </w:pPr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См папку </w:t>
      </w:r>
      <w:proofErr w:type="spellStart"/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lang w:val="en-GB"/>
        </w:rPr>
        <w:t>ryadi</w:t>
      </w:r>
      <w:proofErr w:type="spellEnd"/>
    </w:p>
    <w:p w14:paraId="5344B620" w14:textId="29C0EF27" w:rsidR="00C74991" w:rsidRPr="00AA4DF7" w:rsidRDefault="00C74991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AA4DF7">
        <w:rPr>
          <w:rFonts w:ascii="Times New Roman" w:hAnsi="Times New Roman" w:cs="Times New Roman"/>
          <w:strike/>
          <w:sz w:val="24"/>
          <w:szCs w:val="24"/>
          <w:highlight w:val="yellow"/>
        </w:rPr>
        <w:t>Функциональный ряд и его область сходимости. Сумма ряда.</w:t>
      </w:r>
    </w:p>
    <w:p w14:paraId="69A37366" w14:textId="4AE0B7A9" w:rsidR="006D6569" w:rsidRDefault="00256D15" w:rsidP="006D656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D6569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http://www.mathprofi.ru/summa_stepennogo_ryada.html</w:t>
        </w:r>
      </w:hyperlink>
    </w:p>
    <w:p w14:paraId="0E0BCD6F" w14:textId="665605BE" w:rsidR="00C74991" w:rsidRPr="00810BE0" w:rsidRDefault="00C74991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810BE0">
        <w:rPr>
          <w:rFonts w:ascii="Times New Roman" w:hAnsi="Times New Roman" w:cs="Times New Roman"/>
          <w:strike/>
          <w:sz w:val="24"/>
          <w:szCs w:val="24"/>
          <w:highlight w:val="yellow"/>
        </w:rPr>
        <w:t>Равномерная сходимость функциональных рядов. Признаки равномерной сходимости функциональных рядов.</w:t>
      </w:r>
    </w:p>
    <w:p w14:paraId="0D273FD0" w14:textId="7B30D871" w:rsidR="006D6569" w:rsidRDefault="00256D15" w:rsidP="006D656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D6569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http://www.mathprofi.ru/ravnomernaja_shodimost.html</w:t>
        </w:r>
      </w:hyperlink>
    </w:p>
    <w:p w14:paraId="5A4C342E" w14:textId="3633F7C5" w:rsidR="00F809A0" w:rsidRPr="00486671" w:rsidRDefault="00AA6663" w:rsidP="00F809A0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>Непрерывность суммы равномерно сходящегося функционального ряда.</w:t>
      </w:r>
      <w:r w:rsidR="00FC6EDB"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27404C"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>И</w:t>
      </w:r>
      <w:r w:rsidR="00FC6EDB"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>нтегрирование и дифференцирование функциональных рядов.</w:t>
      </w:r>
    </w:p>
    <w:p w14:paraId="1693C993" w14:textId="048C922D" w:rsidR="00F809A0" w:rsidRDefault="00256D15" w:rsidP="00F809A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809A0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http://www.mathprofi.ru/summa_stepennogo_ryada.html</w:t>
        </w:r>
      </w:hyperlink>
    </w:p>
    <w:p w14:paraId="7FBDE3C3" w14:textId="162E1784" w:rsidR="00E16366" w:rsidRPr="00486671" w:rsidRDefault="00FC6EDB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>Степенные ряды. Теорема Абеля. Радиус и интервал сходимости степенного ряда.</w:t>
      </w:r>
    </w:p>
    <w:p w14:paraId="0148F36E" w14:textId="3FF79D54" w:rsidR="0073227C" w:rsidRDefault="00256D15" w:rsidP="0073227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3227C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http://matematiku5.ru/uchebnye-materialy-po-matematike/teorema-abelya</w:t>
        </w:r>
      </w:hyperlink>
    </w:p>
    <w:p w14:paraId="32D7B00B" w14:textId="7696F0AA" w:rsidR="00FC6EDB" w:rsidRPr="00486671" w:rsidRDefault="00FC6EDB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86671">
        <w:rPr>
          <w:rFonts w:ascii="Times New Roman" w:hAnsi="Times New Roman" w:cs="Times New Roman"/>
          <w:strike/>
          <w:sz w:val="24"/>
          <w:szCs w:val="24"/>
          <w:highlight w:val="yellow"/>
        </w:rPr>
        <w:t>Непрерывность суммы, интегрирование и дифференцирование степенных рядов.</w:t>
      </w:r>
    </w:p>
    <w:p w14:paraId="179B99B4" w14:textId="52125313" w:rsidR="0061477E" w:rsidRDefault="00256D15" w:rsidP="006147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A4DF7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http://www.mathprofi.ru/summa_stepennogo_ryada.html</w:t>
        </w:r>
      </w:hyperlink>
    </w:p>
    <w:p w14:paraId="178967BF" w14:textId="77777777" w:rsidR="00FC6EDB" w:rsidRPr="00280745" w:rsidRDefault="00FC6EDB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red"/>
        </w:rPr>
      </w:pPr>
      <w:r w:rsidRPr="00280745">
        <w:rPr>
          <w:rFonts w:ascii="Times New Roman" w:hAnsi="Times New Roman" w:cs="Times New Roman"/>
          <w:strike/>
          <w:sz w:val="24"/>
          <w:szCs w:val="24"/>
          <w:highlight w:val="red"/>
        </w:rPr>
        <w:t>Ряды Тейлора и Маклорена. Достаточные условия представления функции рядом Тейлора.</w:t>
      </w:r>
    </w:p>
    <w:p w14:paraId="0D5DC462" w14:textId="77777777" w:rsidR="00FC6EDB" w:rsidRPr="00280745" w:rsidRDefault="00FC6EDB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280745">
        <w:rPr>
          <w:rFonts w:ascii="Times New Roman" w:hAnsi="Times New Roman" w:cs="Times New Roman"/>
          <w:strike/>
          <w:sz w:val="24"/>
          <w:szCs w:val="24"/>
          <w:highlight w:val="yellow"/>
        </w:rPr>
        <w:t xml:space="preserve">Разложение основных элементарных функций в ряд </w:t>
      </w:r>
      <w:r w:rsidR="0027404C" w:rsidRPr="00280745">
        <w:rPr>
          <w:rFonts w:ascii="Times New Roman" w:hAnsi="Times New Roman" w:cs="Times New Roman"/>
          <w:strike/>
          <w:sz w:val="24"/>
          <w:szCs w:val="24"/>
          <w:highlight w:val="yellow"/>
        </w:rPr>
        <w:t>Маклорена</w:t>
      </w:r>
      <w:r w:rsidRPr="00280745">
        <w:rPr>
          <w:rFonts w:ascii="Times New Roman" w:hAnsi="Times New Roman" w:cs="Times New Roman"/>
          <w:strike/>
          <w:sz w:val="24"/>
          <w:szCs w:val="24"/>
          <w:highlight w:val="yellow"/>
        </w:rPr>
        <w:t>.</w:t>
      </w:r>
    </w:p>
    <w:p w14:paraId="6143ADB4" w14:textId="7100CF83" w:rsidR="00FC6EDB" w:rsidRPr="00BA5656" w:rsidRDefault="00FC6EDB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red"/>
        </w:rPr>
      </w:pPr>
      <w:r w:rsidRPr="00BA5656">
        <w:rPr>
          <w:rFonts w:ascii="Times New Roman" w:hAnsi="Times New Roman" w:cs="Times New Roman"/>
          <w:strike/>
          <w:sz w:val="24"/>
          <w:szCs w:val="24"/>
          <w:highlight w:val="red"/>
        </w:rPr>
        <w:t>Применение степенных рядов для вычисления приближенных значений функции, неопределенных и определенных интегралов.</w:t>
      </w:r>
    </w:p>
    <w:p w14:paraId="4725B639" w14:textId="0F3FA922" w:rsidR="00486671" w:rsidRDefault="00256D15" w:rsidP="0048667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A4DF7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http://www.mathprofi.ru/vychislenie_integrala_razlozheniem_v_ryad.html</w:t>
        </w:r>
      </w:hyperlink>
    </w:p>
    <w:p w14:paraId="52941830" w14:textId="32E2B41D" w:rsidR="007C2BC4" w:rsidRPr="00AA4DF7" w:rsidRDefault="00EE789F" w:rsidP="007C2BC4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AA4DF7">
        <w:rPr>
          <w:rFonts w:ascii="Times New Roman" w:hAnsi="Times New Roman" w:cs="Times New Roman"/>
          <w:strike/>
          <w:sz w:val="24"/>
          <w:szCs w:val="24"/>
          <w:highlight w:val="yellow"/>
        </w:rPr>
        <w:t>Применение степенных рядов к решению дифференциальных уравнений.</w:t>
      </w:r>
    </w:p>
    <w:p w14:paraId="3E247D20" w14:textId="01D1FF83" w:rsidR="00AA4DF7" w:rsidRDefault="00256D15" w:rsidP="00AA4DF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A4DF7" w:rsidRPr="00611111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http://www.mathprofi.ru/chastnoe_reshenie_du_priblizhenno_s_pomoshju_ryada.html</w:t>
        </w:r>
      </w:hyperlink>
    </w:p>
    <w:p w14:paraId="612C81A1" w14:textId="0375D6BB" w:rsidR="00491377" w:rsidRPr="00491377" w:rsidRDefault="007C2BC4" w:rsidP="007C2BC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37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D6CDA8F" w14:textId="2BE632D2" w:rsidR="00425F9F" w:rsidRPr="00477F9A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red"/>
        </w:rPr>
      </w:pPr>
      <w:r w:rsidRPr="00477F9A">
        <w:rPr>
          <w:rFonts w:ascii="Times New Roman" w:hAnsi="Times New Roman" w:cs="Times New Roman"/>
          <w:strike/>
          <w:sz w:val="24"/>
          <w:szCs w:val="24"/>
          <w:highlight w:val="red"/>
        </w:rPr>
        <w:t>Кривые и области на комплексной плоскости.</w:t>
      </w:r>
    </w:p>
    <w:p w14:paraId="393862E1" w14:textId="35671A2C" w:rsidR="003E355F" w:rsidRDefault="00256D15" w:rsidP="003E355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E355F" w:rsidRPr="00A1235E">
          <w:rPr>
            <w:rStyle w:val="Hyperlink"/>
            <w:rFonts w:ascii="Times New Roman" w:hAnsi="Times New Roman" w:cs="Times New Roman"/>
            <w:sz w:val="24"/>
            <w:szCs w:val="24"/>
          </w:rPr>
          <w:t>http://mathhelpplanet.com/static.php?p=mnozhestva-na-kompleksnoy-ploskosti</w:t>
        </w:r>
      </w:hyperlink>
    </w:p>
    <w:p w14:paraId="64096C4D" w14:textId="3A33D7EB" w:rsidR="00425F9F" w:rsidRPr="008113C7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8113C7">
        <w:rPr>
          <w:rFonts w:ascii="Times New Roman" w:hAnsi="Times New Roman" w:cs="Times New Roman"/>
          <w:strike/>
          <w:sz w:val="24"/>
          <w:szCs w:val="24"/>
          <w:highlight w:val="yellow"/>
        </w:rPr>
        <w:t>Понятие функции комплексной переменной, ее геометрическая интерпретация. Предел и непрерывность функции комплексной переменной.</w:t>
      </w:r>
    </w:p>
    <w:p w14:paraId="569F9E2B" w14:textId="6C6E89E5" w:rsidR="00844470" w:rsidRDefault="00256D15" w:rsidP="008444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4470" w:rsidRPr="000A67CF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http://www.mathprofi.ru/funkcii_kompleksnoi_peremennoi.html</w:t>
        </w:r>
      </w:hyperlink>
    </w:p>
    <w:p w14:paraId="588CA355" w14:textId="77777777" w:rsidR="00425F9F" w:rsidRPr="008113C7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8113C7">
        <w:rPr>
          <w:rFonts w:ascii="Times New Roman" w:hAnsi="Times New Roman" w:cs="Times New Roman"/>
          <w:strike/>
          <w:sz w:val="24"/>
          <w:szCs w:val="24"/>
          <w:highlight w:val="yellow"/>
        </w:rPr>
        <w:lastRenderedPageBreak/>
        <w:t>Основные элементарные функции комплексной переменной: степенная, целая рациональная, дробная рациональная, показательная, тригонометрические.</w:t>
      </w:r>
    </w:p>
    <w:p w14:paraId="2662DA28" w14:textId="7EE64EB7" w:rsidR="00425F9F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8113C7">
        <w:rPr>
          <w:rFonts w:ascii="Times New Roman" w:hAnsi="Times New Roman" w:cs="Times New Roman"/>
          <w:strike/>
          <w:sz w:val="24"/>
          <w:szCs w:val="24"/>
          <w:highlight w:val="yellow"/>
        </w:rPr>
        <w:t>Основные элементарные функции комплексной переменной: гиперболические, логарифмическая, обратные тригонометрические.</w:t>
      </w:r>
    </w:p>
    <w:p w14:paraId="6466C501" w14:textId="7D3DF46D" w:rsidR="008113C7" w:rsidRPr="008113C7" w:rsidRDefault="008113C7" w:rsidP="008113C7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Письменный Д.</w:t>
      </w:r>
      <w:r w:rsidR="00E843D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lang w:val="en-GB"/>
        </w:rPr>
        <w:t>T</w:t>
      </w:r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. стр. 525</w:t>
      </w:r>
    </w:p>
    <w:p w14:paraId="3958080C" w14:textId="487B4D2B" w:rsidR="00425F9F" w:rsidRPr="00085A42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085A42">
        <w:rPr>
          <w:rFonts w:ascii="Times New Roman" w:hAnsi="Times New Roman" w:cs="Times New Roman"/>
          <w:strike/>
          <w:sz w:val="24"/>
          <w:szCs w:val="24"/>
          <w:highlight w:val="yellow"/>
        </w:rPr>
        <w:t>Производная функции комплексной переменной. Условия Коши-Римана.</w:t>
      </w:r>
    </w:p>
    <w:p w14:paraId="115A4212" w14:textId="3C3B6A47" w:rsidR="00085A42" w:rsidRDefault="00256D15" w:rsidP="008113C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113C7" w:rsidRPr="00A1235E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http://www.mathprofi.ru/funkcii_kompleksnoi_peremennoi.html</w:t>
        </w:r>
      </w:hyperlink>
    </w:p>
    <w:p w14:paraId="4E68F43E" w14:textId="418759F7" w:rsidR="00085A42" w:rsidRDefault="00256D15" w:rsidP="008113C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85A42" w:rsidRPr="00A1235E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http://www.mathprofi.ru/kak_naiti_kompleksnuju_funkciju.html</w:t>
        </w:r>
      </w:hyperlink>
    </w:p>
    <w:p w14:paraId="01399432" w14:textId="4CC347C2" w:rsidR="00425F9F" w:rsidRPr="00477F9A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477F9A">
        <w:rPr>
          <w:rFonts w:ascii="Times New Roman" w:hAnsi="Times New Roman" w:cs="Times New Roman"/>
          <w:strike/>
          <w:sz w:val="24"/>
          <w:szCs w:val="24"/>
          <w:highlight w:val="yellow"/>
        </w:rPr>
        <w:t>Аналитические функции. Гармонические функции. Восстановление аналитической функции по ее известной действительной или мнимой части.</w:t>
      </w:r>
    </w:p>
    <w:p w14:paraId="27FFD8B7" w14:textId="6260B369" w:rsidR="0061268C" w:rsidRDefault="00256D15" w:rsidP="00E0127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01272" w:rsidRPr="00A1235E">
          <w:rPr>
            <w:rStyle w:val="Hyperlink"/>
            <w:rFonts w:ascii="Times New Roman" w:hAnsi="Times New Roman" w:cs="Times New Roman"/>
            <w:sz w:val="24"/>
            <w:szCs w:val="24"/>
          </w:rPr>
          <w:t>http://www.mathprofi.ru/kak_naiti_kompleksnuju_funkciju.html</w:t>
        </w:r>
      </w:hyperlink>
    </w:p>
    <w:p w14:paraId="32CFAC7F" w14:textId="68A2B5E2" w:rsidR="0061268C" w:rsidRDefault="00256D15" w:rsidP="00E0127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1268C" w:rsidRPr="00A1235E">
          <w:rPr>
            <w:rStyle w:val="Hyperlink"/>
            <w:rFonts w:ascii="Times New Roman" w:hAnsi="Times New Roman" w:cs="Times New Roman"/>
            <w:sz w:val="24"/>
            <w:szCs w:val="24"/>
          </w:rPr>
          <w:t>http://wwwcdl.bmstu.ru/fn1/TFKP.pdf</w:t>
        </w:r>
      </w:hyperlink>
    </w:p>
    <w:p w14:paraId="6EBF6F89" w14:textId="452227F8" w:rsidR="00D605A3" w:rsidRPr="00D605A3" w:rsidRDefault="00D605A3" w:rsidP="00E01272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Письменный Д.</w:t>
      </w:r>
      <w:r w:rsidR="00E843D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Т</w:t>
      </w:r>
      <w:r w:rsidRPr="008113C7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. стр. 5</w:t>
      </w:r>
      <w: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35</w:t>
      </w:r>
    </w:p>
    <w:p w14:paraId="18F701DB" w14:textId="77777777" w:rsidR="00425F9F" w:rsidRPr="00101DB5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101DB5">
        <w:rPr>
          <w:rFonts w:ascii="Times New Roman" w:hAnsi="Times New Roman" w:cs="Times New Roman"/>
          <w:strike/>
          <w:sz w:val="24"/>
          <w:szCs w:val="24"/>
          <w:highlight w:val="yellow"/>
        </w:rPr>
        <w:t>Интеграл от функции комплексной переменной, его свойства и вычисление.</w:t>
      </w:r>
    </w:p>
    <w:p w14:paraId="570EF12C" w14:textId="77777777" w:rsidR="00425F9F" w:rsidRPr="00101DB5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101DB5">
        <w:rPr>
          <w:rFonts w:ascii="Times New Roman" w:hAnsi="Times New Roman" w:cs="Times New Roman"/>
          <w:strike/>
          <w:sz w:val="24"/>
          <w:szCs w:val="24"/>
          <w:highlight w:val="yellow"/>
        </w:rPr>
        <w:t>Интегральная теорема Коши для односвязной и многосвязной области. Интеграл с переменным верхним пределом. Первообразная. Теорема Мореры.</w:t>
      </w:r>
    </w:p>
    <w:p w14:paraId="7346F651" w14:textId="77777777" w:rsidR="00425F9F" w:rsidRPr="00101DB5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  <w:highlight w:val="yellow"/>
        </w:rPr>
      </w:pPr>
      <w:r w:rsidRPr="00101DB5">
        <w:rPr>
          <w:rFonts w:ascii="Times New Roman" w:hAnsi="Times New Roman" w:cs="Times New Roman"/>
          <w:strike/>
          <w:sz w:val="24"/>
          <w:szCs w:val="24"/>
          <w:highlight w:val="yellow"/>
        </w:rPr>
        <w:t>Интегральная формула Коши для односвязной и многосвязной области.</w:t>
      </w:r>
    </w:p>
    <w:p w14:paraId="046474F8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Числовые и функциональные ряды в комплексной области. Равномерная сходимость. Теорема Вейерштрасса. Свойства равномерно сходящихся функциональных рядов.</w:t>
      </w:r>
    </w:p>
    <w:p w14:paraId="1CE8052B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Степенные ряды в комплексной области. Теорема Абеля. Круг сходимости степенного ряда. Почленное дифференцирование и интегрирование степенных рядов.</w:t>
      </w:r>
    </w:p>
    <w:p w14:paraId="0C1B0982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Ряд Тейлора</w:t>
      </w:r>
      <w:r w:rsidR="00BC2B2C" w:rsidRPr="000D235C">
        <w:rPr>
          <w:rFonts w:ascii="Times New Roman" w:hAnsi="Times New Roman" w:cs="Times New Roman"/>
          <w:strike/>
          <w:sz w:val="24"/>
          <w:szCs w:val="24"/>
        </w:rPr>
        <w:t xml:space="preserve"> в комплексной области</w:t>
      </w:r>
      <w:r w:rsidRPr="000D235C">
        <w:rPr>
          <w:rFonts w:ascii="Times New Roman" w:hAnsi="Times New Roman" w:cs="Times New Roman"/>
          <w:strike/>
          <w:sz w:val="24"/>
          <w:szCs w:val="24"/>
        </w:rPr>
        <w:t xml:space="preserve">. Теорема Тейлора. Основные тейлоровские разложения. </w:t>
      </w:r>
    </w:p>
    <w:p w14:paraId="04486D43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Ряд Лорана. Единственность разложения функции в ряд Лорана.</w:t>
      </w:r>
    </w:p>
    <w:p w14:paraId="69945D2F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Нули аналитической функции. Критерий кратности нуля.</w:t>
      </w:r>
    </w:p>
    <w:p w14:paraId="7BC7B69A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Изолированные особые точки аналитической функции. Классификация. Связь между нулями и полюсами аналитической функции.</w:t>
      </w:r>
    </w:p>
    <w:p w14:paraId="37B52CAE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Поведение аналитической функции в бесконечно удаленной точке.</w:t>
      </w:r>
    </w:p>
    <w:p w14:paraId="3C7FD711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Вычеты аналитических функций, их вычисление. Вычет в бесконечно удаленной точке.</w:t>
      </w:r>
    </w:p>
    <w:p w14:paraId="0F6A8870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Основная теорема о вычетах. Теорема о полной сумме вычетов.</w:t>
      </w:r>
    </w:p>
    <w:p w14:paraId="0500DB53" w14:textId="77777777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Вычисление контурных интегралов с помощью вычетов.</w:t>
      </w:r>
    </w:p>
    <w:p w14:paraId="0CEAC032" w14:textId="716244E3" w:rsidR="00425F9F" w:rsidRPr="000D235C" w:rsidRDefault="00425F9F" w:rsidP="00425F9F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235C">
        <w:rPr>
          <w:rFonts w:ascii="Times New Roman" w:hAnsi="Times New Roman" w:cs="Times New Roman"/>
          <w:strike/>
          <w:sz w:val="24"/>
          <w:szCs w:val="24"/>
        </w:rPr>
        <w:t>Приложение вычетов к вычислению определенных и несобственных интегралов. Лемма Жордана.</w:t>
      </w:r>
    </w:p>
    <w:p w14:paraId="61F9BA50" w14:textId="1A56B4E6" w:rsidR="00DB290C" w:rsidRPr="00DB290C" w:rsidRDefault="00DB290C" w:rsidP="00DB290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290C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24DBE4C1" w14:textId="77777777" w:rsidR="00EE789F" w:rsidRDefault="00EE789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Тригонометрические системы функций.</w:t>
      </w:r>
    </w:p>
    <w:p w14:paraId="22E3887F" w14:textId="77777777" w:rsidR="00EE789F" w:rsidRDefault="00EE789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Тригонометрический ряд Фурье 2π-периодических функций</w:t>
      </w:r>
      <w:r w:rsidR="0058204A">
        <w:rPr>
          <w:rFonts w:ascii="Times New Roman" w:hAnsi="Times New Roman" w:cs="Times New Roman"/>
          <w:sz w:val="24"/>
          <w:szCs w:val="24"/>
        </w:rPr>
        <w:t>.</w:t>
      </w:r>
      <w:r w:rsidR="004731A7">
        <w:rPr>
          <w:rFonts w:ascii="Times New Roman" w:hAnsi="Times New Roman" w:cs="Times New Roman"/>
          <w:sz w:val="24"/>
          <w:szCs w:val="24"/>
        </w:rPr>
        <w:t xml:space="preserve"> Теорема Дирихле.</w:t>
      </w:r>
    </w:p>
    <w:p w14:paraId="0DF83573" w14:textId="77777777" w:rsidR="00EE789F" w:rsidRDefault="00EE789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Разложение четных и нечетных </w:t>
      </w:r>
      <w:r w:rsidR="00425F9F">
        <w:rPr>
          <w:rFonts w:ascii="Times New Roman" w:hAnsi="Times New Roman" w:cs="Times New Roman"/>
          <w:sz w:val="24"/>
          <w:szCs w:val="24"/>
        </w:rPr>
        <w:t xml:space="preserve">периодических </w:t>
      </w:r>
      <w:r>
        <w:rPr>
          <w:rFonts w:ascii="Times New Roman" w:hAnsi="Times New Roman" w:cs="Times New Roman"/>
          <w:sz w:val="24"/>
          <w:szCs w:val="24"/>
        </w:rPr>
        <w:t>функций в тригонометрический ряд Фурье.</w:t>
      </w:r>
    </w:p>
    <w:p w14:paraId="062730EE" w14:textId="77777777" w:rsidR="00EE789F" w:rsidRDefault="00EE789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Тригонометрический ряд Фурье для непериодических функций, заданных на отрезке длины 2π; на отрезке </w:t>
      </w:r>
      <w:r w:rsidRPr="00EE789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0;</w:t>
      </w:r>
      <w:r w:rsidR="007F71B5" w:rsidRPr="007F71B5">
        <w:rPr>
          <w:rFonts w:ascii="Times New Roman" w:hAnsi="Times New Roman" w:cs="Times New Roman"/>
          <w:sz w:val="24"/>
          <w:szCs w:val="24"/>
        </w:rPr>
        <w:t xml:space="preserve"> </w:t>
      </w:r>
      <w:r w:rsidR="007F71B5">
        <w:rPr>
          <w:rFonts w:ascii="Times New Roman" w:hAnsi="Times New Roman" w:cs="Times New Roman"/>
          <w:sz w:val="24"/>
          <w:szCs w:val="24"/>
        </w:rPr>
        <w:t>π</w:t>
      </w:r>
      <w:r w:rsidRPr="00EE789F">
        <w:rPr>
          <w:rFonts w:ascii="Times New Roman" w:hAnsi="Times New Roman" w:cs="Times New Roman"/>
          <w:sz w:val="24"/>
          <w:szCs w:val="24"/>
        </w:rPr>
        <w:t>]</w:t>
      </w:r>
      <w:r w:rsidR="007F71B5">
        <w:rPr>
          <w:rFonts w:ascii="Times New Roman" w:hAnsi="Times New Roman" w:cs="Times New Roman"/>
          <w:sz w:val="24"/>
          <w:szCs w:val="24"/>
        </w:rPr>
        <w:t>.</w:t>
      </w:r>
    </w:p>
    <w:p w14:paraId="288CDE1F" w14:textId="77777777" w:rsidR="007F71B5" w:rsidRDefault="007F71B5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Тригонометрический ряд Фурье для </w:t>
      </w:r>
      <w:r w:rsidR="008E169F">
        <w:rPr>
          <w:rFonts w:ascii="Times New Roman" w:hAnsi="Times New Roman" w:cs="Times New Roman"/>
          <w:sz w:val="24"/>
          <w:szCs w:val="24"/>
        </w:rPr>
        <w:t xml:space="preserve">периодических </w:t>
      </w:r>
      <w:r>
        <w:rPr>
          <w:rFonts w:ascii="Times New Roman" w:hAnsi="Times New Roman" w:cs="Times New Roman"/>
          <w:sz w:val="24"/>
          <w:szCs w:val="24"/>
        </w:rPr>
        <w:t>функций с произвольным периодом.</w:t>
      </w:r>
      <w:r w:rsidRPr="007F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Ряд Фурье для  функций, заданных на отрезке </w:t>
      </w:r>
      <w:r w:rsidRPr="00EE789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F71B5">
        <w:rPr>
          <w:rFonts w:ascii="Times New Roman" w:hAnsi="Times New Roman" w:cs="Times New Roman"/>
          <w:sz w:val="24"/>
          <w:szCs w:val="24"/>
        </w:rPr>
        <w:t xml:space="preserve"> </w:t>
      </w:r>
      <w:r w:rsidRPr="007F71B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EE789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225ED" w14:textId="77777777" w:rsidR="007F71B5" w:rsidRDefault="007F71B5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Комплексная форма </w:t>
      </w:r>
      <w:r w:rsidR="008E169F">
        <w:rPr>
          <w:rFonts w:ascii="Times New Roman" w:hAnsi="Times New Roman" w:cs="Times New Roman"/>
          <w:sz w:val="24"/>
          <w:szCs w:val="24"/>
        </w:rPr>
        <w:t xml:space="preserve">тригонометрического </w:t>
      </w:r>
      <w:r>
        <w:rPr>
          <w:rFonts w:ascii="Times New Roman" w:hAnsi="Times New Roman" w:cs="Times New Roman"/>
          <w:sz w:val="24"/>
          <w:szCs w:val="24"/>
        </w:rPr>
        <w:t>ряда Фурье.</w:t>
      </w:r>
    </w:p>
    <w:p w14:paraId="01E5C6B3" w14:textId="77777777" w:rsidR="007F71B5" w:rsidRDefault="007F71B5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Ортогональные системы функций</w:t>
      </w:r>
      <w:r w:rsidR="008E169F">
        <w:rPr>
          <w:rFonts w:ascii="Times New Roman" w:hAnsi="Times New Roman" w:cs="Times New Roman"/>
          <w:sz w:val="24"/>
          <w:szCs w:val="24"/>
        </w:rPr>
        <w:t>. Р</w:t>
      </w:r>
      <w:r>
        <w:rPr>
          <w:rFonts w:ascii="Times New Roman" w:hAnsi="Times New Roman" w:cs="Times New Roman"/>
          <w:sz w:val="24"/>
          <w:szCs w:val="24"/>
        </w:rPr>
        <w:t xml:space="preserve">яды Фурье по </w:t>
      </w:r>
      <w:r w:rsidR="008E169F">
        <w:rPr>
          <w:rFonts w:ascii="Times New Roman" w:hAnsi="Times New Roman" w:cs="Times New Roman"/>
          <w:sz w:val="24"/>
          <w:szCs w:val="24"/>
        </w:rPr>
        <w:t>ортогональным системам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46D15" w14:textId="77777777" w:rsidR="007F71B5" w:rsidRPr="00DB290C" w:rsidRDefault="008E169F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 xml:space="preserve">Интеграл Фурье. Комплексная форма интеграла Фурье. Преобразование </w:t>
      </w:r>
      <w:r w:rsidR="007F71B5" w:rsidRPr="00DB290C">
        <w:rPr>
          <w:rFonts w:ascii="Times New Roman" w:hAnsi="Times New Roman" w:cs="Times New Roman"/>
          <w:sz w:val="24"/>
          <w:szCs w:val="24"/>
          <w:highlight w:val="lightGray"/>
        </w:rPr>
        <w:t>Фурье.</w:t>
      </w:r>
    </w:p>
    <w:p w14:paraId="2FD9B758" w14:textId="657E356B" w:rsidR="00593B37" w:rsidRDefault="00593B37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>Оригиналы и изображения. Теорема о существовании изображения. Необходимый признак существования изображения.</w:t>
      </w:r>
    </w:p>
    <w:p w14:paraId="35D43505" w14:textId="3D50FC8E" w:rsidR="00754752" w:rsidRPr="00DB290C" w:rsidRDefault="00754752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ГШ021н67</w:t>
      </w:r>
    </w:p>
    <w:p w14:paraId="4E5B66FC" w14:textId="77777777" w:rsidR="00593B37" w:rsidRPr="00DB290C" w:rsidRDefault="00593B37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>Линейность преобразования Лапласа, теоремы подобия, смещения, запаздывания.</w:t>
      </w:r>
    </w:p>
    <w:p w14:paraId="238ABE58" w14:textId="77777777" w:rsidR="00593B37" w:rsidRPr="00DB290C" w:rsidRDefault="00593B37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Дифференцирование и интегрирование оригиналов.</w:t>
      </w:r>
    </w:p>
    <w:p w14:paraId="1CB505EB" w14:textId="77777777" w:rsidR="00593B37" w:rsidRPr="00DB290C" w:rsidRDefault="00593B37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>Дифференцирование и интегрирование изображений.</w:t>
      </w:r>
    </w:p>
    <w:p w14:paraId="67B0DAF1" w14:textId="77777777" w:rsidR="00593B37" w:rsidRPr="00DB290C" w:rsidRDefault="00593B37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>Свертка оригиналов и ее свойства.</w:t>
      </w:r>
      <w:r w:rsidR="0038321A" w:rsidRPr="00DB290C">
        <w:rPr>
          <w:rFonts w:ascii="Times New Roman" w:hAnsi="Times New Roman" w:cs="Times New Roman"/>
          <w:sz w:val="24"/>
          <w:szCs w:val="24"/>
          <w:highlight w:val="lightGray"/>
        </w:rPr>
        <w:t xml:space="preserve"> Теорема о свертке. Интеграл Дюамеля.</w:t>
      </w:r>
    </w:p>
    <w:p w14:paraId="06CC2FD6" w14:textId="77777777" w:rsidR="0038321A" w:rsidRPr="00DB290C" w:rsidRDefault="0038321A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 xml:space="preserve">Отыскание оригинала по изображению. Решение линейных дифференциальных уравнений с постоянными коэффициентами операционным методом. </w:t>
      </w:r>
    </w:p>
    <w:p w14:paraId="6253E7E0" w14:textId="77777777" w:rsidR="0038321A" w:rsidRPr="00DB290C" w:rsidRDefault="0038321A" w:rsidP="00C46FA5">
      <w:pPr>
        <w:pStyle w:val="ListParagraph"/>
        <w:numPr>
          <w:ilvl w:val="0"/>
          <w:numId w:val="1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B290C">
        <w:rPr>
          <w:rFonts w:ascii="Times New Roman" w:hAnsi="Times New Roman" w:cs="Times New Roman"/>
          <w:sz w:val="24"/>
          <w:szCs w:val="24"/>
          <w:highlight w:val="lightGray"/>
        </w:rPr>
        <w:t>Формула Дюамеля. Решение систем линейных дифференциальных уравнений с постоянными коэффициентами операционным методом.</w:t>
      </w:r>
    </w:p>
    <w:sectPr w:rsidR="0038321A" w:rsidRPr="00DB290C" w:rsidSect="00AD2F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1A59"/>
    <w:multiLevelType w:val="hybridMultilevel"/>
    <w:tmpl w:val="D97CF19A"/>
    <w:lvl w:ilvl="0" w:tplc="7486D54E">
      <w:start w:val="1"/>
      <w:numFmt w:val="decimal"/>
      <w:lvlText w:val="%1."/>
      <w:lvlJc w:val="left"/>
      <w:pPr>
        <w:ind w:left="775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7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708"/>
    <w:rsid w:val="00085A42"/>
    <w:rsid w:val="000D235C"/>
    <w:rsid w:val="00101DB5"/>
    <w:rsid w:val="00113FBB"/>
    <w:rsid w:val="0016581F"/>
    <w:rsid w:val="001C26CC"/>
    <w:rsid w:val="001C3708"/>
    <w:rsid w:val="001F7668"/>
    <w:rsid w:val="0021279F"/>
    <w:rsid w:val="00256D15"/>
    <w:rsid w:val="0027404C"/>
    <w:rsid w:val="00280745"/>
    <w:rsid w:val="002C0A2E"/>
    <w:rsid w:val="0038321A"/>
    <w:rsid w:val="003E355F"/>
    <w:rsid w:val="00425F9F"/>
    <w:rsid w:val="004721C0"/>
    <w:rsid w:val="004731A7"/>
    <w:rsid w:val="00475360"/>
    <w:rsid w:val="00477F9A"/>
    <w:rsid w:val="00486671"/>
    <w:rsid w:val="00491377"/>
    <w:rsid w:val="004C481D"/>
    <w:rsid w:val="005145FC"/>
    <w:rsid w:val="00531EE8"/>
    <w:rsid w:val="00562441"/>
    <w:rsid w:val="0058204A"/>
    <w:rsid w:val="00593B37"/>
    <w:rsid w:val="005C55E3"/>
    <w:rsid w:val="005F6169"/>
    <w:rsid w:val="00601A6A"/>
    <w:rsid w:val="0061268C"/>
    <w:rsid w:val="0061477E"/>
    <w:rsid w:val="006C0896"/>
    <w:rsid w:val="006D6569"/>
    <w:rsid w:val="0073227C"/>
    <w:rsid w:val="00754752"/>
    <w:rsid w:val="007A45C4"/>
    <w:rsid w:val="007C2BC4"/>
    <w:rsid w:val="007D0DD9"/>
    <w:rsid w:val="007F71B5"/>
    <w:rsid w:val="00810BE0"/>
    <w:rsid w:val="008113C7"/>
    <w:rsid w:val="00844470"/>
    <w:rsid w:val="008C1140"/>
    <w:rsid w:val="008E169F"/>
    <w:rsid w:val="00932BC1"/>
    <w:rsid w:val="00937CC4"/>
    <w:rsid w:val="00A00E9B"/>
    <w:rsid w:val="00A25BE0"/>
    <w:rsid w:val="00A36212"/>
    <w:rsid w:val="00AA4DF7"/>
    <w:rsid w:val="00AA6663"/>
    <w:rsid w:val="00AD2F5F"/>
    <w:rsid w:val="00B67AF0"/>
    <w:rsid w:val="00B76394"/>
    <w:rsid w:val="00BA5656"/>
    <w:rsid w:val="00BC0DA2"/>
    <w:rsid w:val="00BC2B2C"/>
    <w:rsid w:val="00C2674B"/>
    <w:rsid w:val="00C46FA5"/>
    <w:rsid w:val="00C707B0"/>
    <w:rsid w:val="00C74991"/>
    <w:rsid w:val="00CF2E30"/>
    <w:rsid w:val="00D1104D"/>
    <w:rsid w:val="00D605A3"/>
    <w:rsid w:val="00DB290C"/>
    <w:rsid w:val="00DE3FB1"/>
    <w:rsid w:val="00E01272"/>
    <w:rsid w:val="00E16366"/>
    <w:rsid w:val="00E843D6"/>
    <w:rsid w:val="00EE7364"/>
    <w:rsid w:val="00EE789F"/>
    <w:rsid w:val="00F12631"/>
    <w:rsid w:val="00F809A0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BFD"/>
  <w15:docId w15:val="{1FA44694-02C4-473D-AE1F-5F58B18B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3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matiku5.ru/uchebnye-materialy-po-matematike/teorema-abelya" TargetMode="External"/><Relationship Id="rId13" Type="http://schemas.openxmlformats.org/officeDocument/2006/relationships/hyperlink" Target="http://www.mathprofi.ru/funkcii_kompleksnoi_peremennoi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profi.ru/summa_stepennogo_ryada.html" TargetMode="External"/><Relationship Id="rId12" Type="http://schemas.openxmlformats.org/officeDocument/2006/relationships/hyperlink" Target="http://mathhelpplanet.com/static.php?p=mnozhestva-na-kompleksnoy-ploskosti" TargetMode="External"/><Relationship Id="rId17" Type="http://schemas.openxmlformats.org/officeDocument/2006/relationships/hyperlink" Target="http://wwwcdl.bmstu.ru/fn1/TFKP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profi.ru/kak_naiti_kompleksnuju_funkcij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profi.ru/ravnomernaja_shodimost.html" TargetMode="External"/><Relationship Id="rId11" Type="http://schemas.openxmlformats.org/officeDocument/2006/relationships/hyperlink" Target="http://www.mathprofi.ru/chastnoe_reshenie_du_priblizhenno_s_pomoshju_ryada.html" TargetMode="External"/><Relationship Id="rId5" Type="http://schemas.openxmlformats.org/officeDocument/2006/relationships/hyperlink" Target="http://www.mathprofi.ru/summa_stepennogo_ryada.html" TargetMode="External"/><Relationship Id="rId15" Type="http://schemas.openxmlformats.org/officeDocument/2006/relationships/hyperlink" Target="http://www.mathprofi.ru/kak_naiti_kompleksnuju_funkciju.html" TargetMode="External"/><Relationship Id="rId10" Type="http://schemas.openxmlformats.org/officeDocument/2006/relationships/hyperlink" Target="http://www.mathprofi.ru/vychislenie_integrala_razlozheniem_v_ry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thprofi.ru/summa_stepennogo_ryada.html" TargetMode="External"/><Relationship Id="rId14" Type="http://schemas.openxmlformats.org/officeDocument/2006/relationships/hyperlink" Target="http://www.mathprofi.ru/funkcii_kompleksnoi_peremenno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</Pages>
  <Words>973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Шведов Андрей</cp:lastModifiedBy>
  <cp:revision>2</cp:revision>
  <cp:lastPrinted>2016-12-15T07:11:00Z</cp:lastPrinted>
  <dcterms:created xsi:type="dcterms:W3CDTF">2011-12-25T19:09:00Z</dcterms:created>
  <dcterms:modified xsi:type="dcterms:W3CDTF">2020-01-13T20:42:00Z</dcterms:modified>
</cp:coreProperties>
</file>