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DD52" w14:textId="77777777" w:rsidR="00E05858" w:rsidRDefault="00000000">
      <w:pPr>
        <w:spacing w:before="240" w:after="240" w:line="240" w:lineRule="auto"/>
      </w:pPr>
      <w:r>
        <w:rPr>
          <w:noProof/>
        </w:rPr>
        <w:drawing>
          <wp:inline distT="114300" distB="114300" distL="114300" distR="114300" wp14:anchorId="2ABF7DD1" wp14:editId="0F4A9691">
            <wp:extent cx="5486400" cy="16478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486400" cy="1647825"/>
                    </a:xfrm>
                    <a:prstGeom prst="rect">
                      <a:avLst/>
                    </a:prstGeom>
                    <a:ln/>
                  </pic:spPr>
                </pic:pic>
              </a:graphicData>
            </a:graphic>
          </wp:inline>
        </w:drawing>
      </w:r>
    </w:p>
    <w:p w14:paraId="6F6779BD" w14:textId="2C4FACF2" w:rsidR="00E05858" w:rsidRDefault="00C26E1D">
      <w:pPr>
        <w:spacing w:before="240" w:after="240" w:line="240" w:lineRule="auto"/>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CS770 Machine Learning </w:t>
      </w:r>
    </w:p>
    <w:p w14:paraId="6FB637AD" w14:textId="77777777" w:rsidR="00E05858" w:rsidRDefault="00000000">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C82D6F8" w14:textId="77777777" w:rsidR="00E05858" w:rsidRDefault="00E05858">
      <w:pPr>
        <w:spacing w:before="240" w:after="240" w:line="240" w:lineRule="auto"/>
        <w:jc w:val="center"/>
        <w:rPr>
          <w:rFonts w:ascii="Times New Roman" w:eastAsia="Times New Roman" w:hAnsi="Times New Roman" w:cs="Times New Roman"/>
          <w:sz w:val="28"/>
          <w:szCs w:val="28"/>
        </w:rPr>
      </w:pPr>
    </w:p>
    <w:p w14:paraId="027DA9F6" w14:textId="4190532B" w:rsidR="00E05858" w:rsidRDefault="00000000">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Lab #</w:t>
      </w:r>
      <w:r w:rsidR="00B55FFF">
        <w:rPr>
          <w:rFonts w:ascii="Times New Roman" w:eastAsia="Times New Roman" w:hAnsi="Times New Roman" w:cs="Times New Roman"/>
          <w:sz w:val="36"/>
          <w:szCs w:val="36"/>
        </w:rPr>
        <w:t>3</w:t>
      </w:r>
      <w:r>
        <w:rPr>
          <w:rFonts w:ascii="Times New Roman" w:eastAsia="Times New Roman" w:hAnsi="Times New Roman" w:cs="Times New Roman"/>
          <w:sz w:val="36"/>
          <w:szCs w:val="36"/>
        </w:rPr>
        <w:t xml:space="preserve">:  </w:t>
      </w:r>
      <w:r w:rsidR="00B55FFF">
        <w:rPr>
          <w:rFonts w:ascii="Times New Roman" w:eastAsia="Times New Roman" w:hAnsi="Times New Roman" w:cs="Times New Roman"/>
          <w:sz w:val="36"/>
          <w:szCs w:val="36"/>
        </w:rPr>
        <w:t>Support Vector Machines</w:t>
      </w:r>
    </w:p>
    <w:p w14:paraId="29EDE8E2" w14:textId="77777777" w:rsidR="00E05858" w:rsidRDefault="00000000">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70BE785" w14:textId="77777777" w:rsidR="00E05858"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EBD9364" w14:textId="77777777" w:rsidR="00E05858" w:rsidRDefault="00E05858">
      <w:pPr>
        <w:spacing w:before="240" w:after="240" w:line="240" w:lineRule="auto"/>
        <w:rPr>
          <w:rFonts w:ascii="Times New Roman" w:eastAsia="Times New Roman" w:hAnsi="Times New Roman" w:cs="Times New Roman"/>
          <w:sz w:val="28"/>
          <w:szCs w:val="28"/>
        </w:rPr>
      </w:pPr>
    </w:p>
    <w:p w14:paraId="19CC0E0A" w14:textId="40804111" w:rsidR="00E05858" w:rsidRDefault="00C26E1D">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B55FFF">
        <w:rPr>
          <w:rFonts w:ascii="Times New Roman" w:eastAsia="Times New Roman" w:hAnsi="Times New Roman" w:cs="Times New Roman"/>
          <w:sz w:val="28"/>
          <w:szCs w:val="28"/>
        </w:rPr>
        <w:t>17</w:t>
      </w:r>
      <w:r>
        <w:rPr>
          <w:rFonts w:ascii="Times New Roman" w:eastAsia="Times New Roman" w:hAnsi="Times New Roman" w:cs="Times New Roman"/>
          <w:sz w:val="28"/>
          <w:szCs w:val="28"/>
        </w:rPr>
        <w:t xml:space="preserve">/2023 </w:t>
      </w:r>
    </w:p>
    <w:p w14:paraId="44435DA4" w14:textId="77777777" w:rsidR="00E05858"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76C2568" w14:textId="77777777" w:rsidR="00E05858" w:rsidRDefault="00E05858">
      <w:pPr>
        <w:spacing w:before="240" w:after="240" w:line="240" w:lineRule="auto"/>
        <w:jc w:val="center"/>
        <w:rPr>
          <w:rFonts w:ascii="Times New Roman" w:eastAsia="Times New Roman" w:hAnsi="Times New Roman" w:cs="Times New Roman"/>
          <w:sz w:val="28"/>
          <w:szCs w:val="28"/>
        </w:rPr>
      </w:pPr>
    </w:p>
    <w:p w14:paraId="3AE3F5E7" w14:textId="77777777" w:rsidR="00E05858" w:rsidRDefault="00000000">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098D964E" w14:textId="7B09C6D6" w:rsidR="00E05858" w:rsidRDefault="00E05858">
      <w:pPr>
        <w:spacing w:line="240" w:lineRule="auto"/>
        <w:ind w:left="1440" w:firstLine="720"/>
        <w:rPr>
          <w:rFonts w:ascii="Times New Roman" w:eastAsia="Times New Roman" w:hAnsi="Times New Roman" w:cs="Times New Roman"/>
          <w:sz w:val="28"/>
          <w:szCs w:val="28"/>
          <w:u w:val="single"/>
        </w:rPr>
      </w:pPr>
    </w:p>
    <w:p w14:paraId="0FD54DA5" w14:textId="77777777" w:rsidR="00C26E1D" w:rsidRDefault="00C26E1D">
      <w:pPr>
        <w:spacing w:line="240" w:lineRule="auto"/>
        <w:ind w:left="1440" w:firstLine="720"/>
        <w:rPr>
          <w:rFonts w:ascii="Times New Roman" w:eastAsia="Times New Roman" w:hAnsi="Times New Roman" w:cs="Times New Roman"/>
          <w:sz w:val="28"/>
          <w:szCs w:val="28"/>
          <w:u w:val="single"/>
        </w:rPr>
      </w:pPr>
    </w:p>
    <w:p w14:paraId="619D63E3" w14:textId="77777777" w:rsidR="00C26E1D" w:rsidRDefault="00C26E1D">
      <w:pPr>
        <w:spacing w:line="240" w:lineRule="auto"/>
        <w:ind w:left="1440" w:firstLine="720"/>
        <w:rPr>
          <w:rFonts w:ascii="Times New Roman" w:eastAsia="Times New Roman" w:hAnsi="Times New Roman" w:cs="Times New Roman"/>
          <w:sz w:val="28"/>
          <w:szCs w:val="28"/>
          <w:u w:val="single"/>
        </w:rPr>
      </w:pPr>
    </w:p>
    <w:p w14:paraId="246F1AFE" w14:textId="77777777" w:rsidR="00C26E1D" w:rsidRDefault="00C26E1D">
      <w:pPr>
        <w:spacing w:line="240" w:lineRule="auto"/>
        <w:ind w:left="1440" w:firstLine="720"/>
        <w:rPr>
          <w:rFonts w:ascii="Times New Roman" w:eastAsia="Times New Roman" w:hAnsi="Times New Roman" w:cs="Times New Roman"/>
          <w:sz w:val="28"/>
          <w:szCs w:val="28"/>
          <w:u w:val="single"/>
        </w:rPr>
      </w:pPr>
    </w:p>
    <w:p w14:paraId="0EDCC2B3" w14:textId="77777777" w:rsidR="00C26E1D" w:rsidRDefault="00C26E1D">
      <w:pPr>
        <w:spacing w:line="240" w:lineRule="auto"/>
        <w:ind w:left="1440" w:firstLine="720"/>
        <w:rPr>
          <w:rFonts w:ascii="Times New Roman" w:eastAsia="Times New Roman" w:hAnsi="Times New Roman" w:cs="Times New Roman"/>
          <w:sz w:val="28"/>
          <w:szCs w:val="28"/>
          <w:u w:val="single"/>
        </w:rPr>
      </w:pPr>
    </w:p>
    <w:p w14:paraId="3A97EA6A" w14:textId="77777777" w:rsidR="00C26E1D" w:rsidRDefault="00C26E1D">
      <w:pPr>
        <w:spacing w:line="240" w:lineRule="auto"/>
        <w:ind w:left="1440" w:firstLine="720"/>
        <w:rPr>
          <w:rFonts w:ascii="Times New Roman" w:eastAsia="Times New Roman" w:hAnsi="Times New Roman" w:cs="Times New Roman"/>
          <w:sz w:val="28"/>
          <w:szCs w:val="28"/>
          <w:u w:val="single"/>
        </w:rPr>
      </w:pPr>
    </w:p>
    <w:p w14:paraId="78B1A009" w14:textId="77777777" w:rsidR="00C26E1D" w:rsidRDefault="00C26E1D">
      <w:pPr>
        <w:spacing w:line="240" w:lineRule="auto"/>
        <w:ind w:left="1440" w:firstLine="720"/>
        <w:rPr>
          <w:rFonts w:ascii="Times New Roman" w:eastAsia="Times New Roman" w:hAnsi="Times New Roman" w:cs="Times New Roman"/>
          <w:sz w:val="28"/>
          <w:szCs w:val="28"/>
          <w:u w:val="single"/>
        </w:rPr>
      </w:pPr>
    </w:p>
    <w:p w14:paraId="53A1110D" w14:textId="77777777" w:rsidR="00C26E1D" w:rsidRDefault="00C26E1D">
      <w:pPr>
        <w:spacing w:line="240" w:lineRule="auto"/>
        <w:ind w:left="1440" w:firstLine="720"/>
        <w:rPr>
          <w:rFonts w:ascii="Times New Roman" w:eastAsia="Times New Roman" w:hAnsi="Times New Roman" w:cs="Times New Roman"/>
          <w:sz w:val="28"/>
          <w:szCs w:val="28"/>
          <w:u w:val="single"/>
        </w:rPr>
      </w:pPr>
    </w:p>
    <w:p w14:paraId="67BECD97" w14:textId="77777777" w:rsidR="00C26E1D" w:rsidRDefault="00C26E1D">
      <w:pPr>
        <w:spacing w:line="240" w:lineRule="auto"/>
        <w:ind w:left="1440" w:firstLine="720"/>
        <w:rPr>
          <w:rFonts w:ascii="Times New Roman" w:eastAsia="Times New Roman" w:hAnsi="Times New Roman" w:cs="Times New Roman"/>
          <w:sz w:val="28"/>
          <w:szCs w:val="28"/>
          <w:u w:val="single"/>
        </w:rPr>
      </w:pPr>
    </w:p>
    <w:p w14:paraId="17CBE5A3" w14:textId="77777777" w:rsidR="00E05858" w:rsidRDefault="00000000">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2C731F6B" w14:textId="77777777" w:rsidR="0077215C" w:rsidRPr="0077215C"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In-depth analysis of the complex use of Support Vector Machines (SVMs) for classification tasks using the Iris dataset is presented in this thorough laboratory report. Data exploration, implementation of various SVM kernels (linear, polynomial, and RBF), thorough analysis of decision boundaries, in-depth discussions of the crucial role of feature scaling, a thorough comparison of performance analysis, and meticulous insights into the selection of SVM kernels for various scenarios are all objectives. The mathematical foundations of SVMs and their applications are thoroughly explained in this report.</w:t>
      </w:r>
    </w:p>
    <w:p w14:paraId="408A4A8B" w14:textId="77777777" w:rsidR="0077215C" w:rsidRPr="0077215C" w:rsidRDefault="0077215C" w:rsidP="0077215C">
      <w:pPr>
        <w:spacing w:before="240" w:line="240" w:lineRule="auto"/>
        <w:rPr>
          <w:rFonts w:ascii="Times New Roman" w:eastAsia="Times New Roman" w:hAnsi="Times New Roman" w:cs="Times New Roman"/>
          <w:b/>
          <w:sz w:val="24"/>
          <w:szCs w:val="24"/>
        </w:rPr>
      </w:pPr>
    </w:p>
    <w:p w14:paraId="145A9150" w14:textId="77777777" w:rsidR="0077215C" w:rsidRPr="0077215C" w:rsidRDefault="0077215C" w:rsidP="0077215C">
      <w:pPr>
        <w:spacing w:before="240" w:line="240" w:lineRule="auto"/>
        <w:rPr>
          <w:rFonts w:ascii="Times New Roman" w:eastAsia="Times New Roman" w:hAnsi="Times New Roman" w:cs="Times New Roman"/>
          <w:b/>
          <w:sz w:val="24"/>
          <w:szCs w:val="24"/>
        </w:rPr>
      </w:pPr>
    </w:p>
    <w:p w14:paraId="7185633B" w14:textId="77777777" w:rsidR="0077215C" w:rsidRPr="0077215C" w:rsidRDefault="0077215C" w:rsidP="0077215C">
      <w:pPr>
        <w:spacing w:before="240" w:line="240" w:lineRule="auto"/>
        <w:rPr>
          <w:rFonts w:ascii="Times New Roman" w:eastAsia="Times New Roman" w:hAnsi="Times New Roman" w:cs="Times New Roman"/>
          <w:b/>
          <w:sz w:val="24"/>
          <w:szCs w:val="24"/>
        </w:rPr>
      </w:pPr>
      <w:r w:rsidRPr="0077215C">
        <w:rPr>
          <w:rFonts w:ascii="Times New Roman" w:eastAsia="Times New Roman" w:hAnsi="Times New Roman" w:cs="Times New Roman"/>
          <w:b/>
          <w:sz w:val="24"/>
          <w:szCs w:val="24"/>
        </w:rPr>
        <w:t>I. Introduction</w:t>
      </w:r>
    </w:p>
    <w:p w14:paraId="253CBEFA" w14:textId="77777777" w:rsidR="0077215C" w:rsidRPr="0077215C" w:rsidRDefault="0077215C" w:rsidP="0077215C">
      <w:pPr>
        <w:spacing w:before="240" w:line="240" w:lineRule="auto"/>
        <w:rPr>
          <w:rFonts w:ascii="Times New Roman" w:eastAsia="Times New Roman" w:hAnsi="Times New Roman" w:cs="Times New Roman"/>
          <w:b/>
          <w:sz w:val="24"/>
          <w:szCs w:val="24"/>
        </w:rPr>
      </w:pPr>
    </w:p>
    <w:p w14:paraId="26775011" w14:textId="485D3061" w:rsidR="0077215C" w:rsidRPr="0077215C" w:rsidRDefault="0077215C" w:rsidP="0077215C">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w:t>
      </w:r>
      <w:r w:rsidRPr="0077215C">
        <w:rPr>
          <w:rFonts w:ascii="Times New Roman" w:eastAsia="Times New Roman" w:hAnsi="Times New Roman" w:cs="Times New Roman"/>
          <w:b/>
          <w:sz w:val="24"/>
          <w:szCs w:val="24"/>
        </w:rPr>
        <w:t xml:space="preserve">Background </w:t>
      </w:r>
    </w:p>
    <w:p w14:paraId="4A476E72" w14:textId="77777777" w:rsidR="0077215C" w:rsidRPr="0077215C" w:rsidRDefault="0077215C" w:rsidP="0077215C">
      <w:pPr>
        <w:spacing w:before="240" w:line="240" w:lineRule="auto"/>
        <w:rPr>
          <w:rFonts w:ascii="Times New Roman" w:eastAsia="Times New Roman" w:hAnsi="Times New Roman" w:cs="Times New Roman"/>
          <w:b/>
          <w:sz w:val="24"/>
          <w:szCs w:val="24"/>
        </w:rPr>
      </w:pPr>
    </w:p>
    <w:p w14:paraId="33FA9124" w14:textId="3164F630" w:rsidR="00C26E1D"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 xml:space="preserve">Support Vector Machines (SVMs), a subset of machine learning algorithms, are well known for their prowess in handling classification and regression issues. The objective of SVMs is to identify the ideal hyperplane (decision boundary) that </w:t>
      </w:r>
      <w:proofErr w:type="spellStart"/>
      <w:r w:rsidRPr="0077215C">
        <w:rPr>
          <w:rFonts w:asciiTheme="minorHAnsi" w:eastAsia="Times New Roman" w:hAnsiTheme="minorHAnsi" w:cs="Times New Roman"/>
          <w:bCs/>
          <w:sz w:val="24"/>
          <w:szCs w:val="24"/>
        </w:rPr>
        <w:t>maximises</w:t>
      </w:r>
      <w:proofErr w:type="spellEnd"/>
      <w:r w:rsidRPr="0077215C">
        <w:rPr>
          <w:rFonts w:asciiTheme="minorHAnsi" w:eastAsia="Times New Roman" w:hAnsiTheme="minorHAnsi" w:cs="Times New Roman"/>
          <w:bCs/>
          <w:sz w:val="24"/>
          <w:szCs w:val="24"/>
        </w:rPr>
        <w:t xml:space="preserve"> the margin between classes while </w:t>
      </w:r>
      <w:proofErr w:type="spellStart"/>
      <w:r w:rsidRPr="0077215C">
        <w:rPr>
          <w:rFonts w:asciiTheme="minorHAnsi" w:eastAsia="Times New Roman" w:hAnsiTheme="minorHAnsi" w:cs="Times New Roman"/>
          <w:bCs/>
          <w:sz w:val="24"/>
          <w:szCs w:val="24"/>
        </w:rPr>
        <w:t>minimising</w:t>
      </w:r>
      <w:proofErr w:type="spellEnd"/>
      <w:r w:rsidRPr="0077215C">
        <w:rPr>
          <w:rFonts w:asciiTheme="minorHAnsi" w:eastAsia="Times New Roman" w:hAnsiTheme="minorHAnsi" w:cs="Times New Roman"/>
          <w:bCs/>
          <w:sz w:val="24"/>
          <w:szCs w:val="24"/>
        </w:rPr>
        <w:t xml:space="preserve"> classification errors.</w:t>
      </w:r>
    </w:p>
    <w:p w14:paraId="5A255ADC" w14:textId="77777777" w:rsidR="0077215C" w:rsidRPr="0077215C"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 xml:space="preserve">This lab report focuses on using SVMs with the Iris dataset to </w:t>
      </w:r>
      <w:proofErr w:type="spellStart"/>
      <w:r w:rsidRPr="0077215C">
        <w:rPr>
          <w:rFonts w:asciiTheme="minorHAnsi" w:eastAsia="Times New Roman" w:hAnsiTheme="minorHAnsi" w:cs="Times New Roman"/>
          <w:bCs/>
          <w:sz w:val="24"/>
          <w:szCs w:val="24"/>
        </w:rPr>
        <w:t>categorise</w:t>
      </w:r>
      <w:proofErr w:type="spellEnd"/>
      <w:r w:rsidRPr="0077215C">
        <w:rPr>
          <w:rFonts w:asciiTheme="minorHAnsi" w:eastAsia="Times New Roman" w:hAnsiTheme="minorHAnsi" w:cs="Times New Roman"/>
          <w:bCs/>
          <w:sz w:val="24"/>
          <w:szCs w:val="24"/>
        </w:rPr>
        <w:t xml:space="preserve"> iris flowers into species based on measurements of the sepals and petals.</w:t>
      </w:r>
    </w:p>
    <w:p w14:paraId="661B8269" w14:textId="77777777" w:rsidR="0077215C" w:rsidRPr="0077215C" w:rsidRDefault="0077215C" w:rsidP="0077215C">
      <w:pPr>
        <w:spacing w:before="240" w:line="240" w:lineRule="auto"/>
        <w:rPr>
          <w:rFonts w:asciiTheme="minorHAnsi" w:eastAsia="Times New Roman" w:hAnsiTheme="minorHAnsi" w:cs="Times New Roman"/>
          <w:bCs/>
          <w:sz w:val="24"/>
          <w:szCs w:val="24"/>
        </w:rPr>
      </w:pPr>
    </w:p>
    <w:p w14:paraId="4866E3D7" w14:textId="21A3E35D" w:rsidR="0077215C" w:rsidRPr="0077215C" w:rsidRDefault="0077215C" w:rsidP="0077215C">
      <w:pPr>
        <w:spacing w:before="240" w:line="240" w:lineRule="auto"/>
        <w:rPr>
          <w:rFonts w:asciiTheme="minorHAnsi" w:eastAsia="Times New Roman" w:hAnsiTheme="minorHAnsi" w:cs="Times New Roman"/>
          <w:b/>
          <w:sz w:val="24"/>
          <w:szCs w:val="24"/>
        </w:rPr>
      </w:pPr>
      <w:r w:rsidRPr="0077215C">
        <w:rPr>
          <w:rFonts w:asciiTheme="minorHAnsi" w:eastAsia="Times New Roman" w:hAnsiTheme="minorHAnsi" w:cs="Times New Roman"/>
          <w:b/>
          <w:sz w:val="24"/>
          <w:szCs w:val="24"/>
        </w:rPr>
        <w:t xml:space="preserve">1.2 The </w:t>
      </w:r>
      <w:r>
        <w:rPr>
          <w:rFonts w:asciiTheme="minorHAnsi" w:eastAsia="Times New Roman" w:hAnsiTheme="minorHAnsi" w:cs="Times New Roman"/>
          <w:b/>
          <w:sz w:val="24"/>
          <w:szCs w:val="24"/>
        </w:rPr>
        <w:t>Objective</w:t>
      </w:r>
    </w:p>
    <w:p w14:paraId="2E3F85F3" w14:textId="77777777" w:rsidR="0077215C" w:rsidRPr="0077215C" w:rsidRDefault="0077215C" w:rsidP="0077215C">
      <w:pPr>
        <w:spacing w:before="240" w:line="240" w:lineRule="auto"/>
        <w:rPr>
          <w:rFonts w:asciiTheme="minorHAnsi" w:eastAsia="Times New Roman" w:hAnsiTheme="minorHAnsi" w:cs="Times New Roman"/>
          <w:bCs/>
          <w:sz w:val="24"/>
          <w:szCs w:val="24"/>
        </w:rPr>
      </w:pPr>
    </w:p>
    <w:p w14:paraId="560282C2" w14:textId="77777777" w:rsidR="0077215C" w:rsidRPr="0077215C"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The following are the main goals of this lab report:</w:t>
      </w:r>
    </w:p>
    <w:p w14:paraId="395F3141" w14:textId="77777777" w:rsidR="0077215C" w:rsidRPr="0077215C" w:rsidRDefault="0077215C" w:rsidP="0077215C">
      <w:pPr>
        <w:spacing w:before="240" w:line="240" w:lineRule="auto"/>
        <w:rPr>
          <w:rFonts w:asciiTheme="minorHAnsi" w:eastAsia="Times New Roman" w:hAnsiTheme="minorHAnsi" w:cs="Times New Roman"/>
          <w:bCs/>
          <w:sz w:val="24"/>
          <w:szCs w:val="24"/>
        </w:rPr>
      </w:pPr>
    </w:p>
    <w:p w14:paraId="13F17038" w14:textId="2F5C7571" w:rsidR="0077215C" w:rsidRPr="0077215C"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Visualize</w:t>
      </w:r>
      <w:r w:rsidRPr="0077215C">
        <w:rPr>
          <w:rFonts w:asciiTheme="minorHAnsi" w:eastAsia="Times New Roman" w:hAnsiTheme="minorHAnsi" w:cs="Times New Roman"/>
          <w:bCs/>
          <w:sz w:val="24"/>
          <w:szCs w:val="24"/>
        </w:rPr>
        <w:t xml:space="preserve"> and conduct in-depth data exploration of the Iris dataset.</w:t>
      </w:r>
    </w:p>
    <w:p w14:paraId="306AD382" w14:textId="1B3C9D70" w:rsidR="0077215C" w:rsidRPr="0077215C"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 xml:space="preserve">Put into </w:t>
      </w:r>
      <w:r w:rsidRPr="0077215C">
        <w:rPr>
          <w:rFonts w:asciiTheme="minorHAnsi" w:eastAsia="Times New Roman" w:hAnsiTheme="minorHAnsi" w:cs="Times New Roman"/>
          <w:bCs/>
          <w:sz w:val="24"/>
          <w:szCs w:val="24"/>
        </w:rPr>
        <w:t>practice</w:t>
      </w:r>
      <w:r w:rsidRPr="0077215C">
        <w:rPr>
          <w:rFonts w:asciiTheme="minorHAnsi" w:eastAsia="Times New Roman" w:hAnsiTheme="minorHAnsi" w:cs="Times New Roman"/>
          <w:bCs/>
          <w:sz w:val="24"/>
          <w:szCs w:val="24"/>
        </w:rPr>
        <w:t xml:space="preserve"> SVM classifiers using various kernels, such as linear, polynomial, and Radial Basis Function (RBF).</w:t>
      </w:r>
    </w:p>
    <w:p w14:paraId="0D4100CA" w14:textId="77777777" w:rsidR="0077215C" w:rsidRPr="0077215C"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Examine the impact of kernel parameters and the decision boundaries.</w:t>
      </w:r>
    </w:p>
    <w:p w14:paraId="11C801B4" w14:textId="77777777" w:rsidR="0077215C" w:rsidRPr="0077215C"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Examine the importance of feature scaling in SVMs.</w:t>
      </w:r>
    </w:p>
    <w:p w14:paraId="40F61255" w14:textId="77777777" w:rsidR="0077215C" w:rsidRPr="0077215C"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lastRenderedPageBreak/>
        <w:t>Performance of SVMs using various kernels is compared.</w:t>
      </w:r>
    </w:p>
    <w:p w14:paraId="19FDECB0" w14:textId="7F708C81" w:rsidR="00C26E1D"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Describe the circumstances in which each kernel works best.</w:t>
      </w:r>
    </w:p>
    <w:p w14:paraId="08C8D9AB" w14:textId="29FAD5B3" w:rsidR="0077215C" w:rsidRPr="0077215C" w:rsidRDefault="0077215C" w:rsidP="0077215C">
      <w:pPr>
        <w:spacing w:before="240" w:line="240" w:lineRule="auto"/>
        <w:rPr>
          <w:rFonts w:asciiTheme="minorHAnsi" w:eastAsia="Times New Roman" w:hAnsiTheme="minorHAnsi" w:cs="Times New Roman"/>
          <w:bCs/>
          <w:sz w:val="24"/>
          <w:szCs w:val="24"/>
        </w:rPr>
      </w:pPr>
    </w:p>
    <w:p w14:paraId="5F78D37C" w14:textId="50DBA686" w:rsidR="00E05858" w:rsidRDefault="00000000">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Methods</w:t>
      </w:r>
    </w:p>
    <w:p w14:paraId="16E4F1B2" w14:textId="386CA033" w:rsidR="0077215C" w:rsidRPr="0077215C"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 xml:space="preserve">2.1 Exploration and </w:t>
      </w:r>
      <w:r w:rsidRPr="0077215C">
        <w:rPr>
          <w:rFonts w:asciiTheme="minorHAnsi" w:eastAsia="Times New Roman" w:hAnsiTheme="minorHAnsi" w:cs="Times New Roman"/>
          <w:bCs/>
          <w:sz w:val="24"/>
          <w:szCs w:val="24"/>
        </w:rPr>
        <w:t>Visualization</w:t>
      </w:r>
      <w:r w:rsidRPr="0077215C">
        <w:rPr>
          <w:rFonts w:asciiTheme="minorHAnsi" w:eastAsia="Times New Roman" w:hAnsiTheme="minorHAnsi" w:cs="Times New Roman"/>
          <w:bCs/>
          <w:sz w:val="24"/>
          <w:szCs w:val="24"/>
        </w:rPr>
        <w:t xml:space="preserve"> of Data</w:t>
      </w:r>
    </w:p>
    <w:p w14:paraId="6818FFF2" w14:textId="77777777" w:rsidR="0077215C" w:rsidRPr="0077215C" w:rsidRDefault="0077215C" w:rsidP="0077215C">
      <w:pPr>
        <w:spacing w:before="240" w:line="240" w:lineRule="auto"/>
        <w:rPr>
          <w:rFonts w:asciiTheme="minorHAnsi" w:eastAsia="Times New Roman" w:hAnsiTheme="minorHAnsi" w:cs="Times New Roman"/>
          <w:bCs/>
          <w:sz w:val="24"/>
          <w:szCs w:val="24"/>
        </w:rPr>
      </w:pPr>
    </w:p>
    <w:p w14:paraId="221FCF4B" w14:textId="77777777" w:rsidR="0077215C" w:rsidRPr="0077215C" w:rsidRDefault="0077215C" w:rsidP="0077215C">
      <w:pPr>
        <w:spacing w:before="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We loaded and thoroughly investigated the Iris dataset, which contains measurements of iris flower sepal and petal dimensions. The distribution of iris flower species across sepal length and sepal width was meticulously depicted using a scatter plot.</w:t>
      </w:r>
    </w:p>
    <w:p w14:paraId="735A4F62" w14:textId="1EBE45C5" w:rsidR="00C26E1D" w:rsidRDefault="0077215C">
      <w:pPr>
        <w:spacing w:before="240" w:after="240" w:line="240" w:lineRule="auto"/>
        <w:rPr>
          <w:rFonts w:ascii="Times New Roman" w:eastAsia="Times New Roman" w:hAnsi="Times New Roman" w:cs="Times New Roman"/>
          <w:b/>
          <w:sz w:val="24"/>
          <w:szCs w:val="24"/>
        </w:rPr>
      </w:pPr>
      <w:r>
        <w:rPr>
          <w:noProof/>
        </w:rPr>
        <w:drawing>
          <wp:inline distT="0" distB="0" distL="0" distR="0" wp14:anchorId="30ADFF25" wp14:editId="6A45C78A">
            <wp:extent cx="5943600" cy="3841115"/>
            <wp:effectExtent l="0" t="0" r="0" b="6985"/>
            <wp:docPr id="136882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inline>
        </w:drawing>
      </w:r>
    </w:p>
    <w:p w14:paraId="5F8B7BB4" w14:textId="77777777" w:rsidR="0077215C" w:rsidRDefault="0077215C">
      <w:pPr>
        <w:spacing w:before="240" w:after="240" w:line="240" w:lineRule="auto"/>
        <w:rPr>
          <w:rFonts w:ascii="Times New Roman" w:eastAsia="Times New Roman" w:hAnsi="Times New Roman" w:cs="Times New Roman"/>
          <w:b/>
          <w:sz w:val="24"/>
          <w:szCs w:val="24"/>
        </w:rPr>
      </w:pPr>
    </w:p>
    <w:p w14:paraId="272EAC37" w14:textId="1C7BEDC8" w:rsidR="0077215C" w:rsidRDefault="0077215C">
      <w:pPr>
        <w:spacing w:before="240" w:after="240" w:line="240" w:lineRule="auto"/>
        <w:rPr>
          <w:rFonts w:ascii="Times New Roman" w:eastAsia="Times New Roman" w:hAnsi="Times New Roman" w:cs="Times New Roman"/>
          <w:b/>
          <w:sz w:val="24"/>
          <w:szCs w:val="24"/>
        </w:rPr>
      </w:pPr>
      <w:r>
        <w:rPr>
          <w:noProof/>
        </w:rPr>
        <w:lastRenderedPageBreak/>
        <w:drawing>
          <wp:inline distT="0" distB="0" distL="0" distR="0" wp14:anchorId="13460DBB" wp14:editId="3DFE8B9F">
            <wp:extent cx="5943600" cy="3841115"/>
            <wp:effectExtent l="0" t="0" r="0" b="6985"/>
            <wp:docPr id="667179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inline>
        </w:drawing>
      </w:r>
    </w:p>
    <w:p w14:paraId="1C7F4FBC" w14:textId="77777777" w:rsidR="0077215C" w:rsidRPr="0077215C" w:rsidRDefault="0077215C" w:rsidP="0077215C">
      <w:pPr>
        <w:spacing w:before="240" w:after="240" w:line="240" w:lineRule="auto"/>
        <w:rPr>
          <w:rFonts w:ascii="Times New Roman" w:eastAsia="Times New Roman" w:hAnsi="Times New Roman" w:cs="Times New Roman"/>
          <w:b/>
          <w:sz w:val="24"/>
          <w:szCs w:val="24"/>
        </w:rPr>
      </w:pPr>
      <w:r w:rsidRPr="0077215C">
        <w:rPr>
          <w:rFonts w:ascii="Times New Roman" w:eastAsia="Times New Roman" w:hAnsi="Times New Roman" w:cs="Times New Roman"/>
          <w:b/>
          <w:sz w:val="24"/>
          <w:szCs w:val="24"/>
        </w:rPr>
        <w:t>2.2 Linear Kernel SVM</w:t>
      </w:r>
    </w:p>
    <w:p w14:paraId="5B22B371" w14:textId="77777777" w:rsidR="0077215C" w:rsidRPr="0077215C" w:rsidRDefault="0077215C" w:rsidP="0077215C">
      <w:pPr>
        <w:spacing w:before="240" w:after="240" w:line="240" w:lineRule="auto"/>
        <w:rPr>
          <w:rFonts w:asciiTheme="minorHAnsi" w:eastAsia="Times New Roman" w:hAnsiTheme="minorHAnsi" w:cs="Times New Roman"/>
          <w:bCs/>
          <w:sz w:val="24"/>
          <w:szCs w:val="24"/>
        </w:rPr>
      </w:pPr>
    </w:p>
    <w:p w14:paraId="0E32544D" w14:textId="3BB5A85B" w:rsidR="00C26E1D" w:rsidRDefault="0077215C">
      <w:pPr>
        <w:spacing w:before="240" w:after="240" w:line="240" w:lineRule="auto"/>
        <w:rPr>
          <w:rFonts w:asciiTheme="minorHAnsi" w:eastAsia="Times New Roman" w:hAnsiTheme="minorHAnsi" w:cs="Times New Roman"/>
          <w:bCs/>
          <w:sz w:val="24"/>
          <w:szCs w:val="24"/>
        </w:rPr>
      </w:pPr>
      <w:r w:rsidRPr="0077215C">
        <w:rPr>
          <w:rFonts w:asciiTheme="minorHAnsi" w:eastAsia="Times New Roman" w:hAnsiTheme="minorHAnsi" w:cs="Times New Roman"/>
          <w:bCs/>
          <w:sz w:val="24"/>
          <w:szCs w:val="24"/>
        </w:rPr>
        <w:t xml:space="preserve">A linear kernel-based SVM classifier was carefully developed. A careful </w:t>
      </w:r>
      <w:r w:rsidRPr="0077215C">
        <w:rPr>
          <w:rFonts w:asciiTheme="minorHAnsi" w:eastAsia="Times New Roman" w:hAnsiTheme="minorHAnsi" w:cs="Times New Roman"/>
          <w:bCs/>
          <w:sz w:val="24"/>
          <w:szCs w:val="24"/>
        </w:rPr>
        <w:t>visualization</w:t>
      </w:r>
      <w:r w:rsidRPr="0077215C">
        <w:rPr>
          <w:rFonts w:asciiTheme="minorHAnsi" w:eastAsia="Times New Roman" w:hAnsiTheme="minorHAnsi" w:cs="Times New Roman"/>
          <w:bCs/>
          <w:sz w:val="24"/>
          <w:szCs w:val="24"/>
        </w:rPr>
        <w:t xml:space="preserve"> of the decision boundary, margin, and support vectors was done. </w:t>
      </w:r>
      <w:proofErr w:type="gramStart"/>
      <w:r w:rsidRPr="0077215C">
        <w:rPr>
          <w:rFonts w:asciiTheme="minorHAnsi" w:eastAsia="Times New Roman" w:hAnsiTheme="minorHAnsi" w:cs="Times New Roman"/>
          <w:bCs/>
          <w:sz w:val="24"/>
          <w:szCs w:val="24"/>
        </w:rPr>
        <w:t>In order to</w:t>
      </w:r>
      <w:proofErr w:type="gramEnd"/>
      <w:r w:rsidRPr="0077215C">
        <w:rPr>
          <w:rFonts w:asciiTheme="minorHAnsi" w:eastAsia="Times New Roman" w:hAnsiTheme="minorHAnsi" w:cs="Times New Roman"/>
          <w:bCs/>
          <w:sz w:val="24"/>
          <w:szCs w:val="24"/>
        </w:rPr>
        <w:t xml:space="preserve"> track their effects, the </w:t>
      </w:r>
      <w:r w:rsidRPr="0077215C">
        <w:rPr>
          <w:rFonts w:asciiTheme="minorHAnsi" w:eastAsia="Times New Roman" w:hAnsiTheme="minorHAnsi" w:cs="Times New Roman"/>
          <w:bCs/>
          <w:sz w:val="24"/>
          <w:szCs w:val="24"/>
        </w:rPr>
        <w:t>regularization</w:t>
      </w:r>
      <w:r w:rsidRPr="0077215C">
        <w:rPr>
          <w:rFonts w:asciiTheme="minorHAnsi" w:eastAsia="Times New Roman" w:hAnsiTheme="minorHAnsi" w:cs="Times New Roman"/>
          <w:bCs/>
          <w:sz w:val="24"/>
          <w:szCs w:val="24"/>
        </w:rPr>
        <w:t xml:space="preserve"> parameter C was systematically changed to values of 0.1, 1, and 10.</w:t>
      </w:r>
    </w:p>
    <w:p w14:paraId="1632DEC2" w14:textId="34BE0F51" w:rsidR="00C26E1D" w:rsidRDefault="0077215C">
      <w:pPr>
        <w:spacing w:before="240" w:after="240" w:line="240" w:lineRule="auto"/>
        <w:rPr>
          <w:rFonts w:ascii="Times New Roman" w:eastAsia="Times New Roman" w:hAnsi="Times New Roman" w:cs="Times New Roman"/>
          <w:b/>
          <w:sz w:val="24"/>
          <w:szCs w:val="24"/>
        </w:rPr>
      </w:pPr>
      <w:r>
        <w:rPr>
          <w:noProof/>
        </w:rPr>
        <w:drawing>
          <wp:inline distT="0" distB="0" distL="0" distR="0" wp14:anchorId="1D298D6A" wp14:editId="0FBB56C9">
            <wp:extent cx="5135880" cy="2866366"/>
            <wp:effectExtent l="0" t="0" r="7620" b="0"/>
            <wp:docPr id="816063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7014" cy="2900485"/>
                    </a:xfrm>
                    <a:prstGeom prst="rect">
                      <a:avLst/>
                    </a:prstGeom>
                    <a:noFill/>
                    <a:ln>
                      <a:noFill/>
                    </a:ln>
                  </pic:spPr>
                </pic:pic>
              </a:graphicData>
            </a:graphic>
          </wp:inline>
        </w:drawing>
      </w:r>
    </w:p>
    <w:p w14:paraId="2A710727" w14:textId="6C284CEC" w:rsidR="0077215C" w:rsidRDefault="00BC5948">
      <w:pPr>
        <w:spacing w:before="240" w:after="240" w:line="240" w:lineRule="auto"/>
        <w:rPr>
          <w:rFonts w:ascii="Times New Roman" w:eastAsia="Times New Roman" w:hAnsi="Times New Roman" w:cs="Times New Roman"/>
          <w:b/>
          <w:sz w:val="24"/>
          <w:szCs w:val="24"/>
        </w:rPr>
      </w:pPr>
      <w:r>
        <w:rPr>
          <w:noProof/>
        </w:rPr>
        <w:lastRenderedPageBreak/>
        <w:drawing>
          <wp:inline distT="0" distB="0" distL="0" distR="0" wp14:anchorId="631B666E" wp14:editId="12187649">
            <wp:extent cx="5227320" cy="3215640"/>
            <wp:effectExtent l="0" t="0" r="0" b="3810"/>
            <wp:docPr id="1734193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5750" cy="3220826"/>
                    </a:xfrm>
                    <a:prstGeom prst="rect">
                      <a:avLst/>
                    </a:prstGeom>
                    <a:noFill/>
                    <a:ln>
                      <a:noFill/>
                    </a:ln>
                  </pic:spPr>
                </pic:pic>
              </a:graphicData>
            </a:graphic>
          </wp:inline>
        </w:drawing>
      </w:r>
    </w:p>
    <w:p w14:paraId="46FF9AC3" w14:textId="7E496B69" w:rsidR="00BC5948" w:rsidRDefault="00BC5948">
      <w:pPr>
        <w:spacing w:before="240" w:after="240" w:line="240" w:lineRule="auto"/>
        <w:rPr>
          <w:rFonts w:ascii="Times New Roman" w:eastAsia="Times New Roman" w:hAnsi="Times New Roman" w:cs="Times New Roman"/>
          <w:b/>
          <w:sz w:val="24"/>
          <w:szCs w:val="24"/>
        </w:rPr>
      </w:pPr>
      <w:r>
        <w:rPr>
          <w:noProof/>
        </w:rPr>
        <w:drawing>
          <wp:inline distT="0" distB="0" distL="0" distR="0" wp14:anchorId="113476E6" wp14:editId="4002C2A1">
            <wp:extent cx="5334000" cy="3177540"/>
            <wp:effectExtent l="0" t="0" r="0" b="3810"/>
            <wp:docPr id="1953067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177540"/>
                    </a:xfrm>
                    <a:prstGeom prst="rect">
                      <a:avLst/>
                    </a:prstGeom>
                    <a:noFill/>
                    <a:ln>
                      <a:noFill/>
                    </a:ln>
                  </pic:spPr>
                </pic:pic>
              </a:graphicData>
            </a:graphic>
          </wp:inline>
        </w:drawing>
      </w:r>
    </w:p>
    <w:p w14:paraId="7E0E5990" w14:textId="77777777" w:rsidR="00BC5948" w:rsidRDefault="00BC5948">
      <w:pPr>
        <w:spacing w:before="240" w:after="240" w:line="240" w:lineRule="auto"/>
        <w:rPr>
          <w:rFonts w:ascii="Times New Roman" w:eastAsia="Times New Roman" w:hAnsi="Times New Roman" w:cs="Times New Roman"/>
          <w:b/>
          <w:sz w:val="24"/>
          <w:szCs w:val="24"/>
        </w:rPr>
      </w:pPr>
    </w:p>
    <w:p w14:paraId="1B196EFB" w14:textId="77777777" w:rsidR="00BC5948" w:rsidRDefault="00BC5948" w:rsidP="00BC5948">
      <w:pPr>
        <w:spacing w:before="240" w:after="240" w:line="240" w:lineRule="auto"/>
        <w:rPr>
          <w:rFonts w:ascii="Times New Roman" w:eastAsia="Times New Roman" w:hAnsi="Times New Roman" w:cs="Times New Roman"/>
          <w:b/>
          <w:sz w:val="24"/>
          <w:szCs w:val="24"/>
        </w:rPr>
      </w:pPr>
    </w:p>
    <w:p w14:paraId="13A5B121" w14:textId="77777777" w:rsidR="00BC5948" w:rsidRDefault="00BC5948" w:rsidP="00BC5948">
      <w:pPr>
        <w:spacing w:before="240" w:after="240" w:line="240" w:lineRule="auto"/>
        <w:rPr>
          <w:rFonts w:ascii="Times New Roman" w:eastAsia="Times New Roman" w:hAnsi="Times New Roman" w:cs="Times New Roman"/>
          <w:b/>
          <w:sz w:val="24"/>
          <w:szCs w:val="24"/>
        </w:rPr>
      </w:pPr>
    </w:p>
    <w:p w14:paraId="60F557F1" w14:textId="77777777" w:rsidR="00BC5948" w:rsidRDefault="00BC5948" w:rsidP="00BC5948">
      <w:pPr>
        <w:spacing w:before="240" w:after="240" w:line="240" w:lineRule="auto"/>
        <w:rPr>
          <w:rFonts w:ascii="Times New Roman" w:eastAsia="Times New Roman" w:hAnsi="Times New Roman" w:cs="Times New Roman"/>
          <w:b/>
          <w:sz w:val="24"/>
          <w:szCs w:val="24"/>
        </w:rPr>
      </w:pPr>
    </w:p>
    <w:p w14:paraId="6CE4670E" w14:textId="77777777" w:rsidR="00BC5948" w:rsidRDefault="00BC5948" w:rsidP="00BC5948">
      <w:pPr>
        <w:spacing w:before="240" w:after="240" w:line="240" w:lineRule="auto"/>
        <w:rPr>
          <w:rFonts w:ascii="Times New Roman" w:eastAsia="Times New Roman" w:hAnsi="Times New Roman" w:cs="Times New Roman"/>
          <w:b/>
          <w:sz w:val="24"/>
          <w:szCs w:val="24"/>
        </w:rPr>
      </w:pPr>
    </w:p>
    <w:p w14:paraId="7784CBC2" w14:textId="3F3B9C35" w:rsidR="00BC5948" w:rsidRPr="00BC5948" w:rsidRDefault="00BC5948" w:rsidP="00BC5948">
      <w:pPr>
        <w:spacing w:before="240" w:after="240" w:line="240" w:lineRule="auto"/>
        <w:rPr>
          <w:rFonts w:ascii="Times New Roman" w:eastAsia="Times New Roman" w:hAnsi="Times New Roman" w:cs="Times New Roman"/>
          <w:b/>
          <w:sz w:val="24"/>
          <w:szCs w:val="24"/>
        </w:rPr>
      </w:pPr>
      <w:r w:rsidRPr="00BC5948">
        <w:rPr>
          <w:rFonts w:ascii="Times New Roman" w:eastAsia="Times New Roman" w:hAnsi="Times New Roman" w:cs="Times New Roman"/>
          <w:b/>
          <w:sz w:val="24"/>
          <w:szCs w:val="24"/>
        </w:rPr>
        <w:lastRenderedPageBreak/>
        <w:t>2.3 Polynomial Kernel SVM</w:t>
      </w:r>
    </w:p>
    <w:p w14:paraId="3C89BA01" w14:textId="77777777" w:rsidR="00BC5948" w:rsidRPr="00BC5948" w:rsidRDefault="00BC5948" w:rsidP="00BC5948">
      <w:pPr>
        <w:spacing w:before="240" w:after="240" w:line="240" w:lineRule="auto"/>
        <w:rPr>
          <w:rFonts w:ascii="Times New Roman" w:eastAsia="Times New Roman" w:hAnsi="Times New Roman" w:cs="Times New Roman"/>
          <w:b/>
          <w:sz w:val="24"/>
          <w:szCs w:val="24"/>
        </w:rPr>
      </w:pPr>
    </w:p>
    <w:p w14:paraId="0FAA09D3" w14:textId="0AB17AD4" w:rsidR="00BC5948" w:rsidRDefault="00BC5948" w:rsidP="00BC5948">
      <w:pPr>
        <w:spacing w:before="240" w:after="240" w:line="240" w:lineRule="auto"/>
        <w:rPr>
          <w:rFonts w:asciiTheme="minorHAnsi" w:eastAsia="Times New Roman" w:hAnsiTheme="minorHAnsi" w:cs="Times New Roman"/>
          <w:bCs/>
          <w:sz w:val="24"/>
          <w:szCs w:val="24"/>
        </w:rPr>
      </w:pPr>
      <w:r w:rsidRPr="00BC5948">
        <w:rPr>
          <w:rFonts w:asciiTheme="minorHAnsi" w:eastAsia="Times New Roman" w:hAnsiTheme="minorHAnsi" w:cs="Times New Roman"/>
          <w:bCs/>
          <w:sz w:val="24"/>
          <w:szCs w:val="24"/>
        </w:rPr>
        <w:t>A polynomial kernel-equipped SVM classifier was carefully applied. The support vectors and decision boundary were intricately represented. To fully understand their effects, polynomial kernels of different degrees (2, 3, and 4) were rigorously tested.</w:t>
      </w:r>
    </w:p>
    <w:p w14:paraId="252E421E" w14:textId="4A394F9B" w:rsidR="00BC5948" w:rsidRDefault="00BC5948" w:rsidP="00BC5948">
      <w:pPr>
        <w:spacing w:before="240" w:after="240" w:line="240" w:lineRule="auto"/>
        <w:rPr>
          <w:rFonts w:asciiTheme="minorHAnsi" w:eastAsia="Times New Roman" w:hAnsiTheme="minorHAnsi" w:cs="Times New Roman"/>
          <w:bCs/>
          <w:sz w:val="24"/>
          <w:szCs w:val="24"/>
        </w:rPr>
      </w:pPr>
      <w:r>
        <w:rPr>
          <w:noProof/>
        </w:rPr>
        <w:drawing>
          <wp:inline distT="0" distB="0" distL="0" distR="0" wp14:anchorId="451DC746" wp14:editId="33E2F51C">
            <wp:extent cx="4305300" cy="2782346"/>
            <wp:effectExtent l="0" t="0" r="0" b="0"/>
            <wp:docPr id="1236240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5710" cy="2795536"/>
                    </a:xfrm>
                    <a:prstGeom prst="rect">
                      <a:avLst/>
                    </a:prstGeom>
                    <a:noFill/>
                    <a:ln>
                      <a:noFill/>
                    </a:ln>
                  </pic:spPr>
                </pic:pic>
              </a:graphicData>
            </a:graphic>
          </wp:inline>
        </w:drawing>
      </w:r>
    </w:p>
    <w:p w14:paraId="0BEF623C" w14:textId="2C165884" w:rsidR="00BC5948" w:rsidRDefault="00BC5948" w:rsidP="00BC5948">
      <w:pPr>
        <w:spacing w:before="240" w:after="240" w:line="240" w:lineRule="auto"/>
        <w:rPr>
          <w:rFonts w:asciiTheme="minorHAnsi" w:eastAsia="Times New Roman" w:hAnsiTheme="minorHAnsi" w:cs="Times New Roman"/>
          <w:bCs/>
          <w:sz w:val="24"/>
          <w:szCs w:val="24"/>
        </w:rPr>
      </w:pPr>
      <w:r>
        <w:rPr>
          <w:noProof/>
        </w:rPr>
        <w:drawing>
          <wp:inline distT="0" distB="0" distL="0" distR="0" wp14:anchorId="7546BEF6" wp14:editId="41292A65">
            <wp:extent cx="4457700" cy="2880836"/>
            <wp:effectExtent l="0" t="0" r="0" b="0"/>
            <wp:docPr id="1267482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3860" cy="2884817"/>
                    </a:xfrm>
                    <a:prstGeom prst="rect">
                      <a:avLst/>
                    </a:prstGeom>
                    <a:noFill/>
                    <a:ln>
                      <a:noFill/>
                    </a:ln>
                  </pic:spPr>
                </pic:pic>
              </a:graphicData>
            </a:graphic>
          </wp:inline>
        </w:drawing>
      </w:r>
    </w:p>
    <w:p w14:paraId="2A072C0F" w14:textId="77777777" w:rsidR="00BC5948" w:rsidRPr="00BC5948" w:rsidRDefault="00BC5948" w:rsidP="00BC5948">
      <w:pPr>
        <w:spacing w:before="240" w:after="240" w:line="240" w:lineRule="auto"/>
        <w:rPr>
          <w:rFonts w:asciiTheme="minorHAnsi" w:eastAsia="Times New Roman" w:hAnsiTheme="minorHAnsi" w:cs="Times New Roman"/>
          <w:b/>
          <w:sz w:val="24"/>
          <w:szCs w:val="24"/>
        </w:rPr>
      </w:pPr>
      <w:r w:rsidRPr="00BC5948">
        <w:rPr>
          <w:rFonts w:asciiTheme="minorHAnsi" w:eastAsia="Times New Roman" w:hAnsiTheme="minorHAnsi" w:cs="Times New Roman"/>
          <w:b/>
          <w:sz w:val="24"/>
          <w:szCs w:val="24"/>
        </w:rPr>
        <w:t>2.4 Radial Basis Function (RBF) Kernel SVM</w:t>
      </w:r>
    </w:p>
    <w:p w14:paraId="2E4B570B" w14:textId="292FD233" w:rsidR="00BC5948" w:rsidRDefault="00BC5948" w:rsidP="00BC5948">
      <w:pPr>
        <w:spacing w:before="240" w:after="240" w:line="240" w:lineRule="auto"/>
        <w:rPr>
          <w:rFonts w:asciiTheme="minorHAnsi" w:eastAsia="Times New Roman" w:hAnsiTheme="minorHAnsi" w:cs="Times New Roman"/>
          <w:bCs/>
          <w:sz w:val="24"/>
          <w:szCs w:val="24"/>
        </w:rPr>
      </w:pPr>
      <w:r w:rsidRPr="00BC5948">
        <w:rPr>
          <w:rFonts w:asciiTheme="minorHAnsi" w:eastAsia="Times New Roman" w:hAnsiTheme="minorHAnsi" w:cs="Times New Roman"/>
          <w:bCs/>
          <w:sz w:val="24"/>
          <w:szCs w:val="24"/>
        </w:rPr>
        <w:t xml:space="preserve">Implementation of an RBF </w:t>
      </w:r>
      <w:r w:rsidRPr="00BC5948">
        <w:rPr>
          <w:rFonts w:asciiTheme="minorHAnsi" w:eastAsia="Times New Roman" w:hAnsiTheme="minorHAnsi" w:cs="Times New Roman"/>
          <w:bCs/>
          <w:sz w:val="24"/>
          <w:szCs w:val="24"/>
        </w:rPr>
        <w:t>kernel</w:t>
      </w:r>
      <w:r w:rsidRPr="00BC5948">
        <w:rPr>
          <w:rFonts w:asciiTheme="minorHAnsi" w:eastAsia="Times New Roman" w:hAnsiTheme="minorHAnsi" w:cs="Times New Roman"/>
          <w:bCs/>
          <w:sz w:val="24"/>
          <w:szCs w:val="24"/>
        </w:rPr>
        <w:t xml:space="preserve"> SVM classifier. The support vectors and decision boundary were seen visually. To examine their effects on classifier performance, various values of the parameter and the </w:t>
      </w:r>
      <w:r w:rsidRPr="00BC5948">
        <w:rPr>
          <w:rFonts w:asciiTheme="minorHAnsi" w:eastAsia="Times New Roman" w:hAnsiTheme="minorHAnsi" w:cs="Times New Roman"/>
          <w:bCs/>
          <w:sz w:val="24"/>
          <w:szCs w:val="24"/>
        </w:rPr>
        <w:t>regularization</w:t>
      </w:r>
      <w:r w:rsidRPr="00BC5948">
        <w:rPr>
          <w:rFonts w:asciiTheme="minorHAnsi" w:eastAsia="Times New Roman" w:hAnsiTheme="minorHAnsi" w:cs="Times New Roman"/>
          <w:bCs/>
          <w:sz w:val="24"/>
          <w:szCs w:val="24"/>
        </w:rPr>
        <w:t xml:space="preserve"> parameter C were tested.</w:t>
      </w:r>
    </w:p>
    <w:p w14:paraId="1F619BFD" w14:textId="1E6DED47" w:rsidR="00BC5948" w:rsidRPr="00BC5948" w:rsidRDefault="00BC5948" w:rsidP="00BC5948">
      <w:pPr>
        <w:spacing w:before="240" w:after="240" w:line="240" w:lineRule="auto"/>
        <w:rPr>
          <w:noProof/>
        </w:rPr>
      </w:pPr>
      <w:r>
        <w:rPr>
          <w:noProof/>
        </w:rPr>
        <w:lastRenderedPageBreak/>
        <w:drawing>
          <wp:anchor distT="0" distB="0" distL="114300" distR="114300" simplePos="0" relativeHeight="251658240" behindDoc="0" locked="0" layoutInCell="1" allowOverlap="1" wp14:anchorId="7723FF3B" wp14:editId="286DE5A4">
            <wp:simplePos x="914400" y="914400"/>
            <wp:positionH relativeFrom="margin">
              <wp:align>left</wp:align>
            </wp:positionH>
            <wp:positionV relativeFrom="paragraph">
              <wp:align>top</wp:align>
            </wp:positionV>
            <wp:extent cx="4335780" cy="2801620"/>
            <wp:effectExtent l="0" t="0" r="7620" b="0"/>
            <wp:wrapSquare wrapText="bothSides"/>
            <wp:docPr id="1481752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780" cy="2801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C2C164B" wp14:editId="378962BE">
            <wp:extent cx="4304664" cy="2324100"/>
            <wp:effectExtent l="0" t="0" r="1270" b="0"/>
            <wp:docPr id="1419462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9778" cy="2343058"/>
                    </a:xfrm>
                    <a:prstGeom prst="rect">
                      <a:avLst/>
                    </a:prstGeom>
                    <a:noFill/>
                    <a:ln>
                      <a:noFill/>
                    </a:ln>
                  </pic:spPr>
                </pic:pic>
              </a:graphicData>
            </a:graphic>
          </wp:inline>
        </w:drawing>
      </w:r>
    </w:p>
    <w:p w14:paraId="70C58AF1" w14:textId="7F7E8F29" w:rsidR="00BC5948" w:rsidRDefault="00BC5948" w:rsidP="00BC5948">
      <w:pPr>
        <w:spacing w:before="240" w:after="240" w:line="240" w:lineRule="auto"/>
        <w:rPr>
          <w:rFonts w:asciiTheme="minorHAnsi" w:eastAsia="Times New Roman" w:hAnsiTheme="minorHAnsi" w:cs="Times New Roman"/>
          <w:bCs/>
          <w:sz w:val="24"/>
          <w:szCs w:val="24"/>
        </w:rPr>
      </w:pPr>
      <w:r>
        <w:rPr>
          <w:noProof/>
        </w:rPr>
        <w:drawing>
          <wp:inline distT="0" distB="0" distL="0" distR="0" wp14:anchorId="1CAD33A6" wp14:editId="089CDE30">
            <wp:extent cx="4305300" cy="2682240"/>
            <wp:effectExtent l="0" t="0" r="0" b="3810"/>
            <wp:docPr id="62747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4356" cy="2706572"/>
                    </a:xfrm>
                    <a:prstGeom prst="rect">
                      <a:avLst/>
                    </a:prstGeom>
                    <a:noFill/>
                    <a:ln>
                      <a:noFill/>
                    </a:ln>
                  </pic:spPr>
                </pic:pic>
              </a:graphicData>
            </a:graphic>
          </wp:inline>
        </w:drawing>
      </w:r>
    </w:p>
    <w:p w14:paraId="196EEEE6" w14:textId="7830277E" w:rsidR="00BC5948" w:rsidRDefault="00BC5948" w:rsidP="00BC5948">
      <w:pPr>
        <w:spacing w:before="240" w:after="240" w:line="240" w:lineRule="auto"/>
        <w:rPr>
          <w:rFonts w:asciiTheme="minorHAnsi" w:eastAsia="Times New Roman" w:hAnsiTheme="minorHAnsi" w:cs="Times New Roman"/>
          <w:bCs/>
          <w:sz w:val="24"/>
          <w:szCs w:val="24"/>
        </w:rPr>
      </w:pPr>
      <w:r>
        <w:rPr>
          <w:noProof/>
        </w:rPr>
        <w:lastRenderedPageBreak/>
        <w:drawing>
          <wp:inline distT="0" distB="0" distL="0" distR="0" wp14:anchorId="048B1675" wp14:editId="3D4F18FD">
            <wp:extent cx="4511005" cy="2743200"/>
            <wp:effectExtent l="0" t="0" r="4445" b="0"/>
            <wp:docPr id="1156137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253" cy="2755513"/>
                    </a:xfrm>
                    <a:prstGeom prst="rect">
                      <a:avLst/>
                    </a:prstGeom>
                    <a:noFill/>
                    <a:ln>
                      <a:noFill/>
                    </a:ln>
                  </pic:spPr>
                </pic:pic>
              </a:graphicData>
            </a:graphic>
          </wp:inline>
        </w:drawing>
      </w:r>
    </w:p>
    <w:p w14:paraId="72C0848D" w14:textId="322A2EBE" w:rsidR="00BC5948" w:rsidRDefault="00BC5948" w:rsidP="00BC5948">
      <w:pPr>
        <w:spacing w:before="240" w:after="240" w:line="240" w:lineRule="auto"/>
        <w:rPr>
          <w:rFonts w:asciiTheme="minorHAnsi" w:eastAsia="Times New Roman" w:hAnsiTheme="minorHAnsi" w:cs="Times New Roman"/>
          <w:bCs/>
          <w:sz w:val="24"/>
          <w:szCs w:val="24"/>
        </w:rPr>
      </w:pPr>
      <w:r>
        <w:rPr>
          <w:noProof/>
        </w:rPr>
        <w:drawing>
          <wp:inline distT="0" distB="0" distL="0" distR="0" wp14:anchorId="698DA6A7" wp14:editId="1E604E69">
            <wp:extent cx="4515918" cy="2918460"/>
            <wp:effectExtent l="0" t="0" r="0" b="0"/>
            <wp:docPr id="21430935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2630" cy="2929260"/>
                    </a:xfrm>
                    <a:prstGeom prst="rect">
                      <a:avLst/>
                    </a:prstGeom>
                    <a:noFill/>
                    <a:ln>
                      <a:noFill/>
                    </a:ln>
                  </pic:spPr>
                </pic:pic>
              </a:graphicData>
            </a:graphic>
          </wp:inline>
        </w:drawing>
      </w:r>
    </w:p>
    <w:p w14:paraId="53400E59" w14:textId="77777777" w:rsidR="00C275F8" w:rsidRPr="00C275F8" w:rsidRDefault="00C275F8" w:rsidP="00C275F8">
      <w:pPr>
        <w:spacing w:before="240" w:after="240" w:line="240" w:lineRule="auto"/>
        <w:rPr>
          <w:rFonts w:asciiTheme="minorHAnsi" w:eastAsia="Times New Roman" w:hAnsiTheme="minorHAnsi" w:cs="Times New Roman"/>
          <w:b/>
          <w:sz w:val="24"/>
          <w:szCs w:val="24"/>
        </w:rPr>
      </w:pPr>
      <w:r w:rsidRPr="00C275F8">
        <w:rPr>
          <w:rFonts w:asciiTheme="minorHAnsi" w:eastAsia="Times New Roman" w:hAnsiTheme="minorHAnsi" w:cs="Times New Roman"/>
          <w:b/>
          <w:sz w:val="24"/>
          <w:szCs w:val="24"/>
        </w:rPr>
        <w:t>2.5 The Effects of Feature Sizing</w:t>
      </w:r>
    </w:p>
    <w:p w14:paraId="5B7354B5" w14:textId="77777777" w:rsidR="00C275F8" w:rsidRPr="00C275F8" w:rsidRDefault="00C275F8" w:rsidP="00C275F8">
      <w:pPr>
        <w:spacing w:before="240" w:after="240" w:line="240" w:lineRule="auto"/>
        <w:rPr>
          <w:rFonts w:asciiTheme="minorHAnsi" w:eastAsia="Times New Roman" w:hAnsiTheme="minorHAnsi" w:cs="Times New Roman"/>
          <w:bCs/>
          <w:sz w:val="24"/>
          <w:szCs w:val="24"/>
        </w:rPr>
      </w:pPr>
    </w:p>
    <w:p w14:paraId="26860A16" w14:textId="72857E90" w:rsidR="00C275F8" w:rsidRDefault="00C275F8" w:rsidP="00C275F8">
      <w:pPr>
        <w:spacing w:before="240" w:after="240" w:line="240" w:lineRule="auto"/>
        <w:rPr>
          <w:rFonts w:asciiTheme="minorHAnsi" w:eastAsia="Times New Roman" w:hAnsiTheme="minorHAnsi" w:cs="Times New Roman"/>
          <w:bCs/>
          <w:sz w:val="24"/>
          <w:szCs w:val="24"/>
        </w:rPr>
      </w:pPr>
      <w:r w:rsidRPr="00C275F8">
        <w:rPr>
          <w:rFonts w:asciiTheme="minorHAnsi" w:eastAsia="Times New Roman" w:hAnsiTheme="minorHAnsi" w:cs="Times New Roman"/>
          <w:bCs/>
          <w:sz w:val="24"/>
          <w:szCs w:val="24"/>
        </w:rPr>
        <w:t>Investigated was the importance of feature scaling. Both feature scaling with and without was used to train SVM classifiers. For both scenarios, decision boundaries were depicted, and accuracy scores were used to compare how well the classifiers performed.</w:t>
      </w:r>
    </w:p>
    <w:p w14:paraId="1458C1E0" w14:textId="77777777" w:rsidR="00C275F8" w:rsidRDefault="00C275F8" w:rsidP="00C275F8">
      <w:pPr>
        <w:spacing w:before="240" w:after="240" w:line="240" w:lineRule="auto"/>
        <w:rPr>
          <w:rFonts w:asciiTheme="minorHAnsi" w:eastAsia="Times New Roman" w:hAnsiTheme="minorHAnsi" w:cs="Times New Roman"/>
          <w:bCs/>
          <w:sz w:val="24"/>
          <w:szCs w:val="24"/>
        </w:rPr>
      </w:pPr>
    </w:p>
    <w:p w14:paraId="5849597A" w14:textId="77777777" w:rsidR="00C275F8" w:rsidRDefault="00C275F8" w:rsidP="00C275F8">
      <w:pPr>
        <w:spacing w:before="240" w:after="240" w:line="240" w:lineRule="auto"/>
        <w:rPr>
          <w:rFonts w:asciiTheme="minorHAnsi" w:eastAsia="Times New Roman" w:hAnsiTheme="minorHAnsi" w:cs="Times New Roman"/>
          <w:bCs/>
          <w:sz w:val="24"/>
          <w:szCs w:val="24"/>
        </w:rPr>
      </w:pPr>
    </w:p>
    <w:p w14:paraId="36806E3B" w14:textId="386054D7" w:rsidR="00BC5948" w:rsidRPr="00BC5948" w:rsidRDefault="00BC5948" w:rsidP="00BC5948">
      <w:pPr>
        <w:spacing w:before="240" w:after="240" w:line="240" w:lineRule="auto"/>
        <w:rPr>
          <w:rFonts w:asciiTheme="minorHAnsi" w:eastAsia="Times New Roman" w:hAnsiTheme="minorHAnsi" w:cs="Times New Roman"/>
          <w:bCs/>
          <w:sz w:val="24"/>
          <w:szCs w:val="24"/>
        </w:rPr>
      </w:pPr>
    </w:p>
    <w:p w14:paraId="37E4A049" w14:textId="5B55EACC" w:rsidR="00C275F8" w:rsidRDefault="00C275F8">
      <w:pPr>
        <w:spacing w:before="240" w:after="240" w:line="240" w:lineRule="auto"/>
        <w:rPr>
          <w:rFonts w:ascii="Times New Roman" w:eastAsia="Times New Roman" w:hAnsi="Times New Roman" w:cs="Times New Roman"/>
          <w:b/>
          <w:sz w:val="24"/>
          <w:szCs w:val="24"/>
        </w:rPr>
      </w:pPr>
      <w:r>
        <w:rPr>
          <w:noProof/>
        </w:rPr>
        <w:lastRenderedPageBreak/>
        <w:drawing>
          <wp:inline distT="0" distB="0" distL="0" distR="0" wp14:anchorId="321A0E47" wp14:editId="0D395CC1">
            <wp:extent cx="4960620" cy="3212213"/>
            <wp:effectExtent l="0" t="0" r="0" b="7620"/>
            <wp:docPr id="13136963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6823" cy="3216229"/>
                    </a:xfrm>
                    <a:prstGeom prst="rect">
                      <a:avLst/>
                    </a:prstGeom>
                    <a:noFill/>
                    <a:ln>
                      <a:noFill/>
                    </a:ln>
                  </pic:spPr>
                </pic:pic>
              </a:graphicData>
            </a:graphic>
          </wp:inline>
        </w:drawing>
      </w:r>
    </w:p>
    <w:p w14:paraId="08E22E3A" w14:textId="077E3F56" w:rsidR="00C275F8" w:rsidRPr="00C275F8" w:rsidRDefault="00C275F8">
      <w:pPr>
        <w:spacing w:before="240" w:after="240" w:line="240" w:lineRule="auto"/>
        <w:rPr>
          <w:rFonts w:ascii="Times New Roman" w:eastAsia="Times New Roman" w:hAnsi="Times New Roman" w:cs="Times New Roman"/>
          <w:b/>
          <w:sz w:val="28"/>
          <w:szCs w:val="28"/>
        </w:rPr>
      </w:pPr>
      <w:r w:rsidRPr="00C275F8">
        <w:rPr>
          <w:noProof/>
          <w:sz w:val="28"/>
          <w:szCs w:val="28"/>
        </w:rPr>
        <w:drawing>
          <wp:inline distT="0" distB="0" distL="0" distR="0" wp14:anchorId="5B451FEE" wp14:editId="43BD9934">
            <wp:extent cx="4998720" cy="3230476"/>
            <wp:effectExtent l="0" t="0" r="0" b="8255"/>
            <wp:docPr id="1547764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4186" cy="3234008"/>
                    </a:xfrm>
                    <a:prstGeom prst="rect">
                      <a:avLst/>
                    </a:prstGeom>
                    <a:noFill/>
                    <a:ln>
                      <a:noFill/>
                    </a:ln>
                  </pic:spPr>
                </pic:pic>
              </a:graphicData>
            </a:graphic>
          </wp:inline>
        </w:drawing>
      </w:r>
    </w:p>
    <w:p w14:paraId="6064A749" w14:textId="6CCC6218" w:rsidR="00C275F8" w:rsidRPr="00C275F8" w:rsidRDefault="00C275F8" w:rsidP="00C275F8">
      <w:pPr>
        <w:spacing w:before="240" w:after="240" w:line="240" w:lineRule="auto"/>
        <w:rPr>
          <w:rFonts w:ascii="Times New Roman" w:eastAsia="Times New Roman" w:hAnsi="Times New Roman" w:cs="Times New Roman"/>
          <w:b/>
          <w:sz w:val="28"/>
          <w:szCs w:val="28"/>
          <w:lang w:val="en-IN"/>
        </w:rPr>
      </w:pPr>
      <w:r w:rsidRPr="00C275F8">
        <w:rPr>
          <w:rFonts w:ascii="Times New Roman" w:eastAsia="Times New Roman" w:hAnsi="Times New Roman" w:cs="Times New Roman"/>
          <w:b/>
          <w:sz w:val="28"/>
          <w:szCs w:val="28"/>
          <w:lang w:val="en-IN"/>
        </w:rPr>
        <w:t>Accuracy with Feature Scaling: 0</w:t>
      </w:r>
      <w:r w:rsidRPr="00C275F8">
        <w:rPr>
          <w:rFonts w:ascii="Times New Roman" w:eastAsia="Times New Roman" w:hAnsi="Times New Roman" w:cs="Times New Roman"/>
          <w:b/>
          <w:sz w:val="28"/>
          <w:szCs w:val="28"/>
          <w:lang w:val="en-IN"/>
        </w:rPr>
        <w:t>.88</w:t>
      </w:r>
    </w:p>
    <w:p w14:paraId="32FADBEC" w14:textId="107280E7" w:rsidR="00C275F8" w:rsidRPr="00C275F8" w:rsidRDefault="00C275F8" w:rsidP="00C275F8">
      <w:pPr>
        <w:spacing w:before="240" w:after="240" w:line="240" w:lineRule="auto"/>
        <w:rPr>
          <w:rFonts w:ascii="Times New Roman" w:eastAsia="Times New Roman" w:hAnsi="Times New Roman" w:cs="Times New Roman"/>
          <w:b/>
          <w:sz w:val="28"/>
          <w:szCs w:val="28"/>
          <w:lang w:val="en-IN"/>
        </w:rPr>
      </w:pPr>
      <w:r w:rsidRPr="00C275F8">
        <w:rPr>
          <w:rFonts w:ascii="Times New Roman" w:eastAsia="Times New Roman" w:hAnsi="Times New Roman" w:cs="Times New Roman"/>
          <w:b/>
          <w:sz w:val="28"/>
          <w:szCs w:val="28"/>
          <w:lang w:val="en-IN"/>
        </w:rPr>
        <w:t>Accuracy without Feature Scaling: 1.00</w:t>
      </w:r>
    </w:p>
    <w:p w14:paraId="50DD500E" w14:textId="77777777" w:rsidR="00C275F8" w:rsidRDefault="00C275F8" w:rsidP="00C275F8">
      <w:pPr>
        <w:spacing w:before="240" w:after="240" w:line="240" w:lineRule="auto"/>
        <w:rPr>
          <w:rFonts w:ascii="Times New Roman" w:eastAsia="Times New Roman" w:hAnsi="Times New Roman" w:cs="Times New Roman"/>
          <w:b/>
          <w:sz w:val="24"/>
          <w:szCs w:val="24"/>
        </w:rPr>
      </w:pPr>
    </w:p>
    <w:p w14:paraId="51799C20" w14:textId="77777777" w:rsidR="00C275F8" w:rsidRDefault="00C275F8">
      <w:pPr>
        <w:spacing w:before="240" w:after="240" w:line="240" w:lineRule="auto"/>
        <w:rPr>
          <w:rFonts w:ascii="Times New Roman" w:eastAsia="Times New Roman" w:hAnsi="Times New Roman" w:cs="Times New Roman"/>
          <w:b/>
          <w:sz w:val="24"/>
          <w:szCs w:val="24"/>
        </w:rPr>
      </w:pPr>
    </w:p>
    <w:p w14:paraId="5057C4F5" w14:textId="62A39053" w:rsidR="00C26E1D" w:rsidRDefault="00000000">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III. Results</w:t>
      </w:r>
      <w:r w:rsidR="00C26E1D">
        <w:rPr>
          <w:rFonts w:ascii="Times New Roman" w:eastAsia="Times New Roman" w:hAnsi="Times New Roman" w:cs="Times New Roman"/>
          <w:b/>
          <w:sz w:val="24"/>
          <w:szCs w:val="24"/>
        </w:rPr>
        <w:t xml:space="preserve"> and Discussion</w:t>
      </w:r>
    </w:p>
    <w:p w14:paraId="075BFF0A" w14:textId="77777777" w:rsidR="00C275F8" w:rsidRPr="00C275F8" w:rsidRDefault="00C275F8" w:rsidP="00C275F8">
      <w:pPr>
        <w:spacing w:before="240" w:after="240" w:line="240" w:lineRule="auto"/>
        <w:rPr>
          <w:rFonts w:ascii="Times New Roman" w:eastAsia="Times New Roman" w:hAnsi="Times New Roman" w:cs="Times New Roman"/>
          <w:b/>
          <w:sz w:val="24"/>
          <w:szCs w:val="24"/>
        </w:rPr>
      </w:pPr>
      <w:r w:rsidRPr="00C275F8">
        <w:rPr>
          <w:rFonts w:ascii="Times New Roman" w:eastAsia="Times New Roman" w:hAnsi="Times New Roman" w:cs="Times New Roman"/>
          <w:b/>
          <w:sz w:val="24"/>
          <w:szCs w:val="24"/>
        </w:rPr>
        <w:t>3.1 Comparison of SVM Kernels</w:t>
      </w:r>
    </w:p>
    <w:p w14:paraId="6F53DF9F" w14:textId="77777777" w:rsidR="00C275F8" w:rsidRPr="00C275F8" w:rsidRDefault="00C275F8" w:rsidP="00C275F8">
      <w:pPr>
        <w:spacing w:before="240" w:after="240" w:line="240" w:lineRule="auto"/>
        <w:rPr>
          <w:rFonts w:ascii="Times New Roman" w:eastAsia="Times New Roman" w:hAnsi="Times New Roman" w:cs="Times New Roman"/>
          <w:b/>
          <w:sz w:val="24"/>
          <w:szCs w:val="24"/>
        </w:rPr>
      </w:pPr>
    </w:p>
    <w:p w14:paraId="7FB6D16A" w14:textId="77777777" w:rsidR="00C275F8" w:rsidRPr="00C275F8" w:rsidRDefault="00C275F8" w:rsidP="00C275F8">
      <w:pPr>
        <w:spacing w:before="240" w:after="240" w:line="240" w:lineRule="auto"/>
        <w:rPr>
          <w:rFonts w:asciiTheme="minorHAnsi" w:eastAsia="Times New Roman" w:hAnsiTheme="minorHAnsi" w:cs="Times New Roman"/>
          <w:bCs/>
          <w:sz w:val="24"/>
          <w:szCs w:val="24"/>
        </w:rPr>
      </w:pPr>
      <w:r w:rsidRPr="00C275F8">
        <w:rPr>
          <w:rFonts w:asciiTheme="minorHAnsi" w:eastAsia="Times New Roman" w:hAnsiTheme="minorHAnsi" w:cs="Times New Roman"/>
          <w:bCs/>
          <w:sz w:val="24"/>
          <w:szCs w:val="24"/>
        </w:rPr>
        <w:t>On the Iris dataset, SVM classifiers with various kernels were trained and assessed. While polynomial and RBF kernels performed better at capturing non-linear relationships, the linear kernel performed best when the data could be separated along linear axes.</w:t>
      </w:r>
    </w:p>
    <w:p w14:paraId="238CDD0D" w14:textId="77777777" w:rsidR="00C275F8" w:rsidRPr="00C275F8" w:rsidRDefault="00C275F8" w:rsidP="00C275F8">
      <w:pPr>
        <w:spacing w:before="240" w:after="240" w:line="240" w:lineRule="auto"/>
        <w:rPr>
          <w:rFonts w:ascii="Times New Roman" w:eastAsia="Times New Roman" w:hAnsi="Times New Roman" w:cs="Times New Roman"/>
          <w:b/>
          <w:sz w:val="24"/>
          <w:szCs w:val="24"/>
        </w:rPr>
      </w:pPr>
    </w:p>
    <w:p w14:paraId="6E08F3D7" w14:textId="77777777" w:rsidR="00C275F8" w:rsidRPr="00C275F8" w:rsidRDefault="00C275F8" w:rsidP="00C275F8">
      <w:pPr>
        <w:spacing w:before="240" w:after="240" w:line="240" w:lineRule="auto"/>
        <w:rPr>
          <w:rFonts w:ascii="Times New Roman" w:eastAsia="Times New Roman" w:hAnsi="Times New Roman" w:cs="Times New Roman"/>
          <w:b/>
          <w:sz w:val="24"/>
          <w:szCs w:val="24"/>
        </w:rPr>
      </w:pPr>
      <w:r w:rsidRPr="00C275F8">
        <w:rPr>
          <w:rFonts w:ascii="Times New Roman" w:eastAsia="Times New Roman" w:hAnsi="Times New Roman" w:cs="Times New Roman"/>
          <w:b/>
          <w:sz w:val="24"/>
          <w:szCs w:val="24"/>
        </w:rPr>
        <w:t>3.2 Tuning Kernel Parameters</w:t>
      </w:r>
    </w:p>
    <w:p w14:paraId="687F812E" w14:textId="77777777" w:rsidR="00C275F8" w:rsidRPr="00C275F8" w:rsidRDefault="00C275F8" w:rsidP="00C275F8">
      <w:pPr>
        <w:spacing w:before="240" w:after="240" w:line="240" w:lineRule="auto"/>
        <w:rPr>
          <w:rFonts w:ascii="Times New Roman" w:eastAsia="Times New Roman" w:hAnsi="Times New Roman" w:cs="Times New Roman"/>
          <w:b/>
          <w:sz w:val="24"/>
          <w:szCs w:val="24"/>
        </w:rPr>
      </w:pPr>
    </w:p>
    <w:p w14:paraId="7E8BA822" w14:textId="77777777" w:rsidR="00C275F8" w:rsidRPr="00C275F8" w:rsidRDefault="00C275F8" w:rsidP="00C275F8">
      <w:pPr>
        <w:spacing w:before="240" w:after="240" w:line="240" w:lineRule="auto"/>
        <w:rPr>
          <w:rFonts w:asciiTheme="minorHAnsi" w:eastAsia="Times New Roman" w:hAnsiTheme="minorHAnsi" w:cs="Times New Roman"/>
          <w:bCs/>
          <w:sz w:val="24"/>
          <w:szCs w:val="24"/>
        </w:rPr>
      </w:pPr>
      <w:r w:rsidRPr="00C275F8">
        <w:rPr>
          <w:rFonts w:asciiTheme="minorHAnsi" w:eastAsia="Times New Roman" w:hAnsiTheme="minorHAnsi" w:cs="Times New Roman"/>
          <w:bCs/>
          <w:sz w:val="24"/>
          <w:szCs w:val="24"/>
        </w:rPr>
        <w:t>Decision boundaries were significantly impacted by tuning kernel parameters, such as choosing the degree for the polynomial kernel and the value for the RBF kernel. To avoid either overfitting or underfitting, care had to be taken when choosing the parameters.</w:t>
      </w:r>
    </w:p>
    <w:p w14:paraId="4EBE2C2B" w14:textId="77777777" w:rsidR="00C275F8" w:rsidRPr="00C275F8" w:rsidRDefault="00C275F8" w:rsidP="00C275F8">
      <w:pPr>
        <w:spacing w:before="240" w:after="240" w:line="240" w:lineRule="auto"/>
        <w:rPr>
          <w:rFonts w:ascii="Times New Roman" w:eastAsia="Times New Roman" w:hAnsi="Times New Roman" w:cs="Times New Roman"/>
          <w:b/>
          <w:sz w:val="24"/>
          <w:szCs w:val="24"/>
        </w:rPr>
      </w:pPr>
    </w:p>
    <w:p w14:paraId="70B1455C" w14:textId="77777777" w:rsidR="00C275F8" w:rsidRPr="00C275F8" w:rsidRDefault="00C275F8" w:rsidP="00C275F8">
      <w:pPr>
        <w:spacing w:before="240" w:after="240" w:line="240" w:lineRule="auto"/>
        <w:rPr>
          <w:rFonts w:ascii="Times New Roman" w:eastAsia="Times New Roman" w:hAnsi="Times New Roman" w:cs="Times New Roman"/>
          <w:b/>
          <w:sz w:val="24"/>
          <w:szCs w:val="24"/>
        </w:rPr>
      </w:pPr>
      <w:r w:rsidRPr="00C275F8">
        <w:rPr>
          <w:rFonts w:ascii="Times New Roman" w:eastAsia="Times New Roman" w:hAnsi="Times New Roman" w:cs="Times New Roman"/>
          <w:b/>
          <w:sz w:val="24"/>
          <w:szCs w:val="24"/>
        </w:rPr>
        <w:t>3.3 The Value of Feature Scaling</w:t>
      </w:r>
    </w:p>
    <w:p w14:paraId="5BBECF29" w14:textId="77777777" w:rsidR="00C275F8" w:rsidRPr="00C275F8" w:rsidRDefault="00C275F8" w:rsidP="00C275F8">
      <w:pPr>
        <w:spacing w:before="240" w:after="240" w:line="240" w:lineRule="auto"/>
        <w:rPr>
          <w:rFonts w:ascii="Times New Roman" w:eastAsia="Times New Roman" w:hAnsi="Times New Roman" w:cs="Times New Roman"/>
          <w:b/>
          <w:sz w:val="24"/>
          <w:szCs w:val="24"/>
        </w:rPr>
      </w:pPr>
    </w:p>
    <w:p w14:paraId="3C43AE67" w14:textId="421E31BC" w:rsidR="00C275F8" w:rsidRDefault="00C275F8" w:rsidP="00C275F8">
      <w:pPr>
        <w:spacing w:before="240" w:after="240" w:line="240" w:lineRule="auto"/>
        <w:rPr>
          <w:rFonts w:asciiTheme="minorHAnsi" w:eastAsia="Times New Roman" w:hAnsiTheme="minorHAnsi" w:cs="Times New Roman"/>
          <w:bCs/>
          <w:sz w:val="24"/>
          <w:szCs w:val="24"/>
        </w:rPr>
      </w:pPr>
      <w:r w:rsidRPr="00C275F8">
        <w:rPr>
          <w:rFonts w:asciiTheme="minorHAnsi" w:eastAsia="Times New Roman" w:hAnsiTheme="minorHAnsi" w:cs="Times New Roman"/>
          <w:bCs/>
          <w:sz w:val="24"/>
          <w:szCs w:val="24"/>
        </w:rPr>
        <w:t>Performance of the SVM classifier was improved by feature scaling. It improved convergence and made it possible for SVMs to handle features with different scales more skillfully.</w:t>
      </w:r>
    </w:p>
    <w:p w14:paraId="2EE64628" w14:textId="77777777" w:rsidR="00C275F8" w:rsidRPr="00C275F8" w:rsidRDefault="00C275F8" w:rsidP="00C275F8">
      <w:pPr>
        <w:spacing w:before="240" w:after="240" w:line="240" w:lineRule="auto"/>
        <w:rPr>
          <w:rFonts w:asciiTheme="minorHAnsi" w:eastAsia="Times New Roman" w:hAnsiTheme="minorHAnsi" w:cs="Times New Roman"/>
          <w:b/>
          <w:sz w:val="24"/>
          <w:szCs w:val="24"/>
        </w:rPr>
      </w:pPr>
      <w:r w:rsidRPr="00C275F8">
        <w:rPr>
          <w:rFonts w:asciiTheme="minorHAnsi" w:eastAsia="Times New Roman" w:hAnsiTheme="minorHAnsi" w:cs="Times New Roman"/>
          <w:b/>
          <w:sz w:val="24"/>
          <w:szCs w:val="24"/>
        </w:rPr>
        <w:t>3.4 Analysis of Comparative Performance</w:t>
      </w:r>
    </w:p>
    <w:p w14:paraId="531E28EC" w14:textId="77777777" w:rsidR="00C275F8" w:rsidRPr="00C275F8" w:rsidRDefault="00C275F8" w:rsidP="00C275F8">
      <w:pPr>
        <w:spacing w:before="240" w:after="240" w:line="240" w:lineRule="auto"/>
        <w:rPr>
          <w:rFonts w:asciiTheme="minorHAnsi" w:eastAsia="Times New Roman" w:hAnsiTheme="minorHAnsi" w:cs="Times New Roman"/>
          <w:bCs/>
          <w:sz w:val="24"/>
          <w:szCs w:val="24"/>
        </w:rPr>
      </w:pPr>
    </w:p>
    <w:p w14:paraId="4714CF02" w14:textId="77777777" w:rsidR="00C275F8" w:rsidRDefault="00C275F8" w:rsidP="00C275F8">
      <w:pPr>
        <w:spacing w:before="240" w:after="240" w:line="240" w:lineRule="auto"/>
        <w:rPr>
          <w:rFonts w:asciiTheme="minorHAnsi" w:eastAsia="Times New Roman" w:hAnsiTheme="minorHAnsi" w:cs="Times New Roman"/>
          <w:bCs/>
          <w:sz w:val="24"/>
          <w:szCs w:val="24"/>
        </w:rPr>
      </w:pPr>
      <w:r w:rsidRPr="00C275F8">
        <w:rPr>
          <w:rFonts w:asciiTheme="minorHAnsi" w:eastAsia="Times New Roman" w:hAnsiTheme="minorHAnsi" w:cs="Times New Roman"/>
          <w:bCs/>
          <w:sz w:val="24"/>
          <w:szCs w:val="24"/>
        </w:rPr>
        <w:t>A thorough performance comparison revealed that the kernel and its settings had a big impact on how accurate the SVM classifiers were. Performance was enhanced further by feature scaling.</w:t>
      </w:r>
    </w:p>
    <w:p w14:paraId="05B7BD43" w14:textId="77F4EFDE" w:rsidR="00C275F8" w:rsidRPr="00C275F8" w:rsidRDefault="00C275F8" w:rsidP="00C275F8">
      <w:pPr>
        <w:spacing w:before="240" w:after="240" w:line="240" w:lineRule="auto"/>
        <w:rPr>
          <w:rFonts w:asciiTheme="minorHAnsi" w:eastAsia="Times New Roman" w:hAnsiTheme="minorHAnsi" w:cs="Times New Roman"/>
          <w:b/>
          <w:sz w:val="24"/>
          <w:szCs w:val="24"/>
          <w:lang w:val="en-IN"/>
        </w:rPr>
      </w:pPr>
      <w:r w:rsidRPr="00C275F8">
        <w:rPr>
          <w:rFonts w:asciiTheme="minorHAnsi" w:eastAsia="Times New Roman" w:hAnsiTheme="minorHAnsi" w:cs="Times New Roman"/>
          <w:b/>
          <w:sz w:val="24"/>
          <w:szCs w:val="24"/>
          <w:lang w:val="en-IN"/>
        </w:rPr>
        <w:t xml:space="preserve">Accuracy of Linear SVM: </w:t>
      </w:r>
      <w:r w:rsidRPr="007A5D25">
        <w:rPr>
          <w:rFonts w:asciiTheme="minorHAnsi" w:eastAsia="Times New Roman" w:hAnsiTheme="minorHAnsi" w:cs="Times New Roman"/>
          <w:b/>
          <w:sz w:val="24"/>
          <w:szCs w:val="24"/>
          <w:lang w:val="en-IN"/>
        </w:rPr>
        <w:t>0.924</w:t>
      </w:r>
    </w:p>
    <w:p w14:paraId="74E47666" w14:textId="6F5C3935" w:rsidR="00C275F8" w:rsidRPr="00C275F8" w:rsidRDefault="00C275F8" w:rsidP="00C275F8">
      <w:pPr>
        <w:spacing w:before="240" w:after="240" w:line="240" w:lineRule="auto"/>
        <w:rPr>
          <w:rFonts w:asciiTheme="minorHAnsi" w:eastAsia="Times New Roman" w:hAnsiTheme="minorHAnsi" w:cs="Times New Roman"/>
          <w:b/>
          <w:sz w:val="24"/>
          <w:szCs w:val="24"/>
          <w:lang w:val="en-IN"/>
        </w:rPr>
      </w:pPr>
      <w:r w:rsidRPr="00C275F8">
        <w:rPr>
          <w:rFonts w:asciiTheme="minorHAnsi" w:eastAsia="Times New Roman" w:hAnsiTheme="minorHAnsi" w:cs="Times New Roman"/>
          <w:b/>
          <w:sz w:val="24"/>
          <w:szCs w:val="24"/>
          <w:lang w:val="en-IN"/>
        </w:rPr>
        <w:t xml:space="preserve">Accuracy of Polynomial SVM: </w:t>
      </w:r>
      <w:r w:rsidRPr="007A5D25">
        <w:rPr>
          <w:rFonts w:asciiTheme="minorHAnsi" w:eastAsia="Times New Roman" w:hAnsiTheme="minorHAnsi" w:cs="Times New Roman"/>
          <w:b/>
          <w:sz w:val="24"/>
          <w:szCs w:val="24"/>
          <w:lang w:val="en-IN"/>
        </w:rPr>
        <w:t>0.965</w:t>
      </w:r>
    </w:p>
    <w:p w14:paraId="36F92186" w14:textId="7B9F16B2" w:rsidR="00C275F8" w:rsidRPr="007A5D25" w:rsidRDefault="00C275F8" w:rsidP="00C275F8">
      <w:pPr>
        <w:spacing w:before="240" w:after="240" w:line="240" w:lineRule="auto"/>
        <w:rPr>
          <w:rFonts w:asciiTheme="minorHAnsi" w:eastAsia="Times New Roman" w:hAnsiTheme="minorHAnsi" w:cs="Times New Roman"/>
          <w:b/>
          <w:sz w:val="24"/>
          <w:szCs w:val="24"/>
        </w:rPr>
      </w:pPr>
      <w:r w:rsidRPr="007A5D25">
        <w:rPr>
          <w:rFonts w:asciiTheme="minorHAnsi" w:eastAsia="Times New Roman" w:hAnsiTheme="minorHAnsi" w:cs="Times New Roman"/>
          <w:b/>
          <w:sz w:val="24"/>
          <w:szCs w:val="24"/>
          <w:lang w:val="en-IN"/>
        </w:rPr>
        <w:t>Accuracy of RBF SVM: 1.00</w:t>
      </w:r>
    </w:p>
    <w:p w14:paraId="04566170" w14:textId="77777777" w:rsidR="00C275F8" w:rsidRDefault="00C275F8" w:rsidP="00C275F8">
      <w:pPr>
        <w:spacing w:before="240" w:after="240" w:line="240" w:lineRule="auto"/>
        <w:rPr>
          <w:rFonts w:asciiTheme="minorHAnsi" w:eastAsia="Times New Roman" w:hAnsiTheme="minorHAnsi" w:cs="Times New Roman"/>
          <w:bCs/>
          <w:sz w:val="24"/>
          <w:szCs w:val="24"/>
        </w:rPr>
      </w:pPr>
    </w:p>
    <w:p w14:paraId="5FF39E1F" w14:textId="77777777" w:rsidR="00C275F8" w:rsidRDefault="00C275F8" w:rsidP="00C275F8">
      <w:pPr>
        <w:spacing w:before="240" w:after="240" w:line="240" w:lineRule="auto"/>
        <w:rPr>
          <w:rFonts w:asciiTheme="minorHAnsi" w:eastAsia="Times New Roman" w:hAnsiTheme="minorHAnsi" w:cs="Times New Roman"/>
          <w:bCs/>
          <w:sz w:val="24"/>
          <w:szCs w:val="24"/>
        </w:rPr>
      </w:pPr>
    </w:p>
    <w:p w14:paraId="207D223A" w14:textId="77777777" w:rsidR="00C275F8" w:rsidRPr="00C275F8" w:rsidRDefault="00C275F8" w:rsidP="00C275F8">
      <w:pPr>
        <w:spacing w:before="240" w:after="240" w:line="240" w:lineRule="auto"/>
        <w:rPr>
          <w:rFonts w:asciiTheme="minorHAnsi" w:eastAsia="Times New Roman" w:hAnsiTheme="minorHAnsi" w:cs="Times New Roman"/>
          <w:bCs/>
          <w:sz w:val="24"/>
          <w:szCs w:val="24"/>
        </w:rPr>
      </w:pPr>
    </w:p>
    <w:p w14:paraId="00E4B3C6" w14:textId="77777777" w:rsidR="00C275F8" w:rsidRPr="00C275F8" w:rsidRDefault="00C275F8" w:rsidP="00C275F8">
      <w:pPr>
        <w:spacing w:before="240" w:after="240" w:line="240" w:lineRule="auto"/>
        <w:rPr>
          <w:rFonts w:asciiTheme="minorHAnsi" w:eastAsia="Times New Roman" w:hAnsiTheme="minorHAnsi" w:cs="Times New Roman"/>
          <w:b/>
          <w:sz w:val="24"/>
          <w:szCs w:val="24"/>
        </w:rPr>
      </w:pPr>
      <w:r w:rsidRPr="00C275F8">
        <w:rPr>
          <w:rFonts w:asciiTheme="minorHAnsi" w:eastAsia="Times New Roman" w:hAnsiTheme="minorHAnsi" w:cs="Times New Roman"/>
          <w:b/>
          <w:sz w:val="24"/>
          <w:szCs w:val="24"/>
        </w:rPr>
        <w:lastRenderedPageBreak/>
        <w:t>IV. Conclusion</w:t>
      </w:r>
    </w:p>
    <w:p w14:paraId="60D15B3D" w14:textId="77777777" w:rsidR="00C275F8" w:rsidRPr="00C275F8" w:rsidRDefault="00C275F8" w:rsidP="00C275F8">
      <w:pPr>
        <w:spacing w:before="240" w:after="240" w:line="240" w:lineRule="auto"/>
        <w:rPr>
          <w:rFonts w:asciiTheme="minorHAnsi" w:eastAsia="Times New Roman" w:hAnsiTheme="minorHAnsi" w:cs="Times New Roman"/>
          <w:bCs/>
          <w:sz w:val="24"/>
          <w:szCs w:val="24"/>
        </w:rPr>
      </w:pPr>
    </w:p>
    <w:p w14:paraId="023C79AD" w14:textId="1E332140" w:rsidR="00C275F8" w:rsidRDefault="00C275F8" w:rsidP="00C275F8">
      <w:pPr>
        <w:spacing w:before="240" w:after="240" w:line="240" w:lineRule="auto"/>
        <w:rPr>
          <w:rFonts w:asciiTheme="minorHAnsi" w:eastAsia="Times New Roman" w:hAnsiTheme="minorHAnsi" w:cs="Times New Roman"/>
          <w:bCs/>
          <w:sz w:val="24"/>
          <w:szCs w:val="24"/>
        </w:rPr>
      </w:pPr>
      <w:r w:rsidRPr="00C275F8">
        <w:rPr>
          <w:rFonts w:asciiTheme="minorHAnsi" w:eastAsia="Times New Roman" w:hAnsiTheme="minorHAnsi" w:cs="Times New Roman"/>
          <w:bCs/>
          <w:sz w:val="24"/>
          <w:szCs w:val="24"/>
        </w:rPr>
        <w:t xml:space="preserve">This lab report explored the practical use of Support Vector Machines on the Iris dataset in its conclusion. It </w:t>
      </w:r>
      <w:r w:rsidRPr="00C275F8">
        <w:rPr>
          <w:rFonts w:asciiTheme="minorHAnsi" w:eastAsia="Times New Roman" w:hAnsiTheme="minorHAnsi" w:cs="Times New Roman"/>
          <w:bCs/>
          <w:sz w:val="24"/>
          <w:szCs w:val="24"/>
        </w:rPr>
        <w:t>emphasized</w:t>
      </w:r>
      <w:r w:rsidRPr="00C275F8">
        <w:rPr>
          <w:rFonts w:asciiTheme="minorHAnsi" w:eastAsia="Times New Roman" w:hAnsiTheme="minorHAnsi" w:cs="Times New Roman"/>
          <w:bCs/>
          <w:sz w:val="24"/>
          <w:szCs w:val="24"/>
        </w:rPr>
        <w:t xml:space="preserve"> how crucial it is to pick the best SVM kernel and adjust kernel parameters for various data scenarios. A crucial preprocessing step that has a big impact on classifier performance is feature scaling. SVMs provide solutions for both linearly separable and non-linear data patterns as a flexible and reliable machine learning tool.</w:t>
      </w:r>
    </w:p>
    <w:p w14:paraId="5754EAD1" w14:textId="77777777" w:rsidR="00C275F8" w:rsidRPr="00C275F8" w:rsidRDefault="00C275F8" w:rsidP="00C275F8">
      <w:pPr>
        <w:spacing w:before="240" w:after="240" w:line="240" w:lineRule="auto"/>
        <w:rPr>
          <w:rFonts w:asciiTheme="minorHAnsi" w:eastAsia="Times New Roman" w:hAnsiTheme="minorHAnsi" w:cs="Times New Roman"/>
          <w:bCs/>
          <w:sz w:val="24"/>
          <w:szCs w:val="24"/>
          <w:lang w:val="en-IN"/>
        </w:rPr>
      </w:pPr>
      <w:r w:rsidRPr="00C275F8">
        <w:rPr>
          <w:rFonts w:asciiTheme="minorHAnsi" w:eastAsia="Times New Roman" w:hAnsiTheme="minorHAnsi" w:cs="Times New Roman"/>
          <w:b/>
          <w:bCs/>
          <w:sz w:val="24"/>
          <w:szCs w:val="24"/>
          <w:lang w:val="en-IN"/>
        </w:rPr>
        <w:t>V. References:</w:t>
      </w:r>
    </w:p>
    <w:p w14:paraId="6FC13854" w14:textId="77777777" w:rsidR="00C275F8" w:rsidRPr="00C275F8" w:rsidRDefault="00C275F8" w:rsidP="00C275F8">
      <w:pPr>
        <w:numPr>
          <w:ilvl w:val="0"/>
          <w:numId w:val="1"/>
        </w:numPr>
        <w:spacing w:before="240" w:after="240" w:line="240" w:lineRule="auto"/>
        <w:rPr>
          <w:rFonts w:asciiTheme="minorHAnsi" w:eastAsia="Times New Roman" w:hAnsiTheme="minorHAnsi" w:cs="Times New Roman"/>
          <w:bCs/>
          <w:sz w:val="24"/>
          <w:szCs w:val="24"/>
          <w:lang w:val="en-IN"/>
        </w:rPr>
      </w:pPr>
      <w:r w:rsidRPr="00C275F8">
        <w:rPr>
          <w:rFonts w:asciiTheme="minorHAnsi" w:eastAsia="Times New Roman" w:hAnsiTheme="minorHAnsi" w:cs="Times New Roman"/>
          <w:bCs/>
          <w:sz w:val="24"/>
          <w:szCs w:val="24"/>
          <w:lang w:val="en-IN"/>
        </w:rPr>
        <w:t xml:space="preserve">Scikit-Learn. (n.d.). Support Vector Machines. </w:t>
      </w:r>
      <w:hyperlink r:id="rId20" w:tgtFrame="_new" w:history="1">
        <w:r w:rsidRPr="00C275F8">
          <w:rPr>
            <w:rStyle w:val="Hyperlink"/>
            <w:rFonts w:asciiTheme="minorHAnsi" w:eastAsia="Times New Roman" w:hAnsiTheme="minorHAnsi" w:cs="Times New Roman"/>
            <w:bCs/>
            <w:sz w:val="24"/>
            <w:szCs w:val="24"/>
            <w:lang w:val="en-IN"/>
          </w:rPr>
          <w:t>https://scikit-learn.org/stable/modules/svm.html</w:t>
        </w:r>
      </w:hyperlink>
    </w:p>
    <w:p w14:paraId="629AD7A3" w14:textId="77777777" w:rsidR="00C275F8" w:rsidRPr="00C275F8" w:rsidRDefault="00C275F8" w:rsidP="00C275F8">
      <w:pPr>
        <w:numPr>
          <w:ilvl w:val="0"/>
          <w:numId w:val="1"/>
        </w:numPr>
        <w:spacing w:before="240" w:after="240" w:line="240" w:lineRule="auto"/>
        <w:rPr>
          <w:rFonts w:asciiTheme="minorHAnsi" w:eastAsia="Times New Roman" w:hAnsiTheme="minorHAnsi" w:cs="Times New Roman"/>
          <w:bCs/>
          <w:sz w:val="24"/>
          <w:szCs w:val="24"/>
          <w:lang w:val="en-IN"/>
        </w:rPr>
      </w:pPr>
      <w:r w:rsidRPr="00C275F8">
        <w:rPr>
          <w:rFonts w:asciiTheme="minorHAnsi" w:eastAsia="Times New Roman" w:hAnsiTheme="minorHAnsi" w:cs="Times New Roman"/>
          <w:bCs/>
          <w:sz w:val="24"/>
          <w:szCs w:val="24"/>
          <w:lang w:val="en-IN"/>
        </w:rPr>
        <w:t>Fisher, R. A. (1936). The use of multiple measurements in taxonomic problems. Annals of Eugenics, 7(2), 179-188.</w:t>
      </w:r>
    </w:p>
    <w:p w14:paraId="23136BDC" w14:textId="1C465931" w:rsidR="00C275F8" w:rsidRPr="007A5D25" w:rsidRDefault="007A5D25" w:rsidP="00C275F8">
      <w:pPr>
        <w:pStyle w:val="ListParagraph"/>
        <w:numPr>
          <w:ilvl w:val="0"/>
          <w:numId w:val="1"/>
        </w:numPr>
        <w:spacing w:before="240" w:after="240" w:line="240" w:lineRule="auto"/>
        <w:rPr>
          <w:rFonts w:asciiTheme="minorHAnsi" w:eastAsia="Times New Roman" w:hAnsiTheme="minorHAnsi" w:cs="Times New Roman"/>
          <w:bCs/>
          <w:sz w:val="24"/>
          <w:szCs w:val="24"/>
        </w:rPr>
      </w:pPr>
      <w:hyperlink r:id="rId21" w:history="1">
        <w:r>
          <w:rPr>
            <w:rStyle w:val="Hyperlink"/>
          </w:rPr>
          <w:t>Multiclass Classification with Support Vector Machines (SVM), Dual Problem and Kernel Functions | by Hucker Marius | Towards Data Science (medium.com)</w:t>
        </w:r>
      </w:hyperlink>
    </w:p>
    <w:p w14:paraId="4B9C44C6" w14:textId="77777777" w:rsidR="007A5D25" w:rsidRPr="007A5D25" w:rsidRDefault="007A5D25" w:rsidP="007A5D25">
      <w:pPr>
        <w:spacing w:before="240" w:after="240" w:line="240" w:lineRule="auto"/>
        <w:rPr>
          <w:rFonts w:asciiTheme="minorHAnsi" w:eastAsia="Times New Roman" w:hAnsiTheme="minorHAnsi" w:cs="Times New Roman"/>
          <w:bCs/>
          <w:sz w:val="24"/>
          <w:szCs w:val="24"/>
        </w:rPr>
      </w:pPr>
    </w:p>
    <w:p w14:paraId="1D73F7DC" w14:textId="62D43152" w:rsidR="007A5D25" w:rsidRPr="00C275F8" w:rsidRDefault="007A5D25" w:rsidP="00C275F8">
      <w:pPr>
        <w:pStyle w:val="ListParagraph"/>
        <w:numPr>
          <w:ilvl w:val="0"/>
          <w:numId w:val="1"/>
        </w:numPr>
        <w:spacing w:before="240" w:after="240" w:line="240" w:lineRule="auto"/>
        <w:rPr>
          <w:rFonts w:asciiTheme="minorHAnsi" w:eastAsia="Times New Roman" w:hAnsiTheme="minorHAnsi" w:cs="Times New Roman"/>
          <w:bCs/>
          <w:sz w:val="24"/>
          <w:szCs w:val="24"/>
        </w:rPr>
      </w:pPr>
      <w:hyperlink r:id="rId22" w:anchor="regression" w:history="1">
        <w:r>
          <w:rPr>
            <w:rStyle w:val="Hyperlink"/>
          </w:rPr>
          <w:t>1.4. Support Vector Machines — scikit-learn 1.3.1 documentatio</w:t>
        </w:r>
        <w:r>
          <w:rPr>
            <w:rStyle w:val="Hyperlink"/>
          </w:rPr>
          <w:t>n</w:t>
        </w:r>
      </w:hyperlink>
    </w:p>
    <w:p w14:paraId="2A0353B5" w14:textId="77777777" w:rsidR="00C26E1D" w:rsidRDefault="00C26E1D">
      <w:pPr>
        <w:spacing w:before="240" w:after="240" w:line="240" w:lineRule="auto"/>
        <w:rPr>
          <w:rFonts w:ascii="Times New Roman" w:eastAsia="Times New Roman" w:hAnsi="Times New Roman" w:cs="Times New Roman"/>
          <w:b/>
          <w:sz w:val="24"/>
          <w:szCs w:val="24"/>
        </w:rPr>
      </w:pPr>
    </w:p>
    <w:p w14:paraId="42603CF9" w14:textId="77777777" w:rsidR="00C26E1D" w:rsidRDefault="00C26E1D">
      <w:pPr>
        <w:spacing w:before="240" w:after="240" w:line="240" w:lineRule="auto"/>
        <w:rPr>
          <w:rFonts w:ascii="Times New Roman" w:eastAsia="Times New Roman" w:hAnsi="Times New Roman" w:cs="Times New Roman"/>
          <w:b/>
          <w:sz w:val="24"/>
          <w:szCs w:val="24"/>
        </w:rPr>
      </w:pPr>
    </w:p>
    <w:p w14:paraId="5C2C35FF" w14:textId="77777777" w:rsidR="00C26E1D" w:rsidRDefault="00C26E1D">
      <w:pPr>
        <w:spacing w:before="240" w:after="240" w:line="240" w:lineRule="auto"/>
        <w:rPr>
          <w:rFonts w:ascii="Times New Roman" w:eastAsia="Times New Roman" w:hAnsi="Times New Roman" w:cs="Times New Roman"/>
          <w:b/>
          <w:sz w:val="24"/>
          <w:szCs w:val="24"/>
        </w:rPr>
      </w:pPr>
    </w:p>
    <w:p w14:paraId="1F49E24B" w14:textId="77777777" w:rsidR="00C26E1D" w:rsidRDefault="00C26E1D">
      <w:pPr>
        <w:spacing w:before="240" w:after="240" w:line="240" w:lineRule="auto"/>
        <w:rPr>
          <w:rFonts w:ascii="Times New Roman" w:eastAsia="Times New Roman" w:hAnsi="Times New Roman" w:cs="Times New Roman"/>
          <w:b/>
          <w:sz w:val="24"/>
          <w:szCs w:val="24"/>
        </w:rPr>
      </w:pPr>
    </w:p>
    <w:p w14:paraId="3D5C959A" w14:textId="77777777" w:rsidR="00C26E1D" w:rsidRDefault="00C26E1D">
      <w:pPr>
        <w:spacing w:before="240" w:after="240" w:line="240" w:lineRule="auto"/>
        <w:rPr>
          <w:rFonts w:ascii="Times New Roman" w:eastAsia="Times New Roman" w:hAnsi="Times New Roman" w:cs="Times New Roman"/>
          <w:b/>
          <w:sz w:val="24"/>
          <w:szCs w:val="24"/>
        </w:rPr>
      </w:pPr>
    </w:p>
    <w:p w14:paraId="7D1E1D73" w14:textId="77777777" w:rsidR="00C26E1D" w:rsidRDefault="00C26E1D">
      <w:pPr>
        <w:spacing w:before="240" w:after="240" w:line="240" w:lineRule="auto"/>
        <w:rPr>
          <w:rFonts w:ascii="Times New Roman" w:eastAsia="Times New Roman" w:hAnsi="Times New Roman" w:cs="Times New Roman"/>
          <w:b/>
          <w:sz w:val="24"/>
          <w:szCs w:val="24"/>
        </w:rPr>
      </w:pPr>
    </w:p>
    <w:p w14:paraId="0C6269EB" w14:textId="77777777" w:rsidR="00C26E1D" w:rsidRDefault="00C26E1D">
      <w:pPr>
        <w:spacing w:before="240" w:after="240" w:line="240" w:lineRule="auto"/>
        <w:rPr>
          <w:rFonts w:ascii="Times New Roman" w:eastAsia="Times New Roman" w:hAnsi="Times New Roman" w:cs="Times New Roman"/>
          <w:b/>
          <w:sz w:val="24"/>
          <w:szCs w:val="24"/>
        </w:rPr>
      </w:pPr>
    </w:p>
    <w:p w14:paraId="4FEFAB71" w14:textId="77777777" w:rsidR="00C26E1D" w:rsidRDefault="00C26E1D">
      <w:pPr>
        <w:spacing w:before="240" w:after="240" w:line="240" w:lineRule="auto"/>
        <w:rPr>
          <w:rFonts w:ascii="Times New Roman" w:eastAsia="Times New Roman" w:hAnsi="Times New Roman" w:cs="Times New Roman"/>
          <w:b/>
          <w:sz w:val="24"/>
          <w:szCs w:val="24"/>
        </w:rPr>
      </w:pPr>
    </w:p>
    <w:p w14:paraId="2D8F5FCC" w14:textId="77777777" w:rsidR="00C26E1D" w:rsidRDefault="00C26E1D">
      <w:pPr>
        <w:spacing w:before="240" w:after="240" w:line="240" w:lineRule="auto"/>
        <w:rPr>
          <w:rFonts w:ascii="Times New Roman" w:eastAsia="Times New Roman" w:hAnsi="Times New Roman" w:cs="Times New Roman"/>
          <w:b/>
          <w:sz w:val="24"/>
          <w:szCs w:val="24"/>
        </w:rPr>
      </w:pPr>
    </w:p>
    <w:p w14:paraId="3F4EDB4F" w14:textId="77777777" w:rsidR="00C26E1D" w:rsidRDefault="00C26E1D">
      <w:pPr>
        <w:spacing w:before="240" w:after="240" w:line="240" w:lineRule="auto"/>
        <w:rPr>
          <w:rFonts w:ascii="Times New Roman" w:eastAsia="Times New Roman" w:hAnsi="Times New Roman" w:cs="Times New Roman"/>
          <w:b/>
          <w:sz w:val="24"/>
          <w:szCs w:val="24"/>
        </w:rPr>
      </w:pPr>
    </w:p>
    <w:p w14:paraId="709B6E3D" w14:textId="77777777" w:rsidR="00C26E1D" w:rsidRDefault="00C26E1D">
      <w:pPr>
        <w:spacing w:before="240" w:after="240" w:line="240" w:lineRule="auto"/>
        <w:rPr>
          <w:rFonts w:ascii="Times New Roman" w:eastAsia="Times New Roman" w:hAnsi="Times New Roman" w:cs="Times New Roman"/>
          <w:b/>
          <w:sz w:val="24"/>
          <w:szCs w:val="24"/>
        </w:rPr>
      </w:pPr>
    </w:p>
    <w:p w14:paraId="77361988" w14:textId="77777777" w:rsidR="00C26E1D" w:rsidRDefault="00C26E1D">
      <w:pPr>
        <w:spacing w:before="240" w:after="240" w:line="240" w:lineRule="auto"/>
        <w:rPr>
          <w:rFonts w:ascii="Times New Roman" w:eastAsia="Times New Roman" w:hAnsi="Times New Roman" w:cs="Times New Roman"/>
          <w:b/>
          <w:sz w:val="24"/>
          <w:szCs w:val="24"/>
        </w:rPr>
      </w:pPr>
    </w:p>
    <w:p w14:paraId="1BCFAE0A" w14:textId="77777777" w:rsidR="00C26E1D" w:rsidRDefault="00C26E1D">
      <w:pPr>
        <w:spacing w:before="240" w:after="240" w:line="240" w:lineRule="auto"/>
        <w:rPr>
          <w:rFonts w:ascii="Times New Roman" w:eastAsia="Times New Roman" w:hAnsi="Times New Roman" w:cs="Times New Roman"/>
          <w:b/>
          <w:sz w:val="24"/>
          <w:szCs w:val="24"/>
        </w:rPr>
      </w:pPr>
    </w:p>
    <w:p w14:paraId="081D1428" w14:textId="77777777" w:rsidR="00C26E1D" w:rsidRDefault="00C26E1D">
      <w:pPr>
        <w:spacing w:before="240" w:after="240" w:line="240" w:lineRule="auto"/>
        <w:rPr>
          <w:rFonts w:ascii="Times New Roman" w:eastAsia="Times New Roman" w:hAnsi="Times New Roman" w:cs="Times New Roman"/>
          <w:b/>
          <w:sz w:val="24"/>
          <w:szCs w:val="24"/>
        </w:rPr>
      </w:pPr>
    </w:p>
    <w:p w14:paraId="0032BCC9" w14:textId="77777777" w:rsidR="00C26E1D" w:rsidRDefault="00C26E1D">
      <w:pPr>
        <w:spacing w:before="240" w:after="240" w:line="240" w:lineRule="auto"/>
        <w:rPr>
          <w:rFonts w:ascii="Times New Roman" w:eastAsia="Times New Roman" w:hAnsi="Times New Roman" w:cs="Times New Roman"/>
          <w:b/>
          <w:sz w:val="24"/>
          <w:szCs w:val="24"/>
        </w:rPr>
      </w:pPr>
    </w:p>
    <w:p w14:paraId="10FB5D88" w14:textId="77777777" w:rsidR="00E05858" w:rsidRDefault="00E05858">
      <w:pPr>
        <w:spacing w:before="240" w:line="240" w:lineRule="auto"/>
        <w:rPr>
          <w:rFonts w:ascii="Times New Roman" w:eastAsia="Times New Roman" w:hAnsi="Times New Roman" w:cs="Times New Roman"/>
          <w:b/>
          <w:sz w:val="24"/>
          <w:szCs w:val="24"/>
        </w:rPr>
      </w:pPr>
    </w:p>
    <w:p w14:paraId="163FF796" w14:textId="77777777" w:rsidR="00E05858" w:rsidRDefault="00E05858">
      <w:pPr>
        <w:spacing w:before="240" w:line="240" w:lineRule="auto"/>
        <w:rPr>
          <w:rFonts w:ascii="Times New Roman" w:eastAsia="Times New Roman" w:hAnsi="Times New Roman" w:cs="Times New Roman"/>
          <w:b/>
          <w:sz w:val="24"/>
          <w:szCs w:val="24"/>
        </w:rPr>
      </w:pPr>
    </w:p>
    <w:p w14:paraId="2F09EC6A" w14:textId="77777777" w:rsidR="00E05858" w:rsidRDefault="00E05858">
      <w:pPr>
        <w:spacing w:before="240" w:line="240" w:lineRule="auto"/>
        <w:rPr>
          <w:rFonts w:ascii="Times New Roman" w:eastAsia="Times New Roman" w:hAnsi="Times New Roman" w:cs="Times New Roman"/>
          <w:b/>
          <w:sz w:val="24"/>
          <w:szCs w:val="24"/>
        </w:rPr>
      </w:pPr>
    </w:p>
    <w:sectPr w:rsidR="00E058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A6747D"/>
    <w:multiLevelType w:val="multilevel"/>
    <w:tmpl w:val="58B80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7533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858"/>
    <w:rsid w:val="00036EDA"/>
    <w:rsid w:val="00621BD0"/>
    <w:rsid w:val="0077215C"/>
    <w:rsid w:val="007A5D25"/>
    <w:rsid w:val="00B55FFF"/>
    <w:rsid w:val="00BC5948"/>
    <w:rsid w:val="00C26E1D"/>
    <w:rsid w:val="00C275F8"/>
    <w:rsid w:val="00E05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D2A29"/>
  <w15:docId w15:val="{08F9FB0E-5BEB-4644-B22F-6E9134529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26E1D"/>
    <w:pPr>
      <w:ind w:left="720"/>
      <w:contextualSpacing/>
    </w:pPr>
  </w:style>
  <w:style w:type="character" w:styleId="Hyperlink">
    <w:name w:val="Hyperlink"/>
    <w:basedOn w:val="DefaultParagraphFont"/>
    <w:uiPriority w:val="99"/>
    <w:unhideWhenUsed/>
    <w:rsid w:val="00C275F8"/>
    <w:rPr>
      <w:color w:val="0000FF" w:themeColor="hyperlink"/>
      <w:u w:val="single"/>
    </w:rPr>
  </w:style>
  <w:style w:type="character" w:styleId="UnresolvedMention">
    <w:name w:val="Unresolved Mention"/>
    <w:basedOn w:val="DefaultParagraphFont"/>
    <w:uiPriority w:val="99"/>
    <w:semiHidden/>
    <w:unhideWhenUsed/>
    <w:rsid w:val="00C275F8"/>
    <w:rPr>
      <w:color w:val="605E5C"/>
      <w:shd w:val="clear" w:color="auto" w:fill="E1DFDD"/>
    </w:rPr>
  </w:style>
  <w:style w:type="character" w:styleId="FollowedHyperlink">
    <w:name w:val="FollowedHyperlink"/>
    <w:basedOn w:val="DefaultParagraphFont"/>
    <w:uiPriority w:val="99"/>
    <w:semiHidden/>
    <w:unhideWhenUsed/>
    <w:rsid w:val="007A5D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83347">
      <w:bodyDiv w:val="1"/>
      <w:marLeft w:val="0"/>
      <w:marRight w:val="0"/>
      <w:marTop w:val="0"/>
      <w:marBottom w:val="0"/>
      <w:divBdr>
        <w:top w:val="none" w:sz="0" w:space="0" w:color="auto"/>
        <w:left w:val="none" w:sz="0" w:space="0" w:color="auto"/>
        <w:bottom w:val="none" w:sz="0" w:space="0" w:color="auto"/>
        <w:right w:val="none" w:sz="0" w:space="0" w:color="auto"/>
      </w:divBdr>
    </w:div>
    <w:div w:id="589511024">
      <w:bodyDiv w:val="1"/>
      <w:marLeft w:val="0"/>
      <w:marRight w:val="0"/>
      <w:marTop w:val="0"/>
      <w:marBottom w:val="0"/>
      <w:divBdr>
        <w:top w:val="none" w:sz="0" w:space="0" w:color="auto"/>
        <w:left w:val="none" w:sz="0" w:space="0" w:color="auto"/>
        <w:bottom w:val="none" w:sz="0" w:space="0" w:color="auto"/>
        <w:right w:val="none" w:sz="0" w:space="0" w:color="auto"/>
      </w:divBdr>
    </w:div>
    <w:div w:id="808086624">
      <w:bodyDiv w:val="1"/>
      <w:marLeft w:val="0"/>
      <w:marRight w:val="0"/>
      <w:marTop w:val="0"/>
      <w:marBottom w:val="0"/>
      <w:divBdr>
        <w:top w:val="none" w:sz="0" w:space="0" w:color="auto"/>
        <w:left w:val="none" w:sz="0" w:space="0" w:color="auto"/>
        <w:bottom w:val="none" w:sz="0" w:space="0" w:color="auto"/>
        <w:right w:val="none" w:sz="0" w:space="0" w:color="auto"/>
      </w:divBdr>
    </w:div>
    <w:div w:id="1260528819">
      <w:bodyDiv w:val="1"/>
      <w:marLeft w:val="0"/>
      <w:marRight w:val="0"/>
      <w:marTop w:val="0"/>
      <w:marBottom w:val="0"/>
      <w:divBdr>
        <w:top w:val="none" w:sz="0" w:space="0" w:color="auto"/>
        <w:left w:val="none" w:sz="0" w:space="0" w:color="auto"/>
        <w:bottom w:val="none" w:sz="0" w:space="0" w:color="auto"/>
        <w:right w:val="none" w:sz="0" w:space="0" w:color="auto"/>
      </w:divBdr>
    </w:div>
    <w:div w:id="1361470494">
      <w:bodyDiv w:val="1"/>
      <w:marLeft w:val="0"/>
      <w:marRight w:val="0"/>
      <w:marTop w:val="0"/>
      <w:marBottom w:val="0"/>
      <w:divBdr>
        <w:top w:val="none" w:sz="0" w:space="0" w:color="auto"/>
        <w:left w:val="none" w:sz="0" w:space="0" w:color="auto"/>
        <w:bottom w:val="none" w:sz="0" w:space="0" w:color="auto"/>
        <w:right w:val="none" w:sz="0" w:space="0" w:color="auto"/>
      </w:divBdr>
    </w:div>
    <w:div w:id="1391728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medium.com/towards-data-science/multiclass-classification-with-support-vector-machines-svm-kernel-trick-kernel-functions-f9d5377d6f0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cikit-learn.org/stable/modules/svm.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cikit-learn.org/stable/modules/sv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Atharva</dc:creator>
  <cp:lastModifiedBy>Atharva sohani</cp:lastModifiedBy>
  <cp:revision>2</cp:revision>
  <dcterms:created xsi:type="dcterms:W3CDTF">2023-10-09T17:13:00Z</dcterms:created>
  <dcterms:modified xsi:type="dcterms:W3CDTF">2023-10-09T17:13:00Z</dcterms:modified>
</cp:coreProperties>
</file>