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F2BA4" w14:textId="77777777" w:rsidR="00381251" w:rsidRDefault="00A11795">
      <w:pPr>
        <w:numPr>
          <w:ilvl w:val="0"/>
          <w:numId w:val="4"/>
        </w:numPr>
        <w:pBdr>
          <w:top w:val="nil"/>
          <w:left w:val="nil"/>
          <w:bottom w:val="nil"/>
          <w:right w:val="nil"/>
          <w:between w:val="nil"/>
        </w:pBdr>
        <w:tabs>
          <w:tab w:val="left" w:pos="5438"/>
        </w:tabs>
        <w:ind w:hanging="2"/>
        <w:jc w:val="both"/>
        <w:rPr>
          <w:rFonts w:ascii="Arial" w:eastAsia="Arial" w:hAnsi="Arial" w:cs="Arial"/>
          <w:color w:val="000000"/>
          <w:sz w:val="24"/>
          <w:szCs w:val="24"/>
          <w:highlight w:val="yellow"/>
        </w:rPr>
      </w:pPr>
      <w:r>
        <w:rPr>
          <w:rFonts w:ascii="Arial" w:eastAsia="Arial" w:hAnsi="Arial" w:cs="Arial"/>
          <w:b/>
          <w:color w:val="000000"/>
          <w:sz w:val="24"/>
          <w:szCs w:val="24"/>
          <w:highlight w:val="yellow"/>
        </w:rPr>
        <w:t xml:space="preserve">INTRODUCCIÓN:  </w:t>
      </w:r>
      <w:r>
        <w:rPr>
          <w:rFonts w:ascii="Arial" w:eastAsia="Arial" w:hAnsi="Arial" w:cs="Arial"/>
          <w:color w:val="000000"/>
          <w:sz w:val="24"/>
          <w:szCs w:val="24"/>
          <w:highlight w:val="yellow"/>
        </w:rPr>
        <w:t>El presente</w:t>
      </w:r>
      <w:r>
        <w:rPr>
          <w:rFonts w:ascii="Arial" w:eastAsia="Arial" w:hAnsi="Arial" w:cs="Arial"/>
          <w:b/>
          <w:color w:val="000000"/>
          <w:sz w:val="24"/>
          <w:szCs w:val="24"/>
          <w:highlight w:val="yellow"/>
        </w:rPr>
        <w:t xml:space="preserve"> </w:t>
      </w:r>
      <w:r>
        <w:rPr>
          <w:rFonts w:ascii="Arial" w:eastAsia="Arial" w:hAnsi="Arial" w:cs="Arial"/>
          <w:color w:val="000000"/>
          <w:sz w:val="24"/>
          <w:szCs w:val="24"/>
          <w:highlight w:val="yellow"/>
        </w:rPr>
        <w:t>documento de especificación de requerimientos de software para la marca tiene como objetivo y/o propósito detallar con diagramas y casos de usos el desarrollo del producto de software.</w:t>
      </w:r>
    </w:p>
    <w:p w14:paraId="7A8A121C" w14:textId="77777777" w:rsidR="00381251" w:rsidRDefault="00381251">
      <w:pPr>
        <w:pBdr>
          <w:top w:val="nil"/>
          <w:left w:val="nil"/>
          <w:bottom w:val="nil"/>
          <w:right w:val="nil"/>
          <w:between w:val="nil"/>
        </w:pBdr>
        <w:tabs>
          <w:tab w:val="left" w:pos="5438"/>
        </w:tabs>
        <w:ind w:left="0" w:hanging="2"/>
        <w:jc w:val="both"/>
        <w:rPr>
          <w:rFonts w:ascii="Arial" w:eastAsia="Arial" w:hAnsi="Arial" w:cs="Arial"/>
          <w:color w:val="000000"/>
          <w:sz w:val="24"/>
          <w:szCs w:val="24"/>
        </w:rPr>
      </w:pPr>
    </w:p>
    <w:p w14:paraId="1DE5ACB7" w14:textId="77777777" w:rsidR="00381251" w:rsidRDefault="00A11795">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highlight w:val="yellow"/>
        </w:rPr>
      </w:pPr>
      <w:r>
        <w:rPr>
          <w:rFonts w:ascii="Arial" w:eastAsia="Arial" w:hAnsi="Arial" w:cs="Arial"/>
          <w:b/>
          <w:sz w:val="24"/>
          <w:szCs w:val="24"/>
          <w:highlight w:val="yellow"/>
        </w:rPr>
        <w:t>PROPÓSITO</w:t>
      </w:r>
      <w:r>
        <w:rPr>
          <w:rFonts w:ascii="Arial" w:eastAsia="Arial" w:hAnsi="Arial" w:cs="Arial"/>
          <w:b/>
          <w:color w:val="000000"/>
          <w:sz w:val="24"/>
          <w:szCs w:val="24"/>
          <w:highlight w:val="yellow"/>
        </w:rPr>
        <w:t xml:space="preserve">: </w:t>
      </w:r>
      <w:r>
        <w:rPr>
          <w:rFonts w:ascii="Arial" w:eastAsia="Arial" w:hAnsi="Arial" w:cs="Arial"/>
          <w:color w:val="000000"/>
          <w:sz w:val="24"/>
          <w:szCs w:val="24"/>
          <w:highlight w:val="yellow"/>
        </w:rPr>
        <w:t xml:space="preserve">Es describir de forma </w:t>
      </w:r>
      <w:r>
        <w:rPr>
          <w:rFonts w:ascii="Arial" w:eastAsia="Arial" w:hAnsi="Arial" w:cs="Arial"/>
          <w:sz w:val="24"/>
          <w:szCs w:val="24"/>
          <w:highlight w:val="yellow"/>
        </w:rPr>
        <w:t>clara, concisa</w:t>
      </w:r>
      <w:r>
        <w:rPr>
          <w:rFonts w:ascii="Arial" w:eastAsia="Arial" w:hAnsi="Arial" w:cs="Arial"/>
          <w:color w:val="000000"/>
          <w:sz w:val="24"/>
          <w:szCs w:val="24"/>
          <w:highlight w:val="yellow"/>
        </w:rPr>
        <w:t xml:space="preserve">, </w:t>
      </w:r>
      <w:r>
        <w:rPr>
          <w:rFonts w:ascii="Arial" w:eastAsia="Arial" w:hAnsi="Arial" w:cs="Arial"/>
          <w:sz w:val="24"/>
          <w:szCs w:val="24"/>
          <w:highlight w:val="yellow"/>
        </w:rPr>
        <w:t>específica</w:t>
      </w:r>
      <w:r>
        <w:rPr>
          <w:rFonts w:ascii="Arial" w:eastAsia="Arial" w:hAnsi="Arial" w:cs="Arial"/>
          <w:color w:val="000000"/>
          <w:sz w:val="24"/>
          <w:szCs w:val="24"/>
          <w:highlight w:val="yellow"/>
        </w:rPr>
        <w:t xml:space="preserve">, detallada e </w:t>
      </w:r>
    </w:p>
    <w:p w14:paraId="0F1FBBBB" w14:textId="77777777" w:rsidR="00381251" w:rsidRDefault="00A11795">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inequívoca los requerimientos del software </w:t>
      </w:r>
      <w:proofErr w:type="spellStart"/>
      <w:r>
        <w:rPr>
          <w:rFonts w:ascii="Arial" w:eastAsia="Arial" w:hAnsi="Arial" w:cs="Arial"/>
          <w:b/>
          <w:sz w:val="24"/>
          <w:szCs w:val="24"/>
          <w:highlight w:val="yellow"/>
        </w:rPr>
        <w:t>TuMonedaEnNeiva</w:t>
      </w:r>
      <w:proofErr w:type="spellEnd"/>
      <w:r>
        <w:rPr>
          <w:rFonts w:ascii="Arial" w:eastAsia="Arial" w:hAnsi="Arial" w:cs="Arial"/>
          <w:b/>
          <w:color w:val="000000"/>
          <w:sz w:val="24"/>
          <w:szCs w:val="24"/>
          <w:highlight w:val="yellow"/>
        </w:rPr>
        <w:t>.</w:t>
      </w:r>
    </w:p>
    <w:p w14:paraId="4F71A0D7" w14:textId="77777777" w:rsidR="00381251" w:rsidRDefault="00381251">
      <w:pPr>
        <w:pBdr>
          <w:top w:val="nil"/>
          <w:left w:val="nil"/>
          <w:bottom w:val="nil"/>
          <w:right w:val="nil"/>
          <w:between w:val="nil"/>
        </w:pBdr>
        <w:tabs>
          <w:tab w:val="left" w:pos="5438"/>
        </w:tabs>
        <w:ind w:left="0" w:hanging="2"/>
        <w:jc w:val="both"/>
        <w:rPr>
          <w:rFonts w:ascii="Arial" w:eastAsia="Arial" w:hAnsi="Arial" w:cs="Arial"/>
          <w:color w:val="000000"/>
          <w:sz w:val="24"/>
          <w:szCs w:val="24"/>
        </w:rPr>
      </w:pPr>
    </w:p>
    <w:p w14:paraId="553442E1" w14:textId="77777777" w:rsidR="00381251" w:rsidRDefault="00A11795">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highlight w:val="yellow"/>
        </w:rPr>
      </w:pPr>
      <w:r>
        <w:rPr>
          <w:rFonts w:ascii="Arial" w:eastAsia="Arial" w:hAnsi="Arial" w:cs="Arial"/>
          <w:b/>
          <w:color w:val="000000"/>
          <w:sz w:val="24"/>
          <w:szCs w:val="24"/>
          <w:highlight w:val="yellow"/>
        </w:rPr>
        <w:t xml:space="preserve">ÁMBITO DEL SISTEMA:  </w:t>
      </w:r>
      <w:r>
        <w:rPr>
          <w:rFonts w:ascii="Arial" w:eastAsia="Arial" w:hAnsi="Arial" w:cs="Arial"/>
          <w:color w:val="000000"/>
          <w:sz w:val="24"/>
          <w:szCs w:val="24"/>
          <w:highlight w:val="yellow"/>
        </w:rPr>
        <w:t xml:space="preserve">Detallar cual es el medio por el cual se va a mostrar o el medio que va a recibir nuestro producto de software </w:t>
      </w:r>
      <w:r>
        <w:rPr>
          <w:rFonts w:ascii="Arial" w:eastAsia="Arial" w:hAnsi="Arial" w:cs="Arial"/>
          <w:color w:val="000000"/>
          <w:sz w:val="24"/>
          <w:szCs w:val="24"/>
          <w:highlight w:val="yellow"/>
        </w:rPr>
        <w:t>ejemplo: Web, Web APP, servidor, móvil, etc.</w:t>
      </w:r>
    </w:p>
    <w:p w14:paraId="50F6855C" w14:textId="77777777" w:rsidR="00381251" w:rsidRDefault="00381251">
      <w:pPr>
        <w:pBdr>
          <w:top w:val="nil"/>
          <w:left w:val="nil"/>
          <w:bottom w:val="nil"/>
          <w:right w:val="nil"/>
          <w:between w:val="nil"/>
        </w:pBdr>
        <w:tabs>
          <w:tab w:val="left" w:pos="5438"/>
        </w:tabs>
        <w:ind w:left="0" w:hanging="2"/>
        <w:jc w:val="both"/>
        <w:rPr>
          <w:rFonts w:ascii="Arial" w:eastAsia="Arial" w:hAnsi="Arial" w:cs="Arial"/>
          <w:color w:val="000000"/>
          <w:sz w:val="24"/>
          <w:szCs w:val="24"/>
        </w:rPr>
      </w:pPr>
    </w:p>
    <w:p w14:paraId="1C66E92D" w14:textId="77777777" w:rsidR="00381251" w:rsidRDefault="00A11795">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rPr>
      </w:pPr>
      <w:r>
        <w:rPr>
          <w:rFonts w:ascii="Arial" w:eastAsia="Arial" w:hAnsi="Arial" w:cs="Arial"/>
          <w:b/>
          <w:color w:val="000000"/>
          <w:sz w:val="24"/>
          <w:szCs w:val="24"/>
        </w:rPr>
        <w:t xml:space="preserve">DEFINICIONES, ACRÓNIMOS Y ABREVIATURAS: </w:t>
      </w:r>
      <w:r>
        <w:rPr>
          <w:rFonts w:ascii="Arial" w:eastAsia="Arial" w:hAnsi="Arial" w:cs="Arial"/>
          <w:color w:val="000000"/>
          <w:sz w:val="24"/>
          <w:szCs w:val="24"/>
        </w:rPr>
        <w:t>Describir el glosario utilizado en todo el documento, para que este sea entendible en cualquier área, ejemplo:</w:t>
      </w:r>
    </w:p>
    <w:p w14:paraId="330C1327" w14:textId="77777777" w:rsidR="00381251" w:rsidRDefault="00381251">
      <w:pPr>
        <w:spacing w:line="228" w:lineRule="auto"/>
        <w:ind w:left="0" w:hanging="2"/>
        <w:rPr>
          <w:rFonts w:ascii="Arial" w:eastAsia="Arial" w:hAnsi="Arial" w:cs="Arial"/>
          <w:sz w:val="24"/>
          <w:szCs w:val="24"/>
        </w:rPr>
      </w:pPr>
    </w:p>
    <w:tbl>
      <w:tblPr>
        <w:tblStyle w:val="a2"/>
        <w:tblW w:w="9000" w:type="dxa"/>
        <w:tblInd w:w="150" w:type="dxa"/>
        <w:tblLayout w:type="fixed"/>
        <w:tblLook w:val="0000" w:firstRow="0" w:lastRow="0" w:firstColumn="0" w:lastColumn="0" w:noHBand="0" w:noVBand="0"/>
      </w:tblPr>
      <w:tblGrid>
        <w:gridCol w:w="1733"/>
        <w:gridCol w:w="7267"/>
      </w:tblGrid>
      <w:tr w:rsidR="00381251" w14:paraId="598C2BC9" w14:textId="77777777">
        <w:trPr>
          <w:trHeight w:val="250"/>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14794A9" w14:textId="77777777" w:rsidR="00381251" w:rsidRDefault="00A11795">
            <w:pPr>
              <w:ind w:left="0" w:hanging="2"/>
              <w:rPr>
                <w:rFonts w:ascii="Arial" w:eastAsia="Arial" w:hAnsi="Arial" w:cs="Arial"/>
                <w:sz w:val="24"/>
                <w:szCs w:val="24"/>
              </w:rPr>
            </w:pPr>
            <w:r>
              <w:rPr>
                <w:rFonts w:ascii="Arial" w:eastAsia="Arial" w:hAnsi="Arial" w:cs="Arial"/>
                <w:sz w:val="24"/>
                <w:szCs w:val="24"/>
              </w:rPr>
              <w:t>SGBD</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621EFAE6" w14:textId="77777777" w:rsidR="00381251" w:rsidRDefault="00A11795">
            <w:pPr>
              <w:ind w:left="0" w:hanging="2"/>
              <w:rPr>
                <w:rFonts w:ascii="Arial" w:eastAsia="Arial" w:hAnsi="Arial" w:cs="Arial"/>
                <w:sz w:val="24"/>
                <w:szCs w:val="24"/>
              </w:rPr>
            </w:pPr>
            <w:r>
              <w:rPr>
                <w:rFonts w:ascii="Arial" w:eastAsia="Arial" w:hAnsi="Arial" w:cs="Arial"/>
                <w:sz w:val="24"/>
                <w:szCs w:val="24"/>
              </w:rPr>
              <w:t>Sistema gestor de Base de datos.</w:t>
            </w:r>
          </w:p>
        </w:tc>
      </w:tr>
      <w:tr w:rsidR="00381251" w:rsidRPr="00A4505F" w14:paraId="6B32EB5B"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71789CE0"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IEEE</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3B273BEE" w14:textId="77777777" w:rsidR="00381251" w:rsidRPr="00A4505F" w:rsidRDefault="00A11795">
            <w:pPr>
              <w:ind w:left="0" w:hanging="2"/>
              <w:rPr>
                <w:rFonts w:ascii="Arial" w:eastAsia="Arial" w:hAnsi="Arial" w:cs="Arial"/>
                <w:sz w:val="24"/>
                <w:szCs w:val="24"/>
                <w:lang w:val="en-US"/>
              </w:rPr>
            </w:pPr>
            <w:r w:rsidRPr="00A4505F">
              <w:rPr>
                <w:rFonts w:ascii="Arial" w:eastAsia="Arial" w:hAnsi="Arial" w:cs="Arial"/>
                <w:sz w:val="24"/>
                <w:szCs w:val="24"/>
                <w:lang w:val="en-US"/>
              </w:rPr>
              <w:t>Institute of Electrical and Electronics Engineers</w:t>
            </w:r>
          </w:p>
        </w:tc>
      </w:tr>
      <w:tr w:rsidR="00381251" w14:paraId="031DEE9D"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1B7BF05B"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UML</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7CC094EB" w14:textId="77777777" w:rsidR="00381251" w:rsidRDefault="00A11795">
            <w:pPr>
              <w:ind w:left="0" w:hanging="2"/>
              <w:rPr>
                <w:rFonts w:ascii="Arial" w:eastAsia="Arial" w:hAnsi="Arial" w:cs="Arial"/>
                <w:sz w:val="24"/>
                <w:szCs w:val="24"/>
              </w:rPr>
            </w:pPr>
            <w:r>
              <w:rPr>
                <w:rFonts w:ascii="Arial" w:eastAsia="Arial" w:hAnsi="Arial" w:cs="Arial"/>
                <w:sz w:val="24"/>
                <w:szCs w:val="24"/>
              </w:rPr>
              <w:t xml:space="preserve">Lenguaje unificado para modelamiento de sistemas </w:t>
            </w:r>
          </w:p>
        </w:tc>
      </w:tr>
      <w:tr w:rsidR="00381251" w14:paraId="3271B52E"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2E57BE99"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JAVASCRIPT</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7737CAF3" w14:textId="77777777" w:rsidR="00381251" w:rsidRDefault="00A11795">
            <w:pPr>
              <w:ind w:left="0" w:hanging="2"/>
              <w:rPr>
                <w:rFonts w:ascii="Arial" w:eastAsia="Arial" w:hAnsi="Arial" w:cs="Arial"/>
                <w:sz w:val="24"/>
                <w:szCs w:val="24"/>
              </w:rPr>
            </w:pPr>
            <w:r>
              <w:rPr>
                <w:rFonts w:ascii="Arial" w:eastAsia="Arial" w:hAnsi="Arial" w:cs="Arial"/>
                <w:sz w:val="24"/>
                <w:szCs w:val="24"/>
              </w:rPr>
              <w:t>JavaScript es un lenguaje de programación interpretado, dialecto del estándar ECMAScript.</w:t>
            </w:r>
          </w:p>
        </w:tc>
      </w:tr>
    </w:tbl>
    <w:p w14:paraId="4F406493" w14:textId="77777777" w:rsidR="00381251" w:rsidRDefault="00381251">
      <w:pPr>
        <w:spacing w:line="312" w:lineRule="auto"/>
        <w:ind w:left="0" w:hanging="2"/>
        <w:rPr>
          <w:rFonts w:ascii="Arial" w:eastAsia="Arial" w:hAnsi="Arial" w:cs="Arial"/>
          <w:sz w:val="24"/>
          <w:szCs w:val="24"/>
        </w:rPr>
      </w:pPr>
    </w:p>
    <w:p w14:paraId="745F4473" w14:textId="77777777" w:rsidR="00381251" w:rsidRDefault="00A11795">
      <w:pPr>
        <w:numPr>
          <w:ilvl w:val="1"/>
          <w:numId w:val="4"/>
        </w:numPr>
        <w:ind w:left="0" w:hanging="2"/>
        <w:rPr>
          <w:rFonts w:ascii="Arial" w:eastAsia="Arial" w:hAnsi="Arial" w:cs="Arial"/>
          <w:sz w:val="24"/>
          <w:szCs w:val="24"/>
        </w:rPr>
      </w:pPr>
      <w:r>
        <w:rPr>
          <w:rFonts w:ascii="Arial" w:eastAsia="Arial" w:hAnsi="Arial" w:cs="Arial"/>
          <w:b/>
          <w:sz w:val="24"/>
          <w:szCs w:val="24"/>
        </w:rPr>
        <w:t xml:space="preserve">REFERENCIAS: </w:t>
      </w:r>
      <w:r>
        <w:rPr>
          <w:rFonts w:ascii="Arial" w:eastAsia="Arial" w:hAnsi="Arial" w:cs="Arial"/>
          <w:sz w:val="24"/>
          <w:szCs w:val="24"/>
        </w:rPr>
        <w:t xml:space="preserve">Se listan a </w:t>
      </w:r>
      <w:r>
        <w:rPr>
          <w:rFonts w:ascii="Arial" w:eastAsia="Arial" w:hAnsi="Arial" w:cs="Arial"/>
          <w:sz w:val="24"/>
          <w:szCs w:val="24"/>
        </w:rPr>
        <w:t>continuación otros documentos a los que se hace referencia desde éste</w:t>
      </w:r>
      <w:r>
        <w:rPr>
          <w:rFonts w:ascii="Arial" w:eastAsia="Arial" w:hAnsi="Arial" w:cs="Arial"/>
          <w:b/>
          <w:sz w:val="24"/>
          <w:szCs w:val="24"/>
        </w:rPr>
        <w:t>:</w:t>
      </w:r>
    </w:p>
    <w:p w14:paraId="05D1E2F2" w14:textId="77777777" w:rsidR="00381251" w:rsidRDefault="00381251">
      <w:pPr>
        <w:spacing w:line="232" w:lineRule="auto"/>
        <w:ind w:left="0" w:hanging="2"/>
        <w:rPr>
          <w:rFonts w:ascii="Arial" w:eastAsia="Arial" w:hAnsi="Arial" w:cs="Arial"/>
          <w:sz w:val="24"/>
          <w:szCs w:val="24"/>
          <w:highlight w:val="green"/>
        </w:rPr>
      </w:pPr>
    </w:p>
    <w:tbl>
      <w:tblPr>
        <w:tblStyle w:val="a3"/>
        <w:tblW w:w="9000"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00"/>
        <w:gridCol w:w="2220"/>
        <w:gridCol w:w="980"/>
      </w:tblGrid>
      <w:tr w:rsidR="00381251" w14:paraId="5F21259D" w14:textId="77777777">
        <w:trPr>
          <w:trHeight w:val="263"/>
        </w:trPr>
        <w:tc>
          <w:tcPr>
            <w:tcW w:w="58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FFC186E" w14:textId="77777777" w:rsidR="00381251" w:rsidRDefault="00A11795">
            <w:pPr>
              <w:ind w:left="0" w:hanging="2"/>
              <w:rPr>
                <w:rFonts w:ascii="Arial" w:eastAsia="Arial" w:hAnsi="Arial" w:cs="Arial"/>
                <w:sz w:val="24"/>
                <w:szCs w:val="24"/>
              </w:rPr>
            </w:pPr>
            <w:r>
              <w:rPr>
                <w:rFonts w:ascii="Arial" w:eastAsia="Arial" w:hAnsi="Arial" w:cs="Arial"/>
                <w:b/>
                <w:sz w:val="24"/>
                <w:szCs w:val="24"/>
              </w:rPr>
              <w:t xml:space="preserve"># </w:t>
            </w:r>
            <w:sdt>
              <w:sdtPr>
                <w:tag w:val="goog_rdk_0"/>
                <w:id w:val="-659620311"/>
              </w:sdtPr>
              <w:sdtEndPr/>
              <w:sdtContent/>
            </w:sdt>
            <w:sdt>
              <w:sdtPr>
                <w:tag w:val="goog_rdk_1"/>
                <w:id w:val="-577449923"/>
              </w:sdtPr>
              <w:sdtEndPr/>
              <w:sdtContent/>
            </w:sdt>
            <w:r>
              <w:rPr>
                <w:rFonts w:ascii="Arial" w:eastAsia="Arial" w:hAnsi="Arial" w:cs="Arial"/>
                <w:b/>
                <w:sz w:val="24"/>
                <w:szCs w:val="24"/>
              </w:rPr>
              <w:t>TÍTULO</w:t>
            </w:r>
          </w:p>
        </w:tc>
        <w:tc>
          <w:tcPr>
            <w:tcW w:w="22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5422ED7" w14:textId="77777777" w:rsidR="00381251" w:rsidRDefault="00A11795">
            <w:pPr>
              <w:ind w:left="0" w:hanging="2"/>
              <w:rPr>
                <w:rFonts w:ascii="Arial" w:eastAsia="Arial" w:hAnsi="Arial" w:cs="Arial"/>
                <w:sz w:val="24"/>
                <w:szCs w:val="24"/>
              </w:rPr>
            </w:pPr>
            <w:r>
              <w:rPr>
                <w:rFonts w:ascii="Arial" w:eastAsia="Arial" w:hAnsi="Arial" w:cs="Arial"/>
                <w:b/>
                <w:sz w:val="24"/>
                <w:szCs w:val="24"/>
              </w:rPr>
              <w:t>NÚMERO</w:t>
            </w:r>
          </w:p>
        </w:tc>
        <w:tc>
          <w:tcPr>
            <w:tcW w:w="9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70BEA1D" w14:textId="77777777" w:rsidR="00381251" w:rsidRDefault="00A11795">
            <w:pPr>
              <w:ind w:left="0" w:hanging="2"/>
              <w:rPr>
                <w:rFonts w:ascii="Arial" w:eastAsia="Arial" w:hAnsi="Arial" w:cs="Arial"/>
                <w:sz w:val="24"/>
                <w:szCs w:val="24"/>
              </w:rPr>
            </w:pPr>
            <w:r>
              <w:rPr>
                <w:rFonts w:ascii="Arial" w:eastAsia="Arial" w:hAnsi="Arial" w:cs="Arial"/>
                <w:b/>
                <w:sz w:val="24"/>
                <w:szCs w:val="24"/>
              </w:rPr>
              <w:t>FECHA</w:t>
            </w:r>
          </w:p>
        </w:tc>
      </w:tr>
      <w:tr w:rsidR="00381251" w14:paraId="48BCF561" w14:textId="77777777">
        <w:trPr>
          <w:trHeight w:val="260"/>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15ACD207" w14:textId="77777777" w:rsidR="00381251" w:rsidRPr="00A4505F" w:rsidRDefault="00A11795">
            <w:pPr>
              <w:spacing w:line="242" w:lineRule="auto"/>
              <w:ind w:left="0" w:hanging="2"/>
              <w:rPr>
                <w:rFonts w:ascii="Arial" w:eastAsia="Arial" w:hAnsi="Arial" w:cs="Arial"/>
                <w:sz w:val="24"/>
                <w:szCs w:val="24"/>
                <w:lang w:val="en-US"/>
              </w:rPr>
            </w:pPr>
            <w:r w:rsidRPr="00A4505F">
              <w:rPr>
                <w:rFonts w:ascii="Arial" w:eastAsia="Arial" w:hAnsi="Arial" w:cs="Arial"/>
                <w:sz w:val="24"/>
                <w:szCs w:val="24"/>
                <w:lang w:val="en-US"/>
              </w:rPr>
              <w:t>1 IEEE Guide for Software Requirements Specification IEEE</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22020FCA" w14:textId="77777777" w:rsidR="00381251" w:rsidRDefault="00A11795">
            <w:pPr>
              <w:spacing w:line="260" w:lineRule="auto"/>
              <w:ind w:left="0" w:hanging="2"/>
              <w:rPr>
                <w:rFonts w:ascii="Arial" w:eastAsia="Arial" w:hAnsi="Arial" w:cs="Arial"/>
                <w:sz w:val="24"/>
                <w:szCs w:val="24"/>
              </w:rPr>
            </w:pPr>
            <w:proofErr w:type="spellStart"/>
            <w:r>
              <w:rPr>
                <w:rFonts w:ascii="Arial" w:eastAsia="Arial" w:hAnsi="Arial" w:cs="Arial"/>
                <w:sz w:val="24"/>
                <w:szCs w:val="24"/>
              </w:rPr>
              <w:t>Std</w:t>
            </w:r>
            <w:proofErr w:type="spellEnd"/>
            <w:r>
              <w:rPr>
                <w:rFonts w:ascii="Arial" w:eastAsia="Arial" w:hAnsi="Arial" w:cs="Arial"/>
                <w:sz w:val="24"/>
                <w:szCs w:val="24"/>
              </w:rPr>
              <w:t xml:space="preserve"> 830-84</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44248988" w14:textId="77777777" w:rsidR="00381251" w:rsidRDefault="00A11795">
            <w:pPr>
              <w:spacing w:line="260" w:lineRule="auto"/>
              <w:ind w:left="0" w:hanging="2"/>
              <w:rPr>
                <w:rFonts w:ascii="Arial" w:eastAsia="Arial" w:hAnsi="Arial" w:cs="Arial"/>
                <w:sz w:val="24"/>
                <w:szCs w:val="24"/>
              </w:rPr>
            </w:pPr>
            <w:r>
              <w:rPr>
                <w:rFonts w:ascii="Arial" w:eastAsia="Arial" w:hAnsi="Arial" w:cs="Arial"/>
                <w:sz w:val="24"/>
                <w:szCs w:val="24"/>
              </w:rPr>
              <w:t>1994</w:t>
            </w:r>
          </w:p>
        </w:tc>
      </w:tr>
      <w:tr w:rsidR="00381251" w14:paraId="5C00DEB3" w14:textId="77777777">
        <w:trPr>
          <w:trHeight w:val="266"/>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141E7550" w14:textId="77777777" w:rsidR="00381251" w:rsidRPr="00A4505F" w:rsidRDefault="00A11795">
            <w:pPr>
              <w:spacing w:line="264" w:lineRule="auto"/>
              <w:ind w:left="0" w:hanging="2"/>
              <w:rPr>
                <w:rFonts w:ascii="Arial" w:eastAsia="Arial" w:hAnsi="Arial" w:cs="Arial"/>
                <w:sz w:val="24"/>
                <w:szCs w:val="24"/>
                <w:lang w:val="en-US"/>
              </w:rPr>
            </w:pPr>
            <w:r w:rsidRPr="00A4505F">
              <w:rPr>
                <w:rFonts w:ascii="Arial" w:eastAsia="Arial" w:hAnsi="Arial" w:cs="Arial"/>
                <w:sz w:val="24"/>
                <w:szCs w:val="24"/>
                <w:lang w:val="en-US"/>
              </w:rPr>
              <w:t>2 OMG Unified Modeling Language Specification Version 1.4</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6F874731"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formal/2001-09-67</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33C3076E"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2001</w:t>
            </w:r>
          </w:p>
        </w:tc>
      </w:tr>
      <w:tr w:rsidR="00381251" w14:paraId="1606C2BB" w14:textId="77777777">
        <w:trPr>
          <w:trHeight w:val="266"/>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286C6DC4"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 xml:space="preserve">3 C4 </w:t>
            </w:r>
            <w:proofErr w:type="spellStart"/>
            <w:r>
              <w:rPr>
                <w:rFonts w:ascii="Arial" w:eastAsia="Arial" w:hAnsi="Arial" w:cs="Arial"/>
                <w:sz w:val="24"/>
                <w:szCs w:val="24"/>
              </w:rPr>
              <w:t>model</w:t>
            </w:r>
            <w:proofErr w:type="spellEnd"/>
            <w:r>
              <w:rPr>
                <w:rFonts w:ascii="Arial" w:eastAsia="Arial" w:hAnsi="Arial" w:cs="Arial"/>
                <w:sz w:val="24"/>
                <w:szCs w:val="24"/>
              </w:rPr>
              <w:t xml:space="preserve"> </w:t>
            </w:r>
            <w:proofErr w:type="spellStart"/>
            <w:r>
              <w:rPr>
                <w:rFonts w:ascii="Arial" w:eastAsia="Arial" w:hAnsi="Arial" w:cs="Arial"/>
                <w:sz w:val="24"/>
                <w:szCs w:val="24"/>
              </w:rPr>
              <w:t>Simon</w:t>
            </w:r>
            <w:proofErr w:type="spellEnd"/>
            <w:r>
              <w:rPr>
                <w:rFonts w:ascii="Arial" w:eastAsia="Arial" w:hAnsi="Arial" w:cs="Arial"/>
                <w:sz w:val="24"/>
                <w:szCs w:val="24"/>
              </w:rPr>
              <w:t xml:space="preserve"> Brown</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62BBD1E4"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C4</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5A7001ED"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2011</w:t>
            </w:r>
          </w:p>
        </w:tc>
      </w:tr>
    </w:tbl>
    <w:p w14:paraId="1C694D69" w14:textId="77777777" w:rsidR="00381251" w:rsidRDefault="00381251">
      <w:pPr>
        <w:spacing w:line="205" w:lineRule="auto"/>
        <w:ind w:left="0" w:hanging="2"/>
        <w:rPr>
          <w:rFonts w:ascii="Arial" w:eastAsia="Arial" w:hAnsi="Arial" w:cs="Arial"/>
          <w:sz w:val="24"/>
          <w:szCs w:val="24"/>
        </w:rPr>
      </w:pPr>
    </w:p>
    <w:p w14:paraId="0ECB87F2" w14:textId="77777777" w:rsidR="00381251" w:rsidRDefault="00A11795">
      <w:pPr>
        <w:numPr>
          <w:ilvl w:val="0"/>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DESCRIPCIÓN GENERAL: </w:t>
      </w:r>
      <w:r>
        <w:rPr>
          <w:rFonts w:ascii="Arial" w:eastAsia="Arial" w:hAnsi="Arial" w:cs="Arial"/>
          <w:sz w:val="24"/>
          <w:szCs w:val="24"/>
          <w:highlight w:val="yellow"/>
        </w:rPr>
        <w:t>Breve descripción del software a desarrollar</w:t>
      </w:r>
    </w:p>
    <w:p w14:paraId="312AF760" w14:textId="77777777" w:rsidR="00381251" w:rsidRDefault="00381251">
      <w:pPr>
        <w:ind w:left="0" w:hanging="2"/>
        <w:jc w:val="both"/>
        <w:rPr>
          <w:rFonts w:ascii="Arial" w:eastAsia="Arial" w:hAnsi="Arial" w:cs="Arial"/>
          <w:sz w:val="24"/>
          <w:szCs w:val="24"/>
          <w:highlight w:val="yellow"/>
        </w:rPr>
      </w:pPr>
    </w:p>
    <w:p w14:paraId="5860FB02" w14:textId="77777777" w:rsidR="00381251" w:rsidRDefault="00A11795">
      <w:pPr>
        <w:numPr>
          <w:ilvl w:val="1"/>
          <w:numId w:val="4"/>
        </w:numPr>
        <w:ind w:left="0" w:hanging="2"/>
        <w:jc w:val="both"/>
        <w:rPr>
          <w:rFonts w:ascii="Arial" w:eastAsia="Arial" w:hAnsi="Arial" w:cs="Arial"/>
          <w:sz w:val="24"/>
          <w:szCs w:val="24"/>
          <w:highlight w:val="yellow"/>
        </w:rPr>
      </w:pPr>
      <w:r>
        <w:rPr>
          <w:rFonts w:ascii="Arial" w:eastAsia="Arial" w:hAnsi="Arial" w:cs="Arial"/>
          <w:b/>
          <w:sz w:val="24"/>
          <w:szCs w:val="24"/>
          <w:highlight w:val="yellow"/>
        </w:rPr>
        <w:t xml:space="preserve">PERSPECTIVA DEL PRODUCTO: </w:t>
      </w:r>
      <w:r>
        <w:rPr>
          <w:rFonts w:ascii="Arial" w:eastAsia="Arial" w:hAnsi="Arial" w:cs="Arial"/>
          <w:sz w:val="24"/>
          <w:szCs w:val="24"/>
          <w:highlight w:val="yellow"/>
        </w:rPr>
        <w:t>Contestar la pregunta, ¿Que se espera que haga nuestro producto de software?</w:t>
      </w:r>
    </w:p>
    <w:p w14:paraId="1B8A7377" w14:textId="77777777" w:rsidR="00381251" w:rsidRDefault="00381251">
      <w:pPr>
        <w:ind w:left="0" w:hanging="2"/>
        <w:jc w:val="both"/>
        <w:rPr>
          <w:rFonts w:ascii="Arial" w:eastAsia="Arial" w:hAnsi="Arial" w:cs="Arial"/>
          <w:sz w:val="24"/>
          <w:szCs w:val="24"/>
          <w:highlight w:val="yellow"/>
        </w:rPr>
      </w:pPr>
    </w:p>
    <w:p w14:paraId="297C59C0" w14:textId="77777777" w:rsidR="00381251" w:rsidRDefault="00A11795">
      <w:pPr>
        <w:numPr>
          <w:ilvl w:val="1"/>
          <w:numId w:val="4"/>
        </w:numPr>
        <w:ind w:left="0" w:hanging="2"/>
        <w:jc w:val="both"/>
        <w:rPr>
          <w:rFonts w:ascii="Arial" w:eastAsia="Arial" w:hAnsi="Arial" w:cs="Arial"/>
          <w:sz w:val="24"/>
          <w:szCs w:val="24"/>
          <w:highlight w:val="yellow"/>
        </w:rPr>
      </w:pPr>
      <w:r>
        <w:rPr>
          <w:rFonts w:ascii="Arial" w:eastAsia="Arial" w:hAnsi="Arial" w:cs="Arial"/>
          <w:b/>
          <w:sz w:val="24"/>
          <w:szCs w:val="24"/>
          <w:highlight w:val="yellow"/>
        </w:rPr>
        <w:t xml:space="preserve">FUNCIONES DEL PRODUCTO: </w:t>
      </w:r>
      <w:r>
        <w:rPr>
          <w:rFonts w:ascii="Arial" w:eastAsia="Arial" w:hAnsi="Arial" w:cs="Arial"/>
          <w:sz w:val="24"/>
          <w:szCs w:val="24"/>
          <w:highlight w:val="yellow"/>
        </w:rPr>
        <w:t>Descripción del producto en base al Modelo C4 y detallar en casos de uso, como se representa a continuación.</w:t>
      </w:r>
    </w:p>
    <w:p w14:paraId="228BD319" w14:textId="77777777" w:rsidR="00381251" w:rsidRDefault="00381251">
      <w:pPr>
        <w:ind w:left="0" w:hanging="2"/>
        <w:rPr>
          <w:rFonts w:ascii="Arial" w:eastAsia="Arial" w:hAnsi="Arial" w:cs="Arial"/>
          <w:sz w:val="24"/>
          <w:szCs w:val="24"/>
          <w:highlight w:val="yellow"/>
        </w:rPr>
      </w:pPr>
    </w:p>
    <w:p w14:paraId="692E3055" w14:textId="77777777" w:rsidR="00381251" w:rsidRDefault="00A11795">
      <w:pPr>
        <w:numPr>
          <w:ilvl w:val="2"/>
          <w:numId w:val="4"/>
        </w:numPr>
        <w:ind w:hanging="2"/>
        <w:rPr>
          <w:rFonts w:ascii="Arial" w:eastAsia="Arial" w:hAnsi="Arial" w:cs="Arial"/>
          <w:sz w:val="24"/>
          <w:szCs w:val="24"/>
          <w:highlight w:val="yellow"/>
        </w:rPr>
      </w:pPr>
      <w:r>
        <w:rPr>
          <w:rFonts w:ascii="Arial" w:eastAsia="Arial" w:hAnsi="Arial" w:cs="Arial"/>
          <w:b/>
          <w:sz w:val="24"/>
          <w:szCs w:val="24"/>
          <w:highlight w:val="yellow"/>
        </w:rPr>
        <w:t>Diagrama de contexto</w:t>
      </w:r>
    </w:p>
    <w:p w14:paraId="2C012D4F" w14:textId="77777777" w:rsidR="00381251" w:rsidRDefault="00381251">
      <w:pPr>
        <w:ind w:left="0" w:hanging="2"/>
        <w:rPr>
          <w:rFonts w:ascii="Arial" w:eastAsia="Arial" w:hAnsi="Arial" w:cs="Arial"/>
          <w:sz w:val="24"/>
          <w:szCs w:val="24"/>
        </w:rPr>
      </w:pPr>
    </w:p>
    <w:p w14:paraId="4433EFEA" w14:textId="77777777" w:rsidR="00381251" w:rsidRDefault="00A11795">
      <w:pPr>
        <w:ind w:left="0" w:hanging="2"/>
        <w:jc w:val="center"/>
        <w:rPr>
          <w:rFonts w:ascii="Arial" w:eastAsia="Arial" w:hAnsi="Arial" w:cs="Arial"/>
          <w:sz w:val="24"/>
          <w:szCs w:val="24"/>
        </w:rPr>
      </w:pPr>
      <w:r>
        <w:rPr>
          <w:rFonts w:ascii="Arial" w:eastAsia="Arial" w:hAnsi="Arial" w:cs="Arial"/>
          <w:noProof/>
          <w:sz w:val="24"/>
          <w:szCs w:val="24"/>
        </w:rPr>
        <w:drawing>
          <wp:inline distT="0" distB="0" distL="114300" distR="114300" wp14:anchorId="4670CC52" wp14:editId="705B3AFB">
            <wp:extent cx="2853690" cy="2009775"/>
            <wp:effectExtent l="0" t="0" r="0" b="0"/>
            <wp:docPr id="1029" name="image1.png" descr="IMG_256"/>
            <wp:cNvGraphicFramePr/>
            <a:graphic xmlns:a="http://schemas.openxmlformats.org/drawingml/2006/main">
              <a:graphicData uri="http://schemas.openxmlformats.org/drawingml/2006/picture">
                <pic:pic xmlns:pic="http://schemas.openxmlformats.org/drawingml/2006/picture">
                  <pic:nvPicPr>
                    <pic:cNvPr id="0" name="image1.png" descr="IMG_256"/>
                    <pic:cNvPicPr preferRelativeResize="0"/>
                  </pic:nvPicPr>
                  <pic:blipFill>
                    <a:blip r:embed="rId8"/>
                    <a:srcRect/>
                    <a:stretch>
                      <a:fillRect/>
                    </a:stretch>
                  </pic:blipFill>
                  <pic:spPr>
                    <a:xfrm>
                      <a:off x="0" y="0"/>
                      <a:ext cx="2853690" cy="2009775"/>
                    </a:xfrm>
                    <a:prstGeom prst="rect">
                      <a:avLst/>
                    </a:prstGeom>
                    <a:ln/>
                  </pic:spPr>
                </pic:pic>
              </a:graphicData>
            </a:graphic>
          </wp:inline>
        </w:drawing>
      </w:r>
    </w:p>
    <w:p w14:paraId="1787B109" w14:textId="77777777" w:rsidR="00381251" w:rsidRDefault="00381251">
      <w:pPr>
        <w:ind w:left="0" w:hanging="2"/>
        <w:rPr>
          <w:rFonts w:ascii="Arial" w:eastAsia="Arial" w:hAnsi="Arial" w:cs="Arial"/>
          <w:sz w:val="24"/>
          <w:szCs w:val="24"/>
        </w:rPr>
      </w:pPr>
    </w:p>
    <w:p w14:paraId="4B9F759E" w14:textId="77777777" w:rsidR="00381251" w:rsidRDefault="00A11795">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1: Diagrama de contexto</w:t>
      </w:r>
    </w:p>
    <w:p w14:paraId="3F7015F3" w14:textId="77777777" w:rsidR="00381251" w:rsidRDefault="00381251">
      <w:pPr>
        <w:ind w:left="0" w:hanging="2"/>
        <w:jc w:val="center"/>
        <w:rPr>
          <w:rFonts w:ascii="Arial" w:eastAsia="Arial" w:hAnsi="Arial" w:cs="Arial"/>
          <w:color w:val="4F81BD"/>
          <w:sz w:val="24"/>
          <w:szCs w:val="24"/>
        </w:rPr>
      </w:pPr>
    </w:p>
    <w:p w14:paraId="4A06E62A" w14:textId="77777777" w:rsidR="00381251" w:rsidRDefault="00A11795">
      <w:pPr>
        <w:ind w:left="0" w:hanging="2"/>
        <w:jc w:val="both"/>
        <w:rPr>
          <w:rFonts w:ascii="Arial" w:eastAsia="Arial" w:hAnsi="Arial" w:cs="Arial"/>
          <w:color w:val="4F81BD"/>
          <w:sz w:val="24"/>
          <w:szCs w:val="24"/>
          <w:highlight w:val="yellow"/>
        </w:rPr>
      </w:pPr>
      <w:r>
        <w:rPr>
          <w:rFonts w:ascii="Arial" w:eastAsia="Arial" w:hAnsi="Arial" w:cs="Arial"/>
          <w:color w:val="000000"/>
          <w:sz w:val="24"/>
          <w:szCs w:val="24"/>
          <w:highlight w:val="yellow"/>
        </w:rPr>
        <w:t>Un diagrama de Contexto del Sistema proporciona un punto de parti</w:t>
      </w:r>
      <w:r>
        <w:rPr>
          <w:rFonts w:ascii="Arial" w:eastAsia="Arial" w:hAnsi="Arial" w:cs="Arial"/>
          <w:color w:val="000000"/>
          <w:sz w:val="24"/>
          <w:szCs w:val="24"/>
          <w:highlight w:val="yellow"/>
        </w:rPr>
        <w:t>da, mostrando cómo el sistema de software en el alcance encaja en el mundo que lo rodea.</w:t>
      </w:r>
    </w:p>
    <w:p w14:paraId="05B8BFC3" w14:textId="77777777" w:rsidR="00381251" w:rsidRDefault="00381251">
      <w:pPr>
        <w:ind w:left="0" w:hanging="2"/>
        <w:rPr>
          <w:rFonts w:ascii="Arial" w:eastAsia="Arial" w:hAnsi="Arial" w:cs="Arial"/>
          <w:sz w:val="24"/>
          <w:szCs w:val="24"/>
          <w:highlight w:val="yellow"/>
        </w:rPr>
      </w:pPr>
    </w:p>
    <w:p w14:paraId="1BA161E6" w14:textId="77777777" w:rsidR="00381251" w:rsidRDefault="00A11795">
      <w:pPr>
        <w:numPr>
          <w:ilvl w:val="2"/>
          <w:numId w:val="4"/>
        </w:numPr>
        <w:ind w:hanging="2"/>
        <w:rPr>
          <w:rFonts w:ascii="Arial" w:eastAsia="Arial" w:hAnsi="Arial" w:cs="Arial"/>
          <w:sz w:val="24"/>
          <w:szCs w:val="24"/>
          <w:highlight w:val="yellow"/>
        </w:rPr>
      </w:pPr>
      <w:r>
        <w:rPr>
          <w:rFonts w:ascii="Arial" w:eastAsia="Arial" w:hAnsi="Arial" w:cs="Arial"/>
          <w:b/>
          <w:sz w:val="24"/>
          <w:szCs w:val="24"/>
          <w:highlight w:val="yellow"/>
        </w:rPr>
        <w:t>Diagramas de contenedores</w:t>
      </w:r>
    </w:p>
    <w:p w14:paraId="19358807" w14:textId="77777777" w:rsidR="00381251" w:rsidRDefault="00381251">
      <w:pPr>
        <w:ind w:left="0" w:hanging="2"/>
        <w:rPr>
          <w:rFonts w:ascii="Arial" w:eastAsia="Arial" w:hAnsi="Arial" w:cs="Arial"/>
          <w:sz w:val="24"/>
          <w:szCs w:val="24"/>
          <w:highlight w:val="yellow"/>
        </w:rPr>
      </w:pPr>
    </w:p>
    <w:p w14:paraId="35B0355B" w14:textId="77777777" w:rsidR="00381251" w:rsidRDefault="00A11795">
      <w:pPr>
        <w:ind w:left="0" w:hanging="2"/>
        <w:jc w:val="center"/>
        <w:rPr>
          <w:rFonts w:ascii="Arial" w:eastAsia="Arial" w:hAnsi="Arial" w:cs="Arial"/>
          <w:sz w:val="24"/>
          <w:szCs w:val="24"/>
          <w:highlight w:val="yellow"/>
        </w:rPr>
      </w:pPr>
      <w:r>
        <w:rPr>
          <w:rFonts w:ascii="Arial" w:eastAsia="Arial" w:hAnsi="Arial" w:cs="Arial"/>
          <w:noProof/>
          <w:sz w:val="24"/>
          <w:szCs w:val="24"/>
          <w:highlight w:val="yellow"/>
        </w:rPr>
        <w:drawing>
          <wp:inline distT="0" distB="0" distL="114300" distR="114300" wp14:anchorId="76F29D2D" wp14:editId="5484BA10">
            <wp:extent cx="2894965" cy="2038985"/>
            <wp:effectExtent l="0" t="0" r="0" b="0"/>
            <wp:docPr id="1031" name="image4.png" descr="IMG_256"/>
            <wp:cNvGraphicFramePr/>
            <a:graphic xmlns:a="http://schemas.openxmlformats.org/drawingml/2006/main">
              <a:graphicData uri="http://schemas.openxmlformats.org/drawingml/2006/picture">
                <pic:pic xmlns:pic="http://schemas.openxmlformats.org/drawingml/2006/picture">
                  <pic:nvPicPr>
                    <pic:cNvPr id="0" name="image4.png" descr="IMG_256"/>
                    <pic:cNvPicPr preferRelativeResize="0"/>
                  </pic:nvPicPr>
                  <pic:blipFill>
                    <a:blip r:embed="rId9"/>
                    <a:srcRect/>
                    <a:stretch>
                      <a:fillRect/>
                    </a:stretch>
                  </pic:blipFill>
                  <pic:spPr>
                    <a:xfrm>
                      <a:off x="0" y="0"/>
                      <a:ext cx="2894965" cy="2038985"/>
                    </a:xfrm>
                    <a:prstGeom prst="rect">
                      <a:avLst/>
                    </a:prstGeom>
                    <a:ln/>
                  </pic:spPr>
                </pic:pic>
              </a:graphicData>
            </a:graphic>
          </wp:inline>
        </w:drawing>
      </w:r>
    </w:p>
    <w:p w14:paraId="43FBC278" w14:textId="77777777" w:rsidR="00381251" w:rsidRDefault="00A11795">
      <w:pPr>
        <w:ind w:left="0" w:hanging="2"/>
        <w:jc w:val="center"/>
        <w:rPr>
          <w:rFonts w:ascii="Arial" w:eastAsia="Arial" w:hAnsi="Arial" w:cs="Arial"/>
          <w:color w:val="4F81BD"/>
          <w:sz w:val="24"/>
          <w:szCs w:val="24"/>
          <w:highlight w:val="yellow"/>
        </w:rPr>
      </w:pPr>
      <w:r>
        <w:rPr>
          <w:rFonts w:ascii="Arial" w:eastAsia="Arial" w:hAnsi="Arial" w:cs="Arial"/>
          <w:b/>
          <w:i/>
          <w:color w:val="4F81BD"/>
          <w:sz w:val="24"/>
          <w:szCs w:val="24"/>
          <w:highlight w:val="yellow"/>
        </w:rPr>
        <w:t>Figura 2: Diagrama de contenedores</w:t>
      </w:r>
    </w:p>
    <w:p w14:paraId="2C604A57" w14:textId="77777777" w:rsidR="00381251" w:rsidRDefault="00381251">
      <w:pPr>
        <w:ind w:left="0" w:hanging="2"/>
        <w:jc w:val="center"/>
        <w:rPr>
          <w:rFonts w:ascii="Arial" w:eastAsia="Arial" w:hAnsi="Arial" w:cs="Arial"/>
          <w:color w:val="4F81BD"/>
          <w:sz w:val="24"/>
          <w:szCs w:val="24"/>
          <w:highlight w:val="yellow"/>
        </w:rPr>
      </w:pPr>
    </w:p>
    <w:p w14:paraId="0510AFCB" w14:textId="77777777" w:rsidR="00381251" w:rsidRDefault="00A11795">
      <w:pPr>
        <w:ind w:left="0" w:hanging="2"/>
        <w:jc w:val="both"/>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Un diagrama de contenedor amplía el alcance del sistema de software y muestra los </w:t>
      </w:r>
      <w:r>
        <w:rPr>
          <w:rFonts w:ascii="Arial" w:eastAsia="Arial" w:hAnsi="Arial" w:cs="Arial"/>
          <w:color w:val="000000"/>
          <w:sz w:val="24"/>
          <w:szCs w:val="24"/>
          <w:highlight w:val="yellow"/>
        </w:rPr>
        <w:t>componentes básicos técnicos de alto nivel.</w:t>
      </w:r>
    </w:p>
    <w:p w14:paraId="6C34BD75" w14:textId="77777777" w:rsidR="00381251" w:rsidRDefault="00381251">
      <w:pPr>
        <w:ind w:left="0" w:hanging="2"/>
        <w:jc w:val="both"/>
        <w:rPr>
          <w:rFonts w:ascii="Arial" w:eastAsia="Arial" w:hAnsi="Arial" w:cs="Arial"/>
          <w:color w:val="000000"/>
          <w:sz w:val="24"/>
          <w:szCs w:val="24"/>
          <w:highlight w:val="yellow"/>
        </w:rPr>
      </w:pPr>
    </w:p>
    <w:p w14:paraId="3E5532FB" w14:textId="77777777" w:rsidR="00381251" w:rsidRDefault="00A11795">
      <w:pPr>
        <w:ind w:left="0" w:hanging="2"/>
        <w:jc w:val="both"/>
        <w:rPr>
          <w:rFonts w:ascii="Arial" w:eastAsia="Arial" w:hAnsi="Arial" w:cs="Arial"/>
          <w:color w:val="4F81BD"/>
          <w:sz w:val="24"/>
          <w:szCs w:val="24"/>
          <w:highlight w:val="yellow"/>
        </w:rPr>
      </w:pPr>
      <w:r>
        <w:rPr>
          <w:rFonts w:ascii="Arial" w:eastAsia="Arial" w:hAnsi="Arial" w:cs="Arial"/>
          <w:color w:val="000000"/>
          <w:sz w:val="24"/>
          <w:szCs w:val="24"/>
          <w:highlight w:val="yellow"/>
        </w:rPr>
        <w:t xml:space="preserve">Es decir que </w:t>
      </w:r>
      <w:proofErr w:type="gramStart"/>
      <w:r>
        <w:rPr>
          <w:rFonts w:ascii="Arial" w:eastAsia="Arial" w:hAnsi="Arial" w:cs="Arial"/>
          <w:color w:val="000000"/>
          <w:sz w:val="24"/>
          <w:szCs w:val="24"/>
          <w:highlight w:val="yellow"/>
        </w:rPr>
        <w:t>pueden</w:t>
      </w:r>
      <w:proofErr w:type="gramEnd"/>
      <w:r>
        <w:rPr>
          <w:rFonts w:ascii="Arial" w:eastAsia="Arial" w:hAnsi="Arial" w:cs="Arial"/>
          <w:color w:val="000000"/>
          <w:sz w:val="24"/>
          <w:szCs w:val="24"/>
          <w:highlight w:val="yellow"/>
        </w:rPr>
        <w:t xml:space="preserve"> haber </w:t>
      </w:r>
      <w:r>
        <w:rPr>
          <w:rFonts w:ascii="Arial" w:eastAsia="Arial" w:hAnsi="Arial" w:cs="Arial"/>
          <w:sz w:val="24"/>
          <w:szCs w:val="24"/>
          <w:highlight w:val="yellow"/>
        </w:rPr>
        <w:t>N</w:t>
      </w:r>
      <w:r>
        <w:rPr>
          <w:rFonts w:ascii="Arial" w:eastAsia="Arial" w:hAnsi="Arial" w:cs="Arial"/>
          <w:color w:val="000000"/>
          <w:sz w:val="24"/>
          <w:szCs w:val="24"/>
          <w:highlight w:val="yellow"/>
        </w:rPr>
        <w:t xml:space="preserve"> cantidad de diagramas por contenedores dependiendo del modelo de negocio.</w:t>
      </w:r>
    </w:p>
    <w:p w14:paraId="65919C3A" w14:textId="77777777" w:rsidR="00381251" w:rsidRDefault="00A11795">
      <w:pPr>
        <w:numPr>
          <w:ilvl w:val="2"/>
          <w:numId w:val="4"/>
        </w:numPr>
        <w:ind w:hanging="2"/>
        <w:rPr>
          <w:rFonts w:ascii="Arial" w:eastAsia="Arial" w:hAnsi="Arial" w:cs="Arial"/>
          <w:sz w:val="24"/>
          <w:szCs w:val="24"/>
          <w:highlight w:val="yellow"/>
        </w:rPr>
      </w:pPr>
      <w:r>
        <w:rPr>
          <w:rFonts w:ascii="Arial" w:eastAsia="Arial" w:hAnsi="Arial" w:cs="Arial"/>
          <w:b/>
          <w:sz w:val="24"/>
          <w:szCs w:val="24"/>
          <w:highlight w:val="yellow"/>
        </w:rPr>
        <w:t>Diagrama de componentes</w:t>
      </w:r>
    </w:p>
    <w:p w14:paraId="1E233D21" w14:textId="77777777" w:rsidR="00381251" w:rsidRDefault="00381251">
      <w:pPr>
        <w:ind w:left="0" w:hanging="2"/>
        <w:rPr>
          <w:rFonts w:ascii="Arial" w:eastAsia="Arial" w:hAnsi="Arial" w:cs="Arial"/>
          <w:sz w:val="24"/>
          <w:szCs w:val="24"/>
          <w:highlight w:val="yellow"/>
        </w:rPr>
      </w:pPr>
    </w:p>
    <w:p w14:paraId="48ECEF95" w14:textId="77777777" w:rsidR="00381251" w:rsidRDefault="00381251">
      <w:pPr>
        <w:ind w:left="0" w:hanging="2"/>
        <w:rPr>
          <w:rFonts w:ascii="Arial" w:eastAsia="Arial" w:hAnsi="Arial" w:cs="Arial"/>
          <w:sz w:val="24"/>
          <w:szCs w:val="24"/>
          <w:highlight w:val="yellow"/>
        </w:rPr>
      </w:pPr>
      <w:bookmarkStart w:id="0" w:name="_heading=h.gjdgxs" w:colFirst="0" w:colLast="0"/>
      <w:bookmarkEnd w:id="0"/>
    </w:p>
    <w:p w14:paraId="44B003BE" w14:textId="77777777" w:rsidR="00381251" w:rsidRDefault="00A11795">
      <w:pPr>
        <w:ind w:left="0" w:hanging="2"/>
        <w:jc w:val="center"/>
        <w:rPr>
          <w:rFonts w:ascii="Arial" w:eastAsia="Arial" w:hAnsi="Arial" w:cs="Arial"/>
          <w:sz w:val="24"/>
          <w:szCs w:val="24"/>
          <w:highlight w:val="yellow"/>
        </w:rPr>
      </w:pPr>
      <w:r>
        <w:rPr>
          <w:rFonts w:ascii="Arial" w:eastAsia="Arial" w:hAnsi="Arial" w:cs="Arial"/>
          <w:noProof/>
          <w:sz w:val="24"/>
          <w:szCs w:val="24"/>
          <w:highlight w:val="yellow"/>
        </w:rPr>
        <w:drawing>
          <wp:inline distT="0" distB="0" distL="114300" distR="114300" wp14:anchorId="02E2D541" wp14:editId="531BBF22">
            <wp:extent cx="2437765" cy="1717675"/>
            <wp:effectExtent l="0" t="0" r="0" b="0"/>
            <wp:docPr id="1030" name="image2.png" descr="IMG_256"/>
            <wp:cNvGraphicFramePr/>
            <a:graphic xmlns:a="http://schemas.openxmlformats.org/drawingml/2006/main">
              <a:graphicData uri="http://schemas.openxmlformats.org/drawingml/2006/picture">
                <pic:pic xmlns:pic="http://schemas.openxmlformats.org/drawingml/2006/picture">
                  <pic:nvPicPr>
                    <pic:cNvPr id="0" name="image2.png" descr="IMG_256"/>
                    <pic:cNvPicPr preferRelativeResize="0"/>
                  </pic:nvPicPr>
                  <pic:blipFill>
                    <a:blip r:embed="rId10"/>
                    <a:srcRect/>
                    <a:stretch>
                      <a:fillRect/>
                    </a:stretch>
                  </pic:blipFill>
                  <pic:spPr>
                    <a:xfrm>
                      <a:off x="0" y="0"/>
                      <a:ext cx="2437765" cy="1717675"/>
                    </a:xfrm>
                    <a:prstGeom prst="rect">
                      <a:avLst/>
                    </a:prstGeom>
                    <a:ln/>
                  </pic:spPr>
                </pic:pic>
              </a:graphicData>
            </a:graphic>
          </wp:inline>
        </w:drawing>
      </w:r>
    </w:p>
    <w:p w14:paraId="2F8C56FB" w14:textId="77777777" w:rsidR="00381251" w:rsidRDefault="00A11795">
      <w:pPr>
        <w:ind w:left="0" w:hanging="2"/>
        <w:jc w:val="center"/>
        <w:rPr>
          <w:rFonts w:ascii="Arial" w:eastAsia="Arial" w:hAnsi="Arial" w:cs="Arial"/>
          <w:color w:val="4F81BD"/>
          <w:sz w:val="24"/>
          <w:szCs w:val="24"/>
          <w:highlight w:val="yellow"/>
        </w:rPr>
      </w:pPr>
      <w:r>
        <w:rPr>
          <w:rFonts w:ascii="Arial" w:eastAsia="Arial" w:hAnsi="Arial" w:cs="Arial"/>
          <w:b/>
          <w:i/>
          <w:color w:val="4F81BD"/>
          <w:sz w:val="24"/>
          <w:szCs w:val="24"/>
          <w:highlight w:val="yellow"/>
        </w:rPr>
        <w:t>Figura 3: Diagrama de componentes</w:t>
      </w:r>
    </w:p>
    <w:p w14:paraId="35F1B58C" w14:textId="77777777" w:rsidR="00381251" w:rsidRDefault="00381251">
      <w:pPr>
        <w:ind w:left="0" w:hanging="2"/>
        <w:jc w:val="center"/>
        <w:rPr>
          <w:rFonts w:ascii="Arial" w:eastAsia="Arial" w:hAnsi="Arial" w:cs="Arial"/>
          <w:color w:val="4F81BD"/>
          <w:sz w:val="24"/>
          <w:szCs w:val="24"/>
          <w:highlight w:val="yellow"/>
        </w:rPr>
      </w:pPr>
    </w:p>
    <w:p w14:paraId="14CE97F3" w14:textId="77777777" w:rsidR="00381251" w:rsidRDefault="00A11795">
      <w:pPr>
        <w:ind w:left="0" w:hanging="2"/>
        <w:jc w:val="both"/>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Un diagrama de componentes se acerca a un </w:t>
      </w:r>
      <w:r>
        <w:rPr>
          <w:rFonts w:ascii="Arial" w:eastAsia="Arial" w:hAnsi="Arial" w:cs="Arial"/>
          <w:color w:val="000000"/>
          <w:sz w:val="24"/>
          <w:szCs w:val="24"/>
          <w:highlight w:val="yellow"/>
        </w:rPr>
        <w:t>contenedor individual y muestra los componentes que contiene.</w:t>
      </w:r>
    </w:p>
    <w:p w14:paraId="54A801D2" w14:textId="77777777" w:rsidR="00381251" w:rsidRDefault="00381251">
      <w:pPr>
        <w:ind w:left="0" w:hanging="2"/>
        <w:jc w:val="both"/>
        <w:rPr>
          <w:rFonts w:ascii="Arial" w:eastAsia="Arial" w:hAnsi="Arial" w:cs="Arial"/>
          <w:color w:val="000000"/>
          <w:sz w:val="24"/>
          <w:szCs w:val="24"/>
          <w:highlight w:val="yellow"/>
        </w:rPr>
      </w:pPr>
    </w:p>
    <w:p w14:paraId="4C5AA623" w14:textId="77777777" w:rsidR="00381251" w:rsidRDefault="00A11795">
      <w:pPr>
        <w:ind w:left="0" w:hanging="2"/>
        <w:jc w:val="both"/>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Es decir que </w:t>
      </w:r>
      <w:proofErr w:type="gramStart"/>
      <w:r>
        <w:rPr>
          <w:rFonts w:ascii="Arial" w:eastAsia="Arial" w:hAnsi="Arial" w:cs="Arial"/>
          <w:color w:val="000000"/>
          <w:sz w:val="24"/>
          <w:szCs w:val="24"/>
          <w:highlight w:val="yellow"/>
        </w:rPr>
        <w:t>pueden</w:t>
      </w:r>
      <w:proofErr w:type="gramEnd"/>
      <w:r>
        <w:rPr>
          <w:rFonts w:ascii="Arial" w:eastAsia="Arial" w:hAnsi="Arial" w:cs="Arial"/>
          <w:color w:val="000000"/>
          <w:sz w:val="24"/>
          <w:szCs w:val="24"/>
          <w:highlight w:val="yellow"/>
        </w:rPr>
        <w:t xml:space="preserve"> haber n cantidad de diagramas por componentes dependiendo del modelo de negocio.</w:t>
      </w:r>
    </w:p>
    <w:p w14:paraId="4CA4662E" w14:textId="77777777" w:rsidR="00381251" w:rsidRDefault="00381251">
      <w:pPr>
        <w:ind w:left="0" w:hanging="2"/>
        <w:jc w:val="both"/>
        <w:rPr>
          <w:rFonts w:ascii="Arial" w:eastAsia="Arial" w:hAnsi="Arial" w:cs="Arial"/>
          <w:color w:val="000000"/>
          <w:sz w:val="24"/>
          <w:szCs w:val="24"/>
          <w:highlight w:val="white"/>
        </w:rPr>
      </w:pPr>
    </w:p>
    <w:p w14:paraId="59F0C7E7" w14:textId="77777777" w:rsidR="00381251" w:rsidRDefault="00A11795">
      <w:pPr>
        <w:numPr>
          <w:ilvl w:val="2"/>
          <w:numId w:val="4"/>
        </w:numPr>
        <w:ind w:hanging="2"/>
        <w:rPr>
          <w:rFonts w:ascii="Arial" w:eastAsia="Arial" w:hAnsi="Arial" w:cs="Arial"/>
          <w:sz w:val="24"/>
          <w:szCs w:val="24"/>
        </w:rPr>
      </w:pPr>
      <w:r>
        <w:rPr>
          <w:rFonts w:ascii="Arial" w:eastAsia="Arial" w:hAnsi="Arial" w:cs="Arial"/>
          <w:b/>
          <w:sz w:val="24"/>
          <w:szCs w:val="24"/>
        </w:rPr>
        <w:t>Diagrama de clases</w:t>
      </w:r>
    </w:p>
    <w:p w14:paraId="0531D6EB" w14:textId="77777777" w:rsidR="00381251" w:rsidRDefault="00381251">
      <w:pPr>
        <w:ind w:left="0" w:hanging="2"/>
        <w:rPr>
          <w:rFonts w:ascii="Arial" w:eastAsia="Arial" w:hAnsi="Arial" w:cs="Arial"/>
          <w:sz w:val="24"/>
          <w:szCs w:val="24"/>
        </w:rPr>
      </w:pPr>
    </w:p>
    <w:p w14:paraId="640E9B5C" w14:textId="77777777" w:rsidR="00381251" w:rsidRDefault="00A11795">
      <w:pPr>
        <w:ind w:left="0" w:hanging="2"/>
        <w:jc w:val="center"/>
        <w:rPr>
          <w:rFonts w:ascii="Arial" w:eastAsia="Arial" w:hAnsi="Arial" w:cs="Arial"/>
          <w:sz w:val="24"/>
          <w:szCs w:val="24"/>
        </w:rPr>
      </w:pPr>
      <w:r>
        <w:rPr>
          <w:rFonts w:ascii="Arial" w:eastAsia="Arial" w:hAnsi="Arial" w:cs="Arial"/>
          <w:noProof/>
          <w:sz w:val="24"/>
          <w:szCs w:val="24"/>
        </w:rPr>
        <w:drawing>
          <wp:inline distT="0" distB="0" distL="114300" distR="114300" wp14:anchorId="6A804EBF" wp14:editId="5759EC99">
            <wp:extent cx="3067685" cy="2169795"/>
            <wp:effectExtent l="0" t="0" r="0" b="0"/>
            <wp:docPr id="1032" name="image3.png" descr="IMG_256"/>
            <wp:cNvGraphicFramePr/>
            <a:graphic xmlns:a="http://schemas.openxmlformats.org/drawingml/2006/main">
              <a:graphicData uri="http://schemas.openxmlformats.org/drawingml/2006/picture">
                <pic:pic xmlns:pic="http://schemas.openxmlformats.org/drawingml/2006/picture">
                  <pic:nvPicPr>
                    <pic:cNvPr id="0" name="image3.png" descr="IMG_256"/>
                    <pic:cNvPicPr preferRelativeResize="0"/>
                  </pic:nvPicPr>
                  <pic:blipFill>
                    <a:blip r:embed="rId11"/>
                    <a:srcRect/>
                    <a:stretch>
                      <a:fillRect/>
                    </a:stretch>
                  </pic:blipFill>
                  <pic:spPr>
                    <a:xfrm>
                      <a:off x="0" y="0"/>
                      <a:ext cx="3067685" cy="2169795"/>
                    </a:xfrm>
                    <a:prstGeom prst="rect">
                      <a:avLst/>
                    </a:prstGeom>
                    <a:ln/>
                  </pic:spPr>
                </pic:pic>
              </a:graphicData>
            </a:graphic>
          </wp:inline>
        </w:drawing>
      </w:r>
    </w:p>
    <w:p w14:paraId="1F6AF5C9" w14:textId="77777777" w:rsidR="00381251" w:rsidRDefault="00A11795">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4: Diagrama de clases</w:t>
      </w:r>
    </w:p>
    <w:p w14:paraId="6563DFEE" w14:textId="77777777" w:rsidR="00381251" w:rsidRDefault="00381251">
      <w:pPr>
        <w:ind w:left="0" w:hanging="2"/>
        <w:jc w:val="center"/>
        <w:rPr>
          <w:rFonts w:ascii="Arial" w:eastAsia="Arial" w:hAnsi="Arial" w:cs="Arial"/>
          <w:sz w:val="24"/>
          <w:szCs w:val="24"/>
        </w:rPr>
      </w:pPr>
    </w:p>
    <w:p w14:paraId="4392AB57" w14:textId="77777777" w:rsidR="00381251" w:rsidRDefault="00A11795">
      <w:pPr>
        <w:ind w:left="0" w:hanging="2"/>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Se puede usar un diagrama de </w:t>
      </w:r>
      <w:r>
        <w:rPr>
          <w:rFonts w:ascii="Arial" w:eastAsia="Arial" w:hAnsi="Arial" w:cs="Arial"/>
          <w:color w:val="000000"/>
          <w:sz w:val="24"/>
          <w:szCs w:val="24"/>
          <w:highlight w:val="white"/>
        </w:rPr>
        <w:t>código (por ejemplo, clase UML) para ampliar un componente individual y mostrar cómo se implementa ese componente.</w:t>
      </w:r>
    </w:p>
    <w:p w14:paraId="6CC40870" w14:textId="77777777" w:rsidR="00381251" w:rsidRDefault="00381251">
      <w:pPr>
        <w:ind w:left="0" w:hanging="2"/>
        <w:jc w:val="both"/>
        <w:rPr>
          <w:rFonts w:ascii="Arial" w:eastAsia="Arial" w:hAnsi="Arial" w:cs="Arial"/>
          <w:sz w:val="24"/>
          <w:szCs w:val="24"/>
          <w:highlight w:val="white"/>
        </w:rPr>
      </w:pPr>
    </w:p>
    <w:p w14:paraId="378496BE" w14:textId="77777777" w:rsidR="00381251" w:rsidRDefault="00A11795">
      <w:pPr>
        <w:ind w:left="0" w:hanging="2"/>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Es decir que </w:t>
      </w:r>
      <w:proofErr w:type="gramStart"/>
      <w:r>
        <w:rPr>
          <w:rFonts w:ascii="Arial" w:eastAsia="Arial" w:hAnsi="Arial" w:cs="Arial"/>
          <w:color w:val="000000"/>
          <w:sz w:val="24"/>
          <w:szCs w:val="24"/>
          <w:highlight w:val="white"/>
        </w:rPr>
        <w:t>pueden</w:t>
      </w:r>
      <w:proofErr w:type="gramEnd"/>
      <w:r>
        <w:rPr>
          <w:rFonts w:ascii="Arial" w:eastAsia="Arial" w:hAnsi="Arial" w:cs="Arial"/>
          <w:color w:val="000000"/>
          <w:sz w:val="24"/>
          <w:szCs w:val="24"/>
          <w:highlight w:val="white"/>
        </w:rPr>
        <w:t xml:space="preserve"> haber n cantidad de diagramas por componentes dependiendo del modelo de negocio y por cada diagrama de clases debe hacer</w:t>
      </w:r>
      <w:r>
        <w:rPr>
          <w:rFonts w:ascii="Arial" w:eastAsia="Arial" w:hAnsi="Arial" w:cs="Arial"/>
          <w:color w:val="000000"/>
          <w:sz w:val="24"/>
          <w:szCs w:val="24"/>
          <w:highlight w:val="white"/>
        </w:rPr>
        <w:t xml:space="preserve"> un Caso de uso.</w:t>
      </w:r>
    </w:p>
    <w:p w14:paraId="7497B9C8" w14:textId="77777777" w:rsidR="00381251" w:rsidRDefault="00381251">
      <w:pPr>
        <w:ind w:left="0" w:hanging="2"/>
        <w:jc w:val="both"/>
        <w:rPr>
          <w:rFonts w:ascii="Arial" w:eastAsia="Arial" w:hAnsi="Arial" w:cs="Arial"/>
          <w:color w:val="000000"/>
          <w:sz w:val="24"/>
          <w:szCs w:val="24"/>
          <w:highlight w:val="white"/>
        </w:rPr>
      </w:pPr>
    </w:p>
    <w:p w14:paraId="7BBF27C9" w14:textId="77777777" w:rsidR="00381251" w:rsidRDefault="00A11795">
      <w:pPr>
        <w:numPr>
          <w:ilvl w:val="3"/>
          <w:numId w:val="4"/>
        </w:numPr>
        <w:ind w:hanging="2"/>
        <w:rPr>
          <w:rFonts w:ascii="Arial" w:eastAsia="Arial" w:hAnsi="Arial" w:cs="Arial"/>
          <w:sz w:val="24"/>
          <w:szCs w:val="24"/>
        </w:rPr>
      </w:pPr>
      <w:r>
        <w:rPr>
          <w:rFonts w:ascii="Arial" w:eastAsia="Arial" w:hAnsi="Arial" w:cs="Arial"/>
          <w:b/>
          <w:sz w:val="24"/>
          <w:szCs w:val="24"/>
        </w:rPr>
        <w:lastRenderedPageBreak/>
        <w:t xml:space="preserve">HU </w:t>
      </w:r>
    </w:p>
    <w:p w14:paraId="6F664D37" w14:textId="77777777" w:rsidR="00381251" w:rsidRDefault="00381251">
      <w:pPr>
        <w:ind w:left="0" w:hanging="2"/>
        <w:rPr>
          <w:rFonts w:ascii="Arial" w:eastAsia="Arial" w:hAnsi="Arial" w:cs="Arial"/>
          <w:sz w:val="24"/>
          <w:szCs w:val="24"/>
        </w:rPr>
      </w:pPr>
    </w:p>
    <w:p w14:paraId="42AD3948" w14:textId="77777777" w:rsidR="00381251" w:rsidRDefault="00381251">
      <w:pPr>
        <w:spacing w:line="53" w:lineRule="auto"/>
        <w:ind w:left="0" w:hanging="2"/>
        <w:rPr>
          <w:rFonts w:ascii="Arial" w:eastAsia="Arial" w:hAnsi="Arial" w:cs="Arial"/>
          <w:sz w:val="24"/>
          <w:szCs w:val="24"/>
          <w:highlight w:val="yellow"/>
        </w:rPr>
      </w:pPr>
    </w:p>
    <w:p w14:paraId="0A7B5434" w14:textId="77777777" w:rsidR="00381251" w:rsidRDefault="00A11795">
      <w:pPr>
        <w:ind w:left="0" w:hanging="2"/>
        <w:jc w:val="both"/>
        <w:rPr>
          <w:rFonts w:ascii="Arial" w:eastAsia="Arial" w:hAnsi="Arial" w:cs="Arial"/>
          <w:sz w:val="24"/>
          <w:szCs w:val="24"/>
          <w:highlight w:val="yellow"/>
        </w:rPr>
      </w:pPr>
      <w:r>
        <w:rPr>
          <w:rFonts w:ascii="Arial" w:eastAsia="Arial" w:hAnsi="Arial" w:cs="Arial"/>
          <w:sz w:val="24"/>
          <w:szCs w:val="24"/>
          <w:highlight w:val="yellow"/>
        </w:rPr>
        <w:t xml:space="preserve">En la HU, es la descripción de una acción o actividad. Una HU se usa en la descripción de las actividades que deberá realizar alguien o algo para llevar a cabo algún proceso, ver </w:t>
      </w:r>
      <w:r>
        <w:rPr>
          <w:rFonts w:ascii="Arial" w:eastAsia="Arial" w:hAnsi="Arial" w:cs="Arial"/>
          <w:b/>
          <w:sz w:val="24"/>
          <w:szCs w:val="24"/>
          <w:highlight w:val="yellow"/>
        </w:rPr>
        <w:t>Anexo 1- HU.</w:t>
      </w:r>
    </w:p>
    <w:p w14:paraId="385A0896" w14:textId="77777777" w:rsidR="00381251" w:rsidRDefault="00381251">
      <w:pPr>
        <w:ind w:left="0" w:hanging="2"/>
        <w:jc w:val="both"/>
        <w:rPr>
          <w:rFonts w:ascii="Arial" w:eastAsia="Arial" w:hAnsi="Arial" w:cs="Arial"/>
          <w:sz w:val="24"/>
          <w:szCs w:val="24"/>
          <w:highlight w:val="yellow"/>
        </w:rPr>
      </w:pPr>
    </w:p>
    <w:p w14:paraId="71083715"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CARACTERÍSTICAS DE LOS USUARIOS</w:t>
      </w:r>
    </w:p>
    <w:p w14:paraId="6336239A" w14:textId="77777777" w:rsidR="00381251" w:rsidRDefault="00381251">
      <w:pPr>
        <w:ind w:left="0" w:hanging="2"/>
        <w:jc w:val="both"/>
        <w:rPr>
          <w:rFonts w:ascii="Arial" w:eastAsia="Arial" w:hAnsi="Arial" w:cs="Arial"/>
          <w:sz w:val="24"/>
          <w:szCs w:val="24"/>
        </w:rPr>
      </w:pPr>
    </w:p>
    <w:p w14:paraId="2F00B844"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 xml:space="preserve">En </w:t>
      </w:r>
      <w:r>
        <w:rPr>
          <w:rFonts w:ascii="Arial" w:eastAsia="Arial" w:hAnsi="Arial" w:cs="Arial"/>
          <w:sz w:val="24"/>
          <w:szCs w:val="24"/>
        </w:rPr>
        <w:t>este literal se describe qué conocimientos básicos debe tener el usuario final o cliente para poder usar nuestro sistema, se pueden especificar los roles si es necesario, permisos y demás.</w:t>
      </w:r>
    </w:p>
    <w:p w14:paraId="49A9E311" w14:textId="77777777" w:rsidR="00381251" w:rsidRDefault="00381251">
      <w:pPr>
        <w:spacing w:line="323" w:lineRule="auto"/>
        <w:ind w:left="0" w:hanging="2"/>
        <w:jc w:val="both"/>
        <w:rPr>
          <w:rFonts w:ascii="Arial" w:eastAsia="Arial" w:hAnsi="Arial" w:cs="Arial"/>
          <w:sz w:val="24"/>
          <w:szCs w:val="24"/>
        </w:rPr>
      </w:pPr>
    </w:p>
    <w:p w14:paraId="1578DF44"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RESTRICCIONES</w:t>
      </w:r>
    </w:p>
    <w:p w14:paraId="5919F03E" w14:textId="77777777" w:rsidR="00381251" w:rsidRDefault="00381251">
      <w:pPr>
        <w:ind w:left="0" w:hanging="2"/>
        <w:jc w:val="both"/>
        <w:rPr>
          <w:rFonts w:ascii="Arial" w:eastAsia="Arial" w:hAnsi="Arial" w:cs="Arial"/>
          <w:sz w:val="24"/>
          <w:szCs w:val="24"/>
        </w:rPr>
      </w:pPr>
    </w:p>
    <w:p w14:paraId="532271BC"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Políticas de la empresa: </w:t>
      </w:r>
      <w:r>
        <w:rPr>
          <w:rFonts w:ascii="Arial" w:eastAsia="Arial" w:hAnsi="Arial" w:cs="Arial"/>
          <w:sz w:val="24"/>
          <w:szCs w:val="24"/>
        </w:rPr>
        <w:t xml:space="preserve">Son todas las </w:t>
      </w:r>
      <w:r>
        <w:rPr>
          <w:rFonts w:ascii="Arial" w:eastAsia="Arial" w:hAnsi="Arial" w:cs="Arial"/>
          <w:sz w:val="24"/>
          <w:szCs w:val="24"/>
        </w:rPr>
        <w:t>restricciones que salen del modelo de negocio</w:t>
      </w:r>
      <w:r>
        <w:rPr>
          <w:rFonts w:ascii="Arial" w:eastAsia="Arial" w:hAnsi="Arial" w:cs="Arial"/>
          <w:b/>
          <w:sz w:val="24"/>
          <w:szCs w:val="24"/>
        </w:rPr>
        <w:t xml:space="preserve">, </w:t>
      </w:r>
      <w:r>
        <w:rPr>
          <w:rFonts w:ascii="Arial" w:eastAsia="Arial" w:hAnsi="Arial" w:cs="Arial"/>
          <w:sz w:val="24"/>
          <w:szCs w:val="24"/>
        </w:rPr>
        <w:t>como se observa en el siguiente ejemplo:</w:t>
      </w:r>
    </w:p>
    <w:p w14:paraId="6B7212C2" w14:textId="77777777" w:rsidR="00381251" w:rsidRDefault="00381251">
      <w:pPr>
        <w:spacing w:line="362" w:lineRule="auto"/>
        <w:ind w:left="0" w:hanging="2"/>
        <w:jc w:val="both"/>
        <w:rPr>
          <w:rFonts w:ascii="Arial" w:eastAsia="Arial" w:hAnsi="Arial" w:cs="Arial"/>
          <w:sz w:val="24"/>
          <w:szCs w:val="24"/>
        </w:rPr>
      </w:pPr>
    </w:p>
    <w:p w14:paraId="12469809"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394358FA"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Limitaciones del hardware: </w:t>
      </w:r>
      <w:r>
        <w:rPr>
          <w:rFonts w:ascii="Arial" w:eastAsia="Arial" w:hAnsi="Arial" w:cs="Arial"/>
          <w:sz w:val="24"/>
          <w:szCs w:val="24"/>
        </w:rPr>
        <w:t>son las características mínimas que debe tener el hardware, para poder instalar o correr nu</w:t>
      </w:r>
      <w:r>
        <w:rPr>
          <w:rFonts w:ascii="Arial" w:eastAsia="Arial" w:hAnsi="Arial" w:cs="Arial"/>
          <w:sz w:val="24"/>
          <w:szCs w:val="24"/>
        </w:rPr>
        <w:t>estro software ejemplo: Linux, CPU 16, RAM 128 GB, etc. Si no se presentan escribir “No se contemplan”.</w:t>
      </w:r>
    </w:p>
    <w:p w14:paraId="67B94223" w14:textId="77777777" w:rsidR="00381251" w:rsidRDefault="00381251">
      <w:pPr>
        <w:ind w:left="0" w:hanging="2"/>
        <w:jc w:val="both"/>
        <w:rPr>
          <w:rFonts w:ascii="Arial" w:eastAsia="Arial" w:hAnsi="Arial" w:cs="Arial"/>
          <w:sz w:val="24"/>
          <w:szCs w:val="24"/>
        </w:rPr>
      </w:pPr>
    </w:p>
    <w:p w14:paraId="492B3851"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Operaciones paralelas:</w:t>
      </w:r>
      <w:r>
        <w:rPr>
          <w:rFonts w:ascii="Arial" w:eastAsia="Arial" w:hAnsi="Arial" w:cs="Arial"/>
          <w:sz w:val="24"/>
          <w:szCs w:val="24"/>
        </w:rPr>
        <w:t xml:space="preserve"> La computación paralela es una forma de cómputo en la que se hace uso de 2 o más procesadores para resolver una tarea. La técnic</w:t>
      </w:r>
      <w:r>
        <w:rPr>
          <w:rFonts w:ascii="Arial" w:eastAsia="Arial" w:hAnsi="Arial" w:cs="Arial"/>
          <w:sz w:val="24"/>
          <w:szCs w:val="24"/>
        </w:rPr>
        <w:t>a se basa en el principio según el cual, algunas tareas se pueden dividir en partes más pequeñas que pueden ser resueltas simultáneamente, ejemplo:</w:t>
      </w:r>
    </w:p>
    <w:p w14:paraId="1A1C6215" w14:textId="77777777" w:rsidR="00381251" w:rsidRDefault="00381251">
      <w:pPr>
        <w:ind w:left="0" w:hanging="2"/>
        <w:jc w:val="both"/>
        <w:rPr>
          <w:rFonts w:ascii="Arial" w:eastAsia="Arial" w:hAnsi="Arial" w:cs="Arial"/>
          <w:sz w:val="24"/>
          <w:szCs w:val="24"/>
        </w:rPr>
      </w:pPr>
    </w:p>
    <w:p w14:paraId="4DEB6D42" w14:textId="77777777" w:rsidR="00381251" w:rsidRDefault="00381251">
      <w:pPr>
        <w:ind w:left="0" w:hanging="2"/>
        <w:jc w:val="both"/>
        <w:rPr>
          <w:rFonts w:ascii="Arial" w:eastAsia="Arial" w:hAnsi="Arial" w:cs="Arial"/>
          <w:sz w:val="24"/>
          <w:szCs w:val="24"/>
        </w:rPr>
      </w:pPr>
    </w:p>
    <w:p w14:paraId="5BCB6E91"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265D989A" w14:textId="77777777" w:rsidR="00381251" w:rsidRDefault="00381251">
      <w:pPr>
        <w:ind w:left="0" w:hanging="2"/>
        <w:jc w:val="both"/>
        <w:rPr>
          <w:rFonts w:ascii="Arial" w:eastAsia="Arial" w:hAnsi="Arial" w:cs="Arial"/>
          <w:sz w:val="24"/>
          <w:szCs w:val="24"/>
        </w:rPr>
      </w:pPr>
    </w:p>
    <w:p w14:paraId="6FB4234F"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Funciones de auditoría: </w:t>
      </w:r>
      <w:r>
        <w:rPr>
          <w:rFonts w:ascii="Arial" w:eastAsia="Arial" w:hAnsi="Arial" w:cs="Arial"/>
          <w:sz w:val="24"/>
          <w:szCs w:val="24"/>
        </w:rPr>
        <w:t>Las funciones de auditoría se i</w:t>
      </w:r>
      <w:r>
        <w:rPr>
          <w:rFonts w:ascii="Arial" w:eastAsia="Arial" w:hAnsi="Arial" w:cs="Arial"/>
          <w:sz w:val="24"/>
          <w:szCs w:val="24"/>
        </w:rPr>
        <w:t>nstauran para controlar y verificar los sistemas informáticos internos, Analizar los riesgos del entorno informático, sistemas operativos, redes y telecomunicaciones, estas funciones suelen estar basadas en comprobaciones del software. si no presenta escri</w:t>
      </w:r>
      <w:r>
        <w:rPr>
          <w:rFonts w:ascii="Arial" w:eastAsia="Arial" w:hAnsi="Arial" w:cs="Arial"/>
          <w:sz w:val="24"/>
          <w:szCs w:val="24"/>
        </w:rPr>
        <w:t>bir “No se contemplan”</w:t>
      </w:r>
    </w:p>
    <w:p w14:paraId="6CBB85F5" w14:textId="77777777" w:rsidR="00381251" w:rsidRDefault="00381251">
      <w:pPr>
        <w:ind w:left="0" w:hanging="2"/>
        <w:jc w:val="both"/>
        <w:rPr>
          <w:rFonts w:ascii="Arial" w:eastAsia="Arial" w:hAnsi="Arial" w:cs="Arial"/>
          <w:sz w:val="24"/>
          <w:szCs w:val="24"/>
        </w:rPr>
      </w:pPr>
    </w:p>
    <w:p w14:paraId="710EF65F"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Funciones de control: </w:t>
      </w:r>
      <w:r>
        <w:rPr>
          <w:rFonts w:ascii="Arial" w:eastAsia="Arial" w:hAnsi="Arial" w:cs="Arial"/>
          <w:sz w:val="24"/>
          <w:szCs w:val="24"/>
        </w:rPr>
        <w:t>Las funciones de control permiten tener garantías sobre el software y sus datos, ejemplo:</w:t>
      </w:r>
    </w:p>
    <w:p w14:paraId="660E89C7" w14:textId="77777777" w:rsidR="00381251" w:rsidRDefault="00381251">
      <w:pPr>
        <w:ind w:left="0" w:hanging="2"/>
        <w:jc w:val="both"/>
        <w:rPr>
          <w:rFonts w:ascii="Arial" w:eastAsia="Arial" w:hAnsi="Arial" w:cs="Arial"/>
          <w:sz w:val="24"/>
          <w:szCs w:val="24"/>
        </w:rPr>
      </w:pPr>
    </w:p>
    <w:p w14:paraId="56C88D74" w14:textId="77777777" w:rsidR="00381251" w:rsidRDefault="00381251">
      <w:pPr>
        <w:ind w:left="0" w:hanging="2"/>
        <w:rPr>
          <w:rFonts w:ascii="Arial" w:eastAsia="Arial" w:hAnsi="Arial" w:cs="Arial"/>
          <w:sz w:val="24"/>
          <w:szCs w:val="24"/>
        </w:rPr>
      </w:pPr>
    </w:p>
    <w:p w14:paraId="66E78623"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lastRenderedPageBreak/>
        <w:t>Nota: si no presenta escribir “No se contemplan”.</w:t>
      </w:r>
    </w:p>
    <w:p w14:paraId="5B11D53D" w14:textId="77777777" w:rsidR="00381251" w:rsidRDefault="00381251">
      <w:pPr>
        <w:ind w:left="0" w:hanging="2"/>
        <w:rPr>
          <w:rFonts w:ascii="Arial" w:eastAsia="Arial" w:hAnsi="Arial" w:cs="Arial"/>
          <w:sz w:val="24"/>
          <w:szCs w:val="24"/>
        </w:rPr>
      </w:pPr>
    </w:p>
    <w:p w14:paraId="562E6DE9" w14:textId="77777777" w:rsidR="00381251" w:rsidRDefault="00A11795">
      <w:pPr>
        <w:numPr>
          <w:ilvl w:val="2"/>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Lenguajes de programación: </w:t>
      </w:r>
      <w:r>
        <w:rPr>
          <w:rFonts w:ascii="Arial" w:eastAsia="Arial" w:hAnsi="Arial" w:cs="Arial"/>
          <w:sz w:val="24"/>
          <w:szCs w:val="24"/>
          <w:highlight w:val="yellow"/>
        </w:rPr>
        <w:t xml:space="preserve">Son todos los lenguajes de programación, </w:t>
      </w:r>
      <w:proofErr w:type="spellStart"/>
      <w:r>
        <w:rPr>
          <w:rFonts w:ascii="Arial" w:eastAsia="Arial" w:hAnsi="Arial" w:cs="Arial"/>
          <w:sz w:val="24"/>
          <w:szCs w:val="24"/>
          <w:highlight w:val="yellow"/>
        </w:rPr>
        <w:t>frameworks</w:t>
      </w:r>
      <w:proofErr w:type="spellEnd"/>
      <w:r>
        <w:rPr>
          <w:rFonts w:ascii="Arial" w:eastAsia="Arial" w:hAnsi="Arial" w:cs="Arial"/>
          <w:sz w:val="24"/>
          <w:szCs w:val="24"/>
          <w:highlight w:val="yellow"/>
        </w:rPr>
        <w:t xml:space="preserve"> y/o herramientas </w:t>
      </w:r>
      <w:proofErr w:type="gramStart"/>
      <w:r>
        <w:rPr>
          <w:rFonts w:ascii="Arial" w:eastAsia="Arial" w:hAnsi="Arial" w:cs="Arial"/>
          <w:sz w:val="24"/>
          <w:szCs w:val="24"/>
          <w:highlight w:val="yellow"/>
        </w:rPr>
        <w:t>tecnológicas  usadas</w:t>
      </w:r>
      <w:proofErr w:type="gramEnd"/>
      <w:r>
        <w:rPr>
          <w:rFonts w:ascii="Arial" w:eastAsia="Arial" w:hAnsi="Arial" w:cs="Arial"/>
          <w:sz w:val="24"/>
          <w:szCs w:val="24"/>
          <w:highlight w:val="yellow"/>
        </w:rPr>
        <w:t xml:space="preserve"> en la elaboración del sistema, ejemplo:</w:t>
      </w:r>
    </w:p>
    <w:p w14:paraId="4E3B5AEF" w14:textId="77777777" w:rsidR="00381251" w:rsidRDefault="00381251">
      <w:pPr>
        <w:ind w:left="0" w:hanging="2"/>
        <w:rPr>
          <w:rFonts w:ascii="Arial" w:eastAsia="Arial" w:hAnsi="Arial" w:cs="Arial"/>
          <w:sz w:val="24"/>
          <w:szCs w:val="24"/>
          <w:highlight w:val="yellow"/>
        </w:rPr>
      </w:pPr>
    </w:p>
    <w:p w14:paraId="561C741D"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JavaScript</w:t>
      </w:r>
    </w:p>
    <w:p w14:paraId="1C9F6EF4"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PHP</w:t>
      </w:r>
    </w:p>
    <w:p w14:paraId="2B704821"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MySQL</w:t>
      </w:r>
    </w:p>
    <w:p w14:paraId="0D8BEA64"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Angular</w:t>
      </w:r>
    </w:p>
    <w:p w14:paraId="4BABADFB" w14:textId="77777777" w:rsidR="00381251" w:rsidRDefault="00A11795">
      <w:pPr>
        <w:numPr>
          <w:ilvl w:val="0"/>
          <w:numId w:val="5"/>
        </w:numPr>
        <w:ind w:left="0" w:hanging="2"/>
        <w:rPr>
          <w:rFonts w:ascii="Arial" w:eastAsia="Arial" w:hAnsi="Arial" w:cs="Arial"/>
          <w:sz w:val="24"/>
          <w:szCs w:val="24"/>
          <w:highlight w:val="yellow"/>
        </w:rPr>
      </w:pPr>
      <w:proofErr w:type="spellStart"/>
      <w:r>
        <w:rPr>
          <w:rFonts w:ascii="Arial" w:eastAsia="Arial" w:hAnsi="Arial" w:cs="Arial"/>
          <w:sz w:val="24"/>
          <w:szCs w:val="24"/>
          <w:highlight w:val="yellow"/>
        </w:rPr>
        <w:t>TypeScript</w:t>
      </w:r>
      <w:proofErr w:type="spellEnd"/>
    </w:p>
    <w:p w14:paraId="143E641B" w14:textId="77777777" w:rsidR="00381251" w:rsidRDefault="00381251">
      <w:pPr>
        <w:ind w:left="0" w:hanging="2"/>
        <w:rPr>
          <w:rFonts w:ascii="Arial" w:eastAsia="Arial" w:hAnsi="Arial" w:cs="Arial"/>
          <w:sz w:val="24"/>
          <w:szCs w:val="24"/>
          <w:highlight w:val="yellow"/>
        </w:rPr>
      </w:pPr>
    </w:p>
    <w:p w14:paraId="38932531" w14:textId="77777777" w:rsidR="00381251" w:rsidRDefault="00A11795">
      <w:pPr>
        <w:spacing w:line="362" w:lineRule="auto"/>
        <w:ind w:left="0" w:hanging="2"/>
        <w:jc w:val="both"/>
        <w:rPr>
          <w:rFonts w:ascii="Arial" w:eastAsia="Arial" w:hAnsi="Arial" w:cs="Arial"/>
          <w:sz w:val="24"/>
          <w:szCs w:val="24"/>
          <w:highlight w:val="yellow"/>
        </w:rPr>
      </w:pPr>
      <w:r>
        <w:rPr>
          <w:rFonts w:ascii="Arial" w:eastAsia="Arial" w:hAnsi="Arial" w:cs="Arial"/>
          <w:sz w:val="24"/>
          <w:szCs w:val="24"/>
          <w:highlight w:val="yellow"/>
        </w:rPr>
        <w:t>Nota: si no presenta escribir “No se contemplan”.</w:t>
      </w:r>
    </w:p>
    <w:p w14:paraId="0006AA49" w14:textId="77777777" w:rsidR="00381251" w:rsidRDefault="00381251">
      <w:pPr>
        <w:ind w:left="0" w:hanging="2"/>
        <w:rPr>
          <w:rFonts w:ascii="Arial" w:eastAsia="Arial" w:hAnsi="Arial" w:cs="Arial"/>
          <w:sz w:val="24"/>
          <w:szCs w:val="24"/>
          <w:highlight w:val="yellow"/>
        </w:rPr>
      </w:pPr>
    </w:p>
    <w:p w14:paraId="1ABF7210" w14:textId="77777777" w:rsidR="00381251" w:rsidRDefault="00A11795">
      <w:pPr>
        <w:numPr>
          <w:ilvl w:val="2"/>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Protocolos de comunicación: </w:t>
      </w:r>
      <w:r>
        <w:rPr>
          <w:rFonts w:ascii="Arial" w:eastAsia="Arial" w:hAnsi="Arial" w:cs="Arial"/>
          <w:sz w:val="24"/>
          <w:szCs w:val="24"/>
          <w:highlight w:val="yellow"/>
        </w:rPr>
        <w:t>Los p</w:t>
      </w:r>
      <w:r>
        <w:rPr>
          <w:rFonts w:ascii="Arial" w:eastAsia="Arial" w:hAnsi="Arial" w:cs="Arial"/>
          <w:sz w:val="24"/>
          <w:szCs w:val="24"/>
          <w:highlight w:val="yellow"/>
        </w:rPr>
        <w:t>rotocolos de comunicaciones entre los diferentes nodos de la infraestructura hardware de soporte serán los siguientes, ejemplo:</w:t>
      </w:r>
    </w:p>
    <w:p w14:paraId="3D87847D" w14:textId="77777777" w:rsidR="00381251" w:rsidRDefault="00381251">
      <w:pPr>
        <w:spacing w:line="230" w:lineRule="auto"/>
        <w:ind w:left="0" w:hanging="2"/>
        <w:rPr>
          <w:rFonts w:ascii="Arial" w:eastAsia="Arial" w:hAnsi="Arial" w:cs="Arial"/>
          <w:sz w:val="24"/>
          <w:szCs w:val="24"/>
          <w:highlight w:val="yellow"/>
        </w:rPr>
      </w:pPr>
    </w:p>
    <w:p w14:paraId="12F28B20" w14:textId="77777777" w:rsidR="00381251" w:rsidRDefault="00A11795">
      <w:pPr>
        <w:numPr>
          <w:ilvl w:val="0"/>
          <w:numId w:val="6"/>
        </w:numPr>
        <w:tabs>
          <w:tab w:val="left" w:pos="980"/>
        </w:tabs>
        <w:ind w:left="0" w:hanging="2"/>
        <w:rPr>
          <w:rFonts w:ascii="Arial" w:eastAsia="Arial" w:hAnsi="Arial" w:cs="Arial"/>
          <w:sz w:val="24"/>
          <w:szCs w:val="24"/>
          <w:highlight w:val="yellow"/>
        </w:rPr>
      </w:pPr>
      <w:r>
        <w:rPr>
          <w:rFonts w:ascii="Arial" w:eastAsia="Arial" w:hAnsi="Arial" w:cs="Arial"/>
          <w:sz w:val="24"/>
          <w:szCs w:val="24"/>
          <w:highlight w:val="yellow"/>
        </w:rPr>
        <w:t>HTTPS para conexiones con el servidor web.</w:t>
      </w:r>
    </w:p>
    <w:p w14:paraId="7DD00AAF" w14:textId="77777777" w:rsidR="00381251" w:rsidRDefault="00381251">
      <w:pPr>
        <w:spacing w:line="14" w:lineRule="auto"/>
        <w:ind w:left="0" w:hanging="2"/>
        <w:rPr>
          <w:rFonts w:ascii="Arial" w:eastAsia="Arial" w:hAnsi="Arial" w:cs="Arial"/>
          <w:sz w:val="24"/>
          <w:szCs w:val="24"/>
          <w:highlight w:val="yellow"/>
        </w:rPr>
      </w:pPr>
    </w:p>
    <w:p w14:paraId="3136E764" w14:textId="77777777" w:rsidR="00381251" w:rsidRDefault="00A11795">
      <w:pPr>
        <w:numPr>
          <w:ilvl w:val="0"/>
          <w:numId w:val="6"/>
        </w:numPr>
        <w:tabs>
          <w:tab w:val="left" w:pos="980"/>
        </w:tabs>
        <w:spacing w:line="223" w:lineRule="auto"/>
        <w:ind w:left="0" w:hanging="2"/>
        <w:rPr>
          <w:rFonts w:ascii="Arial" w:eastAsia="Arial" w:hAnsi="Arial" w:cs="Arial"/>
          <w:sz w:val="24"/>
          <w:szCs w:val="24"/>
          <w:highlight w:val="yellow"/>
        </w:rPr>
      </w:pPr>
      <w:r>
        <w:rPr>
          <w:rFonts w:ascii="Arial" w:eastAsia="Arial" w:hAnsi="Arial" w:cs="Arial"/>
          <w:sz w:val="24"/>
          <w:szCs w:val="24"/>
          <w:highlight w:val="yellow"/>
        </w:rPr>
        <w:t>TCP/IP a nivel físico.</w:t>
      </w:r>
    </w:p>
    <w:p w14:paraId="2257BF12" w14:textId="77777777" w:rsidR="00381251" w:rsidRDefault="00381251">
      <w:pPr>
        <w:spacing w:line="14" w:lineRule="auto"/>
        <w:ind w:left="0" w:hanging="2"/>
        <w:rPr>
          <w:rFonts w:ascii="Arial" w:eastAsia="Arial" w:hAnsi="Arial" w:cs="Arial"/>
          <w:sz w:val="24"/>
          <w:szCs w:val="24"/>
          <w:highlight w:val="yellow"/>
        </w:rPr>
      </w:pPr>
    </w:p>
    <w:p w14:paraId="1B49E3EB" w14:textId="77777777" w:rsidR="00381251" w:rsidRDefault="00A11795">
      <w:pPr>
        <w:numPr>
          <w:ilvl w:val="0"/>
          <w:numId w:val="6"/>
        </w:numPr>
        <w:tabs>
          <w:tab w:val="left" w:pos="980"/>
        </w:tabs>
        <w:spacing w:line="219" w:lineRule="auto"/>
        <w:ind w:left="0" w:hanging="2"/>
        <w:rPr>
          <w:rFonts w:ascii="Arial" w:eastAsia="Arial" w:hAnsi="Arial" w:cs="Arial"/>
          <w:sz w:val="24"/>
          <w:szCs w:val="24"/>
          <w:highlight w:val="yellow"/>
        </w:rPr>
      </w:pPr>
      <w:r>
        <w:rPr>
          <w:rFonts w:ascii="Arial" w:eastAsia="Arial" w:hAnsi="Arial" w:cs="Arial"/>
          <w:sz w:val="24"/>
          <w:szCs w:val="24"/>
          <w:highlight w:val="yellow"/>
        </w:rPr>
        <w:t>Ethernet 802.3 a nivel eléctrico.</w:t>
      </w:r>
    </w:p>
    <w:p w14:paraId="7CB961B2" w14:textId="77777777" w:rsidR="00381251" w:rsidRDefault="00381251">
      <w:pPr>
        <w:ind w:left="0" w:hanging="2"/>
        <w:rPr>
          <w:rFonts w:ascii="Arial" w:eastAsia="Arial" w:hAnsi="Arial" w:cs="Arial"/>
          <w:sz w:val="24"/>
          <w:szCs w:val="24"/>
        </w:rPr>
      </w:pPr>
    </w:p>
    <w:p w14:paraId="6EE5D3C3"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consideraciones de seguridad: </w:t>
      </w:r>
      <w:r>
        <w:rPr>
          <w:rFonts w:ascii="Arial" w:eastAsia="Arial" w:hAnsi="Arial" w:cs="Arial"/>
          <w:sz w:val="24"/>
          <w:szCs w:val="24"/>
        </w:rPr>
        <w:t xml:space="preserve">Son todas las consideraciones y atributos de seguridad dentro de nuestro software, deben también estar incluidos en los casos de uso, </w:t>
      </w:r>
      <w:proofErr w:type="gramStart"/>
      <w:r>
        <w:rPr>
          <w:rFonts w:ascii="Arial" w:eastAsia="Arial" w:hAnsi="Arial" w:cs="Arial"/>
          <w:sz w:val="24"/>
          <w:szCs w:val="24"/>
        </w:rPr>
        <w:t>como</w:t>
      </w:r>
      <w:proofErr w:type="gramEnd"/>
      <w:r>
        <w:rPr>
          <w:rFonts w:ascii="Arial" w:eastAsia="Arial" w:hAnsi="Arial" w:cs="Arial"/>
          <w:sz w:val="24"/>
          <w:szCs w:val="24"/>
        </w:rPr>
        <w:t xml:space="preserve"> por ejemplo:</w:t>
      </w:r>
    </w:p>
    <w:p w14:paraId="01F9C17A" w14:textId="77777777" w:rsidR="00381251" w:rsidRDefault="00381251">
      <w:pPr>
        <w:ind w:left="0" w:hanging="2"/>
        <w:rPr>
          <w:rFonts w:ascii="Arial" w:eastAsia="Arial" w:hAnsi="Arial" w:cs="Arial"/>
          <w:sz w:val="24"/>
          <w:szCs w:val="24"/>
        </w:rPr>
      </w:pPr>
    </w:p>
    <w:p w14:paraId="65800C81" w14:textId="77777777" w:rsidR="00381251" w:rsidRDefault="00A11795">
      <w:pPr>
        <w:numPr>
          <w:ilvl w:val="0"/>
          <w:numId w:val="1"/>
        </w:numPr>
        <w:ind w:left="0" w:hanging="2"/>
        <w:rPr>
          <w:rFonts w:ascii="Arial" w:eastAsia="Arial" w:hAnsi="Arial" w:cs="Arial"/>
          <w:sz w:val="24"/>
          <w:szCs w:val="24"/>
        </w:rPr>
      </w:pPr>
      <w:r>
        <w:rPr>
          <w:rFonts w:ascii="Arial" w:eastAsia="Arial" w:hAnsi="Arial" w:cs="Arial"/>
          <w:sz w:val="24"/>
          <w:szCs w:val="24"/>
        </w:rPr>
        <w:t>Contraseña robusta.</w:t>
      </w:r>
    </w:p>
    <w:p w14:paraId="7C6CB0FD" w14:textId="77777777" w:rsidR="00381251" w:rsidRDefault="00A11795">
      <w:pPr>
        <w:numPr>
          <w:ilvl w:val="0"/>
          <w:numId w:val="1"/>
        </w:numPr>
        <w:ind w:left="0" w:hanging="2"/>
        <w:rPr>
          <w:rFonts w:ascii="Arial" w:eastAsia="Arial" w:hAnsi="Arial" w:cs="Arial"/>
          <w:sz w:val="24"/>
          <w:szCs w:val="24"/>
        </w:rPr>
      </w:pPr>
      <w:proofErr w:type="spellStart"/>
      <w:r>
        <w:rPr>
          <w:rFonts w:ascii="Arial" w:eastAsia="Arial" w:hAnsi="Arial" w:cs="Arial"/>
          <w:sz w:val="24"/>
          <w:szCs w:val="24"/>
        </w:rPr>
        <w:t>Logueo</w:t>
      </w:r>
      <w:proofErr w:type="spellEnd"/>
      <w:r>
        <w:rPr>
          <w:rFonts w:ascii="Arial" w:eastAsia="Arial" w:hAnsi="Arial" w:cs="Arial"/>
          <w:sz w:val="24"/>
          <w:szCs w:val="24"/>
        </w:rPr>
        <w:t xml:space="preserve"> de 2 pasos.</w:t>
      </w:r>
    </w:p>
    <w:p w14:paraId="70CEE1FA" w14:textId="77777777" w:rsidR="00381251" w:rsidRDefault="00A11795">
      <w:pPr>
        <w:numPr>
          <w:ilvl w:val="0"/>
          <w:numId w:val="1"/>
        </w:numPr>
        <w:ind w:left="0" w:hanging="2"/>
        <w:rPr>
          <w:rFonts w:ascii="Arial" w:eastAsia="Arial" w:hAnsi="Arial" w:cs="Arial"/>
          <w:sz w:val="24"/>
          <w:szCs w:val="24"/>
        </w:rPr>
      </w:pPr>
      <w:r>
        <w:rPr>
          <w:rFonts w:ascii="Arial" w:eastAsia="Arial" w:hAnsi="Arial" w:cs="Arial"/>
          <w:sz w:val="24"/>
          <w:szCs w:val="24"/>
        </w:rPr>
        <w:t>Bloqueos de usuarios por IP.</w:t>
      </w:r>
    </w:p>
    <w:p w14:paraId="4BC02EA1" w14:textId="77777777" w:rsidR="00381251" w:rsidRDefault="00381251">
      <w:pPr>
        <w:ind w:left="0" w:hanging="2"/>
        <w:rPr>
          <w:rFonts w:ascii="Arial" w:eastAsia="Arial" w:hAnsi="Arial" w:cs="Arial"/>
          <w:sz w:val="24"/>
          <w:szCs w:val="24"/>
        </w:rPr>
      </w:pPr>
    </w:p>
    <w:p w14:paraId="26C9A53D"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w:t>
      </w:r>
      <w:r>
        <w:rPr>
          <w:rFonts w:ascii="Arial" w:eastAsia="Arial" w:hAnsi="Arial" w:cs="Arial"/>
          <w:sz w:val="24"/>
          <w:szCs w:val="24"/>
        </w:rPr>
        <w:t>: si no presenta escribir “No se contemplan”.</w:t>
      </w:r>
    </w:p>
    <w:p w14:paraId="20D4EB54" w14:textId="77777777" w:rsidR="00381251" w:rsidRDefault="00381251">
      <w:pPr>
        <w:ind w:left="0" w:hanging="2"/>
        <w:rPr>
          <w:rFonts w:ascii="Arial" w:eastAsia="Arial" w:hAnsi="Arial" w:cs="Arial"/>
          <w:sz w:val="24"/>
          <w:szCs w:val="24"/>
        </w:rPr>
      </w:pPr>
    </w:p>
    <w:p w14:paraId="2354CB03"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Criticalidad de la aplicación: </w:t>
      </w:r>
      <w:r>
        <w:rPr>
          <w:rFonts w:ascii="Arial" w:eastAsia="Arial" w:hAnsi="Arial" w:cs="Arial"/>
          <w:sz w:val="24"/>
          <w:szCs w:val="24"/>
        </w:rPr>
        <w:t>En este literal se debe instaurar o explicar qué debe hacer la aplicación o el software en caso de que se presente algún problema o falle, ejemplo:</w:t>
      </w:r>
    </w:p>
    <w:p w14:paraId="06FCEF3C" w14:textId="77777777" w:rsidR="00381251" w:rsidRDefault="00381251">
      <w:pPr>
        <w:ind w:left="0" w:hanging="2"/>
        <w:jc w:val="both"/>
        <w:rPr>
          <w:rFonts w:ascii="Arial" w:eastAsia="Arial" w:hAnsi="Arial" w:cs="Arial"/>
          <w:sz w:val="24"/>
          <w:szCs w:val="24"/>
        </w:rPr>
      </w:pPr>
    </w:p>
    <w:p w14:paraId="30728CAA" w14:textId="77777777" w:rsidR="00381251" w:rsidRDefault="00381251">
      <w:pPr>
        <w:spacing w:line="369" w:lineRule="auto"/>
        <w:ind w:left="0" w:hanging="2"/>
        <w:rPr>
          <w:rFonts w:ascii="Arial" w:eastAsia="Arial" w:hAnsi="Arial" w:cs="Arial"/>
          <w:sz w:val="24"/>
          <w:szCs w:val="24"/>
        </w:rPr>
      </w:pPr>
    </w:p>
    <w:p w14:paraId="358B349E"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 xml:space="preserve">SUPOSICIONES Y DEPENDENCIAS: </w:t>
      </w:r>
      <w:r>
        <w:rPr>
          <w:rFonts w:ascii="Arial" w:eastAsia="Arial" w:hAnsi="Arial" w:cs="Arial"/>
          <w:sz w:val="24"/>
          <w:szCs w:val="24"/>
        </w:rPr>
        <w:t xml:space="preserve">En la mayoría de los casos nuestras aplicaciones pueden estar expuestas para su consumo desde </w:t>
      </w:r>
      <w:proofErr w:type="gramStart"/>
      <w:r>
        <w:rPr>
          <w:rFonts w:ascii="Arial" w:eastAsia="Arial" w:hAnsi="Arial" w:cs="Arial"/>
          <w:sz w:val="24"/>
          <w:szCs w:val="24"/>
        </w:rPr>
        <w:t>otros software</w:t>
      </w:r>
      <w:proofErr w:type="gramEnd"/>
      <w:r>
        <w:rPr>
          <w:rFonts w:ascii="Arial" w:eastAsia="Arial" w:hAnsi="Arial" w:cs="Arial"/>
          <w:sz w:val="24"/>
          <w:szCs w:val="24"/>
        </w:rPr>
        <w:t xml:space="preserve">, así </w:t>
      </w:r>
      <w:r>
        <w:rPr>
          <w:rFonts w:ascii="Arial" w:eastAsia="Arial" w:hAnsi="Arial" w:cs="Arial"/>
          <w:sz w:val="24"/>
          <w:szCs w:val="24"/>
        </w:rPr>
        <w:lastRenderedPageBreak/>
        <w:t>mismo, nuestro software puede tener dependencias internas o consumos de otros sistemas, como por ejemplo:</w:t>
      </w:r>
      <w:r>
        <w:rPr>
          <w:rFonts w:ascii="Arial" w:eastAsia="Arial" w:hAnsi="Arial" w:cs="Arial"/>
          <w:b/>
          <w:sz w:val="24"/>
          <w:szCs w:val="24"/>
        </w:rPr>
        <w:t xml:space="preserve">  </w:t>
      </w:r>
    </w:p>
    <w:p w14:paraId="386E6997" w14:textId="77777777" w:rsidR="00381251" w:rsidRDefault="00381251">
      <w:pPr>
        <w:spacing w:line="384" w:lineRule="auto"/>
        <w:ind w:left="0" w:hanging="2"/>
        <w:rPr>
          <w:rFonts w:ascii="Arial" w:eastAsia="Arial" w:hAnsi="Arial" w:cs="Arial"/>
          <w:sz w:val="24"/>
          <w:szCs w:val="24"/>
        </w:rPr>
      </w:pPr>
    </w:p>
    <w:p w14:paraId="7ED597AC" w14:textId="77777777" w:rsidR="00381251" w:rsidRDefault="00A11795">
      <w:pPr>
        <w:numPr>
          <w:ilvl w:val="0"/>
          <w:numId w:val="2"/>
        </w:numPr>
        <w:ind w:left="0" w:hanging="2"/>
        <w:jc w:val="both"/>
        <w:rPr>
          <w:rFonts w:ascii="Arial" w:eastAsia="Arial" w:hAnsi="Arial" w:cs="Arial"/>
          <w:sz w:val="24"/>
          <w:szCs w:val="24"/>
        </w:rPr>
      </w:pPr>
      <w:r>
        <w:rPr>
          <w:rFonts w:ascii="Arial" w:eastAsia="Arial" w:hAnsi="Arial" w:cs="Arial"/>
          <w:sz w:val="24"/>
          <w:szCs w:val="24"/>
        </w:rPr>
        <w:t>Nues</w:t>
      </w:r>
      <w:r>
        <w:rPr>
          <w:rFonts w:ascii="Arial" w:eastAsia="Arial" w:hAnsi="Arial" w:cs="Arial"/>
          <w:sz w:val="24"/>
          <w:szCs w:val="24"/>
        </w:rPr>
        <w:t xml:space="preserve">tro sistema expone el total de usuarios nuevos, para que sirva de estadística para </w:t>
      </w:r>
      <w:proofErr w:type="gramStart"/>
      <w:r>
        <w:rPr>
          <w:rFonts w:ascii="Arial" w:eastAsia="Arial" w:hAnsi="Arial" w:cs="Arial"/>
          <w:sz w:val="24"/>
          <w:szCs w:val="24"/>
        </w:rPr>
        <w:t>un app</w:t>
      </w:r>
      <w:proofErr w:type="gramEnd"/>
      <w:r>
        <w:rPr>
          <w:rFonts w:ascii="Arial" w:eastAsia="Arial" w:hAnsi="Arial" w:cs="Arial"/>
          <w:sz w:val="24"/>
          <w:szCs w:val="24"/>
        </w:rPr>
        <w:t xml:space="preserve"> de marketing.</w:t>
      </w:r>
    </w:p>
    <w:p w14:paraId="6328AF2C" w14:textId="77777777" w:rsidR="00381251" w:rsidRDefault="00A11795">
      <w:pPr>
        <w:numPr>
          <w:ilvl w:val="0"/>
          <w:numId w:val="2"/>
        </w:numPr>
        <w:ind w:left="0" w:hanging="2"/>
        <w:jc w:val="both"/>
        <w:rPr>
          <w:rFonts w:ascii="Arial" w:eastAsia="Arial" w:hAnsi="Arial" w:cs="Arial"/>
          <w:sz w:val="24"/>
          <w:szCs w:val="24"/>
        </w:rPr>
      </w:pPr>
      <w:r>
        <w:rPr>
          <w:rFonts w:ascii="Arial" w:eastAsia="Arial" w:hAnsi="Arial" w:cs="Arial"/>
          <w:sz w:val="24"/>
          <w:szCs w:val="24"/>
        </w:rPr>
        <w:t>Nuestro producto consume una API orientada a las finanzas para poder realizar las conversiones de moneda.</w:t>
      </w:r>
    </w:p>
    <w:p w14:paraId="2AD51768" w14:textId="77777777" w:rsidR="00381251" w:rsidRDefault="00381251">
      <w:pPr>
        <w:spacing w:line="384" w:lineRule="auto"/>
        <w:ind w:left="0" w:hanging="2"/>
        <w:rPr>
          <w:rFonts w:ascii="Arial" w:eastAsia="Arial" w:hAnsi="Arial" w:cs="Arial"/>
          <w:sz w:val="24"/>
          <w:szCs w:val="24"/>
        </w:rPr>
      </w:pPr>
    </w:p>
    <w:p w14:paraId="4BEFC440"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 xml:space="preserve">REQUERIMIENTOS FUTUROS: </w:t>
      </w:r>
      <w:r>
        <w:rPr>
          <w:rFonts w:ascii="Arial" w:eastAsia="Arial" w:hAnsi="Arial" w:cs="Arial"/>
          <w:sz w:val="24"/>
          <w:szCs w:val="24"/>
        </w:rPr>
        <w:t>Son todos los requeri</w:t>
      </w:r>
      <w:r>
        <w:rPr>
          <w:rFonts w:ascii="Arial" w:eastAsia="Arial" w:hAnsi="Arial" w:cs="Arial"/>
          <w:sz w:val="24"/>
          <w:szCs w:val="24"/>
        </w:rPr>
        <w:t>mientos que no se tendrán en cuenta en esta versión del proyecto o producto.</w:t>
      </w:r>
    </w:p>
    <w:p w14:paraId="4848B26D" w14:textId="77777777" w:rsidR="00381251" w:rsidRDefault="00381251">
      <w:pPr>
        <w:ind w:left="0" w:hanging="2"/>
        <w:rPr>
          <w:rFonts w:ascii="Arial" w:eastAsia="Arial" w:hAnsi="Arial" w:cs="Arial"/>
          <w:sz w:val="24"/>
          <w:szCs w:val="24"/>
        </w:rPr>
      </w:pPr>
    </w:p>
    <w:p w14:paraId="27F1DE02" w14:textId="77777777" w:rsidR="00381251" w:rsidRDefault="00A11795">
      <w:pPr>
        <w:numPr>
          <w:ilvl w:val="0"/>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INTERFACES EXTERNAS: </w:t>
      </w:r>
      <w:r>
        <w:rPr>
          <w:rFonts w:ascii="Arial" w:eastAsia="Arial" w:hAnsi="Arial" w:cs="Arial"/>
          <w:sz w:val="24"/>
          <w:szCs w:val="24"/>
          <w:highlight w:val="yellow"/>
        </w:rPr>
        <w:t>Son todas las interfaces que nuestro sistema debe proveer o en su defecto usar para la comunicación con el mismo o con software externos, estas interfaces de</w:t>
      </w:r>
      <w:r>
        <w:rPr>
          <w:rFonts w:ascii="Arial" w:eastAsia="Arial" w:hAnsi="Arial" w:cs="Arial"/>
          <w:sz w:val="24"/>
          <w:szCs w:val="24"/>
          <w:highlight w:val="yellow"/>
        </w:rPr>
        <w:t>ben ser a nivel de usuario, hardware, software y de comunicación.</w:t>
      </w:r>
    </w:p>
    <w:p w14:paraId="04DEC779" w14:textId="77777777" w:rsidR="00381251" w:rsidRDefault="00381251">
      <w:pPr>
        <w:ind w:left="0" w:hanging="2"/>
        <w:rPr>
          <w:rFonts w:ascii="Arial" w:eastAsia="Arial" w:hAnsi="Arial" w:cs="Arial"/>
          <w:sz w:val="24"/>
          <w:szCs w:val="24"/>
          <w:highlight w:val="yellow"/>
        </w:rPr>
      </w:pPr>
    </w:p>
    <w:p w14:paraId="71973124"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de Usuario</w:t>
      </w:r>
    </w:p>
    <w:p w14:paraId="50451728"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Hardware</w:t>
      </w:r>
    </w:p>
    <w:p w14:paraId="059634B9"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Software</w:t>
      </w:r>
    </w:p>
    <w:p w14:paraId="6E7152DA"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de Comunicación</w:t>
      </w:r>
    </w:p>
    <w:p w14:paraId="0C847780" w14:textId="77777777" w:rsidR="00381251" w:rsidRDefault="00381251">
      <w:pPr>
        <w:ind w:left="0" w:hanging="2"/>
        <w:rPr>
          <w:rFonts w:ascii="Arial" w:eastAsia="Arial" w:hAnsi="Arial" w:cs="Arial"/>
          <w:sz w:val="24"/>
          <w:szCs w:val="24"/>
          <w:highlight w:val="yellow"/>
        </w:rPr>
      </w:pPr>
    </w:p>
    <w:p w14:paraId="50E9182E" w14:textId="77777777" w:rsidR="00381251" w:rsidRDefault="00A11795">
      <w:pPr>
        <w:numPr>
          <w:ilvl w:val="0"/>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REQUERIMIENTOS DE RENDIMIENTO: </w:t>
      </w:r>
      <w:r>
        <w:rPr>
          <w:rFonts w:ascii="Arial" w:eastAsia="Arial" w:hAnsi="Arial" w:cs="Arial"/>
          <w:sz w:val="24"/>
          <w:szCs w:val="24"/>
          <w:highlight w:val="yellow"/>
        </w:rPr>
        <w:t xml:space="preserve">requerimientos orientados al rendimiento y/o performance de nuestra </w:t>
      </w:r>
      <w:r>
        <w:rPr>
          <w:rFonts w:ascii="Arial" w:eastAsia="Arial" w:hAnsi="Arial" w:cs="Arial"/>
          <w:sz w:val="24"/>
          <w:szCs w:val="24"/>
          <w:highlight w:val="yellow"/>
        </w:rPr>
        <w:t>aplicación</w:t>
      </w:r>
    </w:p>
    <w:p w14:paraId="19517CC6"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usuarios conectados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662C6629"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Número de peticiones al servidor.</w:t>
      </w:r>
    </w:p>
    <w:p w14:paraId="50580F81"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descargas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5D57B52F"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subidas de archivos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08CEA671" w14:textId="77777777" w:rsidR="00381251" w:rsidRDefault="00381251">
      <w:pPr>
        <w:ind w:left="0" w:hanging="2"/>
        <w:jc w:val="both"/>
        <w:rPr>
          <w:rFonts w:ascii="Arial" w:eastAsia="Arial" w:hAnsi="Arial" w:cs="Arial"/>
          <w:sz w:val="24"/>
          <w:szCs w:val="24"/>
        </w:rPr>
      </w:pPr>
    </w:p>
    <w:p w14:paraId="7AD3F2C5" w14:textId="77777777" w:rsidR="00381251" w:rsidRDefault="00A11795">
      <w:pPr>
        <w:numPr>
          <w:ilvl w:val="0"/>
          <w:numId w:val="4"/>
        </w:numPr>
        <w:ind w:hanging="2"/>
        <w:jc w:val="both"/>
        <w:rPr>
          <w:rFonts w:ascii="Arial" w:eastAsia="Arial" w:hAnsi="Arial" w:cs="Arial"/>
          <w:sz w:val="24"/>
          <w:szCs w:val="24"/>
        </w:rPr>
      </w:pPr>
      <w:r>
        <w:rPr>
          <w:rFonts w:ascii="Arial" w:eastAsia="Arial" w:hAnsi="Arial" w:cs="Arial"/>
          <w:b/>
          <w:sz w:val="24"/>
          <w:szCs w:val="24"/>
        </w:rPr>
        <w:t xml:space="preserve">REQUERIMIENTOS ESPECÍFICOS: </w:t>
      </w:r>
      <w:r>
        <w:rPr>
          <w:rFonts w:ascii="Arial" w:eastAsia="Arial" w:hAnsi="Arial" w:cs="Arial"/>
          <w:sz w:val="24"/>
          <w:szCs w:val="24"/>
        </w:rPr>
        <w:t xml:space="preserve">En este apartado se presentan los requisitos funcionales que deberán ser satisfechos por el sistema, Todos los requisitos aquí expuestos son esenciales, es decir, no será aceptable un sistema que no satisfaga alguno de los requisitos </w:t>
      </w:r>
      <w:proofErr w:type="gramStart"/>
      <w:r>
        <w:rPr>
          <w:rFonts w:ascii="Arial" w:eastAsia="Arial" w:hAnsi="Arial" w:cs="Arial"/>
          <w:sz w:val="24"/>
          <w:szCs w:val="24"/>
        </w:rPr>
        <w:t>aquí  presentados</w:t>
      </w:r>
      <w:proofErr w:type="gramEnd"/>
      <w:r>
        <w:rPr>
          <w:rFonts w:ascii="Arial" w:eastAsia="Arial" w:hAnsi="Arial" w:cs="Arial"/>
          <w:sz w:val="24"/>
          <w:szCs w:val="24"/>
        </w:rPr>
        <w:t xml:space="preserve">. </w:t>
      </w:r>
      <w:r>
        <w:rPr>
          <w:rFonts w:ascii="Arial" w:eastAsia="Arial" w:hAnsi="Arial" w:cs="Arial"/>
          <w:b/>
          <w:sz w:val="24"/>
          <w:szCs w:val="24"/>
        </w:rPr>
        <w:t>HU</w:t>
      </w:r>
    </w:p>
    <w:p w14:paraId="301578D6" w14:textId="77777777" w:rsidR="00381251" w:rsidRDefault="00381251">
      <w:pPr>
        <w:ind w:left="0" w:hanging="2"/>
        <w:jc w:val="both"/>
        <w:rPr>
          <w:rFonts w:ascii="Arial" w:eastAsia="Arial" w:hAnsi="Arial" w:cs="Arial"/>
          <w:sz w:val="24"/>
          <w:szCs w:val="24"/>
        </w:rPr>
      </w:pPr>
    </w:p>
    <w:p w14:paraId="42C97A97" w14:textId="77777777" w:rsidR="00381251" w:rsidRDefault="00A11795">
      <w:pPr>
        <w:numPr>
          <w:ilvl w:val="0"/>
          <w:numId w:val="4"/>
        </w:numPr>
        <w:ind w:hanging="2"/>
        <w:jc w:val="both"/>
        <w:rPr>
          <w:rFonts w:ascii="Arial" w:eastAsia="Arial" w:hAnsi="Arial" w:cs="Arial"/>
          <w:sz w:val="24"/>
          <w:szCs w:val="24"/>
        </w:rPr>
      </w:pPr>
      <w:r>
        <w:rPr>
          <w:rFonts w:ascii="Arial" w:eastAsia="Arial" w:hAnsi="Arial" w:cs="Arial"/>
          <w:b/>
          <w:sz w:val="24"/>
          <w:szCs w:val="24"/>
        </w:rPr>
        <w:t xml:space="preserve">CRITERIOS DE ACEPTACIÓN: </w:t>
      </w:r>
      <w:r>
        <w:rPr>
          <w:rFonts w:ascii="Arial" w:eastAsia="Arial" w:hAnsi="Arial" w:cs="Arial"/>
          <w:sz w:val="24"/>
          <w:szCs w:val="24"/>
        </w:rPr>
        <w:t xml:space="preserve">Son las condiciones que un producto de </w:t>
      </w:r>
      <w:r>
        <w:rPr>
          <w:rFonts w:ascii="Arial" w:eastAsia="Arial" w:hAnsi="Arial" w:cs="Arial"/>
          <w:sz w:val="24"/>
          <w:szCs w:val="24"/>
          <w:highlight w:val="yellow"/>
        </w:rPr>
        <w:t xml:space="preserve">software debe satisfacer para ser aceptado por un usuario, cliente o </w:t>
      </w:r>
      <w:proofErr w:type="spellStart"/>
      <w:r>
        <w:rPr>
          <w:rFonts w:ascii="Arial" w:eastAsia="Arial" w:hAnsi="Arial" w:cs="Arial"/>
          <w:sz w:val="24"/>
          <w:szCs w:val="24"/>
          <w:highlight w:val="yellow"/>
        </w:rPr>
        <w:t>stakeholder</w:t>
      </w:r>
      <w:proofErr w:type="spellEnd"/>
      <w:r>
        <w:rPr>
          <w:rFonts w:ascii="Arial" w:eastAsia="Arial" w:hAnsi="Arial" w:cs="Arial"/>
          <w:sz w:val="24"/>
          <w:szCs w:val="24"/>
          <w:highlight w:val="yellow"/>
        </w:rPr>
        <w:t>, en ese orden de ideas se deben agrupar todos los requisitos tanto funcionales como no funcionales expuestos e</w:t>
      </w:r>
      <w:r>
        <w:rPr>
          <w:rFonts w:ascii="Arial" w:eastAsia="Arial" w:hAnsi="Arial" w:cs="Arial"/>
          <w:sz w:val="24"/>
          <w:szCs w:val="24"/>
          <w:highlight w:val="yellow"/>
        </w:rPr>
        <w:t xml:space="preserve">n este documento a manera de </w:t>
      </w:r>
      <w:proofErr w:type="spellStart"/>
      <w:r>
        <w:rPr>
          <w:rFonts w:ascii="Arial" w:eastAsia="Arial" w:hAnsi="Arial" w:cs="Arial"/>
          <w:sz w:val="24"/>
          <w:szCs w:val="24"/>
          <w:highlight w:val="yellow"/>
        </w:rPr>
        <w:t>check</w:t>
      </w:r>
      <w:proofErr w:type="spellEnd"/>
      <w:r>
        <w:rPr>
          <w:rFonts w:ascii="Arial" w:eastAsia="Arial" w:hAnsi="Arial" w:cs="Arial"/>
          <w:sz w:val="24"/>
          <w:szCs w:val="24"/>
          <w:highlight w:val="yellow"/>
        </w:rPr>
        <w:t xml:space="preserve"> en el </w:t>
      </w:r>
      <w:r>
        <w:rPr>
          <w:rFonts w:ascii="Arial" w:eastAsia="Arial" w:hAnsi="Arial" w:cs="Arial"/>
          <w:b/>
          <w:sz w:val="24"/>
          <w:szCs w:val="24"/>
          <w:highlight w:val="yellow"/>
        </w:rPr>
        <w:t>HU</w:t>
      </w:r>
    </w:p>
    <w:sectPr w:rsidR="00381251">
      <w:headerReference w:type="default" r:id="rId12"/>
      <w:pgSz w:w="12240" w:h="15840"/>
      <w:pgMar w:top="1417" w:right="1701" w:bottom="1417" w:left="1701" w:header="454"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70683" w14:textId="77777777" w:rsidR="00A11795" w:rsidRDefault="00A11795">
      <w:pPr>
        <w:spacing w:line="240" w:lineRule="auto"/>
        <w:ind w:left="0" w:hanging="2"/>
      </w:pPr>
      <w:r>
        <w:separator/>
      </w:r>
    </w:p>
  </w:endnote>
  <w:endnote w:type="continuationSeparator" w:id="0">
    <w:p w14:paraId="6C916C0D" w14:textId="77777777" w:rsidR="00A11795" w:rsidRDefault="00A11795">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B54BD011-3F7D-43BD-AD8F-A9EDA99C7222}"/>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F57FAC6-0E69-4B12-9ADD-F55C3088CE8F}"/>
    <w:embedBold r:id="rId3" w:fontKey="{25B82175-9D9C-4A1B-99DA-D8BB9EAFC69F}"/>
  </w:font>
  <w:font w:name="Georgia">
    <w:panose1 w:val="02040502050405020303"/>
    <w:charset w:val="00"/>
    <w:family w:val="roman"/>
    <w:pitch w:val="variable"/>
    <w:sig w:usb0="00000287" w:usb1="00000000" w:usb2="00000000" w:usb3="00000000" w:csb0="0000009F" w:csb1="00000000"/>
    <w:embedRegular r:id="rId4" w:fontKey="{26EC28E5-CC03-4B7A-AF17-69968C686B50}"/>
    <w:embedItalic r:id="rId5" w:fontKey="{29791E22-19CE-4526-86E3-CCF4C83393D3}"/>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75AAB3F0-8298-42A0-AC09-2052E884D5D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743C7" w14:textId="77777777" w:rsidR="00A11795" w:rsidRDefault="00A11795">
      <w:pPr>
        <w:spacing w:line="240" w:lineRule="auto"/>
        <w:ind w:left="0" w:hanging="2"/>
      </w:pPr>
      <w:r>
        <w:separator/>
      </w:r>
    </w:p>
  </w:footnote>
  <w:footnote w:type="continuationSeparator" w:id="0">
    <w:p w14:paraId="60990F90" w14:textId="77777777" w:rsidR="00A11795" w:rsidRDefault="00A11795">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20E5B" w14:textId="77777777" w:rsidR="00381251" w:rsidRDefault="00381251">
    <w:pPr>
      <w:widowControl w:val="0"/>
      <w:pBdr>
        <w:top w:val="nil"/>
        <w:left w:val="nil"/>
        <w:bottom w:val="nil"/>
        <w:right w:val="nil"/>
        <w:between w:val="nil"/>
      </w:pBdr>
      <w:spacing w:line="276" w:lineRule="auto"/>
      <w:ind w:left="0" w:hanging="2"/>
      <w:rPr>
        <w:rFonts w:ascii="Arial" w:eastAsia="Arial" w:hAnsi="Arial" w:cs="Arial"/>
        <w:sz w:val="24"/>
        <w:szCs w:val="24"/>
      </w:rPr>
    </w:pPr>
  </w:p>
  <w:tbl>
    <w:tblPr>
      <w:tblStyle w:val="a4"/>
      <w:tblW w:w="102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0"/>
      <w:gridCol w:w="4834"/>
      <w:gridCol w:w="3414"/>
    </w:tblGrid>
    <w:tr w:rsidR="00381251" w14:paraId="5A5DB702" w14:textId="77777777">
      <w:trPr>
        <w:trHeight w:val="913"/>
      </w:trPr>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DA208" w14:textId="77777777" w:rsidR="00381251" w:rsidRDefault="00381251">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p>
      </w:tc>
      <w:tc>
        <w:tcPr>
          <w:tcW w:w="8248" w:type="dxa"/>
          <w:gridSpan w:val="2"/>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27DF91B" w14:textId="77777777" w:rsidR="00381251" w:rsidRDefault="00381251">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p>
        <w:p w14:paraId="05CA3F61" w14:textId="77777777" w:rsidR="00381251" w:rsidRDefault="00381251">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p>
        <w:p w14:paraId="3AEE130D" w14:textId="77777777" w:rsidR="00381251" w:rsidRDefault="00A11795">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r>
            <w:rPr>
              <w:rFonts w:ascii="Arial" w:eastAsia="Arial" w:hAnsi="Arial" w:cs="Arial"/>
              <w:b/>
              <w:color w:val="000000"/>
              <w:sz w:val="22"/>
              <w:szCs w:val="22"/>
            </w:rPr>
            <w:t>Proceso Actividad Tarea</w:t>
          </w:r>
        </w:p>
      </w:tc>
    </w:tr>
    <w:tr w:rsidR="00381251" w14:paraId="25B0A6BE" w14:textId="77777777">
      <w:trPr>
        <w:trHeight w:val="299"/>
      </w:trPr>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2A709"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 xml:space="preserve">Producto </w:t>
          </w:r>
        </w:p>
      </w:tc>
      <w:tc>
        <w:tcPr>
          <w:tcW w:w="8248"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00EDFE9" w14:textId="77777777" w:rsidR="00381251" w:rsidRDefault="00A11795">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r>
            <w:rPr>
              <w:rFonts w:ascii="Arial" w:eastAsia="Arial" w:hAnsi="Arial" w:cs="Arial"/>
              <w:b/>
              <w:color w:val="000000"/>
              <w:sz w:val="22"/>
              <w:szCs w:val="22"/>
            </w:rPr>
            <w:t>Especificación de requisitos de software</w:t>
          </w:r>
        </w:p>
      </w:tc>
    </w:tr>
    <w:tr w:rsidR="00381251" w14:paraId="02DA6AC3" w14:textId="77777777">
      <w:trPr>
        <w:trHeight w:val="299"/>
      </w:trPr>
      <w:tc>
        <w:tcPr>
          <w:tcW w:w="1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98A3D"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Emitido por</w:t>
          </w:r>
        </w:p>
      </w:tc>
      <w:tc>
        <w:tcPr>
          <w:tcW w:w="4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8F703" w14:textId="77777777" w:rsidR="00381251" w:rsidRDefault="00381251">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p>
      </w:tc>
      <w:tc>
        <w:tcPr>
          <w:tcW w:w="3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9186A"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 xml:space="preserve"> Estado: </w:t>
          </w:r>
        </w:p>
      </w:tc>
    </w:tr>
  </w:tbl>
  <w:p w14:paraId="103E5C90" w14:textId="77777777" w:rsidR="00381251" w:rsidRDefault="00381251">
    <w:pPr>
      <w:pBdr>
        <w:top w:val="nil"/>
        <w:left w:val="nil"/>
        <w:bottom w:val="nil"/>
        <w:right w:val="nil"/>
        <w:between w:val="nil"/>
      </w:pBdr>
      <w:tabs>
        <w:tab w:val="center" w:pos="4419"/>
        <w:tab w:val="right" w:pos="8838"/>
        <w:tab w:val="right" w:pos="9360"/>
      </w:tabs>
      <w:ind w:left="0" w:hanging="2"/>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824BBD"/>
    <w:multiLevelType w:val="multilevel"/>
    <w:tmpl w:val="A776DCCE"/>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 w15:restartNumberingAfterBreak="0">
    <w:nsid w:val="3058628E"/>
    <w:multiLevelType w:val="multilevel"/>
    <w:tmpl w:val="6774435A"/>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 w15:restartNumberingAfterBreak="0">
    <w:nsid w:val="31F37A32"/>
    <w:multiLevelType w:val="multilevel"/>
    <w:tmpl w:val="34483076"/>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 w15:restartNumberingAfterBreak="0">
    <w:nsid w:val="32D71F4C"/>
    <w:multiLevelType w:val="multilevel"/>
    <w:tmpl w:val="AEDE1EC4"/>
    <w:lvl w:ilvl="0">
      <w:start w:val="1"/>
      <w:numFmt w:val="decimal"/>
      <w:lvlText w:val="%1."/>
      <w:lvlJc w:val="left"/>
      <w:pPr>
        <w:ind w:left="0" w:firstLine="0"/>
      </w:pPr>
      <w:rPr>
        <w:b/>
        <w:vertAlign w:val="baseline"/>
      </w:rPr>
    </w:lvl>
    <w:lvl w:ilvl="1">
      <w:start w:val="1"/>
      <w:numFmt w:val="decimal"/>
      <w:lvlText w:val="%1.%2."/>
      <w:lvlJc w:val="left"/>
      <w:pPr>
        <w:ind w:left="7229" w:firstLine="0"/>
      </w:pPr>
      <w:rPr>
        <w:b/>
        <w:vertAlign w:val="baseline"/>
      </w:rPr>
    </w:lvl>
    <w:lvl w:ilvl="2">
      <w:start w:val="1"/>
      <w:numFmt w:val="decimal"/>
      <w:lvlText w:val="%1.%2.%3."/>
      <w:lvlJc w:val="left"/>
      <w:pPr>
        <w:ind w:left="0" w:firstLine="0"/>
      </w:pPr>
      <w:rPr>
        <w:b/>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 w15:restartNumberingAfterBreak="0">
    <w:nsid w:val="3F01405E"/>
    <w:multiLevelType w:val="multilevel"/>
    <w:tmpl w:val="36AA86FE"/>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15:restartNumberingAfterBreak="0">
    <w:nsid w:val="7BD85DD3"/>
    <w:multiLevelType w:val="multilevel"/>
    <w:tmpl w:val="5D200106"/>
    <w:lvl w:ilvl="0">
      <w:start w:val="1"/>
      <w:numFmt w:val="bullet"/>
      <w:lvlText w:val="●"/>
      <w:lvlJc w:val="left"/>
      <w:pPr>
        <w:ind w:left="980" w:hanging="360"/>
      </w:pPr>
      <w:rPr>
        <w:rFonts w:ascii="Noto Sans Symbols" w:eastAsia="Noto Sans Symbols" w:hAnsi="Noto Sans Symbols" w:cs="Noto Sans Symbols"/>
        <w:vertAlign w:val="baseline"/>
      </w:rPr>
    </w:lvl>
    <w:lvl w:ilvl="1">
      <w:start w:val="1"/>
      <w:numFmt w:val="bullet"/>
      <w:lvlText w:val="o"/>
      <w:lvlJc w:val="left"/>
      <w:pPr>
        <w:ind w:left="1700" w:hanging="360"/>
      </w:pPr>
      <w:rPr>
        <w:rFonts w:ascii="Courier New" w:eastAsia="Courier New" w:hAnsi="Courier New" w:cs="Courier New"/>
        <w:vertAlign w:val="baseline"/>
      </w:rPr>
    </w:lvl>
    <w:lvl w:ilvl="2">
      <w:start w:val="1"/>
      <w:numFmt w:val="bullet"/>
      <w:lvlText w:val="▪"/>
      <w:lvlJc w:val="left"/>
      <w:pPr>
        <w:ind w:left="2420" w:hanging="360"/>
      </w:pPr>
      <w:rPr>
        <w:rFonts w:ascii="Noto Sans Symbols" w:eastAsia="Noto Sans Symbols" w:hAnsi="Noto Sans Symbols" w:cs="Noto Sans Symbols"/>
        <w:vertAlign w:val="baseline"/>
      </w:rPr>
    </w:lvl>
    <w:lvl w:ilvl="3">
      <w:start w:val="1"/>
      <w:numFmt w:val="bullet"/>
      <w:lvlText w:val="●"/>
      <w:lvlJc w:val="left"/>
      <w:pPr>
        <w:ind w:left="3140" w:hanging="360"/>
      </w:pPr>
      <w:rPr>
        <w:rFonts w:ascii="Noto Sans Symbols" w:eastAsia="Noto Sans Symbols" w:hAnsi="Noto Sans Symbols" w:cs="Noto Sans Symbols"/>
        <w:vertAlign w:val="baseline"/>
      </w:rPr>
    </w:lvl>
    <w:lvl w:ilvl="4">
      <w:start w:val="1"/>
      <w:numFmt w:val="bullet"/>
      <w:lvlText w:val="o"/>
      <w:lvlJc w:val="left"/>
      <w:pPr>
        <w:ind w:left="3860" w:hanging="360"/>
      </w:pPr>
      <w:rPr>
        <w:rFonts w:ascii="Courier New" w:eastAsia="Courier New" w:hAnsi="Courier New" w:cs="Courier New"/>
        <w:vertAlign w:val="baseline"/>
      </w:rPr>
    </w:lvl>
    <w:lvl w:ilvl="5">
      <w:start w:val="1"/>
      <w:numFmt w:val="bullet"/>
      <w:lvlText w:val="▪"/>
      <w:lvlJc w:val="left"/>
      <w:pPr>
        <w:ind w:left="4580" w:hanging="360"/>
      </w:pPr>
      <w:rPr>
        <w:rFonts w:ascii="Noto Sans Symbols" w:eastAsia="Noto Sans Symbols" w:hAnsi="Noto Sans Symbols" w:cs="Noto Sans Symbols"/>
        <w:vertAlign w:val="baseline"/>
      </w:rPr>
    </w:lvl>
    <w:lvl w:ilvl="6">
      <w:start w:val="1"/>
      <w:numFmt w:val="bullet"/>
      <w:lvlText w:val="●"/>
      <w:lvlJc w:val="left"/>
      <w:pPr>
        <w:ind w:left="5300" w:hanging="360"/>
      </w:pPr>
      <w:rPr>
        <w:rFonts w:ascii="Noto Sans Symbols" w:eastAsia="Noto Sans Symbols" w:hAnsi="Noto Sans Symbols" w:cs="Noto Sans Symbols"/>
        <w:vertAlign w:val="baseline"/>
      </w:rPr>
    </w:lvl>
    <w:lvl w:ilvl="7">
      <w:start w:val="1"/>
      <w:numFmt w:val="bullet"/>
      <w:lvlText w:val="o"/>
      <w:lvlJc w:val="left"/>
      <w:pPr>
        <w:ind w:left="6020" w:hanging="360"/>
      </w:pPr>
      <w:rPr>
        <w:rFonts w:ascii="Courier New" w:eastAsia="Courier New" w:hAnsi="Courier New" w:cs="Courier New"/>
        <w:vertAlign w:val="baseline"/>
      </w:rPr>
    </w:lvl>
    <w:lvl w:ilvl="8">
      <w:start w:val="1"/>
      <w:numFmt w:val="bullet"/>
      <w:lvlText w:val="▪"/>
      <w:lvlJc w:val="left"/>
      <w:pPr>
        <w:ind w:left="6740" w:hanging="360"/>
      </w:pPr>
      <w:rPr>
        <w:rFonts w:ascii="Noto Sans Symbols" w:eastAsia="Noto Sans Symbols" w:hAnsi="Noto Sans Symbols" w:cs="Noto Sans Symbols"/>
        <w:vertAlign w:val="baseline"/>
      </w:rPr>
    </w:lvl>
  </w:abstractNum>
  <w:num w:numId="1">
    <w:abstractNumId w:val="0"/>
  </w:num>
  <w:num w:numId="2">
    <w:abstractNumId w:val="2"/>
  </w:num>
  <w:num w:numId="3">
    <w:abstractNumId w:val="5"/>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251"/>
    <w:rsid w:val="002E0EE0"/>
    <w:rsid w:val="00381251"/>
    <w:rsid w:val="00592607"/>
    <w:rsid w:val="005D4A61"/>
    <w:rsid w:val="00A11795"/>
    <w:rsid w:val="00A4505F"/>
    <w:rsid w:val="00B913A3"/>
    <w:rsid w:val="00E62E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88FF6"/>
  <w15:docId w15:val="{0FA71DC0-36A9-45ED-B864-80FAF68B6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s-MX"/>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next w:val="TableNormal"/>
    <w:pPr>
      <w:suppressAutoHyphens/>
      <w:spacing w:line="1" w:lineRule="atLeast"/>
      <w:ind w:leftChars="-1" w:left="-1" w:hangingChars="1" w:hanging="1"/>
      <w:textDirection w:val="btLr"/>
      <w:textAlignment w:val="top"/>
      <w:outlineLvl w:val="0"/>
    </w:pPr>
    <w:rPr>
      <w:position w:val="-1"/>
      <w:lang w:eastAsia="es-MX"/>
    </w:rPr>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CellMar>
        <w:left w:w="108" w:type="dxa"/>
        <w:right w:w="108" w:type="dxa"/>
      </w:tblCellMar>
    </w:tblPr>
  </w:style>
  <w:style w:type="paragraph" w:styleId="Textocomentario">
    <w:name w:val="annotation text"/>
    <w:basedOn w:val="Normal"/>
    <w:qFormat/>
  </w:style>
  <w:style w:type="character" w:customStyle="1" w:styleId="TextocomentarioCar">
    <w:name w:val="Texto comentario Car"/>
    <w:basedOn w:val="Fuentedeprrafopredeter"/>
    <w:rPr>
      <w:w w:val="100"/>
      <w:position w:val="-1"/>
      <w:effect w:val="none"/>
      <w:vertAlign w:val="baseline"/>
      <w:cs w:val="0"/>
      <w:em w:val="none"/>
    </w:rPr>
  </w:style>
  <w:style w:type="character" w:styleId="Refdecomentario">
    <w:name w:val="annotation reference"/>
    <w:qFormat/>
    <w:rPr>
      <w:w w:val="100"/>
      <w:position w:val="-1"/>
      <w:sz w:val="16"/>
      <w:szCs w:val="16"/>
      <w:effect w:val="none"/>
      <w:vertAlign w:val="baseline"/>
      <w:cs w:val="0"/>
      <w:em w:val="none"/>
    </w:rPr>
  </w:style>
  <w:style w:type="paragraph" w:styleId="Encabezado">
    <w:name w:val="header"/>
    <w:basedOn w:val="Normal"/>
    <w:qFormat/>
    <w:pPr>
      <w:tabs>
        <w:tab w:val="center" w:pos="4419"/>
        <w:tab w:val="right" w:pos="8838"/>
      </w:tabs>
    </w:pPr>
  </w:style>
  <w:style w:type="character" w:customStyle="1" w:styleId="EncabezadoCar">
    <w:name w:val="Encabezado Car"/>
    <w:basedOn w:val="Fuentedeprrafopredeter"/>
    <w:rPr>
      <w:w w:val="100"/>
      <w:position w:val="-1"/>
      <w:effect w:val="none"/>
      <w:vertAlign w:val="baseline"/>
      <w:cs w:val="0"/>
      <w:em w:val="none"/>
    </w:rPr>
  </w:style>
  <w:style w:type="paragraph" w:styleId="Piedepgina">
    <w:name w:val="footer"/>
    <w:basedOn w:val="Normal"/>
    <w:qFormat/>
    <w:pPr>
      <w:tabs>
        <w:tab w:val="center" w:pos="4419"/>
        <w:tab w:val="right" w:pos="8838"/>
      </w:tabs>
    </w:pPr>
  </w:style>
  <w:style w:type="character" w:customStyle="1" w:styleId="PiedepginaCar">
    <w:name w:val="Pie de página Car"/>
    <w:basedOn w:val="Fuentedeprrafopredeter"/>
    <w:rPr>
      <w:w w:val="100"/>
      <w:position w:val="-1"/>
      <w:effect w:val="none"/>
      <w:vertAlign w:val="baseline"/>
      <w:cs w:val="0"/>
      <w:em w:val="none"/>
    </w:r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sYz1hphxTmrDFzA0WfRTQVxlN0w==">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1100</Words>
  <Characters>6051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5</cp:revision>
  <dcterms:created xsi:type="dcterms:W3CDTF">2023-02-20T23:54:00Z</dcterms:created>
  <dcterms:modified xsi:type="dcterms:W3CDTF">2025-04-04T04:15:00Z</dcterms:modified>
</cp:coreProperties>
</file>