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lineRule="auto" w:line="240" w:before="0" w:after="120"/>
        <w:ind w:left="0" w:right="0" w:hanging="0"/>
        <w:jc w:val="left"/>
        <w:rPr>
          <w:rFonts w:ascii="Arial" w:hAnsi="Arial" w:eastAsia="Arial" w:cs="Arial"/>
          <w:b/>
          <w:b/>
          <w:color w:val="000000"/>
          <w:sz w:val="32"/>
          <w:szCs w:val="32"/>
        </w:rPr>
      </w:pPr>
      <w:r>
        <w:rPr/>
        <w:t>Rastreador de pacotes - Investigue os modelos TCP / IP e OSI em ação</w:t>
      </w:r>
      <w:r>
        <w:rPr>
          <w:rFonts w:eastAsia="Arial" w:cs="Arial"/>
          <w:b/>
          <w:color w:val="EE0000"/>
          <w:sz w:val="32"/>
          <w:szCs w:val="32"/>
        </w:rPr>
        <w:t xml:space="preserve"> </w:t>
      </w:r>
    </w:p>
    <w:p>
      <w:pPr>
        <w:pStyle w:val="Ttulo1"/>
        <w:numPr>
          <w:ilvl w:val="0"/>
          <w:numId w:val="2"/>
        </w:numPr>
        <w:ind w:left="0" w:hanging="0"/>
        <w:rPr/>
      </w:pPr>
      <w:r>
        <w:rPr/>
        <w:t>Objetivos</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1: Examinar o tráfego Web via HTTP</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Parte 2: Exibir elementos da suíte de protocolos TCP/IP</w:t>
      </w:r>
    </w:p>
    <w:p>
      <w:pPr>
        <w:pStyle w:val="Ttulo1"/>
        <w:numPr>
          <w:ilvl w:val="0"/>
          <w:numId w:val="2"/>
        </w:numPr>
        <w:ind w:left="0" w:hanging="0"/>
        <w:rPr/>
      </w:pPr>
      <w:r>
        <w:rPr/>
        <w:t>Histórico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Esta atividade de simulação destina-se a fornecer uma base para entender a suíte de protocolos TCP/IP e a relação com o modelo OSI. O modo de simulação permite visualizar o conteúdo dos dados enviados pela rede em cada camada.</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Conforme os dados se movem pela rede, são divididos em pedaços menores e identificados de modo que as partes possam ser novamente reunidas quando chegarem ao destino. Cada parte recebe um nome específico (unidade de dados de protocolo [PDU]) e é associada a uma camada específica dos modelos OSI e TCP/IP. O modo simulação do Packet Tracer permite que você visualize cada uma das camadas e a PDU associada. As etapas a seguir conduzem o usuário pelo processo de solicitação da página Web de um servidor Web por meio do navegador disponível em um PC cliente.</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Muitas das informações exibidas serão discutidas em mais detalhes posteriormente. Mesmo assim essa é uma oportunidade de explorar a funcionalidade do Packet Tracer e de visualizar o processo de encapsulamento.</w:t>
      </w:r>
    </w:p>
    <w:p>
      <w:pPr>
        <w:pStyle w:val="Ttulo1"/>
        <w:numPr>
          <w:ilvl w:val="0"/>
          <w:numId w:val="1"/>
        </w:numPr>
        <w:ind w:left="0" w:hanging="0"/>
        <w:rPr/>
      </w:pPr>
      <w:r>
        <w:rPr/>
        <w:t>Instruções</w:t>
      </w:r>
    </w:p>
    <w:p>
      <w:pPr>
        <w:pStyle w:val="Ttulo2"/>
        <w:numPr>
          <w:ilvl w:val="1"/>
          <w:numId w:val="1"/>
        </w:numPr>
        <w:ind w:left="0" w:hanging="0"/>
        <w:rPr/>
      </w:pPr>
      <w:r>
        <w:rPr/>
        <w:t>Examinar o tráfego Web via HTTP</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Na Parte 1 desta atividade, você usará o modo Simulation (Simulação) do Packet Tracer (PT) para gerar o tráfego Web e para examinar o HTTP.</w:t>
      </w:r>
    </w:p>
    <w:p>
      <w:pPr>
        <w:pStyle w:val="Ttulo3"/>
        <w:numPr>
          <w:ilvl w:val="2"/>
          <w:numId w:val="1"/>
        </w:numPr>
        <w:ind w:left="0" w:hanging="0"/>
        <w:rPr/>
      </w:pPr>
      <w:r>
        <w:rPr/>
        <w:t>Alternar do modo Realtime (Tempo real) para o modo Simulation (Simulação).</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No canto inferior direito da interface do Packet Tracer, existem botões que alternam entre o modo</w:t>
      </w:r>
      <w:r>
        <w:rPr>
          <w:rFonts w:eastAsia="Arial" w:cs="Arial"/>
          <w:b/>
          <w:i w:val="false"/>
          <w:caps w:val="false"/>
          <w:smallCaps w:val="false"/>
          <w:strike w:val="false"/>
          <w:dstrike w:val="false"/>
          <w:color w:val="000000"/>
          <w:position w:val="0"/>
          <w:sz w:val="20"/>
          <w:sz w:val="20"/>
          <w:szCs w:val="20"/>
          <w:u w:val="none"/>
          <w:shd w:fill="auto" w:val="clear"/>
          <w:vertAlign w:val="baseline"/>
        </w:rPr>
        <w:t>Realtime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w:t>
      </w:r>
      <w:r>
        <w:rPr>
          <w:rFonts w:eastAsia="Arial" w:cs="Arial"/>
          <w:b/>
          <w:i w:val="false"/>
          <w:caps w:val="false"/>
          <w:smallCaps w:val="false"/>
          <w:strike w:val="false"/>
          <w:dstrike w:val="false"/>
          <w:color w:val="000000"/>
          <w:position w:val="0"/>
          <w:sz w:val="20"/>
          <w:sz w:val="20"/>
          <w:szCs w:val="20"/>
          <w:u w:val="none"/>
          <w:shd w:fill="auto" w:val="clear"/>
          <w:vertAlign w:val="baseline"/>
        </w:rPr>
        <w:t>Simulação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O PT sempre inicia no modo </w:t>
      </w:r>
      <w:r>
        <w:rPr>
          <w:rFonts w:eastAsia="Arial" w:cs="Arial"/>
          <w:b/>
          <w:i w:val="false"/>
          <w:caps w:val="false"/>
          <w:smallCaps w:val="false"/>
          <w:strike w:val="false"/>
          <w:dstrike w:val="false"/>
          <w:color w:val="000000"/>
          <w:position w:val="0"/>
          <w:sz w:val="20"/>
          <w:sz w:val="20"/>
          <w:szCs w:val="20"/>
          <w:u w:val="none"/>
          <w:shd w:fill="auto" w:val="clear"/>
          <w:vertAlign w:val="baseline"/>
        </w:rPr>
        <w:t>Realtime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(Tempo real), no qual os protocolos de rede operam com temporizações realistas. No entanto, um recurso eficaz do Packet Tracer permite que o usuário "pare o tempo" ao mudar para o modo Simulation (Simulação). No modo Simulation (Simulação), os pacotes são exibidos como envelopes animados, o tempo é orientado por eventos e o usuário pode caminhar através de eventos da rede.</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no ícone do modo </w:t>
      </w:r>
      <w:r>
        <w:rPr>
          <w:rFonts w:eastAsia="Arial" w:cs="Arial"/>
          <w:b/>
          <w:i w:val="false"/>
          <w:caps w:val="false"/>
          <w:smallCaps w:val="false"/>
          <w:strike w:val="false"/>
          <w:dstrike w:val="false"/>
          <w:color w:val="000000"/>
          <w:position w:val="0"/>
          <w:sz w:val="20"/>
          <w:sz w:val="20"/>
          <w:szCs w:val="20"/>
          <w:u w:val="none"/>
          <w:shd w:fill="auto" w:val="clear"/>
          <w:vertAlign w:val="baseline"/>
        </w:rPr>
        <w:t>Simulation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(Simulação) para alternar do modo </w:t>
      </w:r>
      <w:r>
        <w:rPr>
          <w:rFonts w:eastAsia="Arial" w:cs="Arial"/>
          <w:b/>
          <w:i w:val="false"/>
          <w:caps w:val="false"/>
          <w:smallCaps w:val="false"/>
          <w:strike w:val="false"/>
          <w:dstrike w:val="false"/>
          <w:color w:val="000000"/>
          <w:position w:val="0"/>
          <w:sz w:val="20"/>
          <w:sz w:val="20"/>
          <w:szCs w:val="20"/>
          <w:u w:val="none"/>
          <w:shd w:fill="auto" w:val="clear"/>
          <w:vertAlign w:val="baseline"/>
        </w:rPr>
        <w:t>Realtime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(Tempo real) para o modo </w:t>
      </w:r>
      <w:r>
        <w:rPr>
          <w:rFonts w:eastAsia="Arial" w:cs="Arial"/>
          <w:b/>
          <w:i w:val="false"/>
          <w:caps w:val="false"/>
          <w:smallCaps w:val="false"/>
          <w:strike w:val="false"/>
          <w:dstrike w:val="false"/>
          <w:color w:val="000000"/>
          <w:position w:val="0"/>
          <w:sz w:val="20"/>
          <w:sz w:val="20"/>
          <w:szCs w:val="20"/>
          <w:u w:val="none"/>
          <w:shd w:fill="auto" w:val="clear"/>
          <w:vertAlign w:val="baseline"/>
        </w:rPr>
        <w:t>Simulation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(Simulação).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Selecione </w:t>
      </w:r>
      <w:r>
        <w:rPr>
          <w:rFonts w:eastAsia="Arial" w:cs="Arial"/>
          <w:b/>
          <w:i w:val="false"/>
          <w:caps w:val="false"/>
          <w:smallCaps w:val="false"/>
          <w:strike w:val="false"/>
          <w:dstrike w:val="false"/>
          <w:color w:val="000000"/>
          <w:position w:val="0"/>
          <w:sz w:val="20"/>
          <w:sz w:val="20"/>
          <w:szCs w:val="20"/>
          <w:u w:val="none"/>
          <w:shd w:fill="auto" w:val="clear"/>
          <w:vertAlign w:val="baseline"/>
        </w:rPr>
        <w:t>HTTP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em </w:t>
      </w:r>
      <w:r>
        <w:rPr>
          <w:rFonts w:eastAsia="Arial" w:cs="Arial"/>
          <w:b/>
          <w:i w:val="false"/>
          <w:caps w:val="false"/>
          <w:smallCaps w:val="false"/>
          <w:strike w:val="false"/>
          <w:dstrike w:val="false"/>
          <w:color w:val="000000"/>
          <w:position w:val="0"/>
          <w:sz w:val="20"/>
          <w:sz w:val="20"/>
          <w:szCs w:val="20"/>
          <w:u w:val="none"/>
          <w:shd w:fill="auto" w:val="clear"/>
          <w:vertAlign w:val="baseline"/>
        </w:rPr>
        <w:t>Event List Filters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(Filtros de lista de eventos).</w:t>
      </w:r>
    </w:p>
    <w:p>
      <w:pPr>
        <w:pStyle w:val="LOnormal"/>
        <w:keepNext w:val="false"/>
        <w:keepLines w:val="false"/>
        <w:pageBreakBefore w:val="false"/>
        <w:widowControl/>
        <w:numPr>
          <w:ilvl w:val="4"/>
          <w:numId w:val="1"/>
        </w:numPr>
        <w:shd w:val="clear" w:fill="auto"/>
        <w:spacing w:lineRule="auto" w:line="240" w:before="120" w:after="120"/>
        <w:ind w:left="108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 HTTP pode já ser o único evento visível. Se necessário, clique no botão </w:t>
      </w:r>
      <w:r>
        <w:rPr>
          <w:rFonts w:eastAsia="Arial" w:cs="Arial"/>
          <w:b/>
          <w:i w:val="false"/>
          <w:caps w:val="false"/>
          <w:smallCaps w:val="false"/>
          <w:strike w:val="false"/>
          <w:dstrike w:val="false"/>
          <w:color w:val="000000"/>
          <w:position w:val="0"/>
          <w:sz w:val="20"/>
          <w:sz w:val="20"/>
          <w:szCs w:val="20"/>
          <w:u w:val="none"/>
          <w:shd w:fill="auto" w:val="clear"/>
          <w:vertAlign w:val="baseline"/>
        </w:rPr>
        <w:t>Editar filtros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parte inferior do painel de simulação para exibir os eventos visíveis disponíveis. Alterne a caixa de seleção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Show All/None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(Exibir tudo/nenhum) e observe como as caixas mudam de desmarcada para marcada ou de marcada para desmarcada, dependendo do estado atual.</w:t>
      </w:r>
    </w:p>
    <w:p>
      <w:pPr>
        <w:pStyle w:val="LOnormal"/>
        <w:keepNext w:val="false"/>
        <w:keepLines w:val="false"/>
        <w:pageBreakBefore w:val="false"/>
        <w:widowControl/>
        <w:numPr>
          <w:ilvl w:val="4"/>
          <w:numId w:val="1"/>
        </w:numPr>
        <w:shd w:val="clear" w:fill="auto"/>
        <w:spacing w:lineRule="auto" w:line="240" w:before="120" w:after="120"/>
        <w:ind w:left="108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w:t>
      </w:r>
      <w:r>
        <w:rPr>
          <w:rFonts w:eastAsia="Arial" w:cs="Arial"/>
          <w:b/>
          <w:i w:val="false"/>
          <w:caps w:val="false"/>
          <w:smallCaps w:val="false"/>
          <w:strike w:val="false"/>
          <w:dstrike w:val="false"/>
          <w:color w:val="000000"/>
          <w:position w:val="0"/>
          <w:sz w:val="20"/>
          <w:sz w:val="20"/>
          <w:szCs w:val="20"/>
          <w:u w:val="none"/>
          <w:shd w:fill="auto" w:val="clear"/>
          <w:vertAlign w:val="baseline"/>
        </w:rPr>
        <w:t>caixa de seleção Mostrar tudo/nenhum</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até que todas as caixas estejam limpas e selecione </w:t>
      </w:r>
      <w:r>
        <w:rPr>
          <w:rFonts w:eastAsia="Arial" w:cs="Arial"/>
          <w:b/>
          <w:i w:val="false"/>
          <w:caps w:val="false"/>
          <w:smallCaps w:val="false"/>
          <w:strike w:val="false"/>
          <w:dstrike w:val="false"/>
          <w:color w:val="000000"/>
          <w:position w:val="0"/>
          <w:sz w:val="20"/>
          <w:sz w:val="20"/>
          <w:szCs w:val="20"/>
          <w:u w:val="none"/>
          <w:shd w:fill="auto" w:val="clear"/>
          <w:vertAlign w:val="baseline"/>
        </w:rPr>
        <w:t>HTTP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guia Diversos da janela Editar filtros. Clique no X no canto superior direito da janela para fechar a janela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Editar filtros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 Os eventos visíveis agora devem exibir somente HTTP.</w:t>
      </w:r>
    </w:p>
    <w:p>
      <w:pPr>
        <w:pStyle w:val="Ttulo3"/>
        <w:numPr>
          <w:ilvl w:val="2"/>
          <w:numId w:val="1"/>
        </w:numPr>
        <w:ind w:left="0" w:hanging="0"/>
        <w:rPr/>
      </w:pPr>
      <w:r>
        <w:rPr/>
        <w:t>Gerar tráfego Web (HTTP).</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Atualmente, o Simulation Panel (Painel de simulação) está vazio. Existem cinco colunas listadas na parte superior da Lista de Eventos no Painel de Simulação. Enquanto o tráfego é gerado e suas etapas são seguidas completamente, eventos aparecem na lista. </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O servidor da Web e o cliente da Web são exibidos no painel esquerdo. O tamanho dos painéis pode ser ajustado. Basta passar o cursor próximo à barra de rolagem e arrastá-la para a esquerda ou direita quando a seta dupla for exibida.</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em </w:t>
      </w:r>
      <w:r>
        <w:rPr>
          <w:rFonts w:eastAsia="Arial" w:cs="Arial"/>
          <w:b/>
          <w:i w:val="false"/>
          <w:caps w:val="false"/>
          <w:smallCaps w:val="false"/>
          <w:strike w:val="false"/>
          <w:dstrike w:val="false"/>
          <w:color w:val="000000"/>
          <w:position w:val="0"/>
          <w:sz w:val="20"/>
          <w:sz w:val="20"/>
          <w:szCs w:val="20"/>
          <w:u w:val="none"/>
          <w:shd w:fill="auto" w:val="clear"/>
          <w:vertAlign w:val="baseline"/>
        </w:rPr>
        <w:t>Web Client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(Cliente da Web) no painel à esquerda.</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Desktop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 no ícone </w:t>
      </w:r>
      <w:r>
        <w:rPr>
          <w:rFonts w:eastAsia="Arial" w:cs="Arial"/>
          <w:b/>
          <w:i w:val="false"/>
          <w:caps w:val="false"/>
          <w:smallCaps w:val="false"/>
          <w:strike w:val="false"/>
          <w:dstrike w:val="false"/>
          <w:color w:val="000000"/>
          <w:position w:val="0"/>
          <w:sz w:val="20"/>
          <w:sz w:val="20"/>
          <w:szCs w:val="20"/>
          <w:u w:val="none"/>
          <w:shd w:fill="auto" w:val="clear"/>
          <w:vertAlign w:val="baseline"/>
        </w:rPr>
        <w:t>Web Browser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(Navegador da Web) para abri-lo.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 campo URL, digite </w:t>
      </w:r>
      <w:r>
        <w:rPr>
          <w:rFonts w:eastAsia="Arial" w:cs="Arial"/>
          <w:b/>
          <w:i w:val="false"/>
          <w:caps w:val="false"/>
          <w:smallCaps w:val="false"/>
          <w:strike w:val="false"/>
          <w:dstrike w:val="false"/>
          <w:color w:val="000000"/>
          <w:position w:val="0"/>
          <w:sz w:val="20"/>
          <w:sz w:val="20"/>
          <w:szCs w:val="20"/>
          <w:u w:val="none"/>
          <w:shd w:fill="auto" w:val="clear"/>
          <w:vertAlign w:val="baseline"/>
        </w:rPr>
        <w:t>www.osi.local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clique em </w:t>
      </w:r>
      <w:r>
        <w:rPr>
          <w:rFonts w:eastAsia="Arial" w:cs="Arial"/>
          <w:b/>
          <w:i w:val="false"/>
          <w:caps w:val="false"/>
          <w:smallCaps w:val="false"/>
          <w:strike w:val="false"/>
          <w:dstrike w:val="false"/>
          <w:color w:val="000000"/>
          <w:position w:val="0"/>
          <w:sz w:val="20"/>
          <w:sz w:val="20"/>
          <w:szCs w:val="20"/>
          <w:u w:val="none"/>
          <w:shd w:fill="auto" w:val="clear"/>
          <w:vertAlign w:val="baseline"/>
        </w:rPr>
        <w:t>Go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(Ir).</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Como o tempo no modo Simulation (Simulação) é orientado por eventos, você precisa usar o botão </w:t>
      </w:r>
      <w:r>
        <w:rPr>
          <w:rFonts w:eastAsia="Arial" w:cs="Arial"/>
          <w:b/>
          <w:i w:val="false"/>
          <w:caps w:val="false"/>
          <w:smallCaps w:val="false"/>
          <w:strike w:val="false"/>
          <w:dstrike w:val="false"/>
          <w:color w:val="000000"/>
          <w:position w:val="0"/>
          <w:sz w:val="20"/>
          <w:sz w:val="20"/>
          <w:szCs w:val="20"/>
          <w:u w:val="none"/>
          <w:shd w:fill="auto" w:val="clear"/>
          <w:vertAlign w:val="baseline"/>
        </w:rPr>
        <w:t>Capture/Forward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(Capturar/Avançar) para exibir eventos de rede. O botão de captura para frente está localizado no lado esquerdo da faixa azul que está abaixo da janela de topologia. Dos três botões ali, é o da direita.</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em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Capture/Forward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(Capturar/Avançar) quatro vezes. Deve haver quatro eventos na Event List (Lista de eventos).</w:t>
      </w:r>
    </w:p>
    <w:p>
      <w:pPr>
        <w:pStyle w:val="Ttulo4"/>
        <w:ind w:left="720" w:firstLine="720"/>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Examine a página do navegador do Web Client (Cliente Web). Alguma coisa mudou? Resposta: Sim. Consta que ele recebeu o quadro e mostra duas abas, uma sendo a do modelo OSI e a outra sendo a dos detalhes do PDU.</w:t>
      </w:r>
    </w:p>
    <w:p>
      <w:pPr>
        <w:pStyle w:val="LOnormal"/>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Ttulo3"/>
        <w:numPr>
          <w:ilvl w:val="2"/>
          <w:numId w:val="1"/>
        </w:numPr>
        <w:ind w:left="0" w:hanging="0"/>
        <w:rPr/>
      </w:pPr>
      <w:r>
        <w:rPr/>
        <w:t>Explorar o conteúdo do pacote HTTP.</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primeira caixa quadrada colorida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Lista de eventos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&gt;</w:t>
      </w:r>
      <w:r>
        <w:rPr>
          <w:rFonts w:eastAsia="Arial" w:cs="Arial"/>
          <w:b/>
          <w:i w:val="false"/>
          <w:caps w:val="false"/>
          <w:smallCaps w:val="false"/>
          <w:strike w:val="false"/>
          <w:dstrike w:val="false"/>
          <w:color w:val="000000"/>
          <w:position w:val="0"/>
          <w:sz w:val="20"/>
          <w:sz w:val="20"/>
          <w:szCs w:val="20"/>
          <w:u w:val="none"/>
          <w:shd w:fill="auto" w:val="clear"/>
          <w:vertAlign w:val="baseline"/>
        </w:rPr>
        <w:t>Tipo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Talvez seja necessário expandir o </w:t>
      </w:r>
      <w:r>
        <w:rPr>
          <w:rFonts w:eastAsia="Arial" w:cs="Arial"/>
          <w:b/>
          <w:i w:val="false"/>
          <w:caps w:val="false"/>
          <w:smallCaps w:val="false"/>
          <w:strike w:val="false"/>
          <w:dstrike w:val="false"/>
          <w:color w:val="000000"/>
          <w:position w:val="0"/>
          <w:sz w:val="20"/>
          <w:sz w:val="20"/>
          <w:szCs w:val="20"/>
          <w:u w:val="none"/>
          <w:shd w:fill="auto" w:val="clear"/>
          <w:vertAlign w:val="baseline"/>
        </w:rPr>
        <w:t>Simulation Panel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(Painel de simulação) ou usar a barra de rolagem diretamente abaixo da </w:t>
      </w:r>
      <w:r>
        <w:rPr>
          <w:rFonts w:eastAsia="Arial" w:cs="Arial"/>
          <w:b/>
          <w:i w:val="false"/>
          <w:caps w:val="false"/>
          <w:smallCaps w:val="false"/>
          <w:strike w:val="false"/>
          <w:dstrike w:val="false"/>
          <w:color w:val="000000"/>
          <w:position w:val="0"/>
          <w:sz w:val="20"/>
          <w:sz w:val="20"/>
          <w:szCs w:val="20"/>
          <w:u w:val="none"/>
          <w:shd w:fill="auto" w:val="clear"/>
          <w:vertAlign w:val="baseline"/>
        </w:rPr>
        <w:t>Event List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(Lista de eventos).</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janela </w:t>
      </w:r>
      <w:r>
        <w:rPr>
          <w:rFonts w:eastAsia="Arial" w:cs="Arial"/>
          <w:b/>
          <w:i w:val="false"/>
          <w:caps w:val="false"/>
          <w:smallCaps w:val="false"/>
          <w:strike w:val="false"/>
          <w:dstrike w:val="false"/>
          <w:color w:val="000000"/>
          <w:position w:val="0"/>
          <w:sz w:val="20"/>
          <w:sz w:val="20"/>
          <w:szCs w:val="20"/>
          <w:u w:val="none"/>
          <w:shd w:fill="auto" w:val="clear"/>
          <w:vertAlign w:val="baseline"/>
        </w:rPr>
        <w:t>PDU Information at Device: Web Client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(Informação da PDU no dispositivo: cliente Web) é exibida. Nessa janela, há apenas duas guias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e </w:t>
      </w:r>
      <w:r>
        <w:rPr>
          <w:rFonts w:eastAsia="Arial" w:cs="Arial"/>
          <w:b/>
          <w:i w:val="false"/>
          <w:caps w:val="false"/>
          <w:smallCaps w:val="false"/>
          <w:strike w:val="false"/>
          <w:dstrike w:val="false"/>
          <w:color w:val="000000"/>
          <w:position w:val="0"/>
          <w:sz w:val="20"/>
          <w:sz w:val="20"/>
          <w:szCs w:val="20"/>
          <w:u w:val="none"/>
          <w:shd w:fill="auto" w:val="clear"/>
          <w:vertAlign w:val="baseline"/>
        </w:rPr>
        <w:t>Outbound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saída]) porque esse é o início da transmissão. Com o aumento de eventos examinados, três guias serão exibidas, adicionando uma guia para </w:t>
      </w:r>
      <w:r>
        <w:rPr>
          <w:rFonts w:eastAsia="Arial" w:cs="Arial"/>
          <w:b/>
          <w:i w:val="false"/>
          <w:caps w:val="false"/>
          <w:smallCaps w:val="false"/>
          <w:strike w:val="false"/>
          <w:dstrike w:val="false"/>
          <w:color w:val="000000"/>
          <w:position w:val="0"/>
          <w:sz w:val="20"/>
          <w:sz w:val="20"/>
          <w:szCs w:val="20"/>
          <w:u w:val="none"/>
          <w:shd w:fill="auto" w:val="clear"/>
          <w:vertAlign w:val="baseline"/>
        </w:rPr>
        <w:t>Inbound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entrada). Quando um evento é o último no fluxo do tráfego, apenas as guias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e </w:t>
      </w:r>
      <w:r>
        <w:rPr>
          <w:rFonts w:eastAsia="Arial" w:cs="Arial"/>
          <w:b/>
          <w:i w:val="false"/>
          <w:caps w:val="false"/>
          <w:smallCaps w:val="false"/>
          <w:strike w:val="false"/>
          <w:dstrike w:val="false"/>
          <w:color w:val="000000"/>
          <w:position w:val="0"/>
          <w:sz w:val="20"/>
          <w:sz w:val="20"/>
          <w:szCs w:val="20"/>
          <w:u w:val="none"/>
          <w:shd w:fill="auto" w:val="clear"/>
          <w:vertAlign w:val="baseline"/>
        </w:rPr>
        <w:t>Inbound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entrada) são exibidas. </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deve estar selecionada.</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Camadas de saída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 clique em </w:t>
      </w:r>
      <w:r>
        <w:rPr>
          <w:rFonts w:eastAsia="Arial" w:cs="Arial"/>
          <w:b/>
          <w:i w:val="false"/>
          <w:caps w:val="false"/>
          <w:smallCaps w:val="false"/>
          <w:strike w:val="false"/>
          <w:dstrike w:val="false"/>
          <w:color w:val="000000"/>
          <w:position w:val="0"/>
          <w:sz w:val="20"/>
          <w:sz w:val="20"/>
          <w:szCs w:val="20"/>
          <w:u w:val="none"/>
          <w:shd w:fill="auto" w:val="clear"/>
          <w:vertAlign w:val="baseline"/>
        </w:rPr>
        <w:t>Camada 7</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Ttulo4"/>
        <w:ind w:left="720" w:firstLine="720"/>
        <w:rPr/>
      </w:pPr>
      <w:r>
        <w:rPr/>
        <w:t>Perguntas:</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Quais informações estão listadas nas etapas numeradas diretamente abaixo das caixas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para a camada 7? Resposta:</w:t>
      </w:r>
    </w:p>
    <w:p>
      <w:pPr>
        <w:pStyle w:val="LOnormal"/>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Layer 7: HTTP 1. The HTTP client sends a HTTP request to the server.</w:t>
      </w:r>
    </w:p>
    <w:p>
      <w:pPr>
        <w:pStyle w:val="LOnormal"/>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o valor da </w:t>
      </w:r>
      <w:r>
        <w:rPr>
          <w:rFonts w:eastAsia="Arial" w:cs="Arial"/>
          <w:b/>
          <w:i w:val="false"/>
          <w:caps w:val="false"/>
          <w:smallCaps w:val="false"/>
          <w:strike w:val="false"/>
          <w:dstrike w:val="false"/>
          <w:color w:val="000000"/>
          <w:position w:val="0"/>
          <w:sz w:val="20"/>
          <w:sz w:val="20"/>
          <w:szCs w:val="20"/>
          <w:u w:val="none"/>
          <w:shd w:fill="auto" w:val="clear"/>
          <w:vertAlign w:val="baseline"/>
        </w:rPr>
        <w:t>Dst Port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para a </w:t>
      </w:r>
      <w:r>
        <w:rPr>
          <w:rFonts w:eastAsia="Arial" w:cs="Arial"/>
          <w:b/>
          <w:i w:val="false"/>
          <w:caps w:val="false"/>
          <w:smallCaps w:val="false"/>
          <w:strike w:val="false"/>
          <w:dstrike w:val="false"/>
          <w:color w:val="000000"/>
          <w:position w:val="0"/>
          <w:sz w:val="20"/>
          <w:sz w:val="20"/>
          <w:szCs w:val="20"/>
          <w:u w:val="none"/>
          <w:shd w:fill="auto" w:val="clear"/>
          <w:vertAlign w:val="baseline"/>
        </w:rPr>
        <w:t>camada 4</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Dst Port: 80</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Dest. Valor IP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para a </w:t>
      </w:r>
      <w:r>
        <w:rPr>
          <w:rFonts w:eastAsia="Arial" w:cs="Arial"/>
          <w:b/>
          <w:i w:val="false"/>
          <w:caps w:val="false"/>
          <w:smallCaps w:val="false"/>
          <w:strike w:val="false"/>
          <w:dstrike w:val="false"/>
          <w:color w:val="000000"/>
          <w:position w:val="0"/>
          <w:sz w:val="20"/>
          <w:sz w:val="20"/>
          <w:szCs w:val="20"/>
          <w:u w:val="none"/>
          <w:shd w:fill="auto" w:val="clear"/>
          <w:vertAlign w:val="baseline"/>
        </w:rPr>
        <w:t>Camada 3</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Out Layers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Dest. IP: 192.168.1.254</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BFBFBF" w:val="clear"/>
          <w:vertAlign w:val="baseline"/>
        </w:rPr>
      </w:pPr>
      <w:r>
        <w:rPr>
          <w:rFonts w:eastAsia="Arial" w:cs="Arial"/>
          <w:b/>
          <w:i/>
          <w:caps w:val="false"/>
          <w:smallCaps w:val="false"/>
          <w:strike w:val="false"/>
          <w:dstrike w:val="false"/>
          <w:color w:val="FFFFFF"/>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Quais informações são exibidas na Camada 2 sob 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Ethernet II Header 0060.47CA.4DEE » 0001.96A9.401D</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bookmarkStart w:id="0" w:name="_gjdgxs"/>
      <w:bookmarkEnd w:id="0"/>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Outbound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saída).</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As informações listadas nos </w:t>
      </w:r>
      <w:r>
        <w:rPr>
          <w:rFonts w:eastAsia="Arial" w:cs="Arial"/>
          <w:b/>
          <w:i w:val="false"/>
          <w:caps w:val="false"/>
          <w:smallCaps w:val="false"/>
          <w:strike w:val="false"/>
          <w:dstrike w:val="false"/>
          <w:color w:val="000000"/>
          <w:position w:val="0"/>
          <w:sz w:val="20"/>
          <w:sz w:val="20"/>
          <w:szCs w:val="20"/>
          <w:u w:val="none"/>
          <w:shd w:fill="auto" w:val="clear"/>
          <w:vertAlign w:val="baseline"/>
        </w:rPr>
        <w:t>Formatos da PDU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refletem as camadas do modelo TCP / IP.</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Nota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As informações listadas na seção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Ethernet II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da guia Detalhes da PDU de saída fornecem informações ainda mais detalhadas do que as listadas na Camada 2 na guia Modelo </w:t>
      </w:r>
      <w:r>
        <w:rPr>
          <w:rFonts w:eastAsia="Arial" w:cs="Arial"/>
          <w:b/>
          <w:i w:val="false"/>
          <w:caps w:val="false"/>
          <w:smallCaps w:val="false"/>
          <w:strike w:val="false"/>
          <w:dstrike w:val="false"/>
          <w:color w:val="000000"/>
          <w:position w:val="0"/>
          <w:sz w:val="20"/>
          <w:sz w:val="20"/>
          <w:szCs w:val="20"/>
          <w:u w:val="none"/>
          <w:shd w:fill="auto" w:val="clear"/>
          <w:vertAlign w:val="baseline"/>
        </w:rPr>
        <w:t>OSI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Os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detalhes da PDU de saída fornecem informações mais descritivas e detalhadas. Os valores em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DEST MAC</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(MAC DE DESTINO) 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SRC MAC</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(MAC DE ORIGEM) na seção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Ethernet II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de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PDU Details</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(Detalhes de PDU) são exibidos na guia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(Modelo OSI) na Camada 2, mas não são identificados como tais.</w:t>
      </w:r>
    </w:p>
    <w:p>
      <w:pPr>
        <w:pStyle w:val="Ttulo4"/>
        <w:ind w:left="720" w:firstLine="720"/>
        <w:rPr/>
      </w:pPr>
      <w:r>
        <w:rPr/>
        <w:t>Perguntas:</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Quais são as informações comuns listadas na seção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IP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 </w:t>
      </w:r>
      <w:r>
        <w:rPr>
          <w:rFonts w:eastAsia="Arial" w:cs="Arial"/>
          <w:b/>
          <w:i w:val="false"/>
          <w:caps w:val="false"/>
          <w:smallCaps w:val="false"/>
          <w:strike w:val="false"/>
          <w:dstrike w:val="false"/>
          <w:color w:val="000000"/>
          <w:position w:val="0"/>
          <w:sz w:val="20"/>
          <w:sz w:val="20"/>
          <w:szCs w:val="20"/>
          <w:u w:val="none"/>
          <w:shd w:fill="auto" w:val="clear"/>
          <w:vertAlign w:val="baseline"/>
        </w:rPr>
        <w:t>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em comparação com as listadas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Com qual camada ela é associada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Resposta: DST IP (IP de destino): 192.168.1.254,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da camada 3.</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Quais são as informações comuns listadas na seção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TCP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w:t>
      </w:r>
      <w:r>
        <w:rPr>
          <w:rFonts w:eastAsia="Arial" w:cs="Arial"/>
          <w:b/>
          <w:i w:val="false"/>
          <w:caps w:val="false"/>
          <w:smallCaps w:val="false"/>
          <w:strike w:val="false"/>
          <w:dstrike w:val="false"/>
          <w:color w:val="000000"/>
          <w:position w:val="0"/>
          <w:sz w:val="20"/>
          <w:sz w:val="20"/>
          <w:szCs w:val="20"/>
          <w:u w:val="none"/>
          <w:shd w:fill="auto" w:val="clear"/>
          <w:vertAlign w:val="baseline"/>
        </w:rPr>
        <w:t>Detalhes da PDU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em comparação com as informações listadas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Modelo OSI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com qual camada ela está associada?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Resposta: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Destination Port: 80, da camada 4.</w:t>
      </w:r>
    </w:p>
    <w:p>
      <w:pPr>
        <w:pStyle w:val="LOnormal"/>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o </w:t>
      </w:r>
      <w:r>
        <w:rPr>
          <w:rFonts w:eastAsia="Arial" w:cs="Arial"/>
          <w:b/>
          <w:i w:val="false"/>
          <w:caps w:val="false"/>
          <w:smallCaps w:val="false"/>
          <w:strike w:val="false"/>
          <w:dstrike w:val="false"/>
          <w:color w:val="000000"/>
          <w:position w:val="0"/>
          <w:sz w:val="20"/>
          <w:sz w:val="20"/>
          <w:szCs w:val="20"/>
          <w:u w:val="none"/>
          <w:shd w:fill="auto" w:val="clear"/>
          <w:vertAlign w:val="baseline"/>
        </w:rPr>
        <w:t>host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listado na seção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HTTP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dos </w:t>
      </w:r>
      <w:r>
        <w:rPr>
          <w:rFonts w:eastAsia="Arial" w:cs="Arial"/>
          <w:b/>
          <w:i w:val="false"/>
          <w:caps w:val="false"/>
          <w:smallCaps w:val="false"/>
          <w:strike w:val="false"/>
          <w:dstrike w:val="false"/>
          <w:color w:val="000000"/>
          <w:position w:val="0"/>
          <w:sz w:val="20"/>
          <w:sz w:val="20"/>
          <w:szCs w:val="20"/>
          <w:u w:val="none"/>
          <w:shd w:fill="auto" w:val="clear"/>
          <w:vertAlign w:val="baseline"/>
        </w:rPr>
        <w:t>detalhes da PDU</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Com qual camada essas informações seriam associadas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Resposta: </w:t>
      </w:r>
      <w:hyperlink r:id="rId2">
        <w:r>
          <w:rPr>
            <w:rStyle w:val="LinkdaInternet"/>
            <w:rFonts w:eastAsia="Arial" w:cs="Arial"/>
            <w:b w:val="false"/>
            <w:i w:val="false"/>
            <w:caps w:val="false"/>
            <w:smallCaps w:val="false"/>
            <w:strike w:val="false"/>
            <w:dstrike w:val="false"/>
            <w:color w:val="000000"/>
            <w:position w:val="0"/>
            <w:sz w:val="20"/>
            <w:sz w:val="20"/>
            <w:szCs w:val="20"/>
            <w:u w:val="none"/>
            <w:shd w:fill="auto" w:val="clear"/>
            <w:vertAlign w:val="baseline"/>
          </w:rPr>
          <w:t>www.osi.local</w:t>
        </w:r>
      </w:hyperlink>
      <w:r>
        <w:rPr>
          <w:rFonts w:eastAsia="Arial" w:cs="Arial"/>
          <w:b w:val="false"/>
          <w:i w:val="false"/>
          <w:caps w:val="false"/>
          <w:smallCaps w:val="false"/>
          <w:strike w:val="false"/>
          <w:dstrike w:val="false"/>
          <w:color w:val="000000"/>
          <w:position w:val="0"/>
          <w:sz w:val="20"/>
          <w:sz w:val="20"/>
          <w:szCs w:val="20"/>
          <w:u w:val="none"/>
          <w:shd w:fill="auto" w:val="clear"/>
          <w:vertAlign w:val="baseline"/>
        </w:rPr>
        <w:t>, da camada 7.</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próxima caixa quadrada colorida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Lista de eventos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&gt; </w:t>
      </w:r>
      <w:r>
        <w:rPr>
          <w:rFonts w:eastAsia="Arial" w:cs="Arial"/>
          <w:b/>
          <w:i w:val="false"/>
          <w:caps w:val="false"/>
          <w:smallCaps w:val="false"/>
          <w:strike w:val="false"/>
          <w:dstrike w:val="false"/>
          <w:color w:val="000000"/>
          <w:position w:val="0"/>
          <w:sz w:val="20"/>
          <w:sz w:val="20"/>
          <w:szCs w:val="20"/>
          <w:u w:val="none"/>
          <w:shd w:fill="auto" w:val="clear"/>
          <w:vertAlign w:val="baseline"/>
        </w:rPr>
        <w:t>Tipo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Somente a Camada 1 está ativa (não está em cinza). O dispositivo está movendo o quadro do buffer e colocando-o na rede.</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Avance para a próxima caixa </w:t>
      </w:r>
      <w:r>
        <w:rPr>
          <w:rFonts w:eastAsia="Arial" w:cs="Arial"/>
          <w:b/>
          <w:i w:val="false"/>
          <w:caps w:val="false"/>
          <w:smallCaps w:val="false"/>
          <w:strike w:val="false"/>
          <w:dstrike w:val="false"/>
          <w:color w:val="000000"/>
          <w:position w:val="0"/>
          <w:sz w:val="20"/>
          <w:sz w:val="20"/>
          <w:szCs w:val="20"/>
          <w:u w:val="none"/>
          <w:shd w:fill="auto" w:val="clear"/>
          <w:vertAlign w:val="baseline"/>
        </w:rPr>
        <w:t>Tipo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HTTP na </w:t>
      </w:r>
      <w:r>
        <w:rPr>
          <w:rFonts w:eastAsia="Arial" w:cs="Arial"/>
          <w:b/>
          <w:i w:val="false"/>
          <w:caps w:val="false"/>
          <w:smallCaps w:val="false"/>
          <w:strike w:val="false"/>
          <w:dstrike w:val="false"/>
          <w:color w:val="000000"/>
          <w:position w:val="0"/>
          <w:sz w:val="20"/>
          <w:sz w:val="20"/>
          <w:szCs w:val="20"/>
          <w:u w:val="none"/>
          <w:shd w:fill="auto" w:val="clear"/>
          <w:vertAlign w:val="baseline"/>
        </w:rPr>
        <w:t>Lista de Eventos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 clique na caixa quadrada colorida. Essa janela contém as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In Layers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(Camadas de entrada) e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saída). Observe a direção da seta diretamente sob 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está apontando para cima, indicando a direção em que os dados estão viajando. Role por essas camadas anotando os itens exibidos anteriormente. Na parte superior da coluna, a seta aponta para a direita. Isso indica que o servidor está enviando agora as informações de volta ao cliente. </w:t>
      </w:r>
    </w:p>
    <w:p>
      <w:pPr>
        <w:pStyle w:val="Ttulo4"/>
        <w:ind w:left="720" w:firstLine="720"/>
        <w:rPr/>
      </w:pPr>
      <w:r>
        <w:rPr/>
        <w:t>Pergunta:</w:t>
      </w:r>
    </w:p>
    <w:p>
      <w:pPr>
        <w:pStyle w:val="LOnormal"/>
        <w:keepNext w:val="false"/>
        <w:keepLines w:val="false"/>
        <w:pageBreakBefore w:val="false"/>
        <w:widowControl/>
        <w:shd w:val="clear" w:fill="auto"/>
        <w:spacing w:lineRule="auto" w:line="240" w:before="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Comparando as informações exibidas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entrada) com 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saída), quais são as diferenças principais?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 principal diferença é que o SRC (Origem) da camada de entrada é exatamente o DST (Destino) da camada de saída, e vice versa. Ex. In Layer Src Port 1025 Dst Port 80 Out Layer Src Port 80 Dst Port 1025, In Layer Src IP 192.168.1.1 Dst IP 192.168.1.254 Out Layer Src IP 192.168.1.254 Dst IP 192.168.1.1, In Layer 0060.47CA.4DEE » 0001.96A9.401D Out Layer 0001.96A9.401D » 0060.47CA.4DEE.</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36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Detalhes da PDU de entrada e saída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Revise os detalhes da PDU.</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última caixa quadrada colorida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Info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(Informações).</w:t>
      </w:r>
    </w:p>
    <w:p>
      <w:pPr>
        <w:pStyle w:val="Ttulo4"/>
        <w:ind w:left="720" w:firstLine="720"/>
        <w:rPr>
          <w:shd w:fill="BFBFBF" w:val="clear"/>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Quantas guias são exibidas com este evento? Explique.</w:t>
      </w:r>
      <w:r>
        <w:rPr>
          <w:rFonts w:eastAsia="Arial" w:cs="Arial"/>
          <w:b w:val="false"/>
          <w:i w:val="false"/>
          <w:caps w:val="false"/>
          <w:smallCaps w:val="false"/>
          <w:strike w:val="false"/>
          <w:dstrike w:val="false"/>
          <w:color w:val="000000"/>
          <w:position w:val="0"/>
          <w:sz w:val="20"/>
          <w:sz w:val="20"/>
          <w:szCs w:val="20"/>
          <w:u w:val="none"/>
          <w:shd w:fill="BFBFBF"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BFBFBF" w:val="clear"/>
          <w:vertAlign w:val="baseline"/>
        </w:rPr>
        <w:t>Resposta: Apenas duas guias, uma de modelo OSI e outra de detalhes de PDU de entrada. Isso é devido ao fato que esse é o último evento da simulação, no qual não há mais troca entre nenhuma origem e destinatário, e o cliente HTTP recebe uma resposta do servidor HTTP na forma de uma página no web browser.</w:t>
      </w:r>
    </w:p>
    <w:p>
      <w:pPr>
        <w:pStyle w:val="LOnormal"/>
        <w:keepNext w:val="false"/>
        <w:keepLines w:val="false"/>
        <w:pageBreakBefore w:val="false"/>
        <w:widowControl/>
        <w:shd w:val="clear" w:fill="auto"/>
        <w:spacing w:lineRule="auto" w:line="240" w:before="120" w:after="12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Ttulo2"/>
        <w:numPr>
          <w:ilvl w:val="1"/>
          <w:numId w:val="1"/>
        </w:numPr>
        <w:ind w:left="0" w:hanging="0"/>
        <w:rPr/>
      </w:pPr>
      <w:r>
        <w:rPr/>
        <w:t>Exibir elementos da suíte de protocolos TCP/IP</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Na Parte 2 desta atividade, você usará o modo Simulação do Packet Tracer para visualizar e examinar alguns dos outros protocolos que compreendem o conjunto TCP / IP.</w:t>
      </w:r>
    </w:p>
    <w:p>
      <w:pPr>
        <w:pStyle w:val="Ttulo3"/>
        <w:numPr>
          <w:ilvl w:val="2"/>
          <w:numId w:val="1"/>
        </w:numPr>
        <w:ind w:left="0" w:hanging="0"/>
        <w:rPr/>
      </w:pPr>
      <w:r>
        <w:rPr/>
        <w:t>Visualizar Eventos Adicionais</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Feche todas as janelas de informações da PDU.</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Na seção </w:t>
      </w:r>
      <w:r>
        <w:rPr>
          <w:rFonts w:eastAsia="Arial" w:cs="Arial"/>
          <w:b/>
          <w:i w:val="false"/>
          <w:caps w:val="false"/>
          <w:smallCaps w:val="false"/>
          <w:strike w:val="false"/>
          <w:dstrike w:val="false"/>
          <w:color w:val="000000"/>
          <w:position w:val="0"/>
          <w:sz w:val="20"/>
          <w:sz w:val="20"/>
          <w:szCs w:val="20"/>
          <w:u w:val="none"/>
          <w:shd w:fill="auto" w:val="clear"/>
          <w:vertAlign w:val="baseline"/>
        </w:rPr>
        <w:t>Filtros da Lista de Eventos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&gt; </w:t>
      </w:r>
      <w:r>
        <w:rPr>
          <w:rFonts w:eastAsia="Arial" w:cs="Arial"/>
          <w:b/>
          <w:i w:val="false"/>
          <w:caps w:val="false"/>
          <w:smallCaps w:val="false"/>
          <w:strike w:val="false"/>
          <w:dstrike w:val="false"/>
          <w:color w:val="000000"/>
          <w:position w:val="0"/>
          <w:sz w:val="20"/>
          <w:sz w:val="20"/>
          <w:szCs w:val="20"/>
          <w:u w:val="none"/>
          <w:shd w:fill="auto" w:val="clear"/>
          <w:vertAlign w:val="baseline"/>
        </w:rPr>
        <w:t>Eventos Visíveis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clique em </w:t>
      </w:r>
      <w:r>
        <w:rPr>
          <w:rFonts w:eastAsia="Arial" w:cs="Arial"/>
          <w:b/>
          <w:i w:val="false"/>
          <w:caps w:val="false"/>
          <w:smallCaps w:val="false"/>
          <w:strike w:val="false"/>
          <w:dstrike w:val="false"/>
          <w:color w:val="000000"/>
          <w:position w:val="0"/>
          <w:sz w:val="20"/>
          <w:sz w:val="20"/>
          <w:szCs w:val="20"/>
          <w:u w:val="none"/>
          <w:shd w:fill="auto" w:val="clear"/>
          <w:vertAlign w:val="baseline"/>
        </w:rPr>
        <w:t>Mostrar Tudo/Nenhum</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Ttulo4"/>
        <w:ind w:left="720" w:firstLine="720"/>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Que tipos de eventos adicionais são exibidos?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ARP, BGP, Bluetooth, CAPWAP, CDP, DHCP, DNS, DTP, EAPOL, EIGRP, EIGRPv6, FTP, H.323, HSRP, HSRPv6, HTTP, HTTPs, ICMP, ICMPv6, IPSec, ISAKMP, IoT, IoT TCP, LACP, LLDP, Meraki, NDP, NETFLOW, NTP, OSPF, OSPFv6, PagP, POP3, PPP, PPPoED, PTP, RADIUS, REP, RIP, RIPng, RTP, SCCP, SMTP, SNMP, SSH, STP, SYSLOG, TACACS, TCP, TFTP, Telnet, UDP, USB, VTP</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Essas entradas extras têm várias funções na suíte TCP/IP. O Protocolo de Resolução de Endereços (ARP) solicita endereços MAC para hosts de destino. O DNS é responsável por converter um nome (por exemplo, </w:t>
      </w:r>
      <w:r>
        <w:rPr>
          <w:rFonts w:eastAsia="Arial" w:cs="Arial"/>
          <w:b/>
          <w:i w:val="false"/>
          <w:caps w:val="false"/>
          <w:smallCaps w:val="false"/>
          <w:strike w:val="false"/>
          <w:dstrike w:val="false"/>
          <w:color w:val="000000"/>
          <w:position w:val="0"/>
          <w:sz w:val="20"/>
          <w:sz w:val="20"/>
          <w:szCs w:val="20"/>
          <w:u w:val="none"/>
          <w:shd w:fill="auto" w:val="clear"/>
          <w:vertAlign w:val="baseline"/>
        </w:rPr>
        <w:t>www.osi.local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para um endereço IP. Os eventos TCP adicionais são responsáveis por conectar, concordar com parâmetros de comunicação e desativar as sessões de comunicação entre os dispositivos. Esses protocolos foram mencionados anteriormente e serão discutidos em mais detalhes ao longo do curso. Atualmente, há mais de 35 protocolos possíveis (tipos de eventos) disponíveis para a captura no Packet Tracer.</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no primeiro evento DNS na coluna </w:t>
      </w:r>
      <w:r>
        <w:rPr>
          <w:rFonts w:eastAsia="Arial" w:cs="Arial"/>
          <w:b/>
          <w:i w:val="false"/>
          <w:caps w:val="false"/>
          <w:smallCaps w:val="false"/>
          <w:strike w:val="false"/>
          <w:dstrike w:val="false"/>
          <w:color w:val="000000"/>
          <w:position w:val="0"/>
          <w:sz w:val="20"/>
          <w:sz w:val="20"/>
          <w:szCs w:val="20"/>
          <w:u w:val="none"/>
          <w:shd w:fill="auto" w:val="clear"/>
          <w:vertAlign w:val="baseline"/>
        </w:rPr>
        <w:t>Tipo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Explore as guias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e </w:t>
      </w:r>
      <w:r>
        <w:rPr>
          <w:rFonts w:eastAsia="Arial" w:cs="Arial"/>
          <w:b/>
          <w:i w:val="false"/>
          <w:caps w:val="false"/>
          <w:smallCaps w:val="false"/>
          <w:strike w:val="false"/>
          <w:dstrike w:val="false"/>
          <w:color w:val="000000"/>
          <w:position w:val="0"/>
          <w:sz w:val="20"/>
          <w:sz w:val="20"/>
          <w:szCs w:val="20"/>
          <w:u w:val="none"/>
          <w:shd w:fill="auto" w:val="clear"/>
          <w:vertAlign w:val="baseline"/>
        </w:rPr>
        <w:t>PDU Detail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 de PDU) e observe o processo de encapsulamento. Ao observar 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com a </w:t>
      </w:r>
      <w:r>
        <w:rPr>
          <w:rFonts w:eastAsia="Arial" w:cs="Arial"/>
          <w:b/>
          <w:i w:val="false"/>
          <w:caps w:val="false"/>
          <w:smallCaps w:val="false"/>
          <w:strike w:val="false"/>
          <w:dstrike w:val="false"/>
          <w:color w:val="000000"/>
          <w:position w:val="0"/>
          <w:sz w:val="20"/>
          <w:sz w:val="20"/>
          <w:szCs w:val="20"/>
          <w:u w:val="none"/>
          <w:shd w:fill="auto" w:val="clear"/>
          <w:vertAlign w:val="baseline"/>
        </w:rPr>
        <w:t>Layer 7</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 7) destacada, uma descrição do que está ocorrendo está listada diretamente abaixo nas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entrada) e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saída) (“1. O cliente DNS envia uma solicitação DNS ao servidor DNS".). Essa informação é muito útil para ajudar a entender o que está ocorrendo durante o processo de comunicação.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Outbound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saída).</w:t>
      </w:r>
    </w:p>
    <w:p>
      <w:pPr>
        <w:pStyle w:val="Ttulo4"/>
        <w:ind w:left="720" w:firstLine="720"/>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Quais informações estão listadas no campo </w:t>
      </w:r>
      <w:r>
        <w:rPr>
          <w:rFonts w:eastAsia="Arial" w:cs="Arial"/>
          <w:b/>
          <w:i w:val="false"/>
          <w:caps w:val="false"/>
          <w:smallCaps w:val="false"/>
          <w:strike w:val="false"/>
          <w:dstrike w:val="false"/>
          <w:color w:val="000000"/>
          <w:position w:val="0"/>
          <w:sz w:val="20"/>
          <w:sz w:val="20"/>
          <w:szCs w:val="20"/>
          <w:u w:val="none"/>
          <w:shd w:fill="auto" w:val="clear"/>
          <w:vertAlign w:val="baseline"/>
        </w:rPr>
        <w:t>NAME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na seção DNS QUERY?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www.osi.local</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na última caixa quadrada colorida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Info (Informações) DNS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na lista de eventos.</w:t>
      </w:r>
    </w:p>
    <w:p>
      <w:pPr>
        <w:pStyle w:val="Ttulo4"/>
        <w:ind w:left="720" w:firstLine="720"/>
        <w:rPr/>
      </w:pPr>
      <w:r>
        <w:rPr/>
        <w:t>Perguntas:</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Em que dispositivo a PDU foi capturada?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Web Client.</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36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Qual é o valor listado ao lado de </w:t>
      </w:r>
      <w:r>
        <w:rPr>
          <w:rFonts w:eastAsia="Arial" w:cs="Arial"/>
          <w:b/>
          <w:i w:val="false"/>
          <w:caps w:val="false"/>
          <w:smallCaps w:val="false"/>
          <w:strike w:val="false"/>
          <w:dstrike w:val="false"/>
          <w:color w:val="000000"/>
          <w:position w:val="0"/>
          <w:sz w:val="20"/>
          <w:sz w:val="20"/>
          <w:szCs w:val="20"/>
          <w:u w:val="none"/>
          <w:shd w:fill="auto" w:val="clear"/>
          <w:vertAlign w:val="baseline"/>
        </w:rPr>
        <w:t>ADDRESS (ENDEREÇO)</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seção DNS ANSWER (RESPOSTA DNS) de </w:t>
      </w:r>
      <w:r>
        <w:rPr>
          <w:rFonts w:eastAsia="Arial" w:cs="Arial"/>
          <w:b/>
          <w:i w:val="false"/>
          <w:caps w:val="false"/>
          <w:smallCaps w:val="false"/>
          <w:strike w:val="false"/>
          <w:dstrike w:val="false"/>
          <w:color w:val="000000"/>
          <w:position w:val="0"/>
          <w:sz w:val="20"/>
          <w:sz w:val="20"/>
          <w:szCs w:val="20"/>
          <w:u w:val="none"/>
          <w:shd w:fill="auto" w:val="clear"/>
          <w:vertAlign w:val="baseline"/>
        </w:rPr>
        <w:t>Inbound PDU Details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(Detalhes da PDU de entrada)?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Resposta: 192.168.1.254 </w:t>
      </w:r>
    </w:p>
    <w:p>
      <w:pPr>
        <w:pStyle w:val="LOnormal"/>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Localize o primeiro evento </w:t>
      </w:r>
      <w:r>
        <w:rPr>
          <w:rFonts w:eastAsia="Arial" w:cs="Arial"/>
          <w:b/>
          <w:i w:val="false"/>
          <w:caps w:val="false"/>
          <w:smallCaps w:val="false"/>
          <w:strike w:val="false"/>
          <w:dstrike w:val="false"/>
          <w:color w:val="000000"/>
          <w:position w:val="0"/>
          <w:sz w:val="20"/>
          <w:sz w:val="20"/>
          <w:szCs w:val="20"/>
          <w:u w:val="none"/>
          <w:shd w:fill="auto" w:val="clear"/>
          <w:vertAlign w:val="baseline"/>
        </w:rPr>
        <w:t>HTTP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na lista e clique na caixa quadrada colorida do evento </w:t>
      </w:r>
      <w:r>
        <w:rPr>
          <w:rFonts w:eastAsia="Arial" w:cs="Arial"/>
          <w:b/>
          <w:i w:val="false"/>
          <w:caps w:val="false"/>
          <w:smallCaps w:val="false"/>
          <w:strike w:val="false"/>
          <w:dstrike w:val="false"/>
          <w:color w:val="000000"/>
          <w:position w:val="0"/>
          <w:sz w:val="20"/>
          <w:sz w:val="20"/>
          <w:szCs w:val="20"/>
          <w:u w:val="none"/>
          <w:shd w:fill="auto" w:val="clear"/>
          <w:vertAlign w:val="baseline"/>
        </w:rPr>
        <w:t>TCP</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imediatamente após esse evento. Destaque </w:t>
      </w:r>
      <w:r>
        <w:rPr>
          <w:rFonts w:eastAsia="Arial" w:cs="Arial"/>
          <w:b/>
          <w:i w:val="false"/>
          <w:caps w:val="false"/>
          <w:smallCaps w:val="false"/>
          <w:strike w:val="false"/>
          <w:dstrike w:val="false"/>
          <w:color w:val="000000"/>
          <w:position w:val="0"/>
          <w:sz w:val="20"/>
          <w:sz w:val="20"/>
          <w:szCs w:val="20"/>
          <w:u w:val="none"/>
          <w:shd w:fill="auto" w:val="clear"/>
          <w:vertAlign w:val="baseline"/>
        </w:rPr>
        <w:t>Layer 4</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 4)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w:t>
      </w:r>
    </w:p>
    <w:p>
      <w:pPr>
        <w:pStyle w:val="Ttulo4"/>
        <w:ind w:left="720" w:firstLine="720"/>
        <w:rPr>
          <w:shd w:fill="BFBFBF" w:val="clear"/>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Na lista numerada diretamente abaixo de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entrada) e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 (Camadas de saída)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quais as informações exibidas nos itens 4 e 5?</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Resposta: 4. The TCP connection is successful. </w:t>
      </w:r>
      <w:r>
        <w:rPr/>
        <w:t>5. The device sets the connection state to ESTABLISHED.</w:t>
      </w:r>
    </w:p>
    <w:p>
      <w:pPr>
        <w:pStyle w:val="LOnormal"/>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BFBFBF"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36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 TCP gerencia a conexão e desconexão do canal de comunicação entre outras responsabilidades. Esse evento específico mostra que o canal de comunicação estava ESTABLISHED (ESTABELECIDO).</w:t>
      </w:r>
    </w:p>
    <w:p>
      <w:pPr>
        <w:pStyle w:val="LOnormal"/>
        <w:keepNext w:val="false"/>
        <w:keepLines w:val="false"/>
        <w:pageBreakBefore w:val="false"/>
        <w:widowControl/>
        <w:numPr>
          <w:ilvl w:val="3"/>
          <w:numId w:val="1"/>
        </w:numPr>
        <w:shd w:val="clear" w:fill="auto"/>
        <w:spacing w:lineRule="auto" w:line="240" w:before="120" w:after="12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Clique no último evento TCP. Destaque Layer 4 (camada 4)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Examine as etapas listadas abaixo de </w:t>
      </w:r>
      <w:r>
        <w:rPr>
          <w:rFonts w:eastAsia="Arial" w:cs="Arial"/>
          <w:b/>
          <w:i w:val="false"/>
          <w:caps w:val="false"/>
          <w:smallCaps w:val="false"/>
          <w:strike w:val="false"/>
          <w:dstrike w:val="false"/>
          <w:color w:val="000000"/>
          <w:position w:val="0"/>
          <w:sz w:val="20"/>
          <w:sz w:val="20"/>
          <w:szCs w:val="20"/>
          <w:u w:val="none"/>
          <w:shd w:fill="auto" w:val="clear"/>
          <w:vertAlign w:val="baseline"/>
        </w:rPr>
        <w:t>In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entrada) e </w:t>
      </w:r>
      <w:r>
        <w:rPr>
          <w:rFonts w:eastAsia="Arial" w:cs="Arial"/>
          <w:b/>
          <w:i w:val="false"/>
          <w:caps w:val="false"/>
          <w:smallCaps w:val="false"/>
          <w:strike w:val="false"/>
          <w:dstrike w:val="false"/>
          <w:color w:val="000000"/>
          <w:position w:val="0"/>
          <w:sz w:val="20"/>
          <w:sz w:val="20"/>
          <w:szCs w:val="20"/>
          <w:u w:val="none"/>
          <w:shd w:fill="auto" w:val="clear"/>
          <w:vertAlign w:val="baseline"/>
        </w:rPr>
        <w:t>Out Layers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(Camadas de saída).</w:t>
      </w:r>
    </w:p>
    <w:p>
      <w:pPr>
        <w:pStyle w:val="Ttulo4"/>
        <w:ind w:left="720" w:firstLine="720"/>
        <w:rPr/>
      </w:pPr>
      <w:r>
        <w:rPr/>
        <w:t>Pergunta:</w:t>
      </w:r>
    </w:p>
    <w:p>
      <w:pPr>
        <w:pStyle w:val="LOnormal"/>
        <w:keepNext w:val="false"/>
        <w:keepLines w:val="false"/>
        <w:pageBreakBefore w:val="false"/>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Qual é o objetivo desse evento, com base nas informações fornecidas no último item da lista (deve ser o item 4)?</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The device sets the connection state to CLOSED. O objetivo desse evento é fechar a conexão.</w:t>
      </w:r>
    </w:p>
    <w:p>
      <w:pPr>
        <w:pStyle w:val="LOnormal"/>
        <w:widowControl/>
        <w:shd w:val="clear" w:fill="auto"/>
        <w:spacing w:lineRule="auto" w:line="240" w:before="0" w:after="12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72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Ttulo1"/>
        <w:numPr>
          <w:ilvl w:val="0"/>
          <w:numId w:val="2"/>
        </w:numPr>
        <w:ind w:left="0" w:hanging="0"/>
        <w:rPr/>
      </w:pPr>
      <w:r>
        <w:rPr/>
        <w:t>Perguntas desafiadoras</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Esta simulação fornece um exemplo de uma sessão Web entre um cliente e um servidor em uma rede local (LAN). O cliente efetua solicitações aos serviços específicos que são executados no servidor. O servidor deve estar configurado para aguardar em portas específicas uma solicitação do cliente. (Dica: veja a camada 4 na guia </w:t>
      </w:r>
      <w:r>
        <w:rPr>
          <w:rFonts w:eastAsia="Arial" w:cs="Arial"/>
          <w:b/>
          <w:i w:val="false"/>
          <w:caps w:val="false"/>
          <w:smallCaps w:val="false"/>
          <w:strike w:val="false"/>
          <w:dstrike w:val="false"/>
          <w:color w:val="000000"/>
          <w:position w:val="0"/>
          <w:sz w:val="20"/>
          <w:sz w:val="20"/>
          <w:szCs w:val="20"/>
          <w:u w:val="none"/>
          <w:shd w:fill="auto" w:val="clear"/>
          <w:vertAlign w:val="baseline"/>
        </w:rPr>
        <w:t>OSI Model</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(Modelo OSI) para obter informações de porta.)</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Com base nas informações que foram inspecionadas durante a captura do Packet Tracer, em qual número de porta o </w:t>
      </w:r>
      <w:r>
        <w:rPr>
          <w:rFonts w:eastAsia="Arial" w:cs="Arial"/>
          <w:b/>
          <w:i w:val="false"/>
          <w:caps w:val="false"/>
          <w:smallCaps w:val="false"/>
          <w:strike w:val="false"/>
          <w:dstrike w:val="false"/>
          <w:color w:val="000000"/>
          <w:position w:val="0"/>
          <w:sz w:val="20"/>
          <w:sz w:val="20"/>
          <w:szCs w:val="20"/>
          <w:u w:val="none"/>
          <w:shd w:fill="auto" w:val="clear"/>
          <w:vertAlign w:val="baseline"/>
        </w:rPr>
        <w:t>Web Server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(Servidor da Web) ouve a requisição Web?</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Port 1025.</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 que portas o </w:t>
      </w:r>
      <w:r>
        <w:rPr>
          <w:rFonts w:eastAsia="Arial" w:cs="Arial"/>
          <w:b/>
          <w:i w:val="false"/>
          <w:caps w:val="false"/>
          <w:smallCaps w:val="false"/>
          <w:strike w:val="false"/>
          <w:dstrike w:val="false"/>
          <w:color w:val="000000"/>
          <w:position w:val="0"/>
          <w:sz w:val="20"/>
          <w:sz w:val="20"/>
          <w:szCs w:val="20"/>
          <w:u w:val="none"/>
          <w:shd w:fill="auto" w:val="clear"/>
          <w:vertAlign w:val="baseline"/>
        </w:rPr>
        <w:t>Web Server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(Servidor da Web) está ouvindo em uma requisição DNS?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Resposta: Port 53.</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i/>
          <w:caps w:val="false"/>
          <w:smallCaps w:val="false"/>
          <w:strike w:val="false"/>
          <w:dstrike w:val="false"/>
          <w:color w:val="FFFFFF"/>
          <w:position w:val="0"/>
          <w:sz w:val="20"/>
          <w:sz w:val="20"/>
          <w:szCs w:val="20"/>
          <w:u w:val="none"/>
          <w:shd w:fill="auto" w:val="clear"/>
          <w:vertAlign w:val="baseline"/>
        </w:rPr>
      </w:pPr>
      <w:r>
        <w:rPr>
          <w:rFonts w:eastAsia="Arial" w:cs="Arial"/>
          <w:b/>
          <w:i/>
          <w:caps w:val="false"/>
          <w:smallCaps w:val="false"/>
          <w:strike w:val="false"/>
          <w:dstrike w:val="false"/>
          <w:color w:val="FFFFFF"/>
          <w:position w:val="0"/>
          <w:sz w:val="20"/>
          <w:sz w:val="20"/>
          <w:szCs w:val="20"/>
          <w:u w:val="none"/>
          <w:shd w:fill="auto" w:val="clear"/>
          <w:vertAlign w:val="baseline"/>
        </w:rPr>
        <w:t>Digite suas respostas aqui.</w:t>
      </w:r>
    </w:p>
    <w:p>
      <w:pPr>
        <w:pStyle w:val="LOnormal"/>
        <w:keepNext w:val="false"/>
        <w:keepLines w:val="false"/>
        <w:pageBreakBefore w:val="false"/>
        <w:widowControl/>
        <w:shd w:val="clear" w:fill="auto"/>
        <w:spacing w:lineRule="auto" w:line="240" w:before="120" w:after="120"/>
        <w:ind w:left="36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BFBFBF" w:val="clear"/>
          <w:vertAlign w:val="baseline"/>
        </w:rPr>
      </w:pPr>
      <w:r>
        <w:rPr>
          <w:rFonts w:eastAsia="Arial" w:cs="Arial"/>
          <w:b/>
          <w:i w:val="false"/>
          <w:caps w:val="false"/>
          <w:smallCaps w:val="false"/>
          <w:strike w:val="false"/>
          <w:dstrike w:val="false"/>
          <w:color w:val="000000"/>
          <w:position w:val="0"/>
          <w:sz w:val="20"/>
          <w:sz w:val="20"/>
          <w:szCs w:val="20"/>
          <w:u w:val="none"/>
          <w:shd w:fill="BFBFBF"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FFFFFF"/>
          <w:position w:val="0"/>
          <w:sz w:val="6"/>
          <w:sz w:val="6"/>
          <w:szCs w:val="6"/>
          <w:u w:val="none"/>
          <w:shd w:fill="auto" w:val="clear"/>
          <w:vertAlign w:val="baseline"/>
        </w:rPr>
      </w:pPr>
      <w:r>
        <w:rPr>
          <w:rFonts w:eastAsia="Arial" w:cs="Arial"/>
          <w:b w:val="false"/>
          <w:i/>
          <w:caps w:val="false"/>
          <w:smallCaps w:val="false"/>
          <w:strike w:val="false"/>
          <w:dstrike w:val="false"/>
          <w:color w:val="FFFFFF"/>
          <w:position w:val="0"/>
          <w:sz w:val="6"/>
          <w:sz w:val="6"/>
          <w:szCs w:val="6"/>
          <w:u w:val="none"/>
          <w:shd w:fill="auto" w:val="clear"/>
          <w:vertAlign w:val="baseline"/>
        </w:rPr>
        <w:t>Fim do documento</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20" w:top="1526" w:footer="720" w:bottom="1296"/>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2013 - 2019 Cisco e/ou suas afiliadas. Todos os direitos reservados. Página Pública da Cisco</w:t>
      <w:tab/>
    </w:r>
    <w:r>
      <w:rPr/>
      <w:fldChar w:fldCharType="begin"/>
    </w:r>
    <w:r>
      <w:rPr/>
      <w:instrText> PAGE </w:instrText>
    </w:r>
    <w:r>
      <w:rPr/>
      <w:fldChar w:fldCharType="separate"/>
    </w:r>
    <w:r>
      <w:rPr/>
      <w:t>0</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2013 - 2019 Cisco e/ou suas afiliadas. Todos os direitos reservados. Página Pública da Cisco</w:t>
      <w:tab/>
    </w:r>
    <w:r>
      <w:rPr/>
      <w:fldChar w:fldCharType="begin"/>
    </w:r>
    <w:r>
      <w:rPr/>
      <w:instrText> PAGE </w:instrText>
    </w:r>
    <w:r>
      <w:rPr/>
      <w:fldChar w:fldCharType="separate"/>
    </w:r>
    <w:r>
      <w:rPr/>
      <w:t>3</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left" w:pos="6570" w:leader="none"/>
        <w:tab w:val="right" w:pos="10080" w:leader="none"/>
        <w:tab w:val="right" w:pos="10800" w:leader="none"/>
      </w:tabs>
      <w:spacing w:lineRule="auto" w:line="240" w:before="6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2013 - 2019 Cisco e/ou suas afiliadas. Todos os direitos reservados. Página Pública da Cisco</w:t>
      <w:tab/>
    </w:r>
    <w:r>
      <w:rPr/>
      <w:fldChar w:fldCharType="begin"/>
    </w:r>
    <w:r>
      <w:rPr/>
      <w:instrText> PAGE </w:instrText>
    </w:r>
    <w:r>
      <w:rPr/>
      <w:fldChar w:fldCharType="separate"/>
    </w:r>
    <w:r>
      <w:rPr/>
      <w:t>1</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NUMPAGES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b/>
    </w:r>
    <w:r>
      <w:rPr>
        <w:rFonts w:eastAsia="Arial" w:cs="Arial"/>
        <w:b w:val="false"/>
        <w:i w:val="false"/>
        <w:caps w:val="false"/>
        <w:smallCaps w:val="false"/>
        <w:strike w:val="false"/>
        <w:dstrike w:val="false"/>
        <w:color w:val="00B0F0"/>
        <w:position w:val="0"/>
        <w:sz w:val="16"/>
        <w:sz w:val="16"/>
        <w:szCs w:val="16"/>
        <w:u w:val="none"/>
        <w:shd w:fill="auto" w:val="clear"/>
        <w:vertAlign w:val="baseline"/>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680" w:leader="none"/>
        <w:tab w:val="right" w:pos="9360" w:leader="none"/>
      </w:tabs>
      <w:spacing w:lineRule="auto" w:line="276" w:before="60" w:after="6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Rastreador de pacotes - Investigue os modelos TCP / IP e OSI em ação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pBdr>
        <w:bottom w:val="single" w:sz="18" w:space="1" w:color="000000"/>
      </w:pBdr>
      <w:shd w:val="clear" w:fill="auto"/>
      <w:tabs>
        <w:tab w:val="clear" w:pos="720"/>
        <w:tab w:val="right" w:pos="10080" w:leader="none"/>
      </w:tabs>
      <w:spacing w:lineRule="auto" w:line="276" w:before="60" w:after="6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Rastreador de pacotes - Investigue os modelos TCP / IP e OSI em ação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pacing w:before="60" w:after="60"/>
      <w:ind w:left="-288" w:hanging="0"/>
      <w:rPr/>
    </w:pPr>
    <w:r>
      <w:rPr/>
      <w:drawing>
        <wp:inline distT="0" distB="0" distL="0" distR="0">
          <wp:extent cx="2587625" cy="804545"/>
          <wp:effectExtent l="0" t="0" r="0" b="0"/>
          <wp:docPr id="1" name="image1.png"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Parte %2:"/>
      <w:lvlJc w:val="left"/>
      <w:pPr>
        <w:tabs>
          <w:tab w:val="num" w:pos="0"/>
        </w:tabs>
        <w:ind w:left="0" w:hanging="0"/>
      </w:pPr>
    </w:lvl>
    <w:lvl w:ilvl="2">
      <w:start w:val="1"/>
      <w:numFmt w:val="decimal"/>
      <w:lvlText w:val="Etapa %3:"/>
      <w:lvlJc w:val="left"/>
      <w:pPr>
        <w:tabs>
          <w:tab w:val="num" w:pos="0"/>
        </w:tabs>
        <w:ind w:left="0" w:hanging="0"/>
      </w:pPr>
    </w:lvl>
    <w:lvl w:ilvl="3">
      <w:start w:val="1"/>
      <w:numFmt w:val="lowerLetter"/>
      <w:lvlText w:val="%4."/>
      <w:lvlJc w:val="left"/>
      <w:pPr>
        <w:tabs>
          <w:tab w:val="num" w:pos="0"/>
        </w:tabs>
        <w:ind w:left="720" w:hanging="360"/>
      </w:pPr>
    </w:lvl>
    <w:lvl w:ilvl="4">
      <w:start w:val="1"/>
      <w:numFmt w:val="decimal"/>
      <w:lvlText w:val="%5)"/>
      <w:lvlJc w:val="left"/>
      <w:pPr>
        <w:tabs>
          <w:tab w:val="num" w:pos="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decimal"/>
      <w:lvlText w:val=""/>
      <w:lvlJc w:val="left"/>
      <w:pPr>
        <w:tabs>
          <w:tab w:val="num" w:pos="0"/>
        </w:tabs>
        <w:ind w:left="0" w:hanging="0"/>
      </w:pPr>
    </w:lvl>
    <w:lvl w:ilvl="1">
      <w:start w:val="1"/>
      <w:numFmt w:val="decimal"/>
      <w:lvlText w:val="%2."/>
      <w:lvlJc w:val="left"/>
      <w:pPr>
        <w:tabs>
          <w:tab w:val="num" w:pos="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1">
    <w:name w:val="Heading 1"/>
    <w:basedOn w:val="LOnormal"/>
    <w:next w:val="LOnormal"/>
    <w:qFormat/>
    <w:pPr>
      <w:keepNext w:val="true"/>
      <w:keepLines/>
      <w:spacing w:lineRule="auto" w:line="240" w:before="240" w:after="120"/>
      <w:ind w:left="0" w:hanging="0"/>
    </w:pPr>
    <w:rPr>
      <w:b/>
      <w:sz w:val="26"/>
      <w:szCs w:val="26"/>
    </w:rPr>
  </w:style>
  <w:style w:type="paragraph" w:styleId="Ttulo2">
    <w:name w:val="Heading 2"/>
    <w:basedOn w:val="LOnormal"/>
    <w:next w:val="LOnormal"/>
    <w:qFormat/>
    <w:pPr>
      <w:keepNext w:val="true"/>
      <w:spacing w:lineRule="auto" w:line="240" w:before="0" w:after="0"/>
      <w:ind w:left="0" w:hanging="0"/>
    </w:pPr>
    <w:rPr>
      <w:b/>
      <w:sz w:val="26"/>
      <w:szCs w:val="26"/>
    </w:rPr>
  </w:style>
  <w:style w:type="paragraph" w:styleId="Ttulo3">
    <w:name w:val="Heading 3"/>
    <w:basedOn w:val="LOnormal"/>
    <w:next w:val="LOnormal"/>
    <w:qFormat/>
    <w:pPr>
      <w:keepNext w:val="true"/>
      <w:spacing w:lineRule="auto" w:line="240" w:before="240" w:after="120"/>
      <w:ind w:left="0" w:hanging="0"/>
    </w:pPr>
    <w:rPr>
      <w:b/>
    </w:rPr>
  </w:style>
  <w:style w:type="paragraph" w:styleId="Ttulo4">
    <w:name w:val="Heading 4"/>
    <w:basedOn w:val="LOnormal"/>
    <w:next w:val="LOnormal"/>
    <w:qFormat/>
    <w:pPr>
      <w:keepNext w:val="true"/>
      <w:spacing w:lineRule="auto" w:line="240" w:before="0" w:after="0"/>
      <w:ind w:left="720" w:hanging="0"/>
    </w:pPr>
    <w:rPr>
      <w:color w:val="FFFFFF"/>
      <w:sz w:val="6"/>
      <w:szCs w:val="6"/>
    </w:rPr>
  </w:style>
  <w:style w:type="paragraph" w:styleId="Ttulo5">
    <w:name w:val="Heading 5"/>
    <w:basedOn w:val="LOnormal"/>
    <w:next w:val="LOnormal"/>
    <w:qFormat/>
    <w:pPr>
      <w:spacing w:lineRule="auto" w:line="240" w:before="240" w:after="60"/>
    </w:pPr>
    <w:rPr>
      <w:b/>
      <w:i/>
      <w:sz w:val="26"/>
      <w:szCs w:val="26"/>
    </w:rPr>
  </w:style>
  <w:style w:type="paragraph" w:styleId="Ttulo6">
    <w:name w:val="Heading 6"/>
    <w:basedOn w:val="LOnormal"/>
    <w:next w:val="LOnormal"/>
    <w:qFormat/>
    <w:pPr>
      <w:spacing w:lineRule="auto" w:line="240" w:before="240" w:after="60"/>
    </w:pPr>
    <w:rPr>
      <w:b/>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60" w:after="60"/>
      <w:jc w:val="left"/>
    </w:pPr>
    <w:rPr>
      <w:rFonts w:ascii="Arial" w:hAnsi="Arial" w:eastAsia="Arial" w:cs="Arial"/>
      <w:color w:val="auto"/>
      <w:kern w:val="0"/>
      <w:sz w:val="22"/>
      <w:szCs w:val="22"/>
      <w:lang w:val="pt-BR" w:eastAsia="zh-CN" w:bidi="hi-IN"/>
    </w:rPr>
  </w:style>
  <w:style w:type="paragraph" w:styleId="Ttulododocumento">
    <w:name w:val="Title"/>
    <w:basedOn w:val="LOnormal"/>
    <w:next w:val="LOnormal"/>
    <w:qFormat/>
    <w:pPr>
      <w:spacing w:lineRule="auto" w:line="240" w:before="0" w:after="120"/>
    </w:pPr>
    <w:rPr>
      <w:b/>
      <w:sz w:val="32"/>
      <w:szCs w:val="3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si.loca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LibreOffice/7.2.5.2$Windows_X86_64 LibreOffice_project/499f9727c189e6ef3471021d6132d4c694f357e5</Application>
  <AppVersion>15.0000</AppVersion>
  <Pages>5</Pages>
  <Words>2324</Words>
  <Characters>11606</Characters>
  <CharactersWithSpaces>13808</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2023-03-15T21:17:32Z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