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601134">
        <w:rPr>
          <w:rFonts w:asciiTheme="minorHAnsi" w:hAnsiTheme="minorHAnsi"/>
          <w:b/>
          <w:sz w:val="96"/>
          <w:szCs w:val="96"/>
        </w:rPr>
        <w:t>VOLATILIDAD</w:t>
      </w:r>
    </w:p>
    <w:p w:rsid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601134">
        <w:rPr>
          <w:rFonts w:asciiTheme="minorHAnsi" w:hAnsiTheme="minorHAnsi"/>
          <w:b/>
          <w:sz w:val="96"/>
          <w:szCs w:val="96"/>
        </w:rPr>
        <w:t>DE</w:t>
      </w:r>
    </w:p>
    <w:p w:rsidR="00EA3041" w:rsidRP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601134">
        <w:rPr>
          <w:rFonts w:asciiTheme="minorHAnsi" w:hAnsiTheme="minorHAnsi"/>
          <w:b/>
          <w:sz w:val="96"/>
          <w:szCs w:val="96"/>
        </w:rPr>
        <w:t>REQUERIMIENTOS</w:t>
      </w:r>
    </w:p>
    <w:p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RDefault="00EA3041" w:rsidP="00EA3041">
      <w:pPr>
        <w:rPr>
          <w:rFonts w:asciiTheme="minorHAnsi" w:hAnsiTheme="minorHAnsi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057F3D" w:rsidRPr="00D86388" w:rsidTr="00FE759B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057F3D" w:rsidRPr="00D86388" w:rsidTr="00FE759B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057F3D" w:rsidRPr="00D86388" w:rsidTr="00FE759B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C271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FMVREQM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Métricas de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Volatilidad de Requerimientos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REQM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EB54D0" w:rsidP="00FA1C4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Ficha de Métricas de Volatilidad 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de Requerimientos-- FMVREQM_V1.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FA1C4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la volatilidad de los requerimientos del 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Porcentaje de requerimiento que han tenido cambios sobre la línea base acordado durante el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Requerimientos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236B91" w:rsidRDefault="00057F3D" w:rsidP="00FE759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Determinar la volatilidad de requerimientos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AC27E6" w:rsidRPr="00C03710" w:rsidRDefault="00D27211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VolatilidadeReq=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#Reqcambiados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#Reqenproceso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6063AF" w:rsidRPr="00C03710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Porcentaje de Requerimientos cambiados</w:t>
                  </w:r>
                </w:p>
              </w:tc>
            </w:tr>
            <w:tr w:rsidR="006063AF" w:rsidRPr="00C03710" w:rsidTr="00C03710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Requerimientos en proceso en el Ciclo de </w:t>
                  </w:r>
                  <w:r w:rsidR="00236B9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desarrollo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, ya sean Requerimientos q</w:t>
                  </w:r>
                  <w:r w:rsidR="00236B9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ue han iniciado en el Ciclo de desarrollo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 actual o en uno anterior.</w:t>
                  </w:r>
                </w:p>
              </w:tc>
            </w:tr>
            <w:tr w:rsidR="006063AF" w:rsidRPr="00C03710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Requerimientos que registraron cambios en requerimientos durante el Ciclo de </w:t>
                  </w:r>
                  <w:r w:rsidR="00236B9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desarrollo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</w:tbl>
          <w:p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METAS Y </w:t>
            </w:r>
            <w:r w:rsidRPr="00C03710">
              <w:rPr>
                <w:rFonts w:asciiTheme="minorHAnsi" w:hAnsiTheme="minorHAnsi"/>
                <w:b/>
              </w:rPr>
              <w:lastRenderedPageBreak/>
              <w:t>UMBRALES</w:t>
            </w:r>
          </w:p>
        </w:tc>
        <w:tc>
          <w:tcPr>
            <w:tcW w:w="7088" w:type="dxa"/>
          </w:tcPr>
          <w:p w:rsidR="00057F3D" w:rsidRDefault="00057F3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lastRenderedPageBreak/>
              <w:t>Las Metas y Umbrales para esta Métrica se miden en Porcentajes: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A363BF" w:rsidRPr="00C03710" w:rsidTr="00A363BF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Máximo</w:t>
                  </w:r>
                </w:p>
              </w:tc>
            </w:tr>
            <w:tr w:rsidR="00A363BF" w:rsidRPr="00C03710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10</w:t>
                  </w:r>
                </w:p>
              </w:tc>
            </w:tr>
            <w:tr w:rsidR="00A363BF" w:rsidRPr="00C03710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35</w:t>
                  </w:r>
                </w:p>
              </w:tc>
            </w:tr>
            <w:tr w:rsidR="00A363BF" w:rsidRPr="00C03710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36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100</w:t>
                  </w:r>
                </w:p>
              </w:tc>
            </w:tr>
          </w:tbl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Requerimientos en Proceso: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C03710" w:rsidRDefault="00980738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8" w:history="1">
              <w:r w:rsidR="00BB2422" w:rsidRPr="00376D1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>https://github.com/Aspersoft/Documentacion/blob/master/REQM/Resolucion/LMR_PROY%20REQM.xls</w:t>
              </w:r>
            </w:hyperlink>
          </w:p>
          <w:p w:rsidR="00C80AA2" w:rsidRPr="00BB2422" w:rsidRDefault="00C80AA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Documento Lista Maestra de Requerimientos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BB2422" w:rsidRPr="00BB2422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LMR_PROY REQM.xls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</w:rPr>
              <w:t>Requerimientos Cambiados: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Este Dato se obtiene de:</w:t>
            </w:r>
          </w:p>
          <w:p w:rsidR="00C80AA2" w:rsidRPr="00C03710" w:rsidRDefault="00980738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</w:rPr>
            </w:pPr>
            <w:hyperlink r:id="rId9" w:history="1">
              <w:r w:rsidR="00BB2422" w:rsidRPr="00376D1D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https://github.com/Aspersoft/Documentacion/blob/master/REQM/Resolucion/F-R05%20Registro%20Cambios%20a%20Requerimientos%20REQM.xls</w:t>
              </w:r>
            </w:hyperlink>
          </w:p>
          <w:p w:rsidR="00C751D7" w:rsidRPr="00BB2422" w:rsidRDefault="00BB2422" w:rsidP="00C0371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documento </w:t>
            </w:r>
            <w:r w:rsidRPr="00BB2422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F-R05 Registro Cambios a Requerimientos REQM.xls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980738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0" w:history="1">
              <w:r w:rsidR="00E002D0" w:rsidRPr="0008104A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E002D0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 de documento de nombre “FMVREQM”</w:t>
            </w:r>
          </w:p>
          <w:p w:rsidR="00EA3041" w:rsidRPr="00C03710" w:rsidRDefault="003F663E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Pr="00C03710">
              <w:rPr>
                <w:rFonts w:asciiTheme="minorHAnsi" w:hAnsiTheme="minorHAnsi" w:cs="Arial"/>
              </w:rPr>
              <w:t>TABLERO DE METRICAS D</w:t>
            </w:r>
            <w:r w:rsidR="00750C7B" w:rsidRPr="00C03710">
              <w:rPr>
                <w:rFonts w:asciiTheme="minorHAnsi" w:hAnsiTheme="minorHAnsi" w:cs="Arial"/>
              </w:rPr>
              <w:t>E VOLATILIDAD DE REQUERIMIENTOS”,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requerimientos cambiados durante los procesos de acuerdo al mes correspondiente.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Pr="00C03710">
                    <w:rPr>
                      <w:rFonts w:ascii="Calibri" w:hAnsi="Calibri"/>
                      <w:lang w:eastAsia="es-PE"/>
                    </w:rPr>
                    <w:t xml:space="preserve"> de Volatilidad de Requerimientos</w:t>
                  </w:r>
                  <w:r w:rsidR="00C751D7"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FMVREQM_V1.0_2017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8D50C1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2210" w:dyaOrig="4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47.25pt;height:123.75pt" o:ole="">
                  <v:imagedata r:id="rId11" o:title=""/>
                </v:shape>
                <o:OLEObject Type="Embed" ProgID="PBrush" ShapeID="_x0000_i1027" DrawAspect="Content" ObjectID="_1560183319" r:id="rId12"/>
              </w:object>
            </w:r>
          </w:p>
          <w:p w:rsidR="002E7CB4" w:rsidRDefault="008D50C1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>
              <w:object w:dxaOrig="15705" w:dyaOrig="2145">
                <v:shape id="_x0000_i1028" type="#_x0000_t75" style="width:347.25pt;height:47.25pt" o:ole="">
                  <v:imagedata r:id="rId13" o:title=""/>
                </v:shape>
                <o:OLEObject Type="Embed" ProgID="PBrush" ShapeID="_x0000_i1028" DrawAspect="Content" ObjectID="_1560183320" r:id="rId14"/>
              </w:object>
            </w:r>
          </w:p>
          <w:p w:rsidR="002E7CB4" w:rsidRDefault="002E7CB4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 xml:space="preserve">Donde: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2E7CB4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Mayo, Junio</w:t>
            </w:r>
            <w:r w:rsidR="0062511D" w:rsidRPr="00C03710">
              <w:rPr>
                <w:rFonts w:asciiTheme="minorHAnsi" w:hAnsiTheme="minorHAnsi"/>
              </w:rPr>
              <w:t>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E50076" w:rsidRPr="00E50076" w:rsidRDefault="0062511D" w:rsidP="00E50076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8D50C1" w:rsidRDefault="00BC088B" w:rsidP="002E7CB4">
            <w:pPr>
              <w:spacing w:line="360" w:lineRule="auto"/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Pr="00C03710" w:rsidRDefault="008D50C1" w:rsidP="008D50C1">
            <w:pPr>
              <w:spacing w:line="360" w:lineRule="auto"/>
              <w:rPr>
                <w:rFonts w:asciiTheme="minorHAnsi" w:hAnsiTheme="minorHAnsi"/>
              </w:rPr>
            </w:pPr>
            <w:r>
              <w:object w:dxaOrig="13980" w:dyaOrig="2340">
                <v:shape id="_x0000_i1029" type="#_x0000_t75" style="width:349.5pt;height:58.5pt" o:ole="">
                  <v:imagedata r:id="rId15" o:title=""/>
                </v:shape>
                <o:OLEObject Type="Embed" ProgID="PBrush" ShapeID="_x0000_i1029" DrawAspect="Content" ObjectID="_1560183321" r:id="rId16"/>
              </w:object>
            </w:r>
            <w:r w:rsidR="00BC088B"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8D50C1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3980" w:dyaOrig="2325">
                <v:shape id="_x0000_i1030" type="#_x0000_t75" style="width:349.5pt;height:57.75pt" o:ole="">
                  <v:imagedata r:id="rId17" o:title=""/>
                </v:shape>
                <o:OLEObject Type="Embed" ProgID="PBrush" ShapeID="_x0000_i1030" DrawAspect="Content" ObjectID="_1560183322" r:id="rId18"/>
              </w:object>
            </w:r>
            <w:bookmarkStart w:id="0" w:name="_GoBack"/>
            <w:bookmarkEnd w:id="0"/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E50076" w:rsidRDefault="00E50076" w:rsidP="00C751D7">
            <w:pPr>
              <w:spacing w:line="360" w:lineRule="auto"/>
              <w:rPr>
                <w:rFonts w:asciiTheme="minorHAnsi" w:hAnsiTheme="minorHAnsi" w:cs="Arial"/>
                <w:b/>
                <w:sz w:val="22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E50076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1550" w:dyaOrig="10230">
                <v:shape id="_x0000_i1025" type="#_x0000_t75" style="width:277.5pt;height:182.25pt" o:ole="">
                  <v:imagedata r:id="rId19" o:title=""/>
                </v:shape>
                <o:OLEObject Type="Embed" ProgID="PBrush" ShapeID="_x0000_i1025" DrawAspect="Content" ObjectID="_1560183323" r:id="rId20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2E7CB4" w:rsidP="00BC088B">
            <w:pPr>
              <w:spacing w:line="360" w:lineRule="auto"/>
              <w:jc w:val="center"/>
            </w:pPr>
            <w:r>
              <w:object w:dxaOrig="10515" w:dyaOrig="6720">
                <v:shape id="_x0000_i1026" type="#_x0000_t75" style="width:4in;height:184.5pt" o:ole="">
                  <v:imagedata r:id="rId21" o:title=""/>
                </v:shape>
                <o:OLEObject Type="Embed" ProgID="PBrush" ShapeID="_x0000_i1026" DrawAspect="Content" ObjectID="_1560183324" r:id="rId22"/>
              </w:object>
            </w:r>
          </w:p>
          <w:p w:rsidR="002E7CB4" w:rsidRDefault="002E7CB4" w:rsidP="00BC088B">
            <w:pPr>
              <w:spacing w:line="360" w:lineRule="auto"/>
              <w:jc w:val="center"/>
            </w:pPr>
          </w:p>
          <w:p w:rsidR="002E7CB4" w:rsidRPr="00C751D7" w:rsidRDefault="002E7CB4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9F28DF" w:rsidRPr="00C03710" w:rsidRDefault="009F28D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 w:rsidR="009F28DF"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9F28DF" w:rsidRPr="00C03710" w:rsidRDefault="009F28D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C751D7" w:rsidP="009F28D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lastRenderedPageBreak/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 w:rsidR="009F28DF"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 w:rsidR="009F28DF"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738" w:rsidRDefault="00980738" w:rsidP="00EA3041">
      <w:r>
        <w:separator/>
      </w:r>
    </w:p>
  </w:endnote>
  <w:endnote w:type="continuationSeparator" w:id="0">
    <w:p w:rsidR="00980738" w:rsidRDefault="00980738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738" w:rsidRDefault="00980738" w:rsidP="00EA3041">
      <w:r>
        <w:separator/>
      </w:r>
    </w:p>
  </w:footnote>
  <w:footnote w:type="continuationSeparator" w:id="0">
    <w:p w:rsidR="00980738" w:rsidRDefault="00980738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3CC39632" wp14:editId="3665E1FE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601134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601134">
            <w:rPr>
              <w:rFonts w:ascii="Calibri" w:eastAsia="Calibri" w:hAnsi="Calibri"/>
              <w:b/>
              <w:sz w:val="28"/>
            </w:rPr>
            <w:t>FMVREQM</w:t>
          </w:r>
          <w:r>
            <w:rPr>
              <w:rFonts w:ascii="Calibri" w:eastAsia="Calibri" w:hAnsi="Calibri"/>
              <w:b/>
              <w:sz w:val="28"/>
            </w:rPr>
            <w:t xml:space="preserve"> F</w:t>
          </w:r>
          <w:r w:rsidR="00EA3041" w:rsidRPr="0057137C">
            <w:rPr>
              <w:rFonts w:ascii="Calibri" w:eastAsia="Calibri" w:hAnsi="Calibri"/>
              <w:b/>
              <w:sz w:val="28"/>
            </w:rPr>
            <w:t xml:space="preserve">icha de Métricas de </w:t>
          </w:r>
          <w:r w:rsidRPr="00601134">
            <w:rPr>
              <w:rFonts w:ascii="Calibri" w:eastAsia="Calibri" w:hAnsi="Calibri"/>
              <w:b/>
              <w:sz w:val="28"/>
            </w:rPr>
            <w:t>Volatilidad de Requerimientos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D0"/>
    <w:rsid w:val="00057F3D"/>
    <w:rsid w:val="001110A2"/>
    <w:rsid w:val="0016411F"/>
    <w:rsid w:val="001E0F4E"/>
    <w:rsid w:val="00236B91"/>
    <w:rsid w:val="002E7CB4"/>
    <w:rsid w:val="003402E7"/>
    <w:rsid w:val="00354BFC"/>
    <w:rsid w:val="003957BA"/>
    <w:rsid w:val="003977EB"/>
    <w:rsid w:val="003F663E"/>
    <w:rsid w:val="00431153"/>
    <w:rsid w:val="004836D4"/>
    <w:rsid w:val="004F11EE"/>
    <w:rsid w:val="00512DBD"/>
    <w:rsid w:val="005432BD"/>
    <w:rsid w:val="0058786A"/>
    <w:rsid w:val="005F4395"/>
    <w:rsid w:val="00601134"/>
    <w:rsid w:val="006063AF"/>
    <w:rsid w:val="0062511D"/>
    <w:rsid w:val="00642051"/>
    <w:rsid w:val="006E5581"/>
    <w:rsid w:val="00750C7B"/>
    <w:rsid w:val="007C0A26"/>
    <w:rsid w:val="008A1C26"/>
    <w:rsid w:val="008D50C1"/>
    <w:rsid w:val="00935D27"/>
    <w:rsid w:val="00980738"/>
    <w:rsid w:val="009C63D0"/>
    <w:rsid w:val="009F28DF"/>
    <w:rsid w:val="00A363BF"/>
    <w:rsid w:val="00A76D40"/>
    <w:rsid w:val="00AB6681"/>
    <w:rsid w:val="00AC27E6"/>
    <w:rsid w:val="00B2225A"/>
    <w:rsid w:val="00B563B6"/>
    <w:rsid w:val="00BB2422"/>
    <w:rsid w:val="00BB30E9"/>
    <w:rsid w:val="00BC088B"/>
    <w:rsid w:val="00C03710"/>
    <w:rsid w:val="00C063EF"/>
    <w:rsid w:val="00C751D7"/>
    <w:rsid w:val="00C80AA2"/>
    <w:rsid w:val="00CD7D8A"/>
    <w:rsid w:val="00D27211"/>
    <w:rsid w:val="00D77B61"/>
    <w:rsid w:val="00DA44EF"/>
    <w:rsid w:val="00DF7FBA"/>
    <w:rsid w:val="00E002D0"/>
    <w:rsid w:val="00E50076"/>
    <w:rsid w:val="00EA3041"/>
    <w:rsid w:val="00EB54D0"/>
    <w:rsid w:val="00F20FE7"/>
    <w:rsid w:val="00F53F8F"/>
    <w:rsid w:val="00F5777F"/>
    <w:rsid w:val="00F71C7F"/>
    <w:rsid w:val="00FA1C4D"/>
    <w:rsid w:val="00F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32D8F8-2F64-49B6-8D42-274EC102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persoft/Documentacion/blob/master/REQM/Resolucion/LMR_PROY%20REQM.xls" TargetMode="Externa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github.com/Aspersoft/Documentacion/blob/master/MA/Resolucion/TABME_V1.0_2017.xls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Aspersoft/Documentacion/blob/master/REQM/Resolucion/F-R05%20Registro%20Cambios%20a%20Requerimientos%20REQM.xls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AB196-73F1-48A7-8D5B-CF247AAD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LAB-USR-AQ265-A0106</cp:lastModifiedBy>
  <cp:revision>2</cp:revision>
  <dcterms:created xsi:type="dcterms:W3CDTF">2017-06-29T00:29:00Z</dcterms:created>
  <dcterms:modified xsi:type="dcterms:W3CDTF">2017-06-29T00:29:00Z</dcterms:modified>
</cp:coreProperties>
</file>