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E51" w:rsidRPr="00FC5E51" w:rsidRDefault="00FC5E51" w:rsidP="00FC5E51">
      <w:r w:rsidRPr="00FC5E51">
        <w:t>Архитектура корпоративных информационных систем.</w:t>
      </w:r>
    </w:p>
    <w:p w:rsidR="00FC5E51" w:rsidRPr="00FC5E51" w:rsidRDefault="00FC5E51" w:rsidP="00FC5E51">
      <w:r w:rsidRPr="00FC5E51">
        <w:t>Опыт последних лет разработки ПО показывает, что архитектура информационной системы должна выбираться с учетом нужд бизнеса, а не личных пристрастий разработчиков. Далее рассматриваются существующие архитектуры построения информационных систем.</w:t>
      </w:r>
    </w:p>
    <w:p w:rsidR="00FC5E51" w:rsidRPr="00FC5E51" w:rsidRDefault="00FC5E51" w:rsidP="00FC5E51">
      <w:r w:rsidRPr="00FC5E51">
        <w:t>Не секрет, что правильная и четкая организация информационных бизнес-решений является слагающим фактором успеха любой компании. Особенно важным этот фактор является для предприятий среднего и малого бизнеса, которым необходима система, которая способна предоставить весь объем бизнес-логики для решения задач компании. В то же время, такие системы для компаний со средним и малым масштабом сетей часто попадают под критерий “цена - качество”, то есть должны обладать максимальной производительностью и надежностью при доступной цене.</w:t>
      </w:r>
    </w:p>
    <w:p w:rsidR="00FC5E51" w:rsidRPr="00FC5E51" w:rsidRDefault="00FC5E51" w:rsidP="00FC5E51">
      <w:r w:rsidRPr="00FC5E51">
        <w:t>Исторически первыми появились информационные системы с использованием файл-сервера. Файл-сервер только извлекает данные из файла (файлов) базы данных и передает их клиенту для дальнейшей обработки (рис. 1).</w:t>
      </w:r>
    </w:p>
    <w:p w:rsidR="00FC5E51" w:rsidRPr="00FC5E51" w:rsidRDefault="00FC5E51" w:rsidP="00FC5E51">
      <w:r w:rsidRPr="00FC5E51">
        <w:t xml:space="preserve">В процессе работы из базы данных клиенту передаются большие объемы информации. Значительный сетевой трафик иногда особенно сильно сказывается при одновременной работе даже уже нескольких клиентов. В файл-серверной архитектуре всегда передаются избыточные данные. Неважно, сколько записей из базы данных нужны клиенту — файлы базы данных передаются в самом общем случае целиком. Что касается MS </w:t>
      </w:r>
      <w:proofErr w:type="spellStart"/>
      <w:r w:rsidRPr="00FC5E51">
        <w:t>Access</w:t>
      </w:r>
      <w:proofErr w:type="spellEnd"/>
      <w:r w:rsidRPr="00FC5E51">
        <w:t>, то нагрузку на сеть добавляют еще и объекты приложения, такие как формы, отчеты и т. д. Они вместе с данными хранятся в одном файле на компьютере-сервере.</w:t>
      </w:r>
    </w:p>
    <w:p w:rsidR="00FC5E51" w:rsidRPr="00FC5E51" w:rsidRDefault="00FC5E51" w:rsidP="00FC5E51">
      <w:r w:rsidRPr="00FC5E51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https://static.wixstatic.com/media/e89e31_7f8b5d40bc3a4957a00fd23a97456011~mv2.jpg/v1/fill/w_469,h_238,al_c,q_80/e89e31_7f8b5d40bc3a4957a00fd23a97456011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DFF9C" id="Прямоугольник 8" o:spid="_x0000_s1026" alt="https://static.wixstatic.com/media/e89e31_7f8b5d40bc3a4957a00fd23a97456011~mv2.jpg/v1/fill/w_469,h_238,al_c,q_80/e89e31_7f8b5d40bc3a4957a00fd23a97456011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I/qFsOQMAAHIGAAAOAAAAAAAAAAAAAAAAAC4CAABkcnMvZTJvRG9jLnhtbFBLAQItABQABgAI&#10;AAAAIQBMoOks2AAAAAMBAAAPAAAAAAAAAAAAAAAAAJMFAABkcnMvZG93bnJldi54bWxQSwUGAAAA&#10;AAQABADzAAAAmAYAAAAA&#10;" filled="f" stroked="f">
                <o:lock v:ext="edit" aspectratio="t"/>
                <w10:anchorlock/>
              </v:rect>
            </w:pict>
          </mc:Fallback>
        </mc:AlternateContent>
      </w:r>
    </w:p>
    <w:p w:rsidR="00FC5E51" w:rsidRPr="00FC5E51" w:rsidRDefault="00FC5E51" w:rsidP="00FC5E51">
      <w:r w:rsidRPr="00FC5E51">
        <w:t>Рис. 1. Структура информационной системы с файл-сервером</w:t>
      </w:r>
    </w:p>
    <w:p w:rsidR="00FC5E51" w:rsidRPr="00FC5E51" w:rsidRDefault="00FC5E51" w:rsidP="00FC5E51">
      <w:r w:rsidRPr="00FC5E51">
        <w:t xml:space="preserve">В MS </w:t>
      </w:r>
      <w:proofErr w:type="spellStart"/>
      <w:r w:rsidRPr="00FC5E51">
        <w:t>Access</w:t>
      </w:r>
      <w:proofErr w:type="spellEnd"/>
      <w:r w:rsidRPr="00FC5E51">
        <w:t xml:space="preserve"> 2010 у разработчика имеется возможность разделить данные и приложение, работающее с этими данными. В этом случае приложение тиражируется на компьютерах-клиентах, а база данных остается на компьютере-сервере.</w:t>
      </w:r>
    </w:p>
    <w:p w:rsidR="00FC5E51" w:rsidRPr="00FC5E51" w:rsidRDefault="00FC5E51" w:rsidP="00FC5E51">
      <w:r w:rsidRPr="00FC5E51">
        <w:t>Применение архитектуры «файл-сервер» привлекает своей простотой, удобством использования и доступностью. Она представляет интерес для малых рабочих групп, а нередко до сих пор используется и в информационных системах масштаба небольшого предприятия.</w:t>
      </w:r>
    </w:p>
    <w:p w:rsidR="00FC5E51" w:rsidRPr="00FC5E51" w:rsidRDefault="00FC5E51" w:rsidP="00FC5E51">
      <w:r w:rsidRPr="00FC5E51">
        <w:t> </w:t>
      </w:r>
    </w:p>
    <w:p w:rsidR="00FC5E51" w:rsidRPr="00FC5E51" w:rsidRDefault="00FC5E51" w:rsidP="00FC5E51">
      <w:r w:rsidRPr="00FC5E51">
        <w:t>Клиент-серверная архитектура.</w:t>
      </w:r>
    </w:p>
    <w:p w:rsidR="00FC5E51" w:rsidRPr="00FC5E51" w:rsidRDefault="00FC5E51" w:rsidP="00FC5E51">
      <w:r w:rsidRPr="00FC5E51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https://static.wixstatic.com/media/e89e31_dbf876a3102448edb830e391091d6c24~mv2.jpg/v1/fill/w_238,h_233,al_c,q_80/e89e31_dbf876a3102448edb830e391091d6c24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71D61" id="Прямоугольник 7" o:spid="_x0000_s1026" alt="https://static.wixstatic.com/media/e89e31_dbf876a3102448edb830e391091d6c24~mv2.jpg/v1/fill/w_238,h_233,al_c,q_80/e89e31_dbf876a3102448edb830e391091d6c24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57E+joDAAByBgAADgAAAAAAAAAAAAAAAAAuAgAAZHJzL2Uyb0RvYy54bWxQSwECLQAUAAYA&#10;CAAAACEATKDpLNgAAAADAQAADwAAAAAAAAAAAAAAAACU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</w:p>
    <w:p w:rsidR="00FC5E51" w:rsidRPr="00FC5E51" w:rsidRDefault="00FC5E51" w:rsidP="00FC5E51">
      <w:r w:rsidRPr="00FC5E51">
        <w:t>Рис. 2. Двухуровневая клиент-серверная архитектура</w:t>
      </w:r>
    </w:p>
    <w:p w:rsidR="00FC5E51" w:rsidRPr="00FC5E51" w:rsidRDefault="00FC5E51" w:rsidP="00FC5E51">
      <w:r w:rsidRPr="00FC5E51">
        <w:t xml:space="preserve">Двухуровневая клиент-серверная архитектура характеризуется наличием двух взаимодействующих самостоятельных модулей - автоматизированного рабочего места (АРМа) и сервера базы данных, в качестве которого может выступать </w:t>
      </w:r>
      <w:proofErr w:type="spellStart"/>
      <w:r w:rsidRPr="00FC5E51">
        <w:t>Microsoft</w:t>
      </w:r>
      <w:proofErr w:type="spellEnd"/>
      <w:r w:rsidRPr="00FC5E51">
        <w:t xml:space="preserve"> SQL </w:t>
      </w:r>
      <w:proofErr w:type="spellStart"/>
      <w:r w:rsidRPr="00FC5E51">
        <w:t>Server</w:t>
      </w:r>
      <w:proofErr w:type="spellEnd"/>
      <w:r w:rsidRPr="00FC5E51">
        <w:t xml:space="preserve">, </w:t>
      </w:r>
      <w:proofErr w:type="spellStart"/>
      <w:r w:rsidRPr="00FC5E51">
        <w:t>Oracle</w:t>
      </w:r>
      <w:proofErr w:type="spellEnd"/>
      <w:r w:rsidRPr="00FC5E51">
        <w:t xml:space="preserve">, </w:t>
      </w:r>
      <w:proofErr w:type="spellStart"/>
      <w:r w:rsidRPr="00FC5E51">
        <w:t>Sybase</w:t>
      </w:r>
      <w:proofErr w:type="spellEnd"/>
      <w:r w:rsidRPr="00FC5E51">
        <w:t xml:space="preserve"> и другие. Сервер БД отвечает за хранение, управление и целостность данных, а также обеспечивает возможность одновременного доступа нескольких пользователей. Клиентская часть представлена так называемым “толстым” клиентом, то есть приложением (АРМ) на котором сконцентрированы основные правила работы системы и расположен пользовательский интерфейс программы. При всей простоте построения такой архитектуры, она обладает множеством недостатков, наиболее </w:t>
      </w:r>
      <w:r w:rsidRPr="00FC5E51">
        <w:lastRenderedPageBreak/>
        <w:t>существенные из которых - это высокие требования к сетевым ресурсам и пропускной способности сети компании, а также сложность обновления программного обеспечения из-за “размазанной” бизнес-логики между АРМом и сервером БД. Кроме того, при большом количестве АРМов возрастают требования к аппаратному обеспечению сервера БД, а это, как известно, самый дорогостоящий узел в любой информационной системе.</w:t>
      </w:r>
    </w:p>
    <w:p w:rsidR="00FC5E51" w:rsidRPr="00FC5E51" w:rsidRDefault="00FC5E51" w:rsidP="00FC5E51">
      <w:r w:rsidRPr="00FC5E51">
        <w:t>Как видим, минусов у такой архитектуры достаточно, а решение тривиально - нужно отделить бизнес-логику от клиентской части и СУБД, выделив ее в отдельный слой. Так и поступили разработчики и следующим шагом развития клиент-серверной архитектуры стало внедрение среднего уровня, реализующего задачи бизнес-логики и управления механизмами доступа к БД (рис. 3).</w:t>
      </w:r>
    </w:p>
    <w:p w:rsidR="00FC5E51" w:rsidRPr="00FC5E51" w:rsidRDefault="00FC5E51" w:rsidP="00FC5E51">
      <w:r w:rsidRPr="00FC5E51">
        <w:t>​</w:t>
      </w:r>
    </w:p>
    <w:p w:rsidR="00FC5E51" w:rsidRPr="00FC5E51" w:rsidRDefault="00FC5E51" w:rsidP="00FC5E51">
      <w:r w:rsidRPr="00FC5E51">
        <w:t>Трехуровневая клиент-серверная архитектура (</w:t>
      </w:r>
      <w:proofErr w:type="spellStart"/>
      <w:r w:rsidRPr="00FC5E51">
        <w:t>Three-tier</w:t>
      </w:r>
      <w:proofErr w:type="spellEnd"/>
      <w:r w:rsidRPr="00FC5E51">
        <w:t xml:space="preserve"> </w:t>
      </w:r>
      <w:proofErr w:type="spellStart"/>
      <w:r w:rsidRPr="00FC5E51">
        <w:t>architecture</w:t>
      </w:r>
      <w:proofErr w:type="spellEnd"/>
      <w:r w:rsidRPr="00FC5E51">
        <w:t>)</w:t>
      </w:r>
    </w:p>
    <w:p w:rsidR="00FC5E51" w:rsidRPr="00FC5E51" w:rsidRDefault="00FC5E51" w:rsidP="00FC5E51">
      <w:r w:rsidRPr="00FC5E51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s://static.wixstatic.com/media/e89e31_aee72f89833f403a9ff20f6d16da2d47~mv2.jpg/v1/fill/w_360,h_278,al_c,q_80/e89e31_aee72f89833f403a9ff20f6d16da2d47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FD0FF9" id="Прямоугольник 6" o:spid="_x0000_s1026" alt="https://static.wixstatic.com/media/e89e31_aee72f89833f403a9ff20f6d16da2d47~mv2.jpg/v1/fill/w_360,h_278,al_c,q_80/e89e31_aee72f89833f403a9ff20f6d16da2d47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PgYdrg7AwAAcgYAAA4AAAAAAAAAAAAAAAAALgIAAGRycy9lMm9Eb2MueG1sUEsBAi0AFAAG&#10;AAgAAAAhAEyg6SzYAAAAAwEAAA8AAAAAAAAAAAAAAAAAlQUAAGRycy9kb3ducmV2LnhtbFBLBQYA&#10;AAAABAAEAPMAAACaBgAAAAA=&#10;" filled="f" stroked="f">
                <o:lock v:ext="edit" aspectratio="t"/>
                <w10:anchorlock/>
              </v:rect>
            </w:pict>
          </mc:Fallback>
        </mc:AlternateContent>
      </w:r>
    </w:p>
    <w:p w:rsidR="00FC5E51" w:rsidRPr="00FC5E51" w:rsidRDefault="00FC5E51" w:rsidP="00FC5E51">
      <w:r w:rsidRPr="00FC5E51">
        <w:t>Рис. 3. Трехуровневая клиент-серверная архитектура</w:t>
      </w:r>
    </w:p>
    <w:p w:rsidR="00FC5E51" w:rsidRPr="00FC5E51" w:rsidRDefault="00FC5E51" w:rsidP="00FC5E51">
      <w:r w:rsidRPr="00FC5E51">
        <w:t>Плюсы данной архитектуры очевидны. Благодаря концентрации бизнес-логики на сервере приложений, стало возможно подключать различные БД. Теперь, сервер базы данных освобожден от задач распараллеливания работы между различными пользователями, что существенно снижает его аппаратные требования. Также снизились требования к клиентским машинам за счет выполнения ресурсоемких операций сервером приложений и решающих теперь только задачи визуализации данных. Именно поэтому такую схему построения информационных систем часто называют архитектурой “тонкого” клиента.</w:t>
      </w:r>
    </w:p>
    <w:p w:rsidR="00FC5E51" w:rsidRPr="00FC5E51" w:rsidRDefault="00FC5E51" w:rsidP="00FC5E51">
      <w:r w:rsidRPr="00FC5E51">
        <w:t>Но, тем не менее, узким местом, как и в двухуровневой клиент-серверной архитектуре, остаются повышенные требования к пропускной способности сети, что в свою очередь накладывает жесткие ограничения на использование таких систем в сетях с неустойчивой связью и малой пропускной способностью (</w:t>
      </w:r>
      <w:proofErr w:type="spellStart"/>
      <w:r w:rsidRPr="00FC5E51">
        <w:t>Internet</w:t>
      </w:r>
      <w:proofErr w:type="spellEnd"/>
      <w:r w:rsidRPr="00FC5E51">
        <w:t>, GPRS, мобильная связь).</w:t>
      </w:r>
    </w:p>
    <w:p w:rsidR="00FC5E51" w:rsidRPr="00FC5E51" w:rsidRDefault="00FC5E51" w:rsidP="00FC5E51">
      <w:r w:rsidRPr="00FC5E51">
        <w:t>Существует еще один важный момент использования систем, построенных на такой архитектуре. Самый верхний уровень (АРМ), в целом обладающий огромной вычислительной мощностью, на самом деле простаивает, занимаясь лишь выводом информации на экран пользователя. Так почему бы не использовать этот потенциал в работе всей системы? Рассмотрим следующую архитектуру (Рис. 4), которая позволяет решить эту задачу.</w:t>
      </w:r>
    </w:p>
    <w:p w:rsidR="00FC5E51" w:rsidRPr="00FC5E51" w:rsidRDefault="00FC5E51" w:rsidP="00FC5E51">
      <w:r w:rsidRPr="00FC5E51">
        <w:t>​</w:t>
      </w:r>
    </w:p>
    <w:p w:rsidR="00FC5E51" w:rsidRPr="00FC5E51" w:rsidRDefault="00FC5E51" w:rsidP="00FC5E51">
      <w:r w:rsidRPr="00FC5E51">
        <w:t>Распределенная архитектура системы</w:t>
      </w:r>
    </w:p>
    <w:p w:rsidR="00FC5E51" w:rsidRPr="00FC5E51" w:rsidRDefault="00FC5E51" w:rsidP="00FC5E51">
      <w:r w:rsidRPr="00FC5E51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static.wixstatic.com/media/e89e31_c6e457c4893a4f01aca78bb232dc77e4~mv2.jpg/v1/fill/w_390,h_256,al_c,q_80/e89e31_c6e457c4893a4f01aca78bb232dc77e4~mv2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4508B" id="Прямоугольник 5" o:spid="_x0000_s1026" alt="https://static.wixstatic.com/media/e89e31_c6e457c4893a4f01aca78bb232dc77e4~mv2.jpg/v1/fill/w_390,h_256,al_c,q_80/e89e31_c6e457c4893a4f01aca78bb232dc77e4~mv2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KGwQQDoDAAByBgAADgAAAAAAAAAAAAAAAAAuAgAAZHJzL2Uyb0RvYy54bWxQSwECLQAUAAYA&#10;CAAAACEATKDpLNgAAAADAQAADwAAAAAAAAAAAAAAAACUBQAAZHJzL2Rvd25yZXYueG1sUEsFBgAA&#10;AAAEAAQA8wAAAJkGAAAAAA==&#10;" filled="f" stroked="f">
                <o:lock v:ext="edit" aspectratio="t"/>
                <w10:anchorlock/>
              </v:rect>
            </w:pict>
          </mc:Fallback>
        </mc:AlternateContent>
      </w:r>
    </w:p>
    <w:p w:rsidR="00FC5E51" w:rsidRPr="00FC5E51" w:rsidRDefault="00FC5E51" w:rsidP="00FC5E51">
      <w:r w:rsidRPr="00FC5E51">
        <w:t>Еще два-три года назад реализация такой архитектуры системы для среднего и малого бизнеса была бы не возможна из-за отсутствия соответствующих недорогих аппаратных средств. Сегодня хороший ноутбук обладает мощностью, которой несколько лет назад обладал сервер крупной корпорации, и позволял рассчитывать множество важных и судьбоносных отчетов для всех сотрудников этой корпорации.</w:t>
      </w:r>
    </w:p>
    <w:p w:rsidR="00FC5E51" w:rsidRPr="00FC5E51" w:rsidRDefault="00FC5E51" w:rsidP="00FC5E51">
      <w:r w:rsidRPr="00FC5E51">
        <w:t xml:space="preserve">Более 95 % данных, используемых в управлении предприятием, могут быть размещены на одном персональном компьютере, обеспечив возможность его независимой работы. Поток исправлений и дополнений, создаваемый на этом компьютере, ничтожен по сравнению с объемом данных, </w:t>
      </w:r>
      <w:r w:rsidRPr="00FC5E51">
        <w:lastRenderedPageBreak/>
        <w:t>используемых при этом. Поэтому если хранить непрерывно используемые данные на самих компьютерах, и организовать обмен между ними исправлениями и дополнениями к хранящимся данным, то суммарный передаваемый трафик резко снизиться. Это позволяет понизить требования к каналам связи между компьютерами и чаще использовать асинхронную связь, и благодаря этому создавать надежно функционирующие распределенные информационные системы, использующие для связи отдельных элементов неустойчивую связь типа Интернета, мобильную связь, коммерческие спутниковые каналы. А минимизация трафика между элементами сделает вполне доступной стоимость эксплуатации такой связи. Конечно, реализация такой системы не элементарна, и требует решения ряда проблем, одна из которых своевременная синхронизация данных.</w:t>
      </w:r>
    </w:p>
    <w:p w:rsidR="00FC5E51" w:rsidRPr="00FC5E51" w:rsidRDefault="00FC5E51" w:rsidP="00FC5E51">
      <w:r w:rsidRPr="00FC5E51">
        <w:t>Каждый АРМ независим, содержит только ту информацию, с которой должен работать, а актуальность данных во всей системе обеспечивается благодаря непрерывному обмену сообщениями с другими АРМами. Обмен сообщениями между АРМами может быть реализован различными способами, от отправки данных по электронной почте до передачи данных по сетям.</w:t>
      </w:r>
    </w:p>
    <w:p w:rsidR="00FC5E51" w:rsidRPr="00FC5E51" w:rsidRDefault="00FC5E51" w:rsidP="00FC5E51">
      <w:r w:rsidRPr="00FC5E51">
        <w:t>Еще одним из преимуществ такой схемы эксплуатации и архитектуры системы, является обеспечение возможности персональной ответственности за сохранность данных. Так как данные, доступные на конкретном рабочем месте, находятся только на этом компьютере, при использовании средств шифрования и личных аппаратных ключей исключается доступ к данным посторонних, в том числе и IT администраторов.</w:t>
      </w:r>
    </w:p>
    <w:p w:rsidR="00FC5E51" w:rsidRPr="00FC5E51" w:rsidRDefault="00FC5E51" w:rsidP="00FC5E51">
      <w:r w:rsidRPr="00FC5E51">
        <w:t>Такая архитектура системы также позволяет организовать распределенные вычисления между клиентскими машинами. Например, расчет какой-либо задачи, требующей больших вычислений, можно распределить между соседними АРМами благодаря тому, что они, как правило, обладают одной информацией в своих БД и, таким образом, добиться максимальной </w:t>
      </w:r>
    </w:p>
    <w:p w:rsidR="00A32B85" w:rsidRDefault="00A32B85">
      <w:bookmarkStart w:id="0" w:name="_GoBack"/>
      <w:bookmarkEnd w:id="0"/>
    </w:p>
    <w:sectPr w:rsidR="00A3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3F"/>
    <w:rsid w:val="005A063F"/>
    <w:rsid w:val="00A32B85"/>
    <w:rsid w:val="00FC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A9CE1-A3B4-4103-B942-95749A91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3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2018-05-31T07:55:00Z</dcterms:created>
  <dcterms:modified xsi:type="dcterms:W3CDTF">2018-05-31T07:55:00Z</dcterms:modified>
</cp:coreProperties>
</file>