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4C8" w:rsidRDefault="00427363">
      <w:r>
        <w:rPr>
          <w:noProof/>
          <w:lang w:eastAsia="ru-RU"/>
        </w:rPr>
        <w:drawing>
          <wp:inline distT="0" distB="0" distL="0" distR="0">
            <wp:extent cx="5943600" cy="33813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297" w:rsidRDefault="00DF34C8">
      <w:r>
        <w:t>Лабораторная работа №2</w:t>
      </w:r>
    </w:p>
    <w:p w:rsidR="00427363" w:rsidRDefault="00427363">
      <w:r>
        <w:t xml:space="preserve">Тема работы: Основные компоненты библиотеки VCL (Библиотека Визуальных Компонентов,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</w:t>
      </w:r>
    </w:p>
    <w:p w:rsidR="00427363" w:rsidRDefault="00427363">
      <w:r>
        <w:t>Задание:</w:t>
      </w:r>
    </w:p>
    <w:p w:rsidR="00427363" w:rsidRDefault="00427363">
      <w:r>
        <w:t>Часть 1.</w:t>
      </w:r>
    </w:p>
    <w:p w:rsidR="00427363" w:rsidRDefault="00427363">
      <w:r>
        <w:t xml:space="preserve">Создать приложение, отображающее движущийся вдоль края окна текст. Текст должен двигаться плавно, не выходя за границы отображаемой области окна (за рамку), и не отрываясь от края окна при изменении его размеров. Кроме того, текст должен </w:t>
      </w:r>
      <w:r w:rsidR="00F96F20">
        <w:t xml:space="preserve">плавно </w:t>
      </w:r>
      <w:r>
        <w:t>менять цвет в соответствии с вариантом. Двигаться текст должен по часовой стрелке (От левого верхнего угла к правому верхнему, от правого верхнего к правому нижнему, от правого нижнего к левому нижнему, от левого нижнего к левому верхнему).</w:t>
      </w:r>
    </w:p>
    <w:p w:rsidR="00427363" w:rsidRDefault="00427363">
      <w:r>
        <w:t>Часть 2</w:t>
      </w:r>
    </w:p>
    <w:p w:rsidR="00427363" w:rsidRDefault="00427363">
      <w:r>
        <w:t>Добавить в приложение еще одну форму, поместить на форму компоненты и организовать их взаимодействие в соответствии с индивидуальным заданием.</w:t>
      </w:r>
    </w:p>
    <w:p w:rsidR="004069F5" w:rsidRDefault="004069F5"/>
    <w:p w:rsidR="004069F5" w:rsidRDefault="00943E88">
      <w:r>
        <w:t>Выполнение:</w:t>
      </w:r>
    </w:p>
    <w:p w:rsidR="00943E88" w:rsidRDefault="00943E88">
      <w:r>
        <w:t>Часть 1.</w:t>
      </w:r>
    </w:p>
    <w:p w:rsidR="00943E88" w:rsidRDefault="00943E88">
      <w:r>
        <w:t xml:space="preserve">Разместить на форме компонент </w:t>
      </w:r>
      <w:proofErr w:type="spellStart"/>
      <w:r>
        <w:t>TLabel</w:t>
      </w:r>
      <w:proofErr w:type="spellEnd"/>
      <w:r>
        <w:t xml:space="preserve"> </w:t>
      </w:r>
      <w:r w:rsidRPr="00943E88">
        <w:t xml:space="preserve">из палитры </w:t>
      </w:r>
      <w:r>
        <w:t>«</w:t>
      </w:r>
      <w:proofErr w:type="spellStart"/>
      <w:r>
        <w:rPr>
          <w:lang w:val="en-US"/>
        </w:rPr>
        <w:t>Standart</w:t>
      </w:r>
      <w:proofErr w:type="spellEnd"/>
      <w:r>
        <w:t>»</w:t>
      </w:r>
      <w:r w:rsidRPr="00943E88">
        <w:t>, и поместить его в точку с координатами (0; 0) (</w:t>
      </w:r>
      <w:r>
        <w:t>л</w:t>
      </w:r>
      <w:r w:rsidRPr="00943E88">
        <w:t>евый верхний угол</w:t>
      </w:r>
      <w:r>
        <w:t xml:space="preserve">). </w:t>
      </w:r>
      <w:proofErr w:type="gramStart"/>
      <w:r>
        <w:t>Разместить компонент</w:t>
      </w:r>
      <w:proofErr w:type="gramEnd"/>
      <w:r>
        <w:t xml:space="preserve"> </w:t>
      </w:r>
      <w:proofErr w:type="spellStart"/>
      <w:r>
        <w:t>TTimer</w:t>
      </w:r>
      <w:proofErr w:type="spellEnd"/>
      <w:r>
        <w:t xml:space="preserve"> </w:t>
      </w:r>
      <w:r w:rsidRPr="00943E88">
        <w:t>с па</w:t>
      </w:r>
      <w:r>
        <w:t>л</w:t>
      </w:r>
      <w:r w:rsidRPr="00943E88">
        <w:t xml:space="preserve">итры компонентов </w:t>
      </w:r>
      <w:r>
        <w:t>«</w:t>
      </w:r>
      <w:r>
        <w:rPr>
          <w:lang w:val="en-US"/>
        </w:rPr>
        <w:t>System</w:t>
      </w:r>
      <w:r>
        <w:t xml:space="preserve">» в произвольном месте формы — этот компонент визуальный, но неграфический (не имеет отображаемого на форме элемента). Этот компонент и является одним из самых часто используемых визуальных, но неграфических компонентов. Он представляет системный таймер, </w:t>
      </w:r>
      <w:r>
        <w:lastRenderedPageBreak/>
        <w:t>специальный механизм, который выполняет некоторое действие через каждый определенный интервал времени. Выберите этот компонент и изучите его свойства. Их не так много — всего 2, которые нам сейчас интересны, это свойство «</w:t>
      </w:r>
      <w:r>
        <w:rPr>
          <w:lang w:val="en-US"/>
        </w:rPr>
        <w:t>Enabled</w:t>
      </w:r>
      <w:r>
        <w:t>»</w:t>
      </w:r>
      <w:r w:rsidRPr="00943E88">
        <w:t>, задающее</w:t>
      </w:r>
      <w:r>
        <w:t xml:space="preserve"> функционирует этот таймер или нет, и «</w:t>
      </w:r>
      <w:r>
        <w:rPr>
          <w:lang w:val="en-US"/>
        </w:rPr>
        <w:t>Interval</w:t>
      </w:r>
      <w:r>
        <w:t>»</w:t>
      </w:r>
      <w:r w:rsidRPr="00943E88">
        <w:t>, определяющее тот самый интервал</w:t>
      </w:r>
      <w:r>
        <w:t xml:space="preserve"> в</w:t>
      </w:r>
      <w:r w:rsidR="00CA75F2">
        <w:t>ремени, с которым и будут происходить события</w:t>
      </w:r>
      <w:r w:rsidRPr="00943E88">
        <w:t>.</w:t>
      </w:r>
      <w:r w:rsidR="00CA75F2">
        <w:t xml:space="preserve"> Задайте свойство «</w:t>
      </w:r>
      <w:r w:rsidR="00CA75F2">
        <w:rPr>
          <w:lang w:val="en-US"/>
        </w:rPr>
        <w:t>Enabled</w:t>
      </w:r>
      <w:r w:rsidR="00CA75F2">
        <w:t>»</w:t>
      </w:r>
      <w:r w:rsidR="00CA75F2" w:rsidRPr="00CA75F2">
        <w:t xml:space="preserve"> равным </w:t>
      </w:r>
      <w:r w:rsidR="00CA75F2">
        <w:t>«</w:t>
      </w:r>
      <w:r w:rsidR="00CA75F2">
        <w:rPr>
          <w:lang w:val="en-US"/>
        </w:rPr>
        <w:t>true</w:t>
      </w:r>
      <w:r w:rsidR="00CA75F2">
        <w:t>»</w:t>
      </w:r>
      <w:r w:rsidR="00CA75F2" w:rsidRPr="00CA75F2">
        <w:t xml:space="preserve">, а свойство </w:t>
      </w:r>
      <w:r w:rsidR="00CA75F2">
        <w:t>«</w:t>
      </w:r>
      <w:r w:rsidR="00CA75F2">
        <w:rPr>
          <w:lang w:val="en-US"/>
        </w:rPr>
        <w:t>Interval</w:t>
      </w:r>
      <w:r w:rsidR="00CA75F2">
        <w:t xml:space="preserve">» равным 40 (можете взять любое значение от 10 до 200). Это число равно длительности интервала в миллисекундах (40 </w:t>
      </w:r>
      <w:proofErr w:type="gramStart"/>
      <w:r w:rsidR="00CA75F2">
        <w:t>соответствует 25 событий/сек</w:t>
      </w:r>
      <w:proofErr w:type="gramEnd"/>
      <w:r w:rsidR="00CA75F2">
        <w:t xml:space="preserve">). Операционная система на самом деле не позволяет выдерживать интервалы таймеров с миллисекундной точностью, да и сам механизм работы таймеров не дает возможности такой точностью воспользоваться (подробнее о механизмах работы таймеров сообщений (не путать с системным </w:t>
      </w:r>
      <w:proofErr w:type="gramStart"/>
      <w:r w:rsidR="00CA75F2">
        <w:t xml:space="preserve">таймером) </w:t>
      </w:r>
      <w:proofErr w:type="gramEnd"/>
      <w:r w:rsidR="00CA75F2">
        <w:t xml:space="preserve">вы узнаете в курсе операционных систем). В событиях у таймера есть всего одно — и именно оно </w:t>
      </w:r>
      <w:proofErr w:type="gramStart"/>
      <w:r w:rsidR="00CA75F2">
        <w:t>вызывается</w:t>
      </w:r>
      <w:proofErr w:type="gramEnd"/>
      <w:r w:rsidR="00CA75F2">
        <w:t xml:space="preserve"> когда заданный интервал истек. Создайте обработчик этого события любым удобным для вас способом.</w:t>
      </w:r>
      <w:r w:rsidR="00A77358">
        <w:t xml:space="preserve"> Далее необходимо задать поведение компонентов в соответствии с заданием. Для этого нам совершенно необходимо знать текущее направление движения. Несмотря на то, что здесь это возможно и без «привлечения лишних сущностей», однако в других случаях это невозможно, да и здесь связано с написанием достаточно большого по объему и сложности для новичка кода. Поэтому мы воспользуемся дополнительным элементом, а именно введем специальную переменную, которая называется переменной состояния. Запишем ее в глобальной области видимости — это обеспечит сохранение ее значения между событиями таймера.</w:t>
      </w:r>
    </w:p>
    <w:p w:rsidR="00A77358" w:rsidRPr="001E6757" w:rsidRDefault="00A77358" w:rsidP="001E6757">
      <w:pPr>
        <w:spacing w:after="0" w:line="240" w:lineRule="auto"/>
        <w:rPr>
          <w:rFonts w:ascii="Consolas" w:hAnsi="Consolas"/>
          <w:lang w:val="en-US"/>
        </w:rPr>
      </w:pPr>
      <w:proofErr w:type="spellStart"/>
      <w:proofErr w:type="gramStart"/>
      <w:r w:rsidRPr="001E6757">
        <w:rPr>
          <w:rFonts w:ascii="Consolas" w:hAnsi="Consolas"/>
          <w:lang w:val="en-US"/>
        </w:rPr>
        <w:t>var</w:t>
      </w:r>
      <w:proofErr w:type="spellEnd"/>
      <w:proofErr w:type="gramEnd"/>
    </w:p>
    <w:p w:rsidR="00A77358" w:rsidRPr="001E6757" w:rsidRDefault="00A77358" w:rsidP="001E6757">
      <w:pPr>
        <w:spacing w:after="0" w:line="240" w:lineRule="auto"/>
        <w:rPr>
          <w:rFonts w:ascii="Consolas" w:hAnsi="Consolas"/>
          <w:lang w:val="en-US"/>
        </w:rPr>
      </w:pPr>
      <w:r w:rsidRPr="001E6757">
        <w:rPr>
          <w:rFonts w:ascii="Consolas" w:hAnsi="Consolas"/>
          <w:lang w:val="en-US"/>
        </w:rPr>
        <w:t xml:space="preserve">  Direction: (</w:t>
      </w:r>
      <w:proofErr w:type="spellStart"/>
      <w:r w:rsidRPr="001E6757">
        <w:rPr>
          <w:rFonts w:ascii="Consolas" w:hAnsi="Consolas"/>
          <w:lang w:val="en-US"/>
        </w:rPr>
        <w:t>tdRight</w:t>
      </w:r>
      <w:proofErr w:type="spellEnd"/>
      <w:r w:rsidRPr="001E6757">
        <w:rPr>
          <w:rFonts w:ascii="Consolas" w:hAnsi="Consolas"/>
          <w:lang w:val="en-US"/>
        </w:rPr>
        <w:t xml:space="preserve">, </w:t>
      </w:r>
      <w:proofErr w:type="spellStart"/>
      <w:r w:rsidRPr="001E6757">
        <w:rPr>
          <w:rFonts w:ascii="Consolas" w:hAnsi="Consolas"/>
          <w:lang w:val="en-US"/>
        </w:rPr>
        <w:t>tdDown</w:t>
      </w:r>
      <w:proofErr w:type="spellEnd"/>
      <w:r w:rsidRPr="001E6757">
        <w:rPr>
          <w:rFonts w:ascii="Consolas" w:hAnsi="Consolas"/>
          <w:lang w:val="en-US"/>
        </w:rPr>
        <w:t xml:space="preserve">, </w:t>
      </w:r>
      <w:proofErr w:type="spellStart"/>
      <w:r w:rsidRPr="001E6757">
        <w:rPr>
          <w:rFonts w:ascii="Consolas" w:hAnsi="Consolas"/>
          <w:lang w:val="en-US"/>
        </w:rPr>
        <w:t>tdLeft</w:t>
      </w:r>
      <w:proofErr w:type="spellEnd"/>
      <w:r w:rsidRPr="001E6757">
        <w:rPr>
          <w:rFonts w:ascii="Consolas" w:hAnsi="Consolas"/>
          <w:lang w:val="en-US"/>
        </w:rPr>
        <w:t xml:space="preserve">, </w:t>
      </w:r>
      <w:proofErr w:type="spellStart"/>
      <w:r w:rsidRPr="001E6757">
        <w:rPr>
          <w:rFonts w:ascii="Consolas" w:hAnsi="Consolas"/>
          <w:lang w:val="en-US"/>
        </w:rPr>
        <w:t>tdUp</w:t>
      </w:r>
      <w:proofErr w:type="spellEnd"/>
      <w:r w:rsidRPr="001E6757">
        <w:rPr>
          <w:rFonts w:ascii="Consolas" w:hAnsi="Consolas"/>
          <w:lang w:val="en-US"/>
        </w:rPr>
        <w:t>);</w:t>
      </w:r>
    </w:p>
    <w:p w:rsidR="001E6757" w:rsidRDefault="001E6757">
      <w:pPr>
        <w:rPr>
          <w:lang w:val="en-US"/>
        </w:rPr>
      </w:pPr>
    </w:p>
    <w:p w:rsidR="00427363" w:rsidRDefault="00A77358">
      <w:r>
        <w:t>Сразу же мы определили и так называемый перечислимый тип данных. Определение таких типов необязательно, с точки зрения аппаратного обеспечения все типы данных — это числа, но использование перечислений вместо числовых типов со списками констант (а уж тем более без оного) повышает удобочитаемость кода и предохраняет от некоторых видов ошибок.</w:t>
      </w:r>
    </w:p>
    <w:p w:rsidR="00122538" w:rsidRDefault="00122538">
      <w:r>
        <w:t xml:space="preserve">Изначально все глобальные переменные инициализируются нулевыми значениями, и так уж </w:t>
      </w:r>
      <w:proofErr w:type="gramStart"/>
      <w:r>
        <w:t>вышло</w:t>
      </w:r>
      <w:proofErr w:type="gramEnd"/>
      <w:r>
        <w:t xml:space="preserve"> что в данном случае нулевое значение соответствует константе </w:t>
      </w:r>
      <w:proofErr w:type="spellStart"/>
      <w:r>
        <w:t>tdRight</w:t>
      </w:r>
      <w:proofErr w:type="spellEnd"/>
      <w:r>
        <w:t>, обозначающей движение направо.</w:t>
      </w:r>
    </w:p>
    <w:p w:rsidR="001E6757" w:rsidRDefault="001E6757">
      <w:r>
        <w:t>Для движения необходимо изменить координаты метки, содержащей текст. Поскольку у нас с каждым новым событием метка смещается относительно старого положения, то операция движения будет функцией от старого положения. Например, для движения направо, нам нужно увеличивать координату X метки. В коде:</w:t>
      </w:r>
    </w:p>
    <w:p w:rsidR="001E6757" w:rsidRPr="001E6757" w:rsidRDefault="001E6757">
      <w:pPr>
        <w:rPr>
          <w:rFonts w:ascii="Consolas" w:hAnsi="Consolas"/>
        </w:rPr>
      </w:pPr>
      <w:proofErr w:type="gramStart"/>
      <w:r w:rsidRPr="001E6757">
        <w:rPr>
          <w:rFonts w:ascii="Consolas" w:hAnsi="Consolas"/>
          <w:lang w:val="en-US"/>
        </w:rPr>
        <w:t>Label</w:t>
      </w:r>
      <w:r w:rsidRPr="001E6757">
        <w:rPr>
          <w:rFonts w:ascii="Consolas" w:hAnsi="Consolas"/>
        </w:rPr>
        <w:t>1.</w:t>
      </w:r>
      <w:r w:rsidRPr="001E6757">
        <w:rPr>
          <w:rFonts w:ascii="Consolas" w:hAnsi="Consolas"/>
          <w:lang w:val="en-US"/>
        </w:rPr>
        <w:t>Left</w:t>
      </w:r>
      <w:r w:rsidRPr="001E6757">
        <w:rPr>
          <w:rFonts w:ascii="Consolas" w:hAnsi="Consolas"/>
        </w:rPr>
        <w:t xml:space="preserve"> :</w:t>
      </w:r>
      <w:proofErr w:type="gramEnd"/>
      <w:r w:rsidRPr="001E6757">
        <w:rPr>
          <w:rFonts w:ascii="Consolas" w:hAnsi="Consolas"/>
        </w:rPr>
        <w:t xml:space="preserve">= </w:t>
      </w:r>
      <w:r w:rsidRPr="001E6757">
        <w:rPr>
          <w:rFonts w:ascii="Consolas" w:hAnsi="Consolas"/>
          <w:lang w:val="en-US"/>
        </w:rPr>
        <w:t>Label</w:t>
      </w:r>
      <w:r w:rsidRPr="001E6757">
        <w:rPr>
          <w:rFonts w:ascii="Consolas" w:hAnsi="Consolas"/>
        </w:rPr>
        <w:t>1.</w:t>
      </w:r>
      <w:r w:rsidRPr="001E6757">
        <w:rPr>
          <w:rFonts w:ascii="Consolas" w:hAnsi="Consolas"/>
          <w:lang w:val="en-US"/>
        </w:rPr>
        <w:t>Left</w:t>
      </w:r>
      <w:r w:rsidRPr="001E6757">
        <w:rPr>
          <w:rFonts w:ascii="Consolas" w:hAnsi="Consolas"/>
        </w:rPr>
        <w:t>+10;</w:t>
      </w:r>
    </w:p>
    <w:p w:rsidR="001E6757" w:rsidRDefault="001E6757">
      <w:r>
        <w:t>Рекомендуется не использовать значения менее 5 и более 20, т.к. полученная скорость будет неудачной для демонстрации результата.</w:t>
      </w:r>
    </w:p>
    <w:p w:rsidR="009D4C23" w:rsidRDefault="009D4C23">
      <w:r>
        <w:t>Однако</w:t>
      </w:r>
      <w:proofErr w:type="gramStart"/>
      <w:r>
        <w:t>,</w:t>
      </w:r>
      <w:proofErr w:type="gramEnd"/>
      <w:r>
        <w:t xml:space="preserve"> нам нужно выполнять это действие ТОЛЬКО если текущее направление движения — вправо. Т.е. при выполнении определенных условий. Для проверки условий используется специальный условный оператор. В данном случае можно записать необходимое условие в виде условного оператора:</w:t>
      </w:r>
    </w:p>
    <w:p w:rsidR="0042736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9D4C23">
        <w:rPr>
          <w:rFonts w:ascii="Consolas" w:hAnsi="Consolas"/>
          <w:lang w:val="en-US"/>
        </w:rPr>
        <w:t>if</w:t>
      </w:r>
      <w:proofErr w:type="gramEnd"/>
      <w:r w:rsidRPr="009D4C23">
        <w:rPr>
          <w:rFonts w:ascii="Consolas" w:hAnsi="Consolas"/>
          <w:lang w:val="en-US"/>
        </w:rPr>
        <w:t xml:space="preserve"> Direction = </w:t>
      </w:r>
      <w:proofErr w:type="spellStart"/>
      <w:r w:rsidRPr="009D4C23">
        <w:rPr>
          <w:rFonts w:ascii="Consolas" w:hAnsi="Consolas"/>
          <w:lang w:val="en-US"/>
        </w:rPr>
        <w:t>tdRight</w:t>
      </w:r>
      <w:proofErr w:type="spellEnd"/>
      <w:r w:rsidRPr="009D4C23">
        <w:rPr>
          <w:rFonts w:ascii="Consolas" w:hAnsi="Consolas"/>
          <w:lang w:val="en-US"/>
        </w:rPr>
        <w:t xml:space="preserve"> then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</w:t>
      </w:r>
      <w:proofErr w:type="gramStart"/>
      <w:r w:rsidRPr="009D4C23">
        <w:rPr>
          <w:rFonts w:ascii="Consolas" w:hAnsi="Consolas"/>
          <w:lang w:val="en-US"/>
        </w:rPr>
        <w:t>Label1.Left :</w:t>
      </w:r>
      <w:proofErr w:type="gramEnd"/>
      <w:r w:rsidRPr="009D4C23">
        <w:rPr>
          <w:rFonts w:ascii="Consolas" w:hAnsi="Consolas"/>
          <w:lang w:val="en-US"/>
        </w:rPr>
        <w:t>= Label1.Left+10;</w:t>
      </w:r>
    </w:p>
    <w:p w:rsidR="004069F5" w:rsidRDefault="009D4C23">
      <w:r>
        <w:lastRenderedPageBreak/>
        <w:t>Но если вспомнить все необходимые условия (их 4) и представить общий размер полученных языковых конструкций, рациональнее окажется использование оператора множественного ветвления: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</w:t>
      </w:r>
      <w:proofErr w:type="gramStart"/>
      <w:r w:rsidRPr="009D4C23">
        <w:rPr>
          <w:rFonts w:ascii="Consolas" w:hAnsi="Consolas"/>
          <w:lang w:val="en-US"/>
        </w:rPr>
        <w:t>case</w:t>
      </w:r>
      <w:proofErr w:type="gramEnd"/>
      <w:r w:rsidRPr="009D4C23">
        <w:rPr>
          <w:rFonts w:ascii="Consolas" w:hAnsi="Consolas"/>
          <w:lang w:val="en-US"/>
        </w:rPr>
        <w:t xml:space="preserve"> Direction of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D4C23">
        <w:rPr>
          <w:rFonts w:ascii="Consolas" w:hAnsi="Consolas"/>
          <w:lang w:val="en-US"/>
        </w:rPr>
        <w:t>tdRight</w:t>
      </w:r>
      <w:proofErr w:type="spellEnd"/>
      <w:proofErr w:type="gramEnd"/>
      <w:r w:rsidRPr="009D4C23">
        <w:rPr>
          <w:rFonts w:ascii="Consolas" w:hAnsi="Consolas"/>
          <w:lang w:val="en-US"/>
        </w:rPr>
        <w:t>: Label1.Left := Label1.Left+10;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D4C23">
        <w:rPr>
          <w:rFonts w:ascii="Consolas" w:hAnsi="Consolas"/>
          <w:lang w:val="en-US"/>
        </w:rPr>
        <w:t>tdDown</w:t>
      </w:r>
      <w:proofErr w:type="spellEnd"/>
      <w:r w:rsidRPr="009D4C23">
        <w:rPr>
          <w:rFonts w:ascii="Consolas" w:hAnsi="Consolas"/>
          <w:lang w:val="en-US"/>
        </w:rPr>
        <w:t xml:space="preserve"> :</w:t>
      </w:r>
      <w:proofErr w:type="gramEnd"/>
      <w:r w:rsidRPr="009D4C23">
        <w:rPr>
          <w:rFonts w:ascii="Consolas" w:hAnsi="Consolas"/>
          <w:lang w:val="en-US"/>
        </w:rPr>
        <w:t xml:space="preserve"> Label1.Top </w:t>
      </w:r>
      <w:r>
        <w:rPr>
          <w:rFonts w:ascii="Consolas" w:hAnsi="Consolas"/>
          <w:lang w:val="en-US"/>
        </w:rPr>
        <w:t xml:space="preserve"> </w:t>
      </w:r>
      <w:r w:rsidRPr="009D4C23">
        <w:rPr>
          <w:rFonts w:ascii="Consolas" w:hAnsi="Consolas"/>
          <w:lang w:val="en-US"/>
        </w:rPr>
        <w:t>:= Label1.Top+10;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D4C23">
        <w:rPr>
          <w:rFonts w:ascii="Consolas" w:hAnsi="Consolas"/>
          <w:lang w:val="en-US"/>
        </w:rPr>
        <w:t>tdLeft</w:t>
      </w:r>
      <w:proofErr w:type="spellEnd"/>
      <w:r w:rsidRPr="009D4C23">
        <w:rPr>
          <w:rFonts w:ascii="Consolas" w:hAnsi="Consolas"/>
          <w:lang w:val="en-US"/>
        </w:rPr>
        <w:t xml:space="preserve"> :</w:t>
      </w:r>
      <w:proofErr w:type="gramEnd"/>
      <w:r w:rsidRPr="009D4C23">
        <w:rPr>
          <w:rFonts w:ascii="Consolas" w:hAnsi="Consolas"/>
          <w:lang w:val="en-US"/>
        </w:rPr>
        <w:t xml:space="preserve"> Label1.Left := Label1.Left-10;</w:t>
      </w:r>
    </w:p>
    <w:p w:rsidR="009D4C23" w:rsidRPr="009D4C23" w:rsidRDefault="009D4C23" w:rsidP="009D4C23">
      <w:pPr>
        <w:spacing w:after="0" w:line="240" w:lineRule="auto"/>
        <w:rPr>
          <w:rFonts w:ascii="Consolas" w:hAnsi="Consolas"/>
          <w:lang w:val="en-US"/>
        </w:rPr>
      </w:pPr>
      <w:r w:rsidRPr="009D4C23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9D4C23">
        <w:rPr>
          <w:rFonts w:ascii="Consolas" w:hAnsi="Consolas"/>
          <w:lang w:val="en-US"/>
        </w:rPr>
        <w:t>tdUp</w:t>
      </w:r>
      <w:proofErr w:type="spellEnd"/>
      <w:proofErr w:type="gramEnd"/>
      <w:r w:rsidRPr="009D4C23">
        <w:rPr>
          <w:rFonts w:ascii="Consolas" w:hAnsi="Consolas"/>
          <w:lang w:val="en-US"/>
        </w:rPr>
        <w:t xml:space="preserve">   : Label1.Top </w:t>
      </w:r>
      <w:r>
        <w:rPr>
          <w:rFonts w:ascii="Consolas" w:hAnsi="Consolas"/>
          <w:lang w:val="en-US"/>
        </w:rPr>
        <w:t xml:space="preserve"> </w:t>
      </w:r>
      <w:r w:rsidRPr="009D4C23">
        <w:rPr>
          <w:rFonts w:ascii="Consolas" w:hAnsi="Consolas"/>
          <w:lang w:val="en-US"/>
        </w:rPr>
        <w:t>:= Label1.Top-10;</w:t>
      </w:r>
    </w:p>
    <w:p w:rsidR="009D4C23" w:rsidRPr="00FD409B" w:rsidRDefault="009D4C23" w:rsidP="009D4C23">
      <w:pPr>
        <w:spacing w:after="0" w:line="240" w:lineRule="auto"/>
        <w:rPr>
          <w:rFonts w:ascii="Consolas" w:hAnsi="Consolas"/>
        </w:rPr>
      </w:pPr>
      <w:r w:rsidRPr="009D4C23">
        <w:rPr>
          <w:rFonts w:ascii="Consolas" w:hAnsi="Consolas"/>
          <w:lang w:val="en-US"/>
        </w:rPr>
        <w:t xml:space="preserve">  </w:t>
      </w:r>
      <w:proofErr w:type="gramStart"/>
      <w:r w:rsidRPr="009D4C23">
        <w:rPr>
          <w:rFonts w:ascii="Consolas" w:hAnsi="Consolas"/>
          <w:lang w:val="en-US"/>
        </w:rPr>
        <w:t>end</w:t>
      </w:r>
      <w:proofErr w:type="gramEnd"/>
      <w:r w:rsidRPr="00FD409B">
        <w:rPr>
          <w:rFonts w:ascii="Consolas" w:hAnsi="Consolas"/>
        </w:rPr>
        <w:t>;</w:t>
      </w:r>
    </w:p>
    <w:p w:rsidR="004069F5" w:rsidRPr="009D4C23" w:rsidRDefault="004069F5"/>
    <w:p w:rsidR="004069F5" w:rsidRDefault="00FD409B">
      <w:r>
        <w:t xml:space="preserve">Теперь необходимо осуществить переключение направлений при достижении определенных условий, а именно — достижении краев. </w:t>
      </w:r>
      <w:r w:rsidR="00DF31F8">
        <w:t>При этом метка не должна визуально выходить за границы формы. Необходимое условие для правого и нижнего края мы уже составили в лабораторной работе №1</w:t>
      </w:r>
      <w:r w:rsidR="007C5DBA">
        <w:t xml:space="preserve">, если записать его </w:t>
      </w:r>
      <w:proofErr w:type="gramStart"/>
      <w:r w:rsidR="007C5DBA">
        <w:t>в</w:t>
      </w:r>
      <w:proofErr w:type="gramEnd"/>
      <w:r w:rsidR="007C5DBA">
        <w:t xml:space="preserve"> условный оператор, будет</w:t>
      </w:r>
      <w:r w:rsidR="00DF31F8">
        <w:t>:</w:t>
      </w:r>
    </w:p>
    <w:p w:rsidR="00DF31F8" w:rsidRPr="00DF31F8" w:rsidRDefault="00DF31F8" w:rsidP="00DF31F8">
      <w:pPr>
        <w:spacing w:after="0" w:line="240" w:lineRule="auto"/>
        <w:rPr>
          <w:rFonts w:ascii="Consolas" w:hAnsi="Consolas"/>
          <w:lang w:val="en-US"/>
        </w:rPr>
      </w:pPr>
      <w:proofErr w:type="gramStart"/>
      <w:r w:rsidRPr="00DF31F8">
        <w:rPr>
          <w:rFonts w:ascii="Consolas" w:hAnsi="Consolas"/>
          <w:lang w:val="en-US"/>
        </w:rPr>
        <w:t>if</w:t>
      </w:r>
      <w:proofErr w:type="gramEnd"/>
      <w:r w:rsidRPr="00DF31F8">
        <w:rPr>
          <w:rFonts w:ascii="Consolas" w:hAnsi="Consolas"/>
          <w:lang w:val="en-US"/>
        </w:rPr>
        <w:t xml:space="preserve"> Label1.Left &gt; ClientWidth-Label1.Width then</w:t>
      </w:r>
    </w:p>
    <w:p w:rsidR="00DF31F8" w:rsidRPr="007C5DBA" w:rsidRDefault="00DF31F8" w:rsidP="00DF31F8">
      <w:pPr>
        <w:spacing w:after="0" w:line="240" w:lineRule="auto"/>
        <w:rPr>
          <w:rFonts w:ascii="Consolas" w:hAnsi="Consolas"/>
        </w:rPr>
      </w:pPr>
      <w:r w:rsidRPr="007C5DBA">
        <w:rPr>
          <w:rFonts w:ascii="Consolas" w:hAnsi="Consolas"/>
        </w:rPr>
        <w:t xml:space="preserve">  </w:t>
      </w:r>
      <w:proofErr w:type="gramStart"/>
      <w:r w:rsidRPr="00DF31F8">
        <w:rPr>
          <w:rFonts w:ascii="Consolas" w:hAnsi="Consolas"/>
          <w:lang w:val="en-US"/>
        </w:rPr>
        <w:t>Direction</w:t>
      </w:r>
      <w:r w:rsidRPr="007C5DBA">
        <w:rPr>
          <w:rFonts w:ascii="Consolas" w:hAnsi="Consolas"/>
        </w:rPr>
        <w:t xml:space="preserve"> :=</w:t>
      </w:r>
      <w:proofErr w:type="gramEnd"/>
      <w:r w:rsidRPr="007C5DBA">
        <w:rPr>
          <w:rFonts w:ascii="Consolas" w:hAnsi="Consolas"/>
        </w:rPr>
        <w:t xml:space="preserve"> </w:t>
      </w:r>
      <w:proofErr w:type="spellStart"/>
      <w:r w:rsidRPr="00DF31F8">
        <w:rPr>
          <w:rFonts w:ascii="Consolas" w:hAnsi="Consolas"/>
          <w:lang w:val="en-US"/>
        </w:rPr>
        <w:t>tdDown</w:t>
      </w:r>
      <w:proofErr w:type="spellEnd"/>
      <w:r w:rsidRPr="007C5DBA">
        <w:rPr>
          <w:rFonts w:ascii="Consolas" w:hAnsi="Consolas"/>
        </w:rPr>
        <w:t>;</w:t>
      </w:r>
    </w:p>
    <w:p w:rsidR="00DF31F8" w:rsidRPr="007C5DBA" w:rsidRDefault="00DF31F8"/>
    <w:p w:rsidR="004069F5" w:rsidRDefault="007C5DBA">
      <w:r>
        <w:t>Но оно не исключает «перелет». Поэтому нужно добавить корректировку координаты, чтобы она точно приходилась на правую границу формы. Также нужно помнить, что в задании существует требование на корректное поведение при масштабировании. Вообще, для корректного и удобного для программиста масштабирования элементов управления в VCL есть специальный механизм «якорей» (</w:t>
      </w:r>
      <w:proofErr w:type="spellStart"/>
      <w:r>
        <w:t>Anchors</w:t>
      </w:r>
      <w:proofErr w:type="spellEnd"/>
      <w:r>
        <w:t xml:space="preserve">). </w:t>
      </w:r>
      <w:proofErr w:type="gramStart"/>
      <w:r>
        <w:t xml:space="preserve">В одноименном свойстве типа множество задаются привязки к соответствующим сторонам опорного элемента (в нашем случае это будет форма), расстояние до которых от границ элемента будет выдерживаться при масштабировании. </w:t>
      </w:r>
      <w:proofErr w:type="gramEnd"/>
      <w:r>
        <w:t>Если заданы привязки к обеим границам одного направления (горизонтального или вертикального) элемент будет расширяться или сжиматься, чтобы сохранить расстояния до границ опорного элемента. По-умолчанию используется привязка к левому и верхнему краю. Мы будем динамически менять привязку в соответствии с направлением движения:</w:t>
      </w:r>
    </w:p>
    <w:p w:rsidR="007C5DBA" w:rsidRPr="007C5DBA" w:rsidRDefault="007C5DBA" w:rsidP="007C5DBA">
      <w:pPr>
        <w:spacing w:after="0" w:line="240" w:lineRule="auto"/>
        <w:rPr>
          <w:rFonts w:ascii="Consolas" w:hAnsi="Consolas"/>
          <w:lang w:val="en-US"/>
        </w:rPr>
      </w:pPr>
      <w:r w:rsidRPr="007C5DBA">
        <w:rPr>
          <w:rFonts w:ascii="Consolas" w:hAnsi="Consolas"/>
          <w:lang w:val="en-US"/>
        </w:rPr>
        <w:t xml:space="preserve">  </w:t>
      </w:r>
      <w:proofErr w:type="gramStart"/>
      <w:r w:rsidRPr="007C5DBA">
        <w:rPr>
          <w:rFonts w:ascii="Consolas" w:hAnsi="Consolas"/>
          <w:lang w:val="en-US"/>
        </w:rPr>
        <w:t>if</w:t>
      </w:r>
      <w:proofErr w:type="gramEnd"/>
      <w:r w:rsidRPr="007C5DBA">
        <w:rPr>
          <w:rFonts w:ascii="Consolas" w:hAnsi="Consolas"/>
          <w:lang w:val="en-US"/>
        </w:rPr>
        <w:t xml:space="preserve"> Label1.Left &gt; ClientWidth-Label1.Width then</w:t>
      </w:r>
    </w:p>
    <w:p w:rsidR="007C5DBA" w:rsidRPr="007C5DBA" w:rsidRDefault="007C5DBA" w:rsidP="007C5DBA">
      <w:pPr>
        <w:spacing w:after="0" w:line="240" w:lineRule="auto"/>
        <w:rPr>
          <w:rFonts w:ascii="Consolas" w:hAnsi="Consolas"/>
          <w:lang w:val="en-US"/>
        </w:rPr>
      </w:pPr>
      <w:r w:rsidRPr="007C5DBA">
        <w:rPr>
          <w:rFonts w:ascii="Consolas" w:hAnsi="Consolas"/>
          <w:lang w:val="en-US"/>
        </w:rPr>
        <w:t xml:space="preserve">    </w:t>
      </w:r>
      <w:proofErr w:type="gramStart"/>
      <w:r w:rsidRPr="007C5DBA">
        <w:rPr>
          <w:rFonts w:ascii="Consolas" w:hAnsi="Consolas"/>
          <w:lang w:val="en-US"/>
        </w:rPr>
        <w:t>begin</w:t>
      </w:r>
      <w:proofErr w:type="gramEnd"/>
    </w:p>
    <w:p w:rsidR="007C5DBA" w:rsidRPr="007C5DBA" w:rsidRDefault="007C5DBA" w:rsidP="007C5DBA">
      <w:pPr>
        <w:spacing w:after="0" w:line="240" w:lineRule="auto"/>
        <w:rPr>
          <w:rFonts w:ascii="Consolas" w:hAnsi="Consolas"/>
          <w:lang w:val="en-US"/>
        </w:rPr>
      </w:pPr>
      <w:r w:rsidRPr="007C5DBA">
        <w:rPr>
          <w:rFonts w:ascii="Consolas" w:hAnsi="Consolas"/>
          <w:lang w:val="en-US"/>
        </w:rPr>
        <w:t xml:space="preserve">      </w:t>
      </w:r>
      <w:proofErr w:type="gramStart"/>
      <w:r w:rsidRPr="007C5DBA">
        <w:rPr>
          <w:rFonts w:ascii="Consolas" w:hAnsi="Consolas"/>
          <w:lang w:val="en-US"/>
        </w:rPr>
        <w:t>Direction :=</w:t>
      </w:r>
      <w:proofErr w:type="gramEnd"/>
      <w:r w:rsidRPr="007C5DBA">
        <w:rPr>
          <w:rFonts w:ascii="Consolas" w:hAnsi="Consolas"/>
          <w:lang w:val="en-US"/>
        </w:rPr>
        <w:t xml:space="preserve"> </w:t>
      </w:r>
      <w:proofErr w:type="spellStart"/>
      <w:r w:rsidRPr="007C5DBA">
        <w:rPr>
          <w:rFonts w:ascii="Consolas" w:hAnsi="Consolas"/>
          <w:lang w:val="en-US"/>
        </w:rPr>
        <w:t>tdDown</w:t>
      </w:r>
      <w:proofErr w:type="spellEnd"/>
      <w:r w:rsidRPr="007C5DBA">
        <w:rPr>
          <w:rFonts w:ascii="Consolas" w:hAnsi="Consolas"/>
          <w:lang w:val="en-US"/>
        </w:rPr>
        <w:t>;</w:t>
      </w:r>
    </w:p>
    <w:p w:rsidR="007C5DBA" w:rsidRPr="007C5DBA" w:rsidRDefault="007C5DBA" w:rsidP="007C5DBA">
      <w:pPr>
        <w:spacing w:after="0" w:line="240" w:lineRule="auto"/>
        <w:rPr>
          <w:rFonts w:ascii="Consolas" w:hAnsi="Consolas"/>
          <w:lang w:val="en-US"/>
        </w:rPr>
      </w:pPr>
      <w:r w:rsidRPr="007C5DBA">
        <w:rPr>
          <w:rFonts w:ascii="Consolas" w:hAnsi="Consolas"/>
          <w:lang w:val="en-US"/>
        </w:rPr>
        <w:t xml:space="preserve">      </w:t>
      </w:r>
      <w:proofErr w:type="gramStart"/>
      <w:r w:rsidRPr="007C5DBA">
        <w:rPr>
          <w:rFonts w:ascii="Consolas" w:hAnsi="Consolas"/>
          <w:lang w:val="en-US"/>
        </w:rPr>
        <w:t>Label1.Left :</w:t>
      </w:r>
      <w:proofErr w:type="gramEnd"/>
      <w:r w:rsidRPr="007C5DBA">
        <w:rPr>
          <w:rFonts w:ascii="Consolas" w:hAnsi="Consolas"/>
          <w:lang w:val="en-US"/>
        </w:rPr>
        <w:t>= ClientWidth-Label1.Width;</w:t>
      </w:r>
    </w:p>
    <w:p w:rsidR="007C5DBA" w:rsidRPr="007C5DBA" w:rsidRDefault="007C5DBA" w:rsidP="007C5DBA">
      <w:pPr>
        <w:spacing w:after="0" w:line="240" w:lineRule="auto"/>
        <w:rPr>
          <w:rFonts w:ascii="Consolas" w:hAnsi="Consolas"/>
        </w:rPr>
      </w:pPr>
      <w:r w:rsidRPr="007C5DBA">
        <w:rPr>
          <w:rFonts w:ascii="Consolas" w:hAnsi="Consolas"/>
          <w:lang w:val="en-US"/>
        </w:rPr>
        <w:t xml:space="preserve">      </w:t>
      </w:r>
      <w:r w:rsidRPr="007C5DBA">
        <w:rPr>
          <w:rFonts w:ascii="Consolas" w:hAnsi="Consolas"/>
        </w:rPr>
        <w:t>Label1.Anchors</w:t>
      </w:r>
      <w:proofErr w:type="gramStart"/>
      <w:r w:rsidRPr="007C5DBA">
        <w:rPr>
          <w:rFonts w:ascii="Consolas" w:hAnsi="Consolas"/>
        </w:rPr>
        <w:t xml:space="preserve"> :</w:t>
      </w:r>
      <w:proofErr w:type="gramEnd"/>
      <w:r w:rsidRPr="007C5DBA">
        <w:rPr>
          <w:rFonts w:ascii="Consolas" w:hAnsi="Consolas"/>
        </w:rPr>
        <w:t>= [</w:t>
      </w:r>
      <w:proofErr w:type="spellStart"/>
      <w:r w:rsidRPr="007C5DBA">
        <w:rPr>
          <w:rFonts w:ascii="Consolas" w:hAnsi="Consolas"/>
        </w:rPr>
        <w:t>akTop</w:t>
      </w:r>
      <w:proofErr w:type="spellEnd"/>
      <w:r w:rsidRPr="007C5DBA">
        <w:rPr>
          <w:rFonts w:ascii="Consolas" w:hAnsi="Consolas"/>
        </w:rPr>
        <w:t xml:space="preserve">, </w:t>
      </w:r>
      <w:proofErr w:type="spellStart"/>
      <w:r w:rsidRPr="007C5DBA">
        <w:rPr>
          <w:rFonts w:ascii="Consolas" w:hAnsi="Consolas"/>
        </w:rPr>
        <w:t>akRight</w:t>
      </w:r>
      <w:proofErr w:type="spellEnd"/>
      <w:r w:rsidRPr="007C5DBA">
        <w:rPr>
          <w:rFonts w:ascii="Consolas" w:hAnsi="Consolas"/>
        </w:rPr>
        <w:t>];</w:t>
      </w:r>
    </w:p>
    <w:p w:rsidR="007C5DBA" w:rsidRPr="007C5DBA" w:rsidRDefault="007C5DBA" w:rsidP="007C5DBA">
      <w:pPr>
        <w:spacing w:after="0" w:line="240" w:lineRule="auto"/>
        <w:rPr>
          <w:rFonts w:ascii="Consolas" w:hAnsi="Consolas"/>
        </w:rPr>
      </w:pPr>
      <w:r w:rsidRPr="007C5DBA">
        <w:rPr>
          <w:rFonts w:ascii="Consolas" w:hAnsi="Consolas"/>
        </w:rPr>
        <w:t xml:space="preserve">    </w:t>
      </w:r>
      <w:proofErr w:type="spellStart"/>
      <w:r w:rsidRPr="007C5DBA">
        <w:rPr>
          <w:rFonts w:ascii="Consolas" w:hAnsi="Consolas"/>
        </w:rPr>
        <w:t>end</w:t>
      </w:r>
      <w:proofErr w:type="spellEnd"/>
      <w:r w:rsidRPr="007C5DBA">
        <w:rPr>
          <w:rFonts w:ascii="Consolas" w:hAnsi="Consolas"/>
        </w:rPr>
        <w:t xml:space="preserve">;  </w:t>
      </w:r>
    </w:p>
    <w:p w:rsidR="004069F5" w:rsidRPr="007C5DBA" w:rsidRDefault="004069F5"/>
    <w:p w:rsidR="004069F5" w:rsidRPr="007C5DBA" w:rsidRDefault="00D03FCC">
      <w:r>
        <w:t>Аналогично 3 остальных условия, важно только помнить, что верхняя и левая границы не имеют специальных свойств — по определению формы, они равны 0.</w:t>
      </w:r>
    </w:p>
    <w:p w:rsidR="004069F5" w:rsidRDefault="00D03FCC">
      <w:r>
        <w:t xml:space="preserve">Следующая часть задания </w:t>
      </w:r>
      <w:r w:rsidR="00CF78D2">
        <w:t>содержит работу с цветом текста метки. Цвет текста метки задается через свойство дочернего объекта метки — ее шрифта, в коде:</w:t>
      </w:r>
    </w:p>
    <w:p w:rsidR="00CF78D2" w:rsidRPr="00603175" w:rsidRDefault="00CF78D2">
      <w:pPr>
        <w:rPr>
          <w:rFonts w:ascii="Consolas" w:hAnsi="Consolas"/>
        </w:rPr>
      </w:pPr>
      <w:proofErr w:type="gramStart"/>
      <w:r w:rsidRPr="00CF78D2">
        <w:rPr>
          <w:rFonts w:ascii="Consolas" w:hAnsi="Consolas"/>
          <w:lang w:val="en-US"/>
        </w:rPr>
        <w:t>Label</w:t>
      </w:r>
      <w:r w:rsidRPr="00603175">
        <w:rPr>
          <w:rFonts w:ascii="Consolas" w:hAnsi="Consolas"/>
        </w:rPr>
        <w:t>1.</w:t>
      </w:r>
      <w:r w:rsidRPr="00CF78D2">
        <w:rPr>
          <w:rFonts w:ascii="Consolas" w:hAnsi="Consolas"/>
          <w:lang w:val="en-US"/>
        </w:rPr>
        <w:t>Font</w:t>
      </w:r>
      <w:r w:rsidRPr="00603175">
        <w:rPr>
          <w:rFonts w:ascii="Consolas" w:hAnsi="Consolas"/>
        </w:rPr>
        <w:t>.</w:t>
      </w:r>
      <w:r w:rsidRPr="00CF78D2">
        <w:rPr>
          <w:rFonts w:ascii="Consolas" w:hAnsi="Consolas"/>
          <w:lang w:val="en-US"/>
        </w:rPr>
        <w:t>Color</w:t>
      </w:r>
      <w:r w:rsidRPr="00603175">
        <w:rPr>
          <w:rFonts w:ascii="Consolas" w:hAnsi="Consolas"/>
        </w:rPr>
        <w:t xml:space="preserve"> :</w:t>
      </w:r>
      <w:proofErr w:type="gramEnd"/>
      <w:r w:rsidRPr="00603175">
        <w:rPr>
          <w:rFonts w:ascii="Consolas" w:hAnsi="Consolas"/>
        </w:rPr>
        <w:t>= $</w:t>
      </w:r>
      <w:r w:rsidRPr="00CF78D2">
        <w:rPr>
          <w:rFonts w:ascii="Consolas" w:hAnsi="Consolas"/>
          <w:lang w:val="en-US"/>
        </w:rPr>
        <w:t>FFFFFF</w:t>
      </w:r>
      <w:r w:rsidRPr="00603175">
        <w:rPr>
          <w:rFonts w:ascii="Consolas" w:hAnsi="Consolas"/>
        </w:rPr>
        <w:t>;</w:t>
      </w:r>
    </w:p>
    <w:p w:rsidR="00CF78D2" w:rsidRPr="00603175" w:rsidRDefault="00603175">
      <w:r>
        <w:t xml:space="preserve">Основные цвета приведены в таблице, но важно помнить, что у современных персональных компьютеров есть аппаратная особенность — они «переворачивают» хранящиеся в памяти числа, меняют порядок байт </w:t>
      </w:r>
      <w:proofErr w:type="gramStart"/>
      <w:r>
        <w:t>на</w:t>
      </w:r>
      <w:proofErr w:type="gramEnd"/>
      <w:r>
        <w:t xml:space="preserve"> обратный. Т.е. при табличном представлении цвета, например $FF0000 </w:t>
      </w:r>
      <w:r>
        <w:lastRenderedPageBreak/>
        <w:t>(красный), в программе этот цвет нужно записывать с обратным порядком следования байт, т.е. как $0000FF.</w:t>
      </w:r>
    </w:p>
    <w:tbl>
      <w:tblPr>
        <w:tblStyle w:val="a5"/>
        <w:tblW w:w="0" w:type="auto"/>
        <w:jc w:val="center"/>
        <w:tblLook w:val="04A0"/>
      </w:tblPr>
      <w:tblGrid>
        <w:gridCol w:w="2392"/>
        <w:gridCol w:w="2393"/>
        <w:gridCol w:w="2393"/>
        <w:gridCol w:w="2393"/>
      </w:tblGrid>
      <w:tr w:rsidR="00D03FCC" w:rsidTr="00CF78D2">
        <w:trPr>
          <w:jc w:val="center"/>
        </w:trPr>
        <w:tc>
          <w:tcPr>
            <w:tcW w:w="2392" w:type="dxa"/>
            <w:shd w:val="clear" w:color="auto" w:fill="000000" w:themeFill="text1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Черный</w:t>
            </w:r>
          </w:p>
          <w:p w:rsidR="00D03FCC" w:rsidRPr="00CF78D2" w:rsidRDefault="00CF78D2" w:rsidP="00CF78D2">
            <w:pPr>
              <w:jc w:val="center"/>
            </w:pPr>
            <w:r>
              <w:rPr>
                <w:lang w:val="en-US"/>
              </w:rPr>
              <w:t>$000000</w:t>
            </w:r>
          </w:p>
        </w:tc>
        <w:tc>
          <w:tcPr>
            <w:tcW w:w="2393" w:type="dxa"/>
            <w:shd w:val="clear" w:color="auto" w:fill="000080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Темно-синий</w:t>
            </w:r>
          </w:p>
          <w:p w:rsidR="00D03FCC" w:rsidRPr="00CF78D2" w:rsidRDefault="00CF78D2" w:rsidP="00CF78D2">
            <w:pPr>
              <w:jc w:val="center"/>
              <w:rPr>
                <w:lang w:val="en-US"/>
              </w:rPr>
            </w:pPr>
            <w:r>
              <w:t>$</w:t>
            </w:r>
            <w:r>
              <w:rPr>
                <w:lang w:val="en-US"/>
              </w:rPr>
              <w:t>0000</w:t>
            </w:r>
            <w:r>
              <w:t>80</w:t>
            </w:r>
          </w:p>
        </w:tc>
        <w:tc>
          <w:tcPr>
            <w:tcW w:w="2393" w:type="dxa"/>
            <w:shd w:val="clear" w:color="auto" w:fill="008000"/>
          </w:tcPr>
          <w:p w:rsidR="00D03FCC" w:rsidRDefault="00CF78D2" w:rsidP="00CF78D2">
            <w:pPr>
              <w:jc w:val="center"/>
            </w:pPr>
            <w:r>
              <w:t>Темно-зеленый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$008000</w:t>
            </w:r>
          </w:p>
        </w:tc>
        <w:tc>
          <w:tcPr>
            <w:tcW w:w="2393" w:type="dxa"/>
            <w:shd w:val="clear" w:color="auto" w:fill="008080"/>
          </w:tcPr>
          <w:p w:rsidR="00D03FCC" w:rsidRDefault="00CF78D2" w:rsidP="00CF78D2">
            <w:pPr>
              <w:jc w:val="center"/>
            </w:pPr>
            <w:r>
              <w:t>Темно-голубой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$008080</w:t>
            </w:r>
          </w:p>
        </w:tc>
      </w:tr>
      <w:tr w:rsidR="00D03FCC" w:rsidTr="00CF78D2">
        <w:trPr>
          <w:jc w:val="center"/>
        </w:trPr>
        <w:tc>
          <w:tcPr>
            <w:tcW w:w="2392" w:type="dxa"/>
            <w:shd w:val="clear" w:color="auto" w:fill="800000"/>
          </w:tcPr>
          <w:p w:rsidR="00D03FCC" w:rsidRDefault="00CF78D2" w:rsidP="00CF78D2">
            <w:pPr>
              <w:jc w:val="center"/>
            </w:pPr>
            <w:r>
              <w:t>Бордовый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$800000</w:t>
            </w:r>
          </w:p>
        </w:tc>
        <w:tc>
          <w:tcPr>
            <w:tcW w:w="2393" w:type="dxa"/>
            <w:shd w:val="clear" w:color="auto" w:fill="800080"/>
          </w:tcPr>
          <w:p w:rsidR="00D03FCC" w:rsidRDefault="00CF78D2" w:rsidP="00CF78D2">
            <w:pPr>
              <w:jc w:val="center"/>
            </w:pPr>
            <w:r>
              <w:t>Фиолетовый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$800080</w:t>
            </w:r>
          </w:p>
        </w:tc>
        <w:tc>
          <w:tcPr>
            <w:tcW w:w="2393" w:type="dxa"/>
            <w:shd w:val="clear" w:color="auto" w:fill="808000"/>
          </w:tcPr>
          <w:p w:rsidR="00D03FCC" w:rsidRDefault="00CF78D2" w:rsidP="00CF78D2">
            <w:pPr>
              <w:jc w:val="center"/>
              <w:rPr>
                <w:lang w:val="en-US"/>
              </w:rPr>
            </w:pPr>
            <w:r>
              <w:t>Оливковый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$808000</w:t>
            </w:r>
          </w:p>
        </w:tc>
        <w:tc>
          <w:tcPr>
            <w:tcW w:w="2393" w:type="dxa"/>
            <w:shd w:val="clear" w:color="auto" w:fill="808080"/>
          </w:tcPr>
          <w:p w:rsidR="00D03FCC" w:rsidRDefault="00CF78D2" w:rsidP="00CF78D2">
            <w:pPr>
              <w:jc w:val="center"/>
            </w:pPr>
            <w:r>
              <w:t>Темно-серый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$808080</w:t>
            </w:r>
          </w:p>
        </w:tc>
      </w:tr>
      <w:tr w:rsidR="00D03FCC" w:rsidTr="00CF78D2">
        <w:trPr>
          <w:jc w:val="center"/>
        </w:trPr>
        <w:tc>
          <w:tcPr>
            <w:tcW w:w="2392" w:type="dxa"/>
            <w:shd w:val="clear" w:color="auto" w:fill="C0C0C0"/>
          </w:tcPr>
          <w:p w:rsidR="00D03FCC" w:rsidRDefault="00CF78D2" w:rsidP="00CF78D2">
            <w:pPr>
              <w:jc w:val="center"/>
            </w:pPr>
            <w:r>
              <w:t>Светло-серый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$C0C0C0</w:t>
            </w:r>
          </w:p>
        </w:tc>
        <w:tc>
          <w:tcPr>
            <w:tcW w:w="2393" w:type="dxa"/>
            <w:shd w:val="clear" w:color="auto" w:fill="0000FF"/>
          </w:tcPr>
          <w:p w:rsidR="00D03FCC" w:rsidRDefault="00CF78D2" w:rsidP="00CF78D2">
            <w:pPr>
              <w:jc w:val="center"/>
            </w:pPr>
            <w:r>
              <w:t>Синий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$0000FF</w:t>
            </w:r>
          </w:p>
        </w:tc>
        <w:tc>
          <w:tcPr>
            <w:tcW w:w="2393" w:type="dxa"/>
            <w:shd w:val="clear" w:color="auto" w:fill="00FF00"/>
          </w:tcPr>
          <w:p w:rsidR="00D03FCC" w:rsidRDefault="00CF78D2" w:rsidP="00CF78D2">
            <w:pPr>
              <w:jc w:val="center"/>
            </w:pPr>
            <w:r>
              <w:t>Зеленый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$00FF00</w:t>
            </w:r>
          </w:p>
        </w:tc>
        <w:tc>
          <w:tcPr>
            <w:tcW w:w="2393" w:type="dxa"/>
            <w:shd w:val="clear" w:color="auto" w:fill="00FFFF"/>
          </w:tcPr>
          <w:p w:rsidR="00D03FCC" w:rsidRDefault="00CF78D2" w:rsidP="00CF78D2">
            <w:pPr>
              <w:jc w:val="center"/>
            </w:pPr>
            <w:proofErr w:type="spellStart"/>
            <w:r>
              <w:t>Голубой</w:t>
            </w:r>
            <w:proofErr w:type="spellEnd"/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$00FFFF</w:t>
            </w:r>
          </w:p>
        </w:tc>
      </w:tr>
      <w:tr w:rsidR="00CF78D2" w:rsidTr="00CF78D2">
        <w:trPr>
          <w:trHeight w:val="337"/>
          <w:jc w:val="center"/>
        </w:trPr>
        <w:tc>
          <w:tcPr>
            <w:tcW w:w="2392" w:type="dxa"/>
            <w:shd w:val="clear" w:color="auto" w:fill="FF0000"/>
          </w:tcPr>
          <w:p w:rsidR="00CF78D2" w:rsidRDefault="00CF78D2" w:rsidP="00CF78D2">
            <w:pPr>
              <w:jc w:val="center"/>
            </w:pPr>
            <w:r>
              <w:t>Красный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$FF0000</w:t>
            </w:r>
          </w:p>
        </w:tc>
        <w:tc>
          <w:tcPr>
            <w:tcW w:w="2393" w:type="dxa"/>
            <w:shd w:val="clear" w:color="auto" w:fill="FF00FF"/>
          </w:tcPr>
          <w:p w:rsidR="00CF78D2" w:rsidRDefault="00CF78D2" w:rsidP="00CF78D2">
            <w:pPr>
              <w:jc w:val="center"/>
            </w:pPr>
            <w:proofErr w:type="spellStart"/>
            <w:r>
              <w:t>Маджента</w:t>
            </w:r>
            <w:proofErr w:type="spellEnd"/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$FF00FF</w:t>
            </w:r>
          </w:p>
        </w:tc>
        <w:tc>
          <w:tcPr>
            <w:tcW w:w="2393" w:type="dxa"/>
            <w:shd w:val="clear" w:color="auto" w:fill="FFFF00"/>
          </w:tcPr>
          <w:p w:rsidR="00CF78D2" w:rsidRDefault="00CF78D2" w:rsidP="00CF78D2">
            <w:pPr>
              <w:jc w:val="center"/>
            </w:pPr>
            <w:r>
              <w:t>Желтый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$FFFF00</w:t>
            </w:r>
          </w:p>
        </w:tc>
        <w:tc>
          <w:tcPr>
            <w:tcW w:w="2393" w:type="dxa"/>
          </w:tcPr>
          <w:p w:rsidR="00CF78D2" w:rsidRDefault="00CF78D2" w:rsidP="00CF78D2">
            <w:pPr>
              <w:jc w:val="center"/>
              <w:rPr>
                <w:lang w:val="en-US"/>
              </w:rPr>
            </w:pPr>
            <w:r>
              <w:t>Белый</w:t>
            </w:r>
          </w:p>
          <w:p w:rsidR="00CF78D2" w:rsidRPr="00CF78D2" w:rsidRDefault="00CF78D2" w:rsidP="00CF78D2">
            <w:pPr>
              <w:jc w:val="center"/>
              <w:rPr>
                <w:lang w:val="en-US"/>
              </w:rPr>
            </w:pPr>
            <w:r>
              <w:t>$FFFFFF</w:t>
            </w:r>
          </w:p>
        </w:tc>
      </w:tr>
    </w:tbl>
    <w:p w:rsidR="004069F5" w:rsidRPr="007C5DBA" w:rsidRDefault="004069F5"/>
    <w:p w:rsidR="004069F5" w:rsidRDefault="00F96F20">
      <w:r>
        <w:t>Кроме того, требуется плавное изменение цвета, т.е. функция, а не простое присвоение определенного значения (константы). Для построения соответствующей функции воспользуемся школьной математикой. Нам нужно отобразить весь возможный диапазон изменения координат на отрезок цвета от 0 до 255. Этого можно достичь простым линейным преобразованием. Разделим текущую координату на длину возможного изменения (приведем к интервалу 0..1) и умножим на 255 — длину интервала представления цвета.</w:t>
      </w:r>
    </w:p>
    <w:p w:rsidR="00F96F20" w:rsidRPr="00F96F20" w:rsidRDefault="00F96F20">
      <w:pPr>
        <w:rPr>
          <w:rFonts w:ascii="Consolas" w:hAnsi="Consolas"/>
          <w:lang w:val="en-US"/>
        </w:rPr>
      </w:pPr>
      <w:proofErr w:type="gramStart"/>
      <w:r w:rsidRPr="00F96F20">
        <w:rPr>
          <w:rFonts w:ascii="Consolas" w:hAnsi="Consolas"/>
          <w:lang w:val="en-US"/>
        </w:rPr>
        <w:t>Label1.Font.Color :</w:t>
      </w:r>
      <w:proofErr w:type="gramEnd"/>
      <w:r w:rsidRPr="00F96F20">
        <w:rPr>
          <w:rFonts w:ascii="Consolas" w:hAnsi="Consolas"/>
          <w:lang w:val="en-US"/>
        </w:rPr>
        <w:t>= Label1.Left*$FF div (ClientWidth-Label1.Width);</w:t>
      </w:r>
    </w:p>
    <w:p w:rsidR="004069F5" w:rsidRDefault="00F96F20">
      <w:r>
        <w:t>Обратите внимание, что умножение на 255 ($FF) идет ПЕРЕД делением. Поскольку мы используем целочисленное, а не вещественное деление, то данный шаг необходим, иначе выражение будет принимать только 2 значения – 0 и 255 (посчитайте в уме, и убедитесь, что это так).</w:t>
      </w:r>
    </w:p>
    <w:p w:rsidR="00F96F20" w:rsidRPr="00F96F20" w:rsidRDefault="00F96F20">
      <w:r>
        <w:t xml:space="preserve">Аналогично для всех остальных изменений цвета. </w:t>
      </w:r>
      <w:proofErr w:type="gramStart"/>
      <w:r>
        <w:t>Поскольку изменение цвета осуществляется в зависимости от направления движения, это действие т</w:t>
      </w:r>
      <w:r w:rsidR="00A55E0F">
        <w:t>акже</w:t>
      </w:r>
      <w:r>
        <w:t xml:space="preserve"> стоит поместить в оператор множественного ветвления.</w:t>
      </w:r>
      <w:proofErr w:type="gramEnd"/>
    </w:p>
    <w:p w:rsidR="00A55E0F" w:rsidRDefault="00A55E0F">
      <w:r>
        <w:br w:type="page"/>
      </w:r>
    </w:p>
    <w:p w:rsidR="00A55E0F" w:rsidRDefault="00A55E0F">
      <w:pPr>
        <w:rPr>
          <w:lang w:val="en-US"/>
        </w:rPr>
      </w:pPr>
      <w:r>
        <w:lastRenderedPageBreak/>
        <w:t>Часть 2.</w:t>
      </w:r>
    </w:p>
    <w:p w:rsidR="004C29DA" w:rsidRPr="004C29DA" w:rsidRDefault="004C29DA">
      <w:pPr>
        <w:rPr>
          <w:lang w:val="en-US"/>
        </w:rPr>
      </w:pPr>
      <w:r>
        <w:t>Для выполнения этой части работы следует создать еще одну форму (Фай</w:t>
      </w:r>
      <w:proofErr w:type="gramStart"/>
      <w:r>
        <w:t>л-</w:t>
      </w:r>
      <w:proofErr w:type="gramEnd"/>
      <w:r>
        <w:t>&gt;Создать форму) и отметить ее как видимую (установить свойство «</w:t>
      </w:r>
      <w:r>
        <w:rPr>
          <w:lang w:val="en-US"/>
        </w:rPr>
        <w:t>Visible</w:t>
      </w:r>
      <w:r>
        <w:t>»</w:t>
      </w:r>
      <w:r>
        <w:rPr>
          <w:lang w:val="en-US"/>
        </w:rPr>
        <w:t xml:space="preserve"> в true).</w:t>
      </w:r>
    </w:p>
    <w:p w:rsidR="00A55E0F" w:rsidRDefault="00A55E0F">
      <w:r>
        <w:t>На Рисунке 1 вы можете ознакомиться с основными базовыми элементами управления современных графических интерфейсов. Здесь будут описаны их основные свойства и приведены примеры кода, не относящиеся к выданному заданию.</w:t>
      </w:r>
    </w:p>
    <w:p w:rsidR="007603C9" w:rsidRDefault="007603C9">
      <w:r>
        <w:t>Все видимые компоненты.</w:t>
      </w:r>
    </w:p>
    <w:p w:rsidR="007603C9" w:rsidRDefault="007603C9">
      <w:r>
        <w:t xml:space="preserve">Свойство </w:t>
      </w:r>
      <w:proofErr w:type="spellStart"/>
      <w:r>
        <w:t>Name</w:t>
      </w:r>
      <w:proofErr w:type="spellEnd"/>
      <w:r>
        <w:t xml:space="preserve"> — не является в полном понимании этого термина свойством. Обозначает идентификатор, по которому доступен внутри формы данный компонент (должно быть корректным идентификатором </w:t>
      </w:r>
      <w:proofErr w:type="spellStart"/>
      <w:r>
        <w:t>Pascal</w:t>
      </w:r>
      <w:proofErr w:type="spellEnd"/>
      <w:r>
        <w:t>, т.е. не содержать русских символов).</w:t>
      </w:r>
    </w:p>
    <w:p w:rsidR="007603C9" w:rsidRDefault="007603C9">
      <w:r>
        <w:t xml:space="preserve">Свойство </w:t>
      </w:r>
      <w:proofErr w:type="spellStart"/>
      <w:r>
        <w:t>Left</w:t>
      </w:r>
      <w:proofErr w:type="spellEnd"/>
      <w:r>
        <w:t xml:space="preserve"> — X координата компонента, тип </w:t>
      </w:r>
      <w:proofErr w:type="spellStart"/>
      <w:r>
        <w:t>integer</w:t>
      </w:r>
      <w:proofErr w:type="spellEnd"/>
      <w:r>
        <w:t xml:space="preserve"> (число).</w:t>
      </w:r>
    </w:p>
    <w:p w:rsidR="007603C9" w:rsidRDefault="007603C9" w:rsidP="007603C9">
      <w:r>
        <w:t xml:space="preserve">Свойство </w:t>
      </w:r>
      <w:proofErr w:type="spellStart"/>
      <w:r>
        <w:t>Top</w:t>
      </w:r>
      <w:proofErr w:type="spellEnd"/>
      <w:r>
        <w:t xml:space="preserve"> — Y координата компонента, тип </w:t>
      </w:r>
      <w:proofErr w:type="spellStart"/>
      <w:r>
        <w:t>integer</w:t>
      </w:r>
      <w:proofErr w:type="spellEnd"/>
      <w:r>
        <w:t xml:space="preserve"> (число).</w:t>
      </w:r>
    </w:p>
    <w:p w:rsidR="007603C9" w:rsidRDefault="007603C9" w:rsidP="007603C9">
      <w:r>
        <w:t xml:space="preserve">Свойство </w:t>
      </w:r>
      <w:proofErr w:type="spellStart"/>
      <w:r>
        <w:t>Width</w:t>
      </w:r>
      <w:proofErr w:type="spellEnd"/>
      <w:r>
        <w:t xml:space="preserve"> — ширина компонента, тип </w:t>
      </w:r>
      <w:proofErr w:type="spellStart"/>
      <w:r>
        <w:t>integer</w:t>
      </w:r>
      <w:proofErr w:type="spellEnd"/>
      <w:r>
        <w:t xml:space="preserve"> (число).</w:t>
      </w:r>
    </w:p>
    <w:p w:rsidR="007603C9" w:rsidRDefault="007603C9" w:rsidP="007603C9">
      <w:r>
        <w:t xml:space="preserve">Свойство </w:t>
      </w:r>
      <w:proofErr w:type="spellStart"/>
      <w:r>
        <w:t>Height</w:t>
      </w:r>
      <w:proofErr w:type="spellEnd"/>
      <w:r>
        <w:t xml:space="preserve"> — высота компонента, тип </w:t>
      </w:r>
      <w:proofErr w:type="spellStart"/>
      <w:r>
        <w:t>integer</w:t>
      </w:r>
      <w:proofErr w:type="spellEnd"/>
      <w:r>
        <w:t xml:space="preserve"> (число).</w:t>
      </w:r>
    </w:p>
    <w:p w:rsidR="007603C9" w:rsidRDefault="007603C9">
      <w:r>
        <w:t xml:space="preserve">Свойство </w:t>
      </w:r>
      <w:proofErr w:type="spellStart"/>
      <w:r>
        <w:t>Visible</w:t>
      </w:r>
      <w:proofErr w:type="spellEnd"/>
      <w:r>
        <w:t xml:space="preserve"> — видимость компонента. Невидимый компонент не отображается на форме </w:t>
      </w:r>
      <w:proofErr w:type="gramStart"/>
      <w:r>
        <w:t>в</w:t>
      </w:r>
      <w:proofErr w:type="gramEnd"/>
      <w:r>
        <w:t xml:space="preserve"> время выполнения программы (но, тем не менее, создается и существует). Тип </w:t>
      </w:r>
      <w:proofErr w:type="spellStart"/>
      <w:r>
        <w:t>Boolean</w:t>
      </w:r>
      <w:proofErr w:type="spellEnd"/>
      <w:r>
        <w:t xml:space="preserve"> (логический).</w:t>
      </w:r>
    </w:p>
    <w:p w:rsidR="007603C9" w:rsidRDefault="007603C9" w:rsidP="007603C9">
      <w:r>
        <w:t xml:space="preserve">Свойство </w:t>
      </w:r>
      <w:proofErr w:type="spellStart"/>
      <w:r>
        <w:t>Enabled</w:t>
      </w:r>
      <w:proofErr w:type="spellEnd"/>
      <w:r>
        <w:t xml:space="preserve"> — доступность компонента. Недоступный компонент </w:t>
      </w:r>
      <w:proofErr w:type="gramStart"/>
      <w:r>
        <w:t>отображается</w:t>
      </w:r>
      <w:proofErr w:type="gramEnd"/>
      <w:r>
        <w:t xml:space="preserve"> как правило плоским и серым цветом. Большинство событий не работают, если компонент недоступен. Тип </w:t>
      </w:r>
      <w:proofErr w:type="spellStart"/>
      <w:r>
        <w:t>Boolean</w:t>
      </w:r>
      <w:proofErr w:type="spellEnd"/>
      <w:r>
        <w:t xml:space="preserve"> (логический).</w:t>
      </w:r>
    </w:p>
    <w:p w:rsidR="007603C9" w:rsidRPr="007603C9" w:rsidRDefault="007603C9"/>
    <w:p w:rsidR="00A55E0F" w:rsidRPr="007603C9" w:rsidRDefault="00A55E0F">
      <w:r>
        <w:t xml:space="preserve">Компонент </w:t>
      </w:r>
      <w:proofErr w:type="spellStart"/>
      <w:r>
        <w:t>TButton</w:t>
      </w:r>
      <w:proofErr w:type="spellEnd"/>
      <w:r>
        <w:t>.</w:t>
      </w:r>
    </w:p>
    <w:p w:rsidR="00A55E0F" w:rsidRDefault="007603C9">
      <w:pPr>
        <w:rPr>
          <w:lang w:val="en-US"/>
        </w:rPr>
      </w:pPr>
      <w:r>
        <w:t xml:space="preserve">Основное свойство — </w:t>
      </w:r>
      <w:proofErr w:type="spellStart"/>
      <w:r>
        <w:t>Caption</w:t>
      </w:r>
      <w:proofErr w:type="spellEnd"/>
      <w:r>
        <w:t xml:space="preserve">. Отвечает за надпись на кнопке, тип </w:t>
      </w:r>
      <w:proofErr w:type="spellStart"/>
      <w:r>
        <w:t>string</w:t>
      </w:r>
      <w:proofErr w:type="spellEnd"/>
      <w:r>
        <w:t xml:space="preserve"> (строка).</w:t>
      </w:r>
    </w:p>
    <w:p w:rsidR="007603C9" w:rsidRDefault="007603C9">
      <w:r>
        <w:t xml:space="preserve">Основное событие — </w:t>
      </w:r>
      <w:proofErr w:type="spellStart"/>
      <w:r>
        <w:t>OnClick</w:t>
      </w:r>
      <w:proofErr w:type="spellEnd"/>
      <w:r>
        <w:t>. Вызывается, когда пользователь нажал на кнопку.</w:t>
      </w:r>
    </w:p>
    <w:p w:rsidR="00DC5FBB" w:rsidRDefault="00DC5FBB"/>
    <w:p w:rsidR="007603C9" w:rsidRPr="00DC5FBB" w:rsidRDefault="007603C9">
      <w:r>
        <w:t xml:space="preserve">Компонент </w:t>
      </w:r>
      <w:proofErr w:type="spellStart"/>
      <w:r w:rsidR="00DC5FBB">
        <w:rPr>
          <w:lang w:val="en-US"/>
        </w:rPr>
        <w:t>TEdit</w:t>
      </w:r>
      <w:proofErr w:type="spellEnd"/>
    </w:p>
    <w:p w:rsidR="00DC5FBB" w:rsidRDefault="00DC5FBB">
      <w:r>
        <w:t xml:space="preserve">Основное свойство — </w:t>
      </w:r>
      <w:proofErr w:type="spellStart"/>
      <w:r>
        <w:t>Text</w:t>
      </w:r>
      <w:proofErr w:type="spellEnd"/>
      <w:r>
        <w:t xml:space="preserve">. Текст, введенный пользователем, тип </w:t>
      </w:r>
      <w:proofErr w:type="spellStart"/>
      <w:r>
        <w:t>string</w:t>
      </w:r>
      <w:proofErr w:type="spellEnd"/>
      <w:r>
        <w:t xml:space="preserve"> (строка).</w:t>
      </w:r>
    </w:p>
    <w:p w:rsidR="00DC5FBB" w:rsidRDefault="00DC5FBB">
      <w:r>
        <w:t xml:space="preserve">Свойство </w:t>
      </w:r>
      <w:proofErr w:type="spellStart"/>
      <w:r>
        <w:t>MaxLength</w:t>
      </w:r>
      <w:proofErr w:type="spellEnd"/>
      <w:r>
        <w:t xml:space="preserve">. Максимальная длина вводимого текста, тип </w:t>
      </w:r>
      <w:proofErr w:type="spellStart"/>
      <w:r>
        <w:t>integer</w:t>
      </w:r>
      <w:proofErr w:type="spellEnd"/>
      <w:r>
        <w:t xml:space="preserve"> (число).</w:t>
      </w:r>
    </w:p>
    <w:p w:rsidR="00DC5FBB" w:rsidRPr="00DC5FBB" w:rsidRDefault="00DC5FBB">
      <w:r>
        <w:t xml:space="preserve">Основное событие — </w:t>
      </w:r>
      <w:proofErr w:type="spellStart"/>
      <w:r>
        <w:rPr>
          <w:lang w:val="en-US"/>
        </w:rPr>
        <w:t>OnChange</w:t>
      </w:r>
      <w:proofErr w:type="spellEnd"/>
      <w:r w:rsidRPr="00DC5FBB">
        <w:t>. Вызывается, когда текст в поле ввода изменяется пользователем.</w:t>
      </w:r>
    </w:p>
    <w:p w:rsidR="00DC5FBB" w:rsidRPr="00DC5FBB" w:rsidRDefault="00DC5FBB"/>
    <w:p w:rsidR="00DC5FBB" w:rsidRDefault="00DC5FBB">
      <w:pPr>
        <w:rPr>
          <w:lang w:val="en-US"/>
        </w:rPr>
      </w:pPr>
    </w:p>
    <w:p w:rsidR="00DC5FBB" w:rsidRDefault="00DC5FBB">
      <w:pPr>
        <w:rPr>
          <w:lang w:val="en-US"/>
        </w:rPr>
      </w:pPr>
    </w:p>
    <w:p w:rsidR="007603C9" w:rsidRPr="00DC5FBB" w:rsidRDefault="00DC5FBB">
      <w:r>
        <w:lastRenderedPageBreak/>
        <w:t xml:space="preserve">Компонент </w:t>
      </w:r>
      <w:proofErr w:type="spellStart"/>
      <w:r>
        <w:rPr>
          <w:lang w:val="en-US"/>
        </w:rPr>
        <w:t>TMemo</w:t>
      </w:r>
      <w:proofErr w:type="spellEnd"/>
    </w:p>
    <w:p w:rsidR="007603C9" w:rsidRPr="00DC5FBB" w:rsidRDefault="00DC5FBB">
      <w:r>
        <w:t xml:space="preserve">Основное свойство — </w:t>
      </w:r>
      <w:proofErr w:type="spellStart"/>
      <w:r>
        <w:t>Lines</w:t>
      </w:r>
      <w:proofErr w:type="spellEnd"/>
      <w:r w:rsidRPr="00DC5FBB">
        <w:t xml:space="preserve">, тип </w:t>
      </w:r>
      <w:proofErr w:type="spellStart"/>
      <w:r>
        <w:rPr>
          <w:lang w:val="en-US"/>
        </w:rPr>
        <w:t>TStrings</w:t>
      </w:r>
      <w:proofErr w:type="spellEnd"/>
      <w:r w:rsidRPr="00DC5FBB">
        <w:t xml:space="preserve"> </w:t>
      </w:r>
      <w:r>
        <w:t>(список строк).</w:t>
      </w:r>
    </w:p>
    <w:p w:rsidR="00DC5FBB" w:rsidRDefault="00DC5FBB" w:rsidP="00DC5FBB">
      <w:r>
        <w:t xml:space="preserve">Свойство </w:t>
      </w:r>
      <w:proofErr w:type="spellStart"/>
      <w:r>
        <w:t>MaxLength</w:t>
      </w:r>
      <w:proofErr w:type="spellEnd"/>
      <w:r>
        <w:t xml:space="preserve">. Максимальная длина вводимого текста, тип </w:t>
      </w:r>
      <w:proofErr w:type="spellStart"/>
      <w:r>
        <w:t>integer</w:t>
      </w:r>
      <w:proofErr w:type="spellEnd"/>
      <w:r>
        <w:t xml:space="preserve"> (число).</w:t>
      </w:r>
    </w:p>
    <w:p w:rsidR="00DC5FBB" w:rsidRPr="00DC5FBB" w:rsidRDefault="00DC5FBB" w:rsidP="00DC5FBB">
      <w:r>
        <w:t xml:space="preserve">Основное событие — </w:t>
      </w:r>
      <w:proofErr w:type="spellStart"/>
      <w:r>
        <w:rPr>
          <w:lang w:val="en-US"/>
        </w:rPr>
        <w:t>OnChange</w:t>
      </w:r>
      <w:proofErr w:type="spellEnd"/>
      <w:r w:rsidRPr="00DC5FBB">
        <w:t>. Вызывается, когда текст в поле ввода изменяется пользователем.</w:t>
      </w:r>
    </w:p>
    <w:p w:rsidR="00DC5FBB" w:rsidRDefault="00DC5FBB"/>
    <w:p w:rsidR="00DC5FBB" w:rsidRDefault="00DC5FBB">
      <w:r>
        <w:t xml:space="preserve">Компонент </w:t>
      </w:r>
      <w:proofErr w:type="spellStart"/>
      <w:r>
        <w:t>TCheckBox</w:t>
      </w:r>
      <w:proofErr w:type="spellEnd"/>
    </w:p>
    <w:p w:rsidR="00DC5FBB" w:rsidRDefault="00DC5FBB">
      <w:r>
        <w:t xml:space="preserve">Основное свойство — </w:t>
      </w:r>
      <w:proofErr w:type="spellStart"/>
      <w:r>
        <w:t>Checked</w:t>
      </w:r>
      <w:proofErr w:type="spellEnd"/>
      <w:r>
        <w:t xml:space="preserve">, тип </w:t>
      </w:r>
      <w:proofErr w:type="spellStart"/>
      <w:r>
        <w:t>Boolean</w:t>
      </w:r>
      <w:proofErr w:type="spellEnd"/>
      <w:r>
        <w:t xml:space="preserve"> (логический). Состояние кнопки — </w:t>
      </w:r>
      <w:proofErr w:type="gramStart"/>
      <w:r>
        <w:t>отмечена</w:t>
      </w:r>
      <w:proofErr w:type="gramEnd"/>
      <w:r>
        <w:t xml:space="preserve"> (</w:t>
      </w:r>
      <w:proofErr w:type="spellStart"/>
      <w:r>
        <w:t>true</w:t>
      </w:r>
      <w:proofErr w:type="spellEnd"/>
      <w:r>
        <w:t>) или нет (</w:t>
      </w:r>
      <w:proofErr w:type="spellStart"/>
      <w:r>
        <w:t>false</w:t>
      </w:r>
      <w:proofErr w:type="spellEnd"/>
      <w:r>
        <w:t>).</w:t>
      </w:r>
    </w:p>
    <w:p w:rsidR="00DC5FBB" w:rsidRPr="00DC5FBB" w:rsidRDefault="00DC5FBB">
      <w:r>
        <w:t xml:space="preserve">Свойство </w:t>
      </w:r>
      <w:proofErr w:type="spellStart"/>
      <w:r>
        <w:t>Caption</w:t>
      </w:r>
      <w:proofErr w:type="spellEnd"/>
      <w:r>
        <w:t xml:space="preserve"> — текст подписи, тип </w:t>
      </w:r>
      <w:proofErr w:type="spellStart"/>
      <w:r>
        <w:t>string</w:t>
      </w:r>
      <w:proofErr w:type="spellEnd"/>
      <w:r>
        <w:t xml:space="preserve"> (строка).</w:t>
      </w:r>
    </w:p>
    <w:p w:rsidR="00DC5FBB" w:rsidRDefault="00DC5FBB" w:rsidP="00DC5FBB">
      <w:r>
        <w:t xml:space="preserve">Основное событие — </w:t>
      </w:r>
      <w:proofErr w:type="spellStart"/>
      <w:r>
        <w:t>OnClick</w:t>
      </w:r>
      <w:proofErr w:type="spellEnd"/>
      <w:r>
        <w:t>. Вызывается, когда пользователь нажал на кнопку. Как правило, при этом изменяется состояние кнопки.</w:t>
      </w:r>
    </w:p>
    <w:p w:rsidR="00DC5FBB" w:rsidRDefault="00DC5FBB"/>
    <w:p w:rsidR="00DC5FBB" w:rsidRDefault="00DC5FBB">
      <w:r>
        <w:t xml:space="preserve">Компонент </w:t>
      </w:r>
      <w:proofErr w:type="spellStart"/>
      <w:r>
        <w:t>TRadioGroup</w:t>
      </w:r>
      <w:proofErr w:type="spellEnd"/>
    </w:p>
    <w:p w:rsidR="00DC5FBB" w:rsidRDefault="00DC5FBB">
      <w:r>
        <w:t xml:space="preserve">Основное свойство — </w:t>
      </w:r>
      <w:proofErr w:type="spellStart"/>
      <w:r>
        <w:t>Items</w:t>
      </w:r>
      <w:proofErr w:type="spellEnd"/>
      <w:r>
        <w:t xml:space="preserve">, тип </w:t>
      </w:r>
      <w:proofErr w:type="spellStart"/>
      <w:r>
        <w:t>TStrings</w:t>
      </w:r>
      <w:proofErr w:type="spellEnd"/>
      <w:r>
        <w:t xml:space="preserve"> </w:t>
      </w:r>
      <w:r w:rsidRPr="00DC5FBB">
        <w:t xml:space="preserve">(список строк). </w:t>
      </w:r>
      <w:r>
        <w:t>Подписи переключателей.</w:t>
      </w:r>
    </w:p>
    <w:p w:rsidR="00DC5FBB" w:rsidRPr="00DC5FBB" w:rsidRDefault="00DC5FBB">
      <w:r>
        <w:t xml:space="preserve">Свойство </w:t>
      </w:r>
      <w:proofErr w:type="spellStart"/>
      <w:r>
        <w:t>ItemIndex</w:t>
      </w:r>
      <w:proofErr w:type="spellEnd"/>
      <w:r>
        <w:t xml:space="preserve"> — выделенный элемент, тип </w:t>
      </w:r>
      <w:proofErr w:type="spellStart"/>
      <w:r>
        <w:t>Integer</w:t>
      </w:r>
      <w:proofErr w:type="spellEnd"/>
      <w:r>
        <w:t xml:space="preserve"> (число). Первый элемент имеет индекс 0. Если ни один элемент не выделен, это свойство имеет значение -1.</w:t>
      </w:r>
    </w:p>
    <w:p w:rsidR="00DC5FBB" w:rsidRDefault="00DC5FBB" w:rsidP="00DC5FBB">
      <w:r>
        <w:t xml:space="preserve">Основное событие — </w:t>
      </w:r>
      <w:proofErr w:type="spellStart"/>
      <w:r>
        <w:t>OnClick</w:t>
      </w:r>
      <w:proofErr w:type="spellEnd"/>
      <w:r>
        <w:t xml:space="preserve">. Вызывается, когда пользователь нажал на кнопку. Как правило, при этом изменяется выделенный элемент (но не </w:t>
      </w:r>
      <w:proofErr w:type="spellStart"/>
      <w:r>
        <w:t>обязвтельно</w:t>
      </w:r>
      <w:proofErr w:type="spellEnd"/>
      <w:r>
        <w:t>).</w:t>
      </w:r>
    </w:p>
    <w:p w:rsidR="00DC5FBB" w:rsidRDefault="00DC5FBB"/>
    <w:p w:rsidR="00DC5FBB" w:rsidRDefault="00DC5FBB">
      <w:r>
        <w:t xml:space="preserve">Компонент </w:t>
      </w:r>
      <w:proofErr w:type="spellStart"/>
      <w:r>
        <w:t>TListBox</w:t>
      </w:r>
      <w:proofErr w:type="spellEnd"/>
    </w:p>
    <w:p w:rsidR="00DC5FBB" w:rsidRDefault="00DC5FBB">
      <w:r>
        <w:t xml:space="preserve">Основное свойство — </w:t>
      </w:r>
      <w:proofErr w:type="spellStart"/>
      <w:r>
        <w:t>Items</w:t>
      </w:r>
      <w:proofErr w:type="spellEnd"/>
      <w:r>
        <w:t xml:space="preserve">, тип </w:t>
      </w:r>
      <w:proofErr w:type="spellStart"/>
      <w:r>
        <w:t>TStrings</w:t>
      </w:r>
      <w:proofErr w:type="spellEnd"/>
      <w:r>
        <w:t xml:space="preserve"> </w:t>
      </w:r>
      <w:r w:rsidRPr="00DC5FBB">
        <w:t>(список строк).</w:t>
      </w:r>
      <w:r>
        <w:t xml:space="preserve"> Содержит элементы списка.</w:t>
      </w:r>
    </w:p>
    <w:p w:rsidR="00DC5FBB" w:rsidRPr="00DC5FBB" w:rsidRDefault="00DC5FBB" w:rsidP="00DC5FBB">
      <w:r>
        <w:t xml:space="preserve">Свойство </w:t>
      </w:r>
      <w:proofErr w:type="spellStart"/>
      <w:r>
        <w:t>ItemIndex</w:t>
      </w:r>
      <w:proofErr w:type="spellEnd"/>
      <w:r>
        <w:t xml:space="preserve"> — выделенный элемент, тип </w:t>
      </w:r>
      <w:proofErr w:type="spellStart"/>
      <w:r>
        <w:t>Integer</w:t>
      </w:r>
      <w:proofErr w:type="spellEnd"/>
      <w:r>
        <w:t xml:space="preserve"> (число). Первый элемент имеет индекс 0. Если ни один элемент не выделен, это свойство имеет значение -1.</w:t>
      </w:r>
    </w:p>
    <w:p w:rsidR="00DC5FBB" w:rsidRDefault="00DC5FBB" w:rsidP="00DC5FBB">
      <w:r>
        <w:t xml:space="preserve">Основное событие — </w:t>
      </w:r>
      <w:proofErr w:type="spellStart"/>
      <w:r>
        <w:t>OnClick</w:t>
      </w:r>
      <w:proofErr w:type="spellEnd"/>
      <w:r>
        <w:t xml:space="preserve">. Вызывается, когда пользователь нажал на кнопку. Как правило, при этом изменяется выделенный элемент (но не </w:t>
      </w:r>
      <w:proofErr w:type="spellStart"/>
      <w:r>
        <w:t>обязвтельно</w:t>
      </w:r>
      <w:proofErr w:type="spellEnd"/>
      <w:r>
        <w:t>).</w:t>
      </w:r>
    </w:p>
    <w:p w:rsidR="00DC5FBB" w:rsidRDefault="00DC5FBB"/>
    <w:p w:rsidR="00DC5FBB" w:rsidRDefault="00DC5FBB">
      <w:r>
        <w:t xml:space="preserve">Компонент </w:t>
      </w:r>
      <w:proofErr w:type="spellStart"/>
      <w:r>
        <w:t>TComboBox</w:t>
      </w:r>
      <w:proofErr w:type="spellEnd"/>
    </w:p>
    <w:p w:rsidR="00DC5FBB" w:rsidRDefault="00DC5FBB" w:rsidP="00DC5FBB">
      <w:r>
        <w:t xml:space="preserve">Основное свойство — </w:t>
      </w:r>
      <w:proofErr w:type="spellStart"/>
      <w:r>
        <w:t>Items</w:t>
      </w:r>
      <w:proofErr w:type="spellEnd"/>
      <w:r>
        <w:t xml:space="preserve">, тип </w:t>
      </w:r>
      <w:proofErr w:type="spellStart"/>
      <w:r>
        <w:t>TStrings</w:t>
      </w:r>
      <w:proofErr w:type="spellEnd"/>
      <w:r>
        <w:t xml:space="preserve"> </w:t>
      </w:r>
      <w:r w:rsidRPr="00DC5FBB">
        <w:t>(список строк).</w:t>
      </w:r>
      <w:r>
        <w:t xml:space="preserve"> Содержит элементы списка.</w:t>
      </w:r>
    </w:p>
    <w:p w:rsidR="00DC5FBB" w:rsidRDefault="00DC5FBB" w:rsidP="00DC5FBB">
      <w:r>
        <w:t xml:space="preserve">Свойство </w:t>
      </w:r>
      <w:proofErr w:type="spellStart"/>
      <w:r>
        <w:t>ItemIndex</w:t>
      </w:r>
      <w:proofErr w:type="spellEnd"/>
      <w:r>
        <w:t xml:space="preserve"> — выделенный элемент, тип </w:t>
      </w:r>
      <w:proofErr w:type="spellStart"/>
      <w:r>
        <w:t>Integer</w:t>
      </w:r>
      <w:proofErr w:type="spellEnd"/>
      <w:r>
        <w:t xml:space="preserve"> (число). Первый элемент имеет индекс 0. Если ни один элемент не выделен, это свойство имеет значение -1.</w:t>
      </w:r>
    </w:p>
    <w:p w:rsidR="00DC5FBB" w:rsidRPr="00653285" w:rsidRDefault="00DC5FBB" w:rsidP="00DC5FBB">
      <w:r>
        <w:t xml:space="preserve">Свойство </w:t>
      </w:r>
      <w:proofErr w:type="spellStart"/>
      <w:r>
        <w:t>Style</w:t>
      </w:r>
      <w:proofErr w:type="spellEnd"/>
      <w:r w:rsidRPr="00DC5FBB">
        <w:t xml:space="preserve"> — внешний вид выпадающего списка. </w:t>
      </w:r>
      <w:r w:rsidR="00653285">
        <w:t xml:space="preserve">Тип перечисление, специально объявленный. </w:t>
      </w:r>
      <w:proofErr w:type="spellStart"/>
      <w:r w:rsidR="00653285">
        <w:t>c</w:t>
      </w:r>
      <w:r w:rsidR="00653285">
        <w:rPr>
          <w:lang w:val="en-US"/>
        </w:rPr>
        <w:t>sDropDown</w:t>
      </w:r>
      <w:proofErr w:type="spellEnd"/>
      <w:r w:rsidR="00653285" w:rsidRPr="00653285">
        <w:t xml:space="preserve"> — список с полем ввода, </w:t>
      </w:r>
      <w:proofErr w:type="spellStart"/>
      <w:r w:rsidR="00653285">
        <w:rPr>
          <w:lang w:val="en-US"/>
        </w:rPr>
        <w:t>csDropDownList</w:t>
      </w:r>
      <w:proofErr w:type="spellEnd"/>
      <w:r w:rsidR="00653285" w:rsidRPr="00653285">
        <w:t xml:space="preserve"> — список выбора.</w:t>
      </w:r>
    </w:p>
    <w:p w:rsidR="00DC5FBB" w:rsidRPr="00DC5FBB" w:rsidRDefault="00DC5FBB" w:rsidP="00DC5FBB">
      <w:r>
        <w:lastRenderedPageBreak/>
        <w:t xml:space="preserve">Основное событие — </w:t>
      </w:r>
      <w:proofErr w:type="spellStart"/>
      <w:r>
        <w:rPr>
          <w:lang w:val="en-US"/>
        </w:rPr>
        <w:t>OnChange</w:t>
      </w:r>
      <w:proofErr w:type="spellEnd"/>
      <w:r w:rsidRPr="00DC5FBB">
        <w:t>. Вызывается, когда текст в поле ввода изменяется пользователем.</w:t>
      </w:r>
    </w:p>
    <w:p w:rsidR="00DC5FBB" w:rsidRPr="00653285" w:rsidRDefault="00653285">
      <w:r>
        <w:t xml:space="preserve">Событие — </w:t>
      </w:r>
      <w:proofErr w:type="spellStart"/>
      <w:r>
        <w:t>OnSelect</w:t>
      </w:r>
      <w:proofErr w:type="spellEnd"/>
      <w:r>
        <w:t>. Вызывается при выборе варианта из выпадающего списка.</w:t>
      </w:r>
    </w:p>
    <w:p w:rsidR="00DC5FBB" w:rsidRDefault="00DC5FBB"/>
    <w:p w:rsidR="00653285" w:rsidRPr="00DC5FBB" w:rsidRDefault="00653285"/>
    <w:p w:rsidR="00DC5FBB" w:rsidRPr="00DC5FBB" w:rsidRDefault="00DC5FBB">
      <w:r>
        <w:t xml:space="preserve">Работа с компонентом </w:t>
      </w:r>
      <w:proofErr w:type="spellStart"/>
      <w:r>
        <w:t>TStrings</w:t>
      </w:r>
      <w:proofErr w:type="spellEnd"/>
    </w:p>
    <w:p w:rsidR="00DC5FBB" w:rsidRDefault="00653285">
      <w:r>
        <w:t xml:space="preserve">Этот класс (формально он не является компонентом) служит основным хранилищем строк текста в библиотеке VCL. Может использоваться как массив строк, за счет специального механизма, </w:t>
      </w:r>
      <w:proofErr w:type="spellStart"/>
      <w:r>
        <w:t>перенаправляющего</w:t>
      </w:r>
      <w:proofErr w:type="spellEnd"/>
      <w:r>
        <w:t xml:space="preserve"> вызовы к свойству </w:t>
      </w:r>
      <w:proofErr w:type="spellStart"/>
      <w:r>
        <w:t>Strings</w:t>
      </w:r>
      <w:proofErr w:type="spellEnd"/>
      <w:r>
        <w:t>.</w:t>
      </w:r>
    </w:p>
    <w:p w:rsidR="00653285" w:rsidRDefault="00653285">
      <w:r>
        <w:t>Например, добавление строки в конец:</w:t>
      </w:r>
    </w:p>
    <w:p w:rsidR="00653285" w:rsidRPr="00653285" w:rsidRDefault="00653285">
      <w:pPr>
        <w:rPr>
          <w:rFonts w:ascii="Consolas" w:hAnsi="Consolas"/>
        </w:rPr>
      </w:pPr>
      <w:proofErr w:type="gramStart"/>
      <w:r w:rsidRPr="00653285">
        <w:rPr>
          <w:rFonts w:ascii="Consolas" w:hAnsi="Consolas"/>
          <w:lang w:val="en-US"/>
        </w:rPr>
        <w:t>Memo</w:t>
      </w:r>
      <w:r w:rsidRPr="00653285">
        <w:rPr>
          <w:rFonts w:ascii="Consolas" w:hAnsi="Consolas"/>
        </w:rPr>
        <w:t>1.</w:t>
      </w:r>
      <w:r w:rsidRPr="00653285">
        <w:rPr>
          <w:rFonts w:ascii="Consolas" w:hAnsi="Consolas"/>
          <w:lang w:val="en-US"/>
        </w:rPr>
        <w:t>Lines</w:t>
      </w:r>
      <w:r w:rsidRPr="00653285">
        <w:rPr>
          <w:rFonts w:ascii="Consolas" w:hAnsi="Consolas"/>
        </w:rPr>
        <w:t>.</w:t>
      </w:r>
      <w:r w:rsidRPr="00653285">
        <w:rPr>
          <w:rFonts w:ascii="Consolas" w:hAnsi="Consolas"/>
          <w:lang w:val="en-US"/>
        </w:rPr>
        <w:t>Add</w:t>
      </w:r>
      <w:r w:rsidRPr="00653285">
        <w:rPr>
          <w:rFonts w:ascii="Consolas" w:hAnsi="Consolas"/>
        </w:rPr>
        <w:t>(</w:t>
      </w:r>
      <w:proofErr w:type="gramEnd"/>
      <w:r w:rsidRPr="00653285">
        <w:rPr>
          <w:rFonts w:ascii="Consolas" w:hAnsi="Consolas"/>
        </w:rPr>
        <w:t>‘Новая строка’);</w:t>
      </w:r>
    </w:p>
    <w:p w:rsidR="00653285" w:rsidRDefault="00653285">
      <w:r>
        <w:rPr>
          <w:lang w:val="en-US"/>
        </w:rPr>
        <w:t>Add</w:t>
      </w:r>
      <w:r w:rsidRPr="00653285">
        <w:t xml:space="preserve"> является функцией, возвращающей значение — индекс добавленной строки.</w:t>
      </w:r>
    </w:p>
    <w:p w:rsidR="00653285" w:rsidRDefault="00653285">
      <w:r>
        <w:t>Добавление строки в начало:</w:t>
      </w:r>
    </w:p>
    <w:p w:rsidR="00653285" w:rsidRPr="00653285" w:rsidRDefault="00653285">
      <w:pPr>
        <w:rPr>
          <w:rFonts w:ascii="Consolas" w:hAnsi="Consolas"/>
          <w:lang w:val="en-US"/>
        </w:rPr>
      </w:pPr>
      <w:proofErr w:type="gramStart"/>
      <w:r w:rsidRPr="00653285">
        <w:rPr>
          <w:rFonts w:ascii="Consolas" w:hAnsi="Consolas"/>
          <w:lang w:val="en-US"/>
        </w:rPr>
        <w:t>Memo1.Lines.Insert(</w:t>
      </w:r>
      <w:proofErr w:type="gramEnd"/>
      <w:r w:rsidRPr="00653285">
        <w:rPr>
          <w:rFonts w:ascii="Consolas" w:hAnsi="Consolas"/>
          <w:lang w:val="en-US"/>
        </w:rPr>
        <w:t>0, ‘</w:t>
      </w:r>
      <w:r w:rsidRPr="00653285">
        <w:rPr>
          <w:rFonts w:ascii="Consolas" w:hAnsi="Consolas"/>
        </w:rPr>
        <w:t>Новая</w:t>
      </w:r>
      <w:r w:rsidRPr="00653285">
        <w:rPr>
          <w:rFonts w:ascii="Consolas" w:hAnsi="Consolas"/>
          <w:lang w:val="en-US"/>
        </w:rPr>
        <w:t xml:space="preserve"> </w:t>
      </w:r>
      <w:r w:rsidRPr="00653285">
        <w:rPr>
          <w:rFonts w:ascii="Consolas" w:hAnsi="Consolas"/>
        </w:rPr>
        <w:t>строка</w:t>
      </w:r>
      <w:r w:rsidRPr="00653285">
        <w:rPr>
          <w:rFonts w:ascii="Consolas" w:hAnsi="Consolas"/>
          <w:lang w:val="en-US"/>
        </w:rPr>
        <w:t>’);</w:t>
      </w:r>
    </w:p>
    <w:p w:rsidR="00653285" w:rsidRDefault="00653285">
      <w:r>
        <w:t>Удаление строки:</w:t>
      </w:r>
    </w:p>
    <w:p w:rsidR="00653285" w:rsidRPr="00653285" w:rsidRDefault="00653285">
      <w:pPr>
        <w:rPr>
          <w:rFonts w:ascii="Consolas" w:hAnsi="Consolas"/>
        </w:rPr>
      </w:pPr>
      <w:proofErr w:type="gramStart"/>
      <w:r w:rsidRPr="00653285">
        <w:rPr>
          <w:rFonts w:ascii="Consolas" w:hAnsi="Consolas"/>
          <w:lang w:val="en-US"/>
        </w:rPr>
        <w:t>Memo</w:t>
      </w:r>
      <w:r w:rsidRPr="00653285">
        <w:rPr>
          <w:rFonts w:ascii="Consolas" w:hAnsi="Consolas"/>
        </w:rPr>
        <w:t>1.</w:t>
      </w:r>
      <w:r w:rsidRPr="00653285">
        <w:rPr>
          <w:rFonts w:ascii="Consolas" w:hAnsi="Consolas"/>
          <w:lang w:val="en-US"/>
        </w:rPr>
        <w:t>Lines</w:t>
      </w:r>
      <w:r w:rsidRPr="00653285">
        <w:rPr>
          <w:rFonts w:ascii="Consolas" w:hAnsi="Consolas"/>
        </w:rPr>
        <w:t>.</w:t>
      </w:r>
      <w:r w:rsidRPr="00653285">
        <w:rPr>
          <w:rFonts w:ascii="Consolas" w:hAnsi="Consolas"/>
          <w:lang w:val="en-US"/>
        </w:rPr>
        <w:t>Delete</w:t>
      </w:r>
      <w:r w:rsidRPr="00653285">
        <w:rPr>
          <w:rFonts w:ascii="Consolas" w:hAnsi="Consolas"/>
        </w:rPr>
        <w:t>(</w:t>
      </w:r>
      <w:proofErr w:type="gramEnd"/>
      <w:r w:rsidRPr="00653285">
        <w:rPr>
          <w:rFonts w:ascii="Consolas" w:hAnsi="Consolas"/>
        </w:rPr>
        <w:t>0);</w:t>
      </w:r>
    </w:p>
    <w:p w:rsidR="00653285" w:rsidRDefault="00653285">
      <w:r>
        <w:t>Количество строк:</w:t>
      </w:r>
    </w:p>
    <w:p w:rsidR="00653285" w:rsidRPr="00653285" w:rsidRDefault="00653285">
      <w:pPr>
        <w:rPr>
          <w:rFonts w:ascii="Consolas" w:hAnsi="Consolas"/>
          <w:lang w:val="en-US"/>
        </w:rPr>
      </w:pPr>
      <w:proofErr w:type="spellStart"/>
      <w:proofErr w:type="gramStart"/>
      <w:r w:rsidRPr="00653285">
        <w:rPr>
          <w:rFonts w:ascii="Consolas" w:hAnsi="Consolas"/>
          <w:lang w:val="en-US"/>
        </w:rPr>
        <w:t>ShowMessage</w:t>
      </w:r>
      <w:proofErr w:type="spellEnd"/>
      <w:r w:rsidRPr="00653285">
        <w:rPr>
          <w:rFonts w:ascii="Consolas" w:hAnsi="Consolas"/>
          <w:lang w:val="en-US"/>
        </w:rPr>
        <w:t>(</w:t>
      </w:r>
      <w:proofErr w:type="gramEnd"/>
      <w:r w:rsidRPr="00653285">
        <w:rPr>
          <w:rFonts w:ascii="Consolas" w:hAnsi="Consolas"/>
          <w:lang w:val="en-US"/>
        </w:rPr>
        <w:t>‘</w:t>
      </w:r>
      <w:proofErr w:type="spellStart"/>
      <w:r w:rsidRPr="00653285">
        <w:rPr>
          <w:rFonts w:ascii="Consolas" w:hAnsi="Consolas"/>
          <w:lang w:val="en-US"/>
        </w:rPr>
        <w:t>Строк</w:t>
      </w:r>
      <w:proofErr w:type="spellEnd"/>
      <w:r w:rsidRPr="00653285">
        <w:rPr>
          <w:rFonts w:ascii="Consolas" w:hAnsi="Consolas"/>
          <w:lang w:val="en-US"/>
        </w:rPr>
        <w:t>: ’+</w:t>
      </w:r>
      <w:proofErr w:type="spellStart"/>
      <w:r w:rsidRPr="00653285">
        <w:rPr>
          <w:rFonts w:ascii="Consolas" w:hAnsi="Consolas"/>
          <w:lang w:val="en-US"/>
        </w:rPr>
        <w:t>IntToStr</w:t>
      </w:r>
      <w:proofErr w:type="spellEnd"/>
      <w:r w:rsidRPr="00653285">
        <w:rPr>
          <w:rFonts w:ascii="Consolas" w:hAnsi="Consolas"/>
          <w:lang w:val="en-US"/>
        </w:rPr>
        <w:t>(Memo1.Lines.Count));</w:t>
      </w:r>
    </w:p>
    <w:p w:rsidR="00653285" w:rsidRPr="00653285" w:rsidRDefault="00653285">
      <w:pPr>
        <w:rPr>
          <w:lang w:val="en-US"/>
        </w:rPr>
      </w:pPr>
      <w:r>
        <w:t>Доступ</w:t>
      </w:r>
      <w:r w:rsidRPr="00653285">
        <w:rPr>
          <w:lang w:val="en-US"/>
        </w:rPr>
        <w:t xml:space="preserve"> </w:t>
      </w:r>
      <w:r>
        <w:t>к</w:t>
      </w:r>
      <w:r w:rsidRPr="00653285">
        <w:rPr>
          <w:lang w:val="en-US"/>
        </w:rPr>
        <w:t xml:space="preserve"> </w:t>
      </w:r>
      <w:r>
        <w:t>строке</w:t>
      </w:r>
      <w:r w:rsidRPr="00653285">
        <w:rPr>
          <w:lang w:val="en-US"/>
        </w:rPr>
        <w:t>:</w:t>
      </w:r>
    </w:p>
    <w:p w:rsidR="00653285" w:rsidRPr="00653285" w:rsidRDefault="00653285">
      <w:pPr>
        <w:rPr>
          <w:rFonts w:ascii="Consolas" w:hAnsi="Consolas"/>
          <w:lang w:val="en-US"/>
        </w:rPr>
      </w:pPr>
      <w:proofErr w:type="spellStart"/>
      <w:proofErr w:type="gramStart"/>
      <w:r w:rsidRPr="00653285">
        <w:rPr>
          <w:rFonts w:ascii="Consolas" w:hAnsi="Consolas"/>
          <w:lang w:val="en-US"/>
        </w:rPr>
        <w:t>ShowMessage</w:t>
      </w:r>
      <w:proofErr w:type="spellEnd"/>
      <w:r w:rsidRPr="00653285">
        <w:rPr>
          <w:rFonts w:ascii="Consolas" w:hAnsi="Consolas"/>
          <w:lang w:val="en-US"/>
        </w:rPr>
        <w:t>(</w:t>
      </w:r>
      <w:proofErr w:type="gramEnd"/>
      <w:r w:rsidRPr="00653285">
        <w:rPr>
          <w:rFonts w:ascii="Consolas" w:hAnsi="Consolas"/>
          <w:lang w:val="en-US"/>
        </w:rPr>
        <w:t>Memo1.Lines.Strings[0]);</w:t>
      </w:r>
    </w:p>
    <w:p w:rsidR="00653285" w:rsidRDefault="00653285">
      <w:pPr>
        <w:rPr>
          <w:lang w:val="en-US"/>
        </w:rPr>
      </w:pPr>
      <w:r>
        <w:t>Или, проще:</w:t>
      </w:r>
    </w:p>
    <w:p w:rsidR="00653285" w:rsidRPr="00653285" w:rsidRDefault="00653285" w:rsidP="00653285">
      <w:pPr>
        <w:rPr>
          <w:rFonts w:ascii="Consolas" w:hAnsi="Consolas"/>
        </w:rPr>
      </w:pPr>
      <w:proofErr w:type="spellStart"/>
      <w:proofErr w:type="gramStart"/>
      <w:r w:rsidRPr="00653285">
        <w:rPr>
          <w:rFonts w:ascii="Consolas" w:hAnsi="Consolas"/>
          <w:lang w:val="en-US"/>
        </w:rPr>
        <w:t>ShowMessage</w:t>
      </w:r>
      <w:proofErr w:type="spellEnd"/>
      <w:r w:rsidRPr="00653285">
        <w:rPr>
          <w:rFonts w:ascii="Consolas" w:hAnsi="Consolas"/>
        </w:rPr>
        <w:t>(</w:t>
      </w:r>
      <w:proofErr w:type="gramEnd"/>
      <w:r w:rsidRPr="00653285">
        <w:rPr>
          <w:rFonts w:ascii="Consolas" w:hAnsi="Consolas"/>
          <w:lang w:val="en-US"/>
        </w:rPr>
        <w:t>Memo</w:t>
      </w:r>
      <w:r w:rsidRPr="00653285">
        <w:rPr>
          <w:rFonts w:ascii="Consolas" w:hAnsi="Consolas"/>
        </w:rPr>
        <w:t>1.</w:t>
      </w:r>
      <w:r w:rsidRPr="00653285">
        <w:rPr>
          <w:rFonts w:ascii="Consolas" w:hAnsi="Consolas"/>
          <w:lang w:val="en-US"/>
        </w:rPr>
        <w:t>Lines</w:t>
      </w:r>
      <w:r w:rsidRPr="00653285">
        <w:rPr>
          <w:rFonts w:ascii="Consolas" w:hAnsi="Consolas"/>
        </w:rPr>
        <w:t>[0]);</w:t>
      </w:r>
    </w:p>
    <w:p w:rsidR="00653285" w:rsidRDefault="00653285">
      <w:r>
        <w:t>Установка значения строки:</w:t>
      </w:r>
    </w:p>
    <w:p w:rsidR="00653285" w:rsidRPr="00653285" w:rsidRDefault="00653285">
      <w:pPr>
        <w:rPr>
          <w:rFonts w:ascii="Consolas" w:hAnsi="Consolas"/>
        </w:rPr>
      </w:pPr>
      <w:proofErr w:type="gramStart"/>
      <w:r w:rsidRPr="00653285">
        <w:rPr>
          <w:rFonts w:ascii="Consolas" w:hAnsi="Consolas"/>
          <w:lang w:val="en-US"/>
        </w:rPr>
        <w:t>Memo</w:t>
      </w:r>
      <w:r w:rsidRPr="00653285">
        <w:rPr>
          <w:rFonts w:ascii="Consolas" w:hAnsi="Consolas"/>
        </w:rPr>
        <w:t>1.</w:t>
      </w:r>
      <w:r w:rsidRPr="00653285">
        <w:rPr>
          <w:rFonts w:ascii="Consolas" w:hAnsi="Consolas"/>
          <w:lang w:val="en-US"/>
        </w:rPr>
        <w:t>Lines</w:t>
      </w:r>
      <w:r w:rsidRPr="00653285">
        <w:rPr>
          <w:rFonts w:ascii="Consolas" w:hAnsi="Consolas"/>
        </w:rPr>
        <w:t>[</w:t>
      </w:r>
      <w:proofErr w:type="gramEnd"/>
      <w:r w:rsidRPr="00653285">
        <w:rPr>
          <w:rFonts w:ascii="Consolas" w:hAnsi="Consolas"/>
        </w:rPr>
        <w:t>0] := ‘Какой-то текст’;</w:t>
      </w:r>
    </w:p>
    <w:p w:rsidR="00653285" w:rsidRPr="00653285" w:rsidRDefault="00653285">
      <w:r>
        <w:t xml:space="preserve">Важно помнить, что доступ (получение или установка значения) для строки с несуществующим номером приведет к ошибке и аварийному завершению приложения. Поэтому, прежде чем получить какую-либо строку, убедитесь, что строка с таким номером существует. Поскольку </w:t>
      </w:r>
      <w:proofErr w:type="spellStart"/>
      <w:r>
        <w:t>TStrings</w:t>
      </w:r>
      <w:proofErr w:type="spellEnd"/>
      <w:r>
        <w:t xml:space="preserve"> </w:t>
      </w:r>
      <w:r w:rsidRPr="00653285">
        <w:t>это простой линейный список</w:t>
      </w:r>
      <w:r>
        <w:t xml:space="preserve"> </w:t>
      </w:r>
      <w:r w:rsidRPr="00653285">
        <w:t>(</w:t>
      </w:r>
      <w:r>
        <w:t xml:space="preserve">почти массив) строк, достаточно убедиться, что необходимый индекс не меньше нижней и не больше верхней границы. Нижняя граница индексов — это 0, верхняя — это число элементов-1. </w:t>
      </w:r>
      <w:proofErr w:type="gramStart"/>
      <w:r>
        <w:t>(Обратите внимание, что если список строк пустой, то верхняя граница индексов равна -1. Это означает что нет НИ ОДНОГО доступного индекса, и обращение по любому индексу вызовет ошибку).</w:t>
      </w:r>
      <w:proofErr w:type="gramEnd"/>
    </w:p>
    <w:p w:rsidR="00653285" w:rsidRPr="00653285" w:rsidRDefault="00653285"/>
    <w:p w:rsidR="007603C9" w:rsidRPr="00653285" w:rsidRDefault="007603C9">
      <w:pPr>
        <w:rPr>
          <w:lang w:val="en-US"/>
        </w:rPr>
      </w:pPr>
      <w:r>
        <w:lastRenderedPageBreak/>
        <w:t>Для</w:t>
      </w:r>
      <w:r w:rsidRPr="00653285">
        <w:t xml:space="preserve"> </w:t>
      </w:r>
      <w:r>
        <w:t>преобразования</w:t>
      </w:r>
      <w:r w:rsidRPr="00653285">
        <w:t xml:space="preserve"> </w:t>
      </w:r>
      <w:r>
        <w:t>чисел</w:t>
      </w:r>
      <w:r w:rsidRPr="00653285">
        <w:t xml:space="preserve"> </w:t>
      </w:r>
      <w:r>
        <w:t>в</w:t>
      </w:r>
      <w:r w:rsidRPr="00653285">
        <w:t xml:space="preserve"> </w:t>
      </w:r>
      <w:r>
        <w:t>строки</w:t>
      </w:r>
      <w:r w:rsidRPr="00653285">
        <w:t xml:space="preserve"> </w:t>
      </w:r>
      <w:r>
        <w:t>используйте</w:t>
      </w:r>
      <w:r w:rsidRPr="00653285">
        <w:t xml:space="preserve"> </w:t>
      </w:r>
      <w:r>
        <w:t>функцию</w:t>
      </w:r>
      <w:r w:rsidRPr="00653285">
        <w:t xml:space="preserve"> </w:t>
      </w:r>
      <w:proofErr w:type="spellStart"/>
      <w:r w:rsidRPr="00DC5FBB">
        <w:rPr>
          <w:lang w:val="en-US"/>
        </w:rPr>
        <w:t>IntToStr</w:t>
      </w:r>
      <w:proofErr w:type="spellEnd"/>
      <w:r w:rsidRPr="00653285">
        <w:rPr>
          <w:lang w:val="en-US"/>
        </w:rPr>
        <w:t>:</w:t>
      </w:r>
    </w:p>
    <w:p w:rsidR="007603C9" w:rsidRPr="007603C9" w:rsidRDefault="007603C9">
      <w:pPr>
        <w:rPr>
          <w:lang w:val="en-US"/>
        </w:rPr>
      </w:pPr>
      <w:proofErr w:type="gramStart"/>
      <w:r>
        <w:rPr>
          <w:lang w:val="en-US"/>
        </w:rPr>
        <w:t>Label</w:t>
      </w:r>
      <w:r w:rsidRPr="00653285">
        <w:rPr>
          <w:lang w:val="en-US"/>
        </w:rPr>
        <w:t>1.</w:t>
      </w:r>
      <w:r>
        <w:rPr>
          <w:lang w:val="en-US"/>
        </w:rPr>
        <w:t>Caption</w:t>
      </w:r>
      <w:r w:rsidRPr="00653285">
        <w:rPr>
          <w:lang w:val="en-US"/>
        </w:rPr>
        <w:t xml:space="preserve"> :</w:t>
      </w:r>
      <w:proofErr w:type="gramEnd"/>
      <w:r w:rsidRPr="00653285">
        <w:rPr>
          <w:lang w:val="en-US"/>
        </w:rPr>
        <w:t>= ‘</w:t>
      </w:r>
      <w:r>
        <w:t>Число</w:t>
      </w:r>
      <w:r w:rsidR="00DC5FBB" w:rsidRPr="00653285">
        <w:rPr>
          <w:lang w:val="en-US"/>
        </w:rPr>
        <w:t>=</w:t>
      </w:r>
      <w:r w:rsidRPr="00653285">
        <w:rPr>
          <w:lang w:val="en-US"/>
        </w:rPr>
        <w:t>’</w:t>
      </w:r>
      <w:r w:rsidR="00DC5FBB" w:rsidRPr="00653285">
        <w:rPr>
          <w:lang w:val="en-US"/>
        </w:rPr>
        <w:t>+</w:t>
      </w:r>
      <w:proofErr w:type="spellStart"/>
      <w:r>
        <w:rPr>
          <w:lang w:val="en-US"/>
        </w:rPr>
        <w:t>IntT</w:t>
      </w:r>
      <w:r w:rsidR="00DC5FBB">
        <w:rPr>
          <w:lang w:val="en-US"/>
        </w:rPr>
        <w:t>oStr</w:t>
      </w:r>
      <w:proofErr w:type="spellEnd"/>
      <w:r w:rsidR="00DC5FBB">
        <w:rPr>
          <w:lang w:val="en-US"/>
        </w:rPr>
        <w:t>(Label1.Left+10);</w:t>
      </w:r>
    </w:p>
    <w:p w:rsidR="00FD409B" w:rsidRPr="00DC5FBB" w:rsidRDefault="00FD409B">
      <w:pPr>
        <w:rPr>
          <w:lang w:val="en-US"/>
        </w:rPr>
      </w:pPr>
      <w:r w:rsidRPr="00DC5FBB">
        <w:rPr>
          <w:lang w:val="en-US"/>
        </w:rPr>
        <w:br w:type="page"/>
      </w:r>
    </w:p>
    <w:p w:rsidR="004069F5" w:rsidRDefault="004069F5">
      <w:r>
        <w:lastRenderedPageBreak/>
        <w:t>Варианты заданий:</w:t>
      </w:r>
    </w:p>
    <w:p w:rsidR="004069F5" w:rsidRDefault="004069F5">
      <w:r>
        <w:t>Часть 1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8"/>
        <w:gridCol w:w="4536"/>
      </w:tblGrid>
      <w:tr w:rsidR="004069F5" w:rsidTr="004069F5">
        <w:tc>
          <w:tcPr>
            <w:tcW w:w="4928" w:type="dxa"/>
          </w:tcPr>
          <w:p w:rsidR="004069F5" w:rsidRDefault="004069F5">
            <w:r>
              <w:t>Вариант 1</w:t>
            </w:r>
          </w:p>
          <w:p w:rsidR="004069F5" w:rsidRDefault="004069F5">
            <w:r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3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  <w:p w:rsidR="004069F5" w:rsidRDefault="004069F5"/>
        </w:tc>
        <w:tc>
          <w:tcPr>
            <w:tcW w:w="4536" w:type="dxa"/>
          </w:tcPr>
          <w:p w:rsidR="004069F5" w:rsidRDefault="004069F5">
            <w:r>
              <w:t>Вариант 2</w:t>
            </w:r>
          </w:p>
          <w:p w:rsidR="004069F5" w:rsidRDefault="004069F5">
            <w:r w:rsidRPr="004069F5">
              <w:drawing>
                <wp:inline distT="0" distB="0" distL="0" distR="0">
                  <wp:extent cx="2571750" cy="1371600"/>
                  <wp:effectExtent l="19050" t="0" r="19050" b="0"/>
                  <wp:docPr id="6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  <w:p w:rsidR="004069F5" w:rsidRDefault="004069F5"/>
        </w:tc>
      </w:tr>
      <w:tr w:rsidR="004069F5" w:rsidTr="004069F5">
        <w:tc>
          <w:tcPr>
            <w:tcW w:w="4928" w:type="dxa"/>
          </w:tcPr>
          <w:p w:rsidR="004069F5" w:rsidRDefault="004069F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Вариант 3</w:t>
            </w:r>
          </w:p>
          <w:p w:rsidR="004069F5" w:rsidRDefault="004069F5">
            <w:pPr>
              <w:rPr>
                <w:noProof/>
                <w:lang w:eastAsia="ru-RU"/>
              </w:rPr>
            </w:pPr>
            <w:r w:rsidRPr="004069F5">
              <w:rPr>
                <w:noProof/>
                <w:lang w:eastAsia="ru-RU"/>
              </w:rPr>
              <w:drawing>
                <wp:inline distT="0" distB="0" distL="0" distR="0">
                  <wp:extent cx="2571750" cy="1371600"/>
                  <wp:effectExtent l="19050" t="0" r="19050" b="0"/>
                  <wp:docPr id="7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5" r:lo="rId16" r:qs="rId17" r:cs="rId18"/>
                    </a:graphicData>
                  </a:graphic>
                </wp:inline>
              </w:drawing>
            </w:r>
          </w:p>
          <w:p w:rsidR="004069F5" w:rsidRDefault="004069F5">
            <w:pPr>
              <w:rPr>
                <w:noProof/>
                <w:lang w:eastAsia="ru-RU"/>
              </w:rPr>
            </w:pPr>
          </w:p>
        </w:tc>
        <w:tc>
          <w:tcPr>
            <w:tcW w:w="4536" w:type="dxa"/>
          </w:tcPr>
          <w:p w:rsidR="004069F5" w:rsidRDefault="004069F5">
            <w:r>
              <w:t>Вариант 4</w:t>
            </w:r>
          </w:p>
          <w:p w:rsidR="004069F5" w:rsidRDefault="004069F5">
            <w:r w:rsidRPr="004069F5">
              <w:drawing>
                <wp:inline distT="0" distB="0" distL="0" distR="0">
                  <wp:extent cx="2571750" cy="1371600"/>
                  <wp:effectExtent l="19050" t="0" r="19050" b="0"/>
                  <wp:docPr id="9" name="Схема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0" r:lo="rId21" r:qs="rId22" r:cs="rId23"/>
                    </a:graphicData>
                  </a:graphic>
                </wp:inline>
              </w:drawing>
            </w:r>
          </w:p>
        </w:tc>
      </w:tr>
    </w:tbl>
    <w:p w:rsidR="004069F5" w:rsidRDefault="004069F5"/>
    <w:p w:rsidR="000E33A3" w:rsidRDefault="000E33A3">
      <w:r>
        <w:br w:type="page"/>
      </w:r>
    </w:p>
    <w:p w:rsidR="006168DA" w:rsidRDefault="006168DA">
      <w:r>
        <w:lastRenderedPageBreak/>
        <w:t>Часть 2</w:t>
      </w:r>
    </w:p>
    <w:p w:rsidR="006168DA" w:rsidRDefault="006168DA">
      <w:r>
        <w:t>Вариант 1</w:t>
      </w:r>
    </w:p>
    <w:p w:rsidR="006168DA" w:rsidRDefault="006168DA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6168DA" w:rsidRDefault="006168DA">
      <w:proofErr w:type="spellStart"/>
      <w:r>
        <w:t>Группировочная</w:t>
      </w:r>
      <w:proofErr w:type="spellEnd"/>
      <w:r>
        <w:t xml:space="preserve"> панель, на ней:</w:t>
      </w:r>
    </w:p>
    <w:p w:rsidR="006168DA" w:rsidRDefault="006168DA">
      <w:r>
        <w:t xml:space="preserve">Поле ввода, без введенного текста. Справа от нее кнопка с подписью «Добавить». </w:t>
      </w:r>
      <w:r w:rsidR="000E33A3">
        <w:t xml:space="preserve">Еще правее – кнопка «Удалить». </w:t>
      </w:r>
      <w:r>
        <w:t>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</w:t>
      </w:r>
      <w:r w:rsidR="000E33A3">
        <w:t xml:space="preserve">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Default="000E33A3"/>
    <w:p w:rsidR="006168DA" w:rsidRDefault="006168DA" w:rsidP="006168DA">
      <w:r>
        <w:t>Вариант 2</w:t>
      </w:r>
    </w:p>
    <w:p w:rsidR="00040A01" w:rsidRDefault="00CE3A30" w:rsidP="006168DA">
      <w:proofErr w:type="spellStart"/>
      <w:r>
        <w:t>Флаговая</w:t>
      </w:r>
      <w:proofErr w:type="spellEnd"/>
      <w:r>
        <w:t xml:space="preserve"> кнопка, с подписью «Движение включено» и положением </w:t>
      </w:r>
      <w:proofErr w:type="spellStart"/>
      <w:r>
        <w:t>по-умолчанию</w:t>
      </w:r>
      <w:proofErr w:type="spellEnd"/>
      <w:r>
        <w:t xml:space="preserve"> «отмечено». Движение метки из части 1 должно соответствовать состоянию </w:t>
      </w:r>
      <w:proofErr w:type="spellStart"/>
      <w:r>
        <w:t>флаговой</w:t>
      </w:r>
      <w:proofErr w:type="spellEnd"/>
      <w:r>
        <w:t xml:space="preserve"> кнопки.</w:t>
      </w:r>
    </w:p>
    <w:p w:rsidR="00CE3A30" w:rsidRDefault="00CE3A30" w:rsidP="006168DA">
      <w:proofErr w:type="spellStart"/>
      <w:r>
        <w:t>Группировочная</w:t>
      </w:r>
      <w:proofErr w:type="spellEnd"/>
      <w:r>
        <w:t xml:space="preserve"> панель, на ней:</w:t>
      </w:r>
    </w:p>
    <w:p w:rsidR="00CE3A30" w:rsidRDefault="00CE3A30" w:rsidP="006168DA">
      <w:r>
        <w:t xml:space="preserve">Многострочное поле ввода, без текста. </w:t>
      </w:r>
      <w:r w:rsidR="000E33A3">
        <w:t xml:space="preserve">Кнопка с подписью «Добавить строку». </w:t>
      </w:r>
      <w:r>
        <w:t>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</w:t>
      </w:r>
      <w:r w:rsidR="000E33A3">
        <w:t xml:space="preserve">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6168DA"/>
    <w:p w:rsidR="00040A01" w:rsidRDefault="00040A01" w:rsidP="00040A01">
      <w:r>
        <w:t>Вариант 3</w:t>
      </w:r>
    </w:p>
    <w:p w:rsidR="00CE3A30" w:rsidRDefault="00CE3A30" w:rsidP="00040A01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F45225" w:rsidRDefault="000E33A3" w:rsidP="00040A01">
      <w:proofErr w:type="spellStart"/>
      <w:r>
        <w:t>Группировочная</w:t>
      </w:r>
      <w:proofErr w:type="spellEnd"/>
      <w:r>
        <w:t xml:space="preserve"> панель, на ней:</w:t>
      </w:r>
    </w:p>
    <w:p w:rsidR="000E33A3" w:rsidRPr="00427363" w:rsidRDefault="000E33A3" w:rsidP="00040A01">
      <w:r>
        <w:t xml:space="preserve"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</w:t>
      </w:r>
      <w:proofErr w:type="gramStart"/>
      <w:r>
        <w:t>варианта</w:t>
      </w:r>
      <w:proofErr w:type="gramEnd"/>
      <w:r>
        <w:t xml:space="preserve"> начиная с 1, с его содержимым и поясняющей подписью.</w:t>
      </w:r>
    </w:p>
    <w:p w:rsidR="000E33A3" w:rsidRDefault="000E33A3" w:rsidP="00040A01"/>
    <w:p w:rsidR="00040A01" w:rsidRDefault="00040A01" w:rsidP="00040A01">
      <w:r>
        <w:lastRenderedPageBreak/>
        <w:t>Вариант 4</w:t>
      </w:r>
    </w:p>
    <w:p w:rsidR="00CE3A30" w:rsidRDefault="00CE3A30" w:rsidP="00040A01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0E33A3" w:rsidRDefault="000E33A3" w:rsidP="000E33A3">
      <w:proofErr w:type="spellStart"/>
      <w:r>
        <w:t>Группировочная</w:t>
      </w:r>
      <w:proofErr w:type="spellEnd"/>
      <w:r>
        <w:t xml:space="preserve"> панель, на ней:</w:t>
      </w:r>
    </w:p>
    <w:p w:rsidR="000E33A3" w:rsidRDefault="000E33A3" w:rsidP="000E33A3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Pr="00427363" w:rsidRDefault="000E33A3" w:rsidP="00040A01"/>
    <w:p w:rsidR="00040A01" w:rsidRDefault="00040A01" w:rsidP="00040A01">
      <w:r>
        <w:t>Вариант 5</w:t>
      </w:r>
    </w:p>
    <w:p w:rsidR="000E33A3" w:rsidRDefault="000E33A3" w:rsidP="000E33A3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0E33A3" w:rsidRDefault="000E33A3" w:rsidP="000E33A3">
      <w:proofErr w:type="spellStart"/>
      <w:r>
        <w:t>Группировочная</w:t>
      </w:r>
      <w:proofErr w:type="spellEnd"/>
      <w:r>
        <w:t xml:space="preserve"> панель, на ней:</w:t>
      </w:r>
    </w:p>
    <w:p w:rsidR="000E33A3" w:rsidRDefault="000E33A3" w:rsidP="000E33A3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40A01"/>
    <w:p w:rsidR="00040A01" w:rsidRDefault="00040A01" w:rsidP="00040A01">
      <w:r>
        <w:t>Вариант 6</w:t>
      </w:r>
    </w:p>
    <w:p w:rsidR="000E33A3" w:rsidRDefault="000E33A3" w:rsidP="000E33A3">
      <w:proofErr w:type="spellStart"/>
      <w:r>
        <w:t>Флаговая</w:t>
      </w:r>
      <w:proofErr w:type="spellEnd"/>
      <w:r>
        <w:t xml:space="preserve"> кнопка, с подписью «Движение включено» и положением </w:t>
      </w:r>
      <w:proofErr w:type="spellStart"/>
      <w:r>
        <w:t>по-умолчанию</w:t>
      </w:r>
      <w:proofErr w:type="spellEnd"/>
      <w:r>
        <w:t xml:space="preserve"> «отмечено». Движение метки из части 1 должно соответствовать состоянию </w:t>
      </w:r>
      <w:proofErr w:type="spellStart"/>
      <w:r>
        <w:t>флаговой</w:t>
      </w:r>
      <w:proofErr w:type="spellEnd"/>
      <w:r>
        <w:t xml:space="preserve"> кнопки.</w:t>
      </w:r>
    </w:p>
    <w:p w:rsidR="000E33A3" w:rsidRDefault="000E33A3" w:rsidP="000E33A3">
      <w:proofErr w:type="spellStart"/>
      <w:r>
        <w:t>Группировочная</w:t>
      </w:r>
      <w:proofErr w:type="spellEnd"/>
      <w:r>
        <w:t xml:space="preserve"> панель, на ней:</w:t>
      </w:r>
    </w:p>
    <w:p w:rsidR="000E33A3" w:rsidRPr="00427363" w:rsidRDefault="000E33A3" w:rsidP="000E33A3">
      <w:r>
        <w:t xml:space="preserve"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</w:t>
      </w:r>
      <w:proofErr w:type="gramStart"/>
      <w:r>
        <w:t>варианта</w:t>
      </w:r>
      <w:proofErr w:type="gramEnd"/>
      <w:r>
        <w:t xml:space="preserve"> начиная с 1, с его содержимым и поясняющей подписью.</w:t>
      </w:r>
    </w:p>
    <w:p w:rsidR="000E33A3" w:rsidRDefault="000E33A3" w:rsidP="00040A01"/>
    <w:p w:rsidR="000E33A3" w:rsidRPr="00427363" w:rsidRDefault="000E33A3" w:rsidP="00040A01"/>
    <w:p w:rsidR="00040A01" w:rsidRDefault="00040A01" w:rsidP="00040A01">
      <w:r>
        <w:lastRenderedPageBreak/>
        <w:t>Вариант 7</w:t>
      </w:r>
    </w:p>
    <w:p w:rsidR="000E33A3" w:rsidRDefault="000E33A3" w:rsidP="000E33A3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0E33A3" w:rsidRDefault="000E33A3" w:rsidP="000E33A3">
      <w:proofErr w:type="spellStart"/>
      <w:r>
        <w:t>Группировочная</w:t>
      </w:r>
      <w:proofErr w:type="spellEnd"/>
      <w:r>
        <w:t xml:space="preserve"> панель, на ней:</w:t>
      </w:r>
    </w:p>
    <w:p w:rsidR="000E33A3" w:rsidRDefault="000E33A3" w:rsidP="000E33A3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Pr="00427363" w:rsidRDefault="000E33A3" w:rsidP="00040A01"/>
    <w:p w:rsidR="00040A01" w:rsidRDefault="00040A01" w:rsidP="00040A01">
      <w:r>
        <w:t>Вариант 8</w:t>
      </w:r>
    </w:p>
    <w:p w:rsidR="000E33A3" w:rsidRPr="00427363" w:rsidRDefault="000E33A3" w:rsidP="000E33A3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7D61EA" w:rsidRDefault="007D61EA" w:rsidP="007D61EA">
      <w:proofErr w:type="spellStart"/>
      <w:r>
        <w:t>Группировочная</w:t>
      </w:r>
      <w:proofErr w:type="spellEnd"/>
      <w:r>
        <w:t xml:space="preserve"> панель, на ней:</w:t>
      </w:r>
    </w:p>
    <w:p w:rsidR="007D61EA" w:rsidRDefault="007D61EA" w:rsidP="007D61EA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40A01"/>
    <w:p w:rsidR="00040A01" w:rsidRDefault="00040A01" w:rsidP="00040A01">
      <w:r>
        <w:t>Вариант 9</w:t>
      </w:r>
    </w:p>
    <w:p w:rsidR="000E33A3" w:rsidRDefault="000E33A3" w:rsidP="000E33A3">
      <w:r>
        <w:t>Кнопка, с подписью «Выключить», при нажатии, отключающая движение метки из Части 1. После первого нажатия меняет подпись на «Включить». При повторном нажатии включает движение метки из части 1 и меняет подпись обратно на «Выключить».</w:t>
      </w:r>
    </w:p>
    <w:p w:rsidR="007D61EA" w:rsidRPr="00427363" w:rsidRDefault="007D61EA" w:rsidP="007D61EA">
      <w:r>
        <w:t xml:space="preserve"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</w:t>
      </w:r>
      <w:proofErr w:type="gramStart"/>
      <w:r>
        <w:t>варианта</w:t>
      </w:r>
      <w:proofErr w:type="gramEnd"/>
      <w:r>
        <w:t xml:space="preserve"> начиная с 1, с его содержимым и поясняющей подписью.</w:t>
      </w:r>
    </w:p>
    <w:p w:rsidR="000E33A3" w:rsidRDefault="000E33A3" w:rsidP="00040A01"/>
    <w:p w:rsidR="007D61EA" w:rsidRPr="00427363" w:rsidRDefault="007D61EA" w:rsidP="00040A01"/>
    <w:p w:rsidR="00040A01" w:rsidRDefault="00040A01" w:rsidP="00040A01">
      <w:r>
        <w:lastRenderedPageBreak/>
        <w:t>Вариант 10</w:t>
      </w:r>
    </w:p>
    <w:p w:rsidR="000E33A3" w:rsidRDefault="000E33A3" w:rsidP="000E33A3">
      <w:proofErr w:type="spellStart"/>
      <w:r>
        <w:t>Флаговая</w:t>
      </w:r>
      <w:proofErr w:type="spellEnd"/>
      <w:r>
        <w:t xml:space="preserve"> кнопка, с подписью «Движение включено» и положением </w:t>
      </w:r>
      <w:proofErr w:type="spellStart"/>
      <w:r>
        <w:t>по-умолчанию</w:t>
      </w:r>
      <w:proofErr w:type="spellEnd"/>
      <w:r>
        <w:t xml:space="preserve"> «отмечено». Движение метки из части 1 должно соответствовать состоянию </w:t>
      </w:r>
      <w:proofErr w:type="spellStart"/>
      <w:r>
        <w:t>флаговой</w:t>
      </w:r>
      <w:proofErr w:type="spellEnd"/>
      <w:r>
        <w:t xml:space="preserve"> кнопки.</w:t>
      </w:r>
    </w:p>
    <w:p w:rsidR="007D61EA" w:rsidRDefault="007D61EA" w:rsidP="007D61EA">
      <w:proofErr w:type="spellStart"/>
      <w:r>
        <w:t>Группировочная</w:t>
      </w:r>
      <w:proofErr w:type="spellEnd"/>
      <w:r>
        <w:t xml:space="preserve"> панель, на ней:</w:t>
      </w:r>
    </w:p>
    <w:p w:rsidR="007D61EA" w:rsidRDefault="007D61EA" w:rsidP="007D61EA">
      <w:r>
        <w:t xml:space="preserve">Поле ввода, без введенного текста. Справа от нее кнопка с подписью «Добавить». Еще правее – кнопка «Удалить». Ниже список выбора. Ниже списка – метка. При нажатии кнопки «Добавить» очистить поле ввода и добавить введенный текст в конец вариантов в списке выбора. При выборе элементов из этого списка, в метке отобразить индекс выбранного элемента, начиная с 1, с подписью, например: «Выбранный элемент: 1, Текст, введенный пользователем», или «Выбранный элемент: Нет». При отсутствии выбранного элемента, отобразить это состояние в метке. При нажатии кнопки «Удалить», удалить выбранный элемент из списка выбора, если таковой элемент есть. Иначе — выдать соответствующее сообщение. </w:t>
      </w:r>
    </w:p>
    <w:p w:rsidR="000E33A3" w:rsidRDefault="000E33A3" w:rsidP="000E33A3"/>
    <w:p w:rsidR="000E33A3" w:rsidRDefault="000E33A3" w:rsidP="000E33A3">
      <w:r>
        <w:t>Вариант 11</w:t>
      </w:r>
    </w:p>
    <w:p w:rsidR="000E33A3" w:rsidRDefault="000E33A3" w:rsidP="000E33A3">
      <w:r>
        <w:t>Группа переключателей, с подписью «Движение» и 2-мя вариантами: «Включено» и «Выключено». По-умолчанию отмечен 1-й вариант. При переключении состояние движения метки из части 1 должно соответствовать выбранному варианту.</w:t>
      </w:r>
    </w:p>
    <w:p w:rsidR="007D61EA" w:rsidRDefault="007D61EA" w:rsidP="007D61EA">
      <w:proofErr w:type="spellStart"/>
      <w:r>
        <w:t>Группировочная</w:t>
      </w:r>
      <w:proofErr w:type="spellEnd"/>
      <w:r>
        <w:t xml:space="preserve"> панель, на ней:</w:t>
      </w:r>
    </w:p>
    <w:p w:rsidR="007D61EA" w:rsidRDefault="007D61EA" w:rsidP="007D61EA">
      <w:r>
        <w:t>Многострочное поле ввода, без текста. Кнопка с подписью «Добавить строку». Кнопка с подписью «Удалить 1-ю строку». Метка, отображающая количество строк текста в поле ввода, с поясняющей надписью, например: «Количество строк: 4». При нажатии на кнопку из поля ввода удаляется первая строка. Если строк нет — вывести соответствующее сообщение. При нажатии на кнопку «Добавить строку» добавить в конец строку с произвольным текстом (не пустую).</w:t>
      </w:r>
    </w:p>
    <w:p w:rsidR="000E33A3" w:rsidRPr="00427363" w:rsidRDefault="000E33A3" w:rsidP="000E33A3"/>
    <w:p w:rsidR="000E33A3" w:rsidRDefault="000E33A3" w:rsidP="000E33A3">
      <w:r>
        <w:t>Вариант 12</w:t>
      </w:r>
    </w:p>
    <w:p w:rsidR="000E33A3" w:rsidRPr="00427363" w:rsidRDefault="000E33A3" w:rsidP="000E33A3">
      <w:r>
        <w:t>Выпадающий список выбора, с 2-мя элементами: «Движение включено» и «Движение выключено». По-умолчанию выбран первый вариант. При переключении состояние движения метки из части 1 должно соответствовать выбранному варианту.</w:t>
      </w:r>
    </w:p>
    <w:p w:rsidR="007D61EA" w:rsidRPr="00427363" w:rsidRDefault="007D61EA" w:rsidP="007D61EA">
      <w:r>
        <w:t xml:space="preserve">Выпадающий список с полем ввода, без текста и элементов. Правее кнопка с подписью «Добавить». Еще правее — кнопка «Удалить». Ниже метка. При нажатии кнопки «Добавить», добавить введенный пользователем текст в варианты выбора выпадающего списка. При нажатии кнопки «Удалить» — удалить выбранный вариант из списка. Если введенный текст не является выбранным вариантом — выдать соответствующее сообщение. В метке отображать номер выбранного </w:t>
      </w:r>
      <w:proofErr w:type="gramStart"/>
      <w:r>
        <w:t>варианта</w:t>
      </w:r>
      <w:proofErr w:type="gramEnd"/>
      <w:r>
        <w:t xml:space="preserve"> начиная с 1, с его содержимым и поясняющей подписью.</w:t>
      </w:r>
    </w:p>
    <w:p w:rsidR="000E33A3" w:rsidRPr="00427363" w:rsidRDefault="000E33A3" w:rsidP="000E33A3"/>
    <w:p w:rsidR="000E33A3" w:rsidRPr="00427363" w:rsidRDefault="000E33A3" w:rsidP="00040A01"/>
    <w:p w:rsidR="006168DA" w:rsidRPr="00427363" w:rsidRDefault="006168DA"/>
    <w:sectPr w:rsidR="006168DA" w:rsidRPr="00427363" w:rsidSect="00A87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F34C8"/>
    <w:rsid w:val="00040A01"/>
    <w:rsid w:val="000E33A3"/>
    <w:rsid w:val="00122538"/>
    <w:rsid w:val="001E6757"/>
    <w:rsid w:val="004069F5"/>
    <w:rsid w:val="00427363"/>
    <w:rsid w:val="004C29DA"/>
    <w:rsid w:val="00603175"/>
    <w:rsid w:val="006168DA"/>
    <w:rsid w:val="00653285"/>
    <w:rsid w:val="007603C9"/>
    <w:rsid w:val="007C5DBA"/>
    <w:rsid w:val="007D61EA"/>
    <w:rsid w:val="00943E88"/>
    <w:rsid w:val="009D4C23"/>
    <w:rsid w:val="00A55E0F"/>
    <w:rsid w:val="00A77358"/>
    <w:rsid w:val="00A87297"/>
    <w:rsid w:val="00CA75F2"/>
    <w:rsid w:val="00CE3A30"/>
    <w:rsid w:val="00CF78D2"/>
    <w:rsid w:val="00D03FCC"/>
    <w:rsid w:val="00DC5FBB"/>
    <w:rsid w:val="00DF31F8"/>
    <w:rsid w:val="00DF34C8"/>
    <w:rsid w:val="00F45225"/>
    <w:rsid w:val="00F96F20"/>
    <w:rsid w:val="00FD4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34C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069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image" Target="media/image1.png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chemeClr val="tx1"/>
        </a:solidFill>
      </dgm:spPr>
      <dgm:t>
        <a:bodyPr/>
        <a:lstStyle/>
        <a:p>
          <a:r>
            <a:rPr lang="ru-RU"/>
            <a:t>Черный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FFFF00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Белый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</dgm:pt>
    <dgm:pt modelId="{988AC217-9337-4475-ABAE-A889E9A07812}" type="pres">
      <dgm:prSet presAssocID="{DEF48480-41C6-4783-B85C-1668BA4E6792}" presName="sibTrans" presStyleLbl="sibTrans2D1" presStyleIdx="0" presStyleCnt="4"/>
      <dgm:spPr/>
    </dgm:pt>
    <dgm:pt modelId="{9C602D27-042F-4B8C-81B5-424DE76DDD5F}" type="pres">
      <dgm:prSet presAssocID="{DEF48480-41C6-4783-B85C-1668BA4E6792}" presName="connectorText" presStyleLbl="sibTrans2D1" presStyleIdx="0" presStyleCnt="4"/>
      <dgm:spPr/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04AAFCE1-D30C-4CED-8640-2CA2C9279AE5}" type="pres">
      <dgm:prSet presAssocID="{C44AEACE-3BFE-4A70-9A17-C0725C702324}" presName="sibTrans" presStyleLbl="sibTrans2D1" presStyleIdx="1" presStyleCnt="4"/>
      <dgm:spPr/>
    </dgm:pt>
    <dgm:pt modelId="{3CD22D4D-18CB-43CE-B054-1508E360C50A}" type="pres">
      <dgm:prSet presAssocID="{C44AEACE-3BFE-4A70-9A17-C0725C702324}" presName="connectorText" presStyleLbl="sibTrans2D1" presStyleIdx="1" presStyleCnt="4"/>
      <dgm:spPr/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78753" custRadScaleInc="137063">
        <dgm:presLayoutVars>
          <dgm:bulletEnabled val="1"/>
        </dgm:presLayoutVars>
      </dgm:prSet>
      <dgm:spPr/>
    </dgm:pt>
    <dgm:pt modelId="{2C43AC51-FA38-4D3E-888A-138D575E9CBB}" type="pres">
      <dgm:prSet presAssocID="{F7280730-FD2D-4C34-8D34-2AF82DB4B247}" presName="sibTrans" presStyleLbl="sibTrans2D1" presStyleIdx="2" presStyleCnt="4"/>
      <dgm:spPr/>
    </dgm:pt>
    <dgm:pt modelId="{FC13C950-7EB2-4F00-8F2D-B393248484C7}" type="pres">
      <dgm:prSet presAssocID="{F7280730-FD2D-4C34-8D34-2AF82DB4B247}" presName="connectorText" presStyleLbl="sibTrans2D1" presStyleIdx="2" presStyleCnt="4"/>
      <dgm:spPr/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C35348C5-2D2A-46C6-B475-8C432B576E5C}" type="pres">
      <dgm:prSet presAssocID="{CE951167-3FB7-411F-8D77-0705EB11D35B}" presName="sibTrans" presStyleLbl="sibTrans2D1" presStyleIdx="3" presStyleCnt="4"/>
      <dgm:spPr/>
    </dgm:pt>
    <dgm:pt modelId="{DC0ADDAE-7B7A-4380-A226-CF63BF55DBC9}" type="pres">
      <dgm:prSet presAssocID="{CE951167-3FB7-411F-8D77-0705EB11D35B}" presName="connectorText" presStyleLbl="sibTrans2D1" presStyleIdx="3" presStyleCnt="4"/>
      <dgm:spPr/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239D67B2-D117-4FFC-957E-B532F295A5CE}" type="presOf" srcId="{C44AEACE-3BFE-4A70-9A17-C0725C702324}" destId="{3CD22D4D-18CB-43CE-B054-1508E360C50A}" srcOrd="1" destOrd="0" presId="urn:microsoft.com/office/officeart/2005/8/layout/cycle2"/>
    <dgm:cxn modelId="{CA249A55-D989-465A-9203-72DAE38CDE4A}" type="presOf" srcId="{DEF48480-41C6-4783-B85C-1668BA4E6792}" destId="{988AC217-9337-4475-ABAE-A889E9A07812}" srcOrd="0" destOrd="0" presId="urn:microsoft.com/office/officeart/2005/8/layout/cycle2"/>
    <dgm:cxn modelId="{1329793B-0B17-4737-BCB6-3FF83F145357}" type="presOf" srcId="{CE951167-3FB7-411F-8D77-0705EB11D35B}" destId="{C35348C5-2D2A-46C6-B475-8C432B576E5C}" srcOrd="0" destOrd="0" presId="urn:microsoft.com/office/officeart/2005/8/layout/cycle2"/>
    <dgm:cxn modelId="{63D3E2A4-401E-47C3-89D8-A603E030AAB4}" type="presOf" srcId="{A6B7F0CF-5917-4851-A08F-FA0A8E9C10C7}" destId="{774E5E28-118D-42CE-8031-F8602364AA20}" srcOrd="0" destOrd="0" presId="urn:microsoft.com/office/officeart/2005/8/layout/cycle2"/>
    <dgm:cxn modelId="{38DBD01D-B558-4DC0-9D66-6CA245226F3E}" type="presOf" srcId="{DEF48480-41C6-4783-B85C-1668BA4E6792}" destId="{9C602D27-042F-4B8C-81B5-424DE76DDD5F}" srcOrd="1" destOrd="0" presId="urn:microsoft.com/office/officeart/2005/8/layout/cycle2"/>
    <dgm:cxn modelId="{F007D690-2082-443D-BD74-48A1EC6C9310}" type="presOf" srcId="{49F35AE9-5D99-4FF7-AC5B-6C5297DA4D84}" destId="{1F3831C4-04A0-4D4D-890E-E8D1691F3A7C}" srcOrd="0" destOrd="0" presId="urn:microsoft.com/office/officeart/2005/8/layout/cycle2"/>
    <dgm:cxn modelId="{EE7AFE33-0992-41DA-B845-291E7C935D6A}" type="presOf" srcId="{C44AEACE-3BFE-4A70-9A17-C0725C702324}" destId="{04AAFCE1-D30C-4CED-8640-2CA2C9279AE5}" srcOrd="0" destOrd="0" presId="urn:microsoft.com/office/officeart/2005/8/layout/cycle2"/>
    <dgm:cxn modelId="{C3F2EC20-0705-4C7D-BB26-2244782DA8E2}" type="presOf" srcId="{CE951167-3FB7-411F-8D77-0705EB11D35B}" destId="{DC0ADDAE-7B7A-4380-A226-CF63BF55DBC9}" srcOrd="1" destOrd="0" presId="urn:microsoft.com/office/officeart/2005/8/layout/cycle2"/>
    <dgm:cxn modelId="{CA65BAAB-A377-41C0-A6C5-667703779C8C}" type="presOf" srcId="{F7280730-FD2D-4C34-8D34-2AF82DB4B247}" destId="{FC13C950-7EB2-4F00-8F2D-B393248484C7}" srcOrd="1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745826E5-2A57-4B3B-91F0-AD1F1F868E1F}" type="presOf" srcId="{F7280730-FD2D-4C34-8D34-2AF82DB4B247}" destId="{2C43AC51-FA38-4D3E-888A-138D575E9CBB}" srcOrd="0" destOrd="0" presId="urn:microsoft.com/office/officeart/2005/8/layout/cycle2"/>
    <dgm:cxn modelId="{378FB1B4-605F-44B7-B730-F28470067E85}" type="presOf" srcId="{4A758259-02A3-45AA-87FF-CDE3B25DE631}" destId="{C948A4C1-5BF2-4B18-AF5A-89D956FCFD05}" srcOrd="0" destOrd="0" presId="urn:microsoft.com/office/officeart/2005/8/layout/cycle2"/>
    <dgm:cxn modelId="{996AA280-B121-441A-9C93-5A114B73D5EF}" type="presOf" srcId="{B3C7CCFA-9644-47D8-8683-BD189124DD24}" destId="{D8814F0B-B650-460D-B4EB-93AE19D95F46}" srcOrd="0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1D56E80D-6CC3-4BB0-A36C-3BEC8E6B2F1E}" type="presOf" srcId="{FDB9B23E-3185-452E-BE45-6DDBF8533D23}" destId="{2550E74E-F8DA-4388-B18D-E69A08A19F37}" srcOrd="0" destOrd="0" presId="urn:microsoft.com/office/officeart/2005/8/layout/cycle2"/>
    <dgm:cxn modelId="{129BC667-A12A-436E-852B-CC53B1A0FD05}" type="presParOf" srcId="{1F3831C4-04A0-4D4D-890E-E8D1691F3A7C}" destId="{D8814F0B-B650-460D-B4EB-93AE19D95F46}" srcOrd="0" destOrd="0" presId="urn:microsoft.com/office/officeart/2005/8/layout/cycle2"/>
    <dgm:cxn modelId="{AE4DF077-986A-4EC1-BBE3-F6DC2E4AC1BA}" type="presParOf" srcId="{1F3831C4-04A0-4D4D-890E-E8D1691F3A7C}" destId="{988AC217-9337-4475-ABAE-A889E9A07812}" srcOrd="1" destOrd="0" presId="urn:microsoft.com/office/officeart/2005/8/layout/cycle2"/>
    <dgm:cxn modelId="{DD5406F8-A400-4E31-8F73-797E81BCA021}" type="presParOf" srcId="{988AC217-9337-4475-ABAE-A889E9A07812}" destId="{9C602D27-042F-4B8C-81B5-424DE76DDD5F}" srcOrd="0" destOrd="0" presId="urn:microsoft.com/office/officeart/2005/8/layout/cycle2"/>
    <dgm:cxn modelId="{6A472D01-F881-4AF1-BF24-0875A7D1DAFC}" type="presParOf" srcId="{1F3831C4-04A0-4D4D-890E-E8D1691F3A7C}" destId="{2550E74E-F8DA-4388-B18D-E69A08A19F37}" srcOrd="2" destOrd="0" presId="urn:microsoft.com/office/officeart/2005/8/layout/cycle2"/>
    <dgm:cxn modelId="{80AB41E1-7531-4E7D-8A10-2CD34E062EA7}" type="presParOf" srcId="{1F3831C4-04A0-4D4D-890E-E8D1691F3A7C}" destId="{04AAFCE1-D30C-4CED-8640-2CA2C9279AE5}" srcOrd="3" destOrd="0" presId="urn:microsoft.com/office/officeart/2005/8/layout/cycle2"/>
    <dgm:cxn modelId="{3B2B39D8-1390-4249-A587-C39EBFFA70E0}" type="presParOf" srcId="{04AAFCE1-D30C-4CED-8640-2CA2C9279AE5}" destId="{3CD22D4D-18CB-43CE-B054-1508E360C50A}" srcOrd="0" destOrd="0" presId="urn:microsoft.com/office/officeart/2005/8/layout/cycle2"/>
    <dgm:cxn modelId="{824104EF-0135-4600-98BE-109214876D41}" type="presParOf" srcId="{1F3831C4-04A0-4D4D-890E-E8D1691F3A7C}" destId="{C948A4C1-5BF2-4B18-AF5A-89D956FCFD05}" srcOrd="4" destOrd="0" presId="urn:microsoft.com/office/officeart/2005/8/layout/cycle2"/>
    <dgm:cxn modelId="{6CAD0AB5-C657-442C-B7A8-2CECA0F061E0}" type="presParOf" srcId="{1F3831C4-04A0-4D4D-890E-E8D1691F3A7C}" destId="{2C43AC51-FA38-4D3E-888A-138D575E9CBB}" srcOrd="5" destOrd="0" presId="urn:microsoft.com/office/officeart/2005/8/layout/cycle2"/>
    <dgm:cxn modelId="{406F9B85-E4EB-4F58-B489-2E437685A971}" type="presParOf" srcId="{2C43AC51-FA38-4D3E-888A-138D575E9CBB}" destId="{FC13C950-7EB2-4F00-8F2D-B393248484C7}" srcOrd="0" destOrd="0" presId="urn:microsoft.com/office/officeart/2005/8/layout/cycle2"/>
    <dgm:cxn modelId="{8BB86751-7BA8-497C-A078-32ECFFDD68C2}" type="presParOf" srcId="{1F3831C4-04A0-4D4D-890E-E8D1691F3A7C}" destId="{774E5E28-118D-42CE-8031-F8602364AA20}" srcOrd="6" destOrd="0" presId="urn:microsoft.com/office/officeart/2005/8/layout/cycle2"/>
    <dgm:cxn modelId="{1073C4B5-516D-4F8C-80E2-5B9BCF8615D1}" type="presParOf" srcId="{1F3831C4-04A0-4D4D-890E-E8D1691F3A7C}" destId="{C35348C5-2D2A-46C6-B475-8C432B576E5C}" srcOrd="7" destOrd="0" presId="urn:microsoft.com/office/officeart/2005/8/layout/cycle2"/>
    <dgm:cxn modelId="{D94DE43B-BE64-4563-AFD3-7D6A46413C20}" type="presParOf" srcId="{C35348C5-2D2A-46C6-B475-8C432B576E5C}" destId="{DC0ADDAE-7B7A-4380-A226-CF63BF55DBC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rgbClr val="00FF00"/>
        </a:solidFill>
      </dgm:spPr>
      <dgm:t>
        <a:bodyPr/>
        <a:lstStyle/>
        <a:p>
          <a:r>
            <a:rPr lang="ru-RU"/>
            <a:t>Зеленый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0000FF"/>
        </a:solidFill>
      </dgm:spPr>
      <dgm:t>
        <a:bodyPr/>
        <a:lstStyle/>
        <a:p>
          <a:r>
            <a:rPr lang="ru-RU"/>
            <a:t>Синий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FF00FF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Маджента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FFFF00"/>
        </a:solidFill>
        <a:ln w="12700">
          <a:solidFill>
            <a:schemeClr val="lt1">
              <a:hueOff val="0"/>
              <a:satOff val="0"/>
              <a:lumOff val="0"/>
            </a:schemeClr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</dgm:pt>
    <dgm:pt modelId="{988AC217-9337-4475-ABAE-A889E9A07812}" type="pres">
      <dgm:prSet presAssocID="{DEF48480-41C6-4783-B85C-1668BA4E6792}" presName="sibTrans" presStyleLbl="sibTrans2D1" presStyleIdx="0" presStyleCnt="4"/>
      <dgm:spPr/>
    </dgm:pt>
    <dgm:pt modelId="{9C602D27-042F-4B8C-81B5-424DE76DDD5F}" type="pres">
      <dgm:prSet presAssocID="{DEF48480-41C6-4783-B85C-1668BA4E6792}" presName="connectorText" presStyleLbl="sibTrans2D1" presStyleIdx="0" presStyleCnt="4"/>
      <dgm:spPr/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04AAFCE1-D30C-4CED-8640-2CA2C9279AE5}" type="pres">
      <dgm:prSet presAssocID="{C44AEACE-3BFE-4A70-9A17-C0725C702324}" presName="sibTrans" presStyleLbl="sibTrans2D1" presStyleIdx="1" presStyleCnt="4"/>
      <dgm:spPr/>
    </dgm:pt>
    <dgm:pt modelId="{3CD22D4D-18CB-43CE-B054-1508E360C50A}" type="pres">
      <dgm:prSet presAssocID="{C44AEACE-3BFE-4A70-9A17-C0725C702324}" presName="connectorText" presStyleLbl="sibTrans2D1" presStyleIdx="1" presStyleCnt="4"/>
      <dgm:spPr/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</dgm:pt>
    <dgm:pt modelId="{2C43AC51-FA38-4D3E-888A-138D575E9CBB}" type="pres">
      <dgm:prSet presAssocID="{F7280730-FD2D-4C34-8D34-2AF82DB4B247}" presName="sibTrans" presStyleLbl="sibTrans2D1" presStyleIdx="2" presStyleCnt="4"/>
      <dgm:spPr/>
    </dgm:pt>
    <dgm:pt modelId="{FC13C950-7EB2-4F00-8F2D-B393248484C7}" type="pres">
      <dgm:prSet presAssocID="{F7280730-FD2D-4C34-8D34-2AF82DB4B247}" presName="connectorText" presStyleLbl="sibTrans2D1" presStyleIdx="2" presStyleCnt="4"/>
      <dgm:spPr/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C35348C5-2D2A-46C6-B475-8C432B576E5C}" type="pres">
      <dgm:prSet presAssocID="{CE951167-3FB7-411F-8D77-0705EB11D35B}" presName="sibTrans" presStyleLbl="sibTrans2D1" presStyleIdx="3" presStyleCnt="4"/>
      <dgm:spPr/>
    </dgm:pt>
    <dgm:pt modelId="{DC0ADDAE-7B7A-4380-A226-CF63BF55DBC9}" type="pres">
      <dgm:prSet presAssocID="{CE951167-3FB7-411F-8D77-0705EB11D35B}" presName="connectorText" presStyleLbl="sibTrans2D1" presStyleIdx="3" presStyleCnt="4"/>
      <dgm:spPr/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C8C8A059-2896-456D-BB04-23BD1FFF5F90}" type="presOf" srcId="{FDB9B23E-3185-452E-BE45-6DDBF8533D23}" destId="{2550E74E-F8DA-4388-B18D-E69A08A19F37}" srcOrd="0" destOrd="0" presId="urn:microsoft.com/office/officeart/2005/8/layout/cycle2"/>
    <dgm:cxn modelId="{35A0E6D0-9F9A-4A07-B5CF-2FA7AB50FAF4}" type="presOf" srcId="{C44AEACE-3BFE-4A70-9A17-C0725C702324}" destId="{04AAFCE1-D30C-4CED-8640-2CA2C9279AE5}" srcOrd="0" destOrd="0" presId="urn:microsoft.com/office/officeart/2005/8/layout/cycle2"/>
    <dgm:cxn modelId="{4E84E153-4640-4301-9D5C-5C8CAC5EFB7F}" type="presOf" srcId="{F7280730-FD2D-4C34-8D34-2AF82DB4B247}" destId="{2C43AC51-FA38-4D3E-888A-138D575E9CBB}" srcOrd="0" destOrd="0" presId="urn:microsoft.com/office/officeart/2005/8/layout/cycle2"/>
    <dgm:cxn modelId="{DFC03673-E5DE-497A-911E-DB9EC912D1D1}" type="presOf" srcId="{CE951167-3FB7-411F-8D77-0705EB11D35B}" destId="{C35348C5-2D2A-46C6-B475-8C432B576E5C}" srcOrd="0" destOrd="0" presId="urn:microsoft.com/office/officeart/2005/8/layout/cycle2"/>
    <dgm:cxn modelId="{4B105894-2902-48F0-920C-4B3D8DA921E6}" type="presOf" srcId="{CE951167-3FB7-411F-8D77-0705EB11D35B}" destId="{DC0ADDAE-7B7A-4380-A226-CF63BF55DBC9}" srcOrd="1" destOrd="0" presId="urn:microsoft.com/office/officeart/2005/8/layout/cycle2"/>
    <dgm:cxn modelId="{EE85C9A8-FD8F-46E1-A6FA-2451544D5286}" type="presOf" srcId="{DEF48480-41C6-4783-B85C-1668BA4E6792}" destId="{9C602D27-042F-4B8C-81B5-424DE76DDD5F}" srcOrd="1" destOrd="0" presId="urn:microsoft.com/office/officeart/2005/8/layout/cycle2"/>
    <dgm:cxn modelId="{AE24C429-9D1A-4661-B4F0-8BBB60BB838E}" type="presOf" srcId="{4A758259-02A3-45AA-87FF-CDE3B25DE631}" destId="{C948A4C1-5BF2-4B18-AF5A-89D956FCFD05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9A1439CD-6E3F-40E5-852E-FB5F575E785B}" type="presOf" srcId="{C44AEACE-3BFE-4A70-9A17-C0725C702324}" destId="{3CD22D4D-18CB-43CE-B054-1508E360C50A}" srcOrd="1" destOrd="0" presId="urn:microsoft.com/office/officeart/2005/8/layout/cycle2"/>
    <dgm:cxn modelId="{CFAFFC49-464A-4EC8-AAE6-16975A313531}" type="presOf" srcId="{A6B7F0CF-5917-4851-A08F-FA0A8E9C10C7}" destId="{774E5E28-118D-42CE-8031-F8602364AA20}" srcOrd="0" destOrd="0" presId="urn:microsoft.com/office/officeart/2005/8/layout/cycle2"/>
    <dgm:cxn modelId="{DA9BA0EB-6F39-4CDA-A45F-ADF35A5D9250}" type="presOf" srcId="{DEF48480-41C6-4783-B85C-1668BA4E6792}" destId="{988AC217-9337-4475-ABAE-A889E9A07812}" srcOrd="0" destOrd="0" presId="urn:microsoft.com/office/officeart/2005/8/layout/cycle2"/>
    <dgm:cxn modelId="{DECC84B8-CA12-4B85-A244-41361AE0A454}" type="presOf" srcId="{49F35AE9-5D99-4FF7-AC5B-6C5297DA4D84}" destId="{1F3831C4-04A0-4D4D-890E-E8D1691F3A7C}" srcOrd="0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70E163DA-A80E-43E1-877F-D1FC7E7A157D}" type="presOf" srcId="{B3C7CCFA-9644-47D8-8683-BD189124DD24}" destId="{D8814F0B-B650-460D-B4EB-93AE19D95F46}" srcOrd="0" destOrd="0" presId="urn:microsoft.com/office/officeart/2005/8/layout/cycle2"/>
    <dgm:cxn modelId="{F5B4B464-3B06-4587-82D6-464F3D62D9C7}" type="presOf" srcId="{F7280730-FD2D-4C34-8D34-2AF82DB4B247}" destId="{FC13C950-7EB2-4F00-8F2D-B393248484C7}" srcOrd="1" destOrd="0" presId="urn:microsoft.com/office/officeart/2005/8/layout/cycle2"/>
    <dgm:cxn modelId="{B00CF2AB-E7F7-4036-BAC8-08557E7EC01D}" type="presParOf" srcId="{1F3831C4-04A0-4D4D-890E-E8D1691F3A7C}" destId="{D8814F0B-B650-460D-B4EB-93AE19D95F46}" srcOrd="0" destOrd="0" presId="urn:microsoft.com/office/officeart/2005/8/layout/cycle2"/>
    <dgm:cxn modelId="{C3A818BE-78F7-4784-9917-4271A0C17EB5}" type="presParOf" srcId="{1F3831C4-04A0-4D4D-890E-E8D1691F3A7C}" destId="{988AC217-9337-4475-ABAE-A889E9A07812}" srcOrd="1" destOrd="0" presId="urn:microsoft.com/office/officeart/2005/8/layout/cycle2"/>
    <dgm:cxn modelId="{6A780FB2-2E7A-4669-9B53-79A9F67152E7}" type="presParOf" srcId="{988AC217-9337-4475-ABAE-A889E9A07812}" destId="{9C602D27-042F-4B8C-81B5-424DE76DDD5F}" srcOrd="0" destOrd="0" presId="urn:microsoft.com/office/officeart/2005/8/layout/cycle2"/>
    <dgm:cxn modelId="{4288B0CF-A9E5-481A-B88E-AD295B9AC1FD}" type="presParOf" srcId="{1F3831C4-04A0-4D4D-890E-E8D1691F3A7C}" destId="{2550E74E-F8DA-4388-B18D-E69A08A19F37}" srcOrd="2" destOrd="0" presId="urn:microsoft.com/office/officeart/2005/8/layout/cycle2"/>
    <dgm:cxn modelId="{662EBC50-FF33-4BD5-8536-393136A3801B}" type="presParOf" srcId="{1F3831C4-04A0-4D4D-890E-E8D1691F3A7C}" destId="{04AAFCE1-D30C-4CED-8640-2CA2C9279AE5}" srcOrd="3" destOrd="0" presId="urn:microsoft.com/office/officeart/2005/8/layout/cycle2"/>
    <dgm:cxn modelId="{207E78E0-8AC6-41BC-BA84-C733E8F63686}" type="presParOf" srcId="{04AAFCE1-D30C-4CED-8640-2CA2C9279AE5}" destId="{3CD22D4D-18CB-43CE-B054-1508E360C50A}" srcOrd="0" destOrd="0" presId="urn:microsoft.com/office/officeart/2005/8/layout/cycle2"/>
    <dgm:cxn modelId="{FA81365E-8A23-4565-BC81-F845EC10A928}" type="presParOf" srcId="{1F3831C4-04A0-4D4D-890E-E8D1691F3A7C}" destId="{C948A4C1-5BF2-4B18-AF5A-89D956FCFD05}" srcOrd="4" destOrd="0" presId="urn:microsoft.com/office/officeart/2005/8/layout/cycle2"/>
    <dgm:cxn modelId="{A78054F1-01EC-4F96-A59E-1C10F76D820F}" type="presParOf" srcId="{1F3831C4-04A0-4D4D-890E-E8D1691F3A7C}" destId="{2C43AC51-FA38-4D3E-888A-138D575E9CBB}" srcOrd="5" destOrd="0" presId="urn:microsoft.com/office/officeart/2005/8/layout/cycle2"/>
    <dgm:cxn modelId="{7FA6BEC5-419B-43E3-A2CC-4AAA4E3C212F}" type="presParOf" srcId="{2C43AC51-FA38-4D3E-888A-138D575E9CBB}" destId="{FC13C950-7EB2-4F00-8F2D-B393248484C7}" srcOrd="0" destOrd="0" presId="urn:microsoft.com/office/officeart/2005/8/layout/cycle2"/>
    <dgm:cxn modelId="{7812FF93-E37C-41D8-8FCF-4844D48EC7E3}" type="presParOf" srcId="{1F3831C4-04A0-4D4D-890E-E8D1691F3A7C}" destId="{774E5E28-118D-42CE-8031-F8602364AA20}" srcOrd="6" destOrd="0" presId="urn:microsoft.com/office/officeart/2005/8/layout/cycle2"/>
    <dgm:cxn modelId="{0B9602A7-04FA-46A9-B6C3-5E5E0C3B1973}" type="presParOf" srcId="{1F3831C4-04A0-4D4D-890E-E8D1691F3A7C}" destId="{C35348C5-2D2A-46C6-B475-8C432B576E5C}" srcOrd="7" destOrd="0" presId="urn:microsoft.com/office/officeart/2005/8/layout/cycle2"/>
    <dgm:cxn modelId="{30C70668-A24D-4CFA-8C4E-16D9B0B8F66D}" type="presParOf" srcId="{C35348C5-2D2A-46C6-B475-8C432B576E5C}" destId="{DC0ADDAE-7B7A-4380-A226-CF63BF55DBC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Белый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chemeClr val="tx1"/>
        </a:solidFill>
      </dgm:spPr>
      <dgm:t>
        <a:bodyPr/>
        <a:lstStyle/>
        <a:p>
          <a:r>
            <a:rPr lang="ru-RU">
              <a:solidFill>
                <a:schemeClr val="bg1"/>
              </a:solidFill>
            </a:rPr>
            <a:t>Черный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00FFFF"/>
        </a:solidFill>
        <a:ln w="12700">
          <a:solidFill>
            <a:schemeClr val="bg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Голубой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</dgm:pt>
    <dgm:pt modelId="{988AC217-9337-4475-ABAE-A889E9A07812}" type="pres">
      <dgm:prSet presAssocID="{DEF48480-41C6-4783-B85C-1668BA4E6792}" presName="sibTrans" presStyleLbl="sibTrans2D1" presStyleIdx="0" presStyleCnt="4"/>
      <dgm:spPr/>
    </dgm:pt>
    <dgm:pt modelId="{9C602D27-042F-4B8C-81B5-424DE76DDD5F}" type="pres">
      <dgm:prSet presAssocID="{DEF48480-41C6-4783-B85C-1668BA4E6792}" presName="connectorText" presStyleLbl="sibTrans2D1" presStyleIdx="0" presStyleCnt="4"/>
      <dgm:spPr/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04AAFCE1-D30C-4CED-8640-2CA2C9279AE5}" type="pres">
      <dgm:prSet presAssocID="{C44AEACE-3BFE-4A70-9A17-C0725C702324}" presName="sibTrans" presStyleLbl="sibTrans2D1" presStyleIdx="1" presStyleCnt="4"/>
      <dgm:spPr/>
    </dgm:pt>
    <dgm:pt modelId="{3CD22D4D-18CB-43CE-B054-1508E360C50A}" type="pres">
      <dgm:prSet presAssocID="{C44AEACE-3BFE-4A70-9A17-C0725C702324}" presName="connectorText" presStyleLbl="sibTrans2D1" presStyleIdx="1" presStyleCnt="4"/>
      <dgm:spPr/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</dgm:pt>
    <dgm:pt modelId="{2C43AC51-FA38-4D3E-888A-138D575E9CBB}" type="pres">
      <dgm:prSet presAssocID="{F7280730-FD2D-4C34-8D34-2AF82DB4B247}" presName="sibTrans" presStyleLbl="sibTrans2D1" presStyleIdx="2" presStyleCnt="4"/>
      <dgm:spPr/>
    </dgm:pt>
    <dgm:pt modelId="{FC13C950-7EB2-4F00-8F2D-B393248484C7}" type="pres">
      <dgm:prSet presAssocID="{F7280730-FD2D-4C34-8D34-2AF82DB4B247}" presName="connectorText" presStyleLbl="sibTrans2D1" presStyleIdx="2" presStyleCnt="4"/>
      <dgm:spPr/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C35348C5-2D2A-46C6-B475-8C432B576E5C}" type="pres">
      <dgm:prSet presAssocID="{CE951167-3FB7-411F-8D77-0705EB11D35B}" presName="sibTrans" presStyleLbl="sibTrans2D1" presStyleIdx="3" presStyleCnt="4"/>
      <dgm:spPr/>
    </dgm:pt>
    <dgm:pt modelId="{DC0ADDAE-7B7A-4380-A226-CF63BF55DBC9}" type="pres">
      <dgm:prSet presAssocID="{CE951167-3FB7-411F-8D77-0705EB11D35B}" presName="connectorText" presStyleLbl="sibTrans2D1" presStyleIdx="3" presStyleCnt="4"/>
      <dgm:spPr/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7DE4C037-5F43-42C2-ADF8-D196BE33E163}" type="presOf" srcId="{4A758259-02A3-45AA-87FF-CDE3B25DE631}" destId="{C948A4C1-5BF2-4B18-AF5A-89D956FCFD05}" srcOrd="0" destOrd="0" presId="urn:microsoft.com/office/officeart/2005/8/layout/cycle2"/>
    <dgm:cxn modelId="{35D07D9B-F4EE-4529-AAFB-394EE9ED65A2}" type="presOf" srcId="{C44AEACE-3BFE-4A70-9A17-C0725C702324}" destId="{04AAFCE1-D30C-4CED-8640-2CA2C9279AE5}" srcOrd="0" destOrd="0" presId="urn:microsoft.com/office/officeart/2005/8/layout/cycle2"/>
    <dgm:cxn modelId="{A55DC501-D884-4366-B1B0-8493C1AE6CA5}" type="presOf" srcId="{FDB9B23E-3185-452E-BE45-6DDBF8533D23}" destId="{2550E74E-F8DA-4388-B18D-E69A08A19F37}" srcOrd="0" destOrd="0" presId="urn:microsoft.com/office/officeart/2005/8/layout/cycle2"/>
    <dgm:cxn modelId="{82928180-B483-40B1-8A16-CE8E2E4433A9}" type="presOf" srcId="{CE951167-3FB7-411F-8D77-0705EB11D35B}" destId="{C35348C5-2D2A-46C6-B475-8C432B576E5C}" srcOrd="0" destOrd="0" presId="urn:microsoft.com/office/officeart/2005/8/layout/cycle2"/>
    <dgm:cxn modelId="{5032A315-38E9-4D21-B0A5-245C1B0253BA}" type="presOf" srcId="{CE951167-3FB7-411F-8D77-0705EB11D35B}" destId="{DC0ADDAE-7B7A-4380-A226-CF63BF55DBC9}" srcOrd="1" destOrd="0" presId="urn:microsoft.com/office/officeart/2005/8/layout/cycle2"/>
    <dgm:cxn modelId="{A9B85AED-1361-4857-90B2-7408CF85DFF4}" type="presOf" srcId="{DEF48480-41C6-4783-B85C-1668BA4E6792}" destId="{9C602D27-042F-4B8C-81B5-424DE76DDD5F}" srcOrd="1" destOrd="0" presId="urn:microsoft.com/office/officeart/2005/8/layout/cycle2"/>
    <dgm:cxn modelId="{BF32C3E4-E730-4FBB-92D1-6BEBF03A0E36}" type="presOf" srcId="{C44AEACE-3BFE-4A70-9A17-C0725C702324}" destId="{3CD22D4D-18CB-43CE-B054-1508E360C50A}" srcOrd="1" destOrd="0" presId="urn:microsoft.com/office/officeart/2005/8/layout/cycle2"/>
    <dgm:cxn modelId="{E9EDC32F-4EE6-4E54-8399-DBCD93574F47}" type="presOf" srcId="{B3C7CCFA-9644-47D8-8683-BD189124DD24}" destId="{D8814F0B-B650-460D-B4EB-93AE19D95F46}" srcOrd="0" destOrd="0" presId="urn:microsoft.com/office/officeart/2005/8/layout/cycle2"/>
    <dgm:cxn modelId="{7307A0C2-09ED-4D3C-AD41-5A788D93B5A2}" type="presOf" srcId="{F7280730-FD2D-4C34-8D34-2AF82DB4B247}" destId="{FC13C950-7EB2-4F00-8F2D-B393248484C7}" srcOrd="1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DDD84360-1B7F-4DD7-95AE-396DF904DA0E}" type="presOf" srcId="{A6B7F0CF-5917-4851-A08F-FA0A8E9C10C7}" destId="{774E5E28-118D-42CE-8031-F8602364AA20}" srcOrd="0" destOrd="0" presId="urn:microsoft.com/office/officeart/2005/8/layout/cycle2"/>
    <dgm:cxn modelId="{E1621240-B245-48A1-9302-0A9BE4482EB0}" type="presOf" srcId="{DEF48480-41C6-4783-B85C-1668BA4E6792}" destId="{988AC217-9337-4475-ABAE-A889E9A07812}" srcOrd="0" destOrd="0" presId="urn:microsoft.com/office/officeart/2005/8/layout/cycle2"/>
    <dgm:cxn modelId="{E77B5C5A-6C8D-471B-8DBE-1EC3565E3BDE}" type="presOf" srcId="{49F35AE9-5D99-4FF7-AC5B-6C5297DA4D84}" destId="{1F3831C4-04A0-4D4D-890E-E8D1691F3A7C}" srcOrd="0" destOrd="0" presId="urn:microsoft.com/office/officeart/2005/8/layout/cycle2"/>
    <dgm:cxn modelId="{FBD9B53B-2966-43C0-8B8A-6E1BED57BB93}" type="presOf" srcId="{F7280730-FD2D-4C34-8D34-2AF82DB4B247}" destId="{2C43AC51-FA38-4D3E-888A-138D575E9CBB}" srcOrd="0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E6CCE664-0170-4F3D-94F8-05E7E5E3F1C8}" type="presParOf" srcId="{1F3831C4-04A0-4D4D-890E-E8D1691F3A7C}" destId="{D8814F0B-B650-460D-B4EB-93AE19D95F46}" srcOrd="0" destOrd="0" presId="urn:microsoft.com/office/officeart/2005/8/layout/cycle2"/>
    <dgm:cxn modelId="{F055D467-FE40-4978-9D6F-42C25213527C}" type="presParOf" srcId="{1F3831C4-04A0-4D4D-890E-E8D1691F3A7C}" destId="{988AC217-9337-4475-ABAE-A889E9A07812}" srcOrd="1" destOrd="0" presId="urn:microsoft.com/office/officeart/2005/8/layout/cycle2"/>
    <dgm:cxn modelId="{31DF0901-B3E5-439B-A094-72B988109A4A}" type="presParOf" srcId="{988AC217-9337-4475-ABAE-A889E9A07812}" destId="{9C602D27-042F-4B8C-81B5-424DE76DDD5F}" srcOrd="0" destOrd="0" presId="urn:microsoft.com/office/officeart/2005/8/layout/cycle2"/>
    <dgm:cxn modelId="{3B013F4F-AE7F-4B63-85FC-187226060004}" type="presParOf" srcId="{1F3831C4-04A0-4D4D-890E-E8D1691F3A7C}" destId="{2550E74E-F8DA-4388-B18D-E69A08A19F37}" srcOrd="2" destOrd="0" presId="urn:microsoft.com/office/officeart/2005/8/layout/cycle2"/>
    <dgm:cxn modelId="{DF086934-0BCC-4177-8A82-2E8B7B446FE8}" type="presParOf" srcId="{1F3831C4-04A0-4D4D-890E-E8D1691F3A7C}" destId="{04AAFCE1-D30C-4CED-8640-2CA2C9279AE5}" srcOrd="3" destOrd="0" presId="urn:microsoft.com/office/officeart/2005/8/layout/cycle2"/>
    <dgm:cxn modelId="{6C762EB3-0433-4009-A345-D620387D1C01}" type="presParOf" srcId="{04AAFCE1-D30C-4CED-8640-2CA2C9279AE5}" destId="{3CD22D4D-18CB-43CE-B054-1508E360C50A}" srcOrd="0" destOrd="0" presId="urn:microsoft.com/office/officeart/2005/8/layout/cycle2"/>
    <dgm:cxn modelId="{EC0014ED-BA5F-4FA7-9590-D50C24213679}" type="presParOf" srcId="{1F3831C4-04A0-4D4D-890E-E8D1691F3A7C}" destId="{C948A4C1-5BF2-4B18-AF5A-89D956FCFD05}" srcOrd="4" destOrd="0" presId="urn:microsoft.com/office/officeart/2005/8/layout/cycle2"/>
    <dgm:cxn modelId="{98003DDB-A366-4111-B746-EA66C5336F7E}" type="presParOf" srcId="{1F3831C4-04A0-4D4D-890E-E8D1691F3A7C}" destId="{2C43AC51-FA38-4D3E-888A-138D575E9CBB}" srcOrd="5" destOrd="0" presId="urn:microsoft.com/office/officeart/2005/8/layout/cycle2"/>
    <dgm:cxn modelId="{6685D620-DB92-448C-8F81-829465224476}" type="presParOf" srcId="{2C43AC51-FA38-4D3E-888A-138D575E9CBB}" destId="{FC13C950-7EB2-4F00-8F2D-B393248484C7}" srcOrd="0" destOrd="0" presId="urn:microsoft.com/office/officeart/2005/8/layout/cycle2"/>
    <dgm:cxn modelId="{2E1767A8-8E62-4C01-B080-ADFB9801EE74}" type="presParOf" srcId="{1F3831C4-04A0-4D4D-890E-E8D1691F3A7C}" destId="{774E5E28-118D-42CE-8031-F8602364AA20}" srcOrd="6" destOrd="0" presId="urn:microsoft.com/office/officeart/2005/8/layout/cycle2"/>
    <dgm:cxn modelId="{D2482C23-0371-46EB-B625-28E947561552}" type="presParOf" srcId="{1F3831C4-04A0-4D4D-890E-E8D1691F3A7C}" destId="{C35348C5-2D2A-46C6-B475-8C432B576E5C}" srcOrd="7" destOrd="0" presId="urn:microsoft.com/office/officeart/2005/8/layout/cycle2"/>
    <dgm:cxn modelId="{E25D0FB6-6400-42FA-AA80-61928D659CD5}" type="presParOf" srcId="{C35348C5-2D2A-46C6-B475-8C432B576E5C}" destId="{DC0ADDAE-7B7A-4380-A226-CF63BF55DBC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9F35AE9-5D99-4FF7-AC5B-6C5297DA4D84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A6B7F0CF-5917-4851-A08F-FA0A8E9C10C7}">
      <dgm:prSet phldrT="[Текст]"/>
      <dgm:spPr>
        <a:solidFill>
          <a:srgbClr val="FFFF00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Желтый</a:t>
          </a:r>
        </a:p>
      </dgm:t>
    </dgm:pt>
    <dgm:pt modelId="{D29321A7-BE63-484E-AFA3-064DCEB4370C}" type="parTrans" cxnId="{75771C7B-DDD6-4FB4-B6B8-C3AB6FEAA373}">
      <dgm:prSet/>
      <dgm:spPr/>
      <dgm:t>
        <a:bodyPr/>
        <a:lstStyle/>
        <a:p>
          <a:endParaRPr lang="ru-RU"/>
        </a:p>
      </dgm:t>
    </dgm:pt>
    <dgm:pt modelId="{CE951167-3FB7-411F-8D77-0705EB11D35B}" type="sibTrans" cxnId="{75771C7B-DDD6-4FB4-B6B8-C3AB6FEAA373}">
      <dgm:prSet/>
      <dgm:spPr/>
      <dgm:t>
        <a:bodyPr/>
        <a:lstStyle/>
        <a:p>
          <a:endParaRPr lang="ru-RU"/>
        </a:p>
      </dgm:t>
    </dgm:pt>
    <dgm:pt modelId="{B3C7CCFA-9644-47D8-8683-BD189124DD24}">
      <dgm:prSet phldrT="[Текст]"/>
      <dgm:spPr>
        <a:solidFill>
          <a:srgbClr val="FF0000"/>
        </a:solidFill>
      </dgm:spPr>
      <dgm:t>
        <a:bodyPr/>
        <a:lstStyle/>
        <a:p>
          <a:r>
            <a:rPr lang="ru-RU"/>
            <a:t>Красный</a:t>
          </a:r>
        </a:p>
      </dgm:t>
    </dgm:pt>
    <dgm:pt modelId="{D4EEAB7B-221C-4BEC-8C67-FCA45A680108}" type="parTrans" cxnId="{CA38C65C-7542-4D8C-9DFE-F7A72FDFF7B6}">
      <dgm:prSet/>
      <dgm:spPr/>
      <dgm:t>
        <a:bodyPr/>
        <a:lstStyle/>
        <a:p>
          <a:endParaRPr lang="ru-RU"/>
        </a:p>
      </dgm:t>
    </dgm:pt>
    <dgm:pt modelId="{DEF48480-41C6-4783-B85C-1668BA4E6792}" type="sibTrans" cxnId="{CA38C65C-7542-4D8C-9DFE-F7A72FDFF7B6}">
      <dgm:prSet/>
      <dgm:spPr/>
      <dgm:t>
        <a:bodyPr/>
        <a:lstStyle/>
        <a:p>
          <a:endParaRPr lang="ru-RU"/>
        </a:p>
      </dgm:t>
    </dgm:pt>
    <dgm:pt modelId="{FDB9B23E-3185-452E-BE45-6DDBF8533D23}">
      <dgm:prSet phldrT="[Текст]"/>
      <dgm:spPr>
        <a:solidFill>
          <a:srgbClr val="00FFFF"/>
        </a:solidFill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Голубой</a:t>
          </a:r>
        </a:p>
      </dgm:t>
    </dgm:pt>
    <dgm:pt modelId="{F6CECE08-FC82-4C9C-90E3-D1A5CCB75CD8}" type="parTrans" cxnId="{E9599918-E039-4E45-9AA9-2C55D0786D28}">
      <dgm:prSet/>
      <dgm:spPr/>
      <dgm:t>
        <a:bodyPr/>
        <a:lstStyle/>
        <a:p>
          <a:endParaRPr lang="ru-RU"/>
        </a:p>
      </dgm:t>
    </dgm:pt>
    <dgm:pt modelId="{C44AEACE-3BFE-4A70-9A17-C0725C702324}" type="sibTrans" cxnId="{E9599918-E039-4E45-9AA9-2C55D0786D28}">
      <dgm:prSet/>
      <dgm:spPr/>
      <dgm:t>
        <a:bodyPr/>
        <a:lstStyle/>
        <a:p>
          <a:endParaRPr lang="ru-RU"/>
        </a:p>
      </dgm:t>
    </dgm:pt>
    <dgm:pt modelId="{4A758259-02A3-45AA-87FF-CDE3B25DE631}">
      <dgm:prSet phldrT="[Текст]"/>
      <dgm:spPr>
        <a:solidFill>
          <a:srgbClr val="00FF00"/>
        </a:solidFill>
        <a:ln w="12700">
          <a:solidFill>
            <a:schemeClr val="bg1"/>
          </a:solidFill>
        </a:ln>
      </dgm:spPr>
      <dgm:t>
        <a:bodyPr/>
        <a:lstStyle/>
        <a:p>
          <a:r>
            <a:rPr lang="ru-RU">
              <a:solidFill>
                <a:sysClr val="windowText" lastClr="000000"/>
              </a:solidFill>
            </a:rPr>
            <a:t>Зеленый</a:t>
          </a:r>
        </a:p>
      </dgm:t>
    </dgm:pt>
    <dgm:pt modelId="{700706FD-5C3C-41FD-8884-B8DB476C503A}" type="parTrans" cxnId="{417B2AB5-B9CC-44B1-A0B9-197AF1C7CADF}">
      <dgm:prSet/>
      <dgm:spPr/>
      <dgm:t>
        <a:bodyPr/>
        <a:lstStyle/>
        <a:p>
          <a:endParaRPr lang="ru-RU"/>
        </a:p>
      </dgm:t>
    </dgm:pt>
    <dgm:pt modelId="{F7280730-FD2D-4C34-8D34-2AF82DB4B247}" type="sibTrans" cxnId="{417B2AB5-B9CC-44B1-A0B9-197AF1C7CADF}">
      <dgm:prSet/>
      <dgm:spPr/>
      <dgm:t>
        <a:bodyPr/>
        <a:lstStyle/>
        <a:p>
          <a:endParaRPr lang="ru-RU"/>
        </a:p>
      </dgm:t>
    </dgm:pt>
    <dgm:pt modelId="{1F3831C4-04A0-4D4D-890E-E8D1691F3A7C}" type="pres">
      <dgm:prSet presAssocID="{49F35AE9-5D99-4FF7-AC5B-6C5297DA4D84}" presName="cycle" presStyleCnt="0">
        <dgm:presLayoutVars>
          <dgm:dir/>
          <dgm:resizeHandles val="exact"/>
        </dgm:presLayoutVars>
      </dgm:prSet>
      <dgm:spPr/>
    </dgm:pt>
    <dgm:pt modelId="{D8814F0B-B650-460D-B4EB-93AE19D95F46}" type="pres">
      <dgm:prSet presAssocID="{B3C7CCFA-9644-47D8-8683-BD189124DD24}" presName="node" presStyleLbl="node1" presStyleIdx="0" presStyleCnt="4" custScaleX="251921" custScaleY="110784" custRadScaleRad="183824" custRadScaleInc="130827">
        <dgm:presLayoutVars>
          <dgm:bulletEnabled val="1"/>
        </dgm:presLayoutVars>
      </dgm:prSet>
      <dgm:spPr/>
    </dgm:pt>
    <dgm:pt modelId="{988AC217-9337-4475-ABAE-A889E9A07812}" type="pres">
      <dgm:prSet presAssocID="{DEF48480-41C6-4783-B85C-1668BA4E6792}" presName="sibTrans" presStyleLbl="sibTrans2D1" presStyleIdx="0" presStyleCnt="4"/>
      <dgm:spPr/>
    </dgm:pt>
    <dgm:pt modelId="{9C602D27-042F-4B8C-81B5-424DE76DDD5F}" type="pres">
      <dgm:prSet presAssocID="{DEF48480-41C6-4783-B85C-1668BA4E6792}" presName="connectorText" presStyleLbl="sibTrans2D1" presStyleIdx="0" presStyleCnt="4"/>
      <dgm:spPr/>
    </dgm:pt>
    <dgm:pt modelId="{2550E74E-F8DA-4388-B18D-E69A08A19F37}" type="pres">
      <dgm:prSet presAssocID="{FDB9B23E-3185-452E-BE45-6DDBF8533D23}" presName="node" presStyleLbl="node1" presStyleIdx="1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04AAFCE1-D30C-4CED-8640-2CA2C9279AE5}" type="pres">
      <dgm:prSet presAssocID="{C44AEACE-3BFE-4A70-9A17-C0725C702324}" presName="sibTrans" presStyleLbl="sibTrans2D1" presStyleIdx="1" presStyleCnt="4"/>
      <dgm:spPr/>
    </dgm:pt>
    <dgm:pt modelId="{3CD22D4D-18CB-43CE-B054-1508E360C50A}" type="pres">
      <dgm:prSet presAssocID="{C44AEACE-3BFE-4A70-9A17-C0725C702324}" presName="connectorText" presStyleLbl="sibTrans2D1" presStyleIdx="1" presStyleCnt="4"/>
      <dgm:spPr/>
    </dgm:pt>
    <dgm:pt modelId="{C948A4C1-5BF2-4B18-AF5A-89D956FCFD05}" type="pres">
      <dgm:prSet presAssocID="{4A758259-02A3-45AA-87FF-CDE3B25DE631}" presName="node" presStyleLbl="node1" presStyleIdx="2" presStyleCnt="4" custScaleX="251921" custScaleY="110784" custRadScaleRad="183823" custRadScaleInc="130827">
        <dgm:presLayoutVars>
          <dgm:bulletEnabled val="1"/>
        </dgm:presLayoutVars>
      </dgm:prSet>
      <dgm:spPr/>
    </dgm:pt>
    <dgm:pt modelId="{2C43AC51-FA38-4D3E-888A-138D575E9CBB}" type="pres">
      <dgm:prSet presAssocID="{F7280730-FD2D-4C34-8D34-2AF82DB4B247}" presName="sibTrans" presStyleLbl="sibTrans2D1" presStyleIdx="2" presStyleCnt="4"/>
      <dgm:spPr/>
    </dgm:pt>
    <dgm:pt modelId="{FC13C950-7EB2-4F00-8F2D-B393248484C7}" type="pres">
      <dgm:prSet presAssocID="{F7280730-FD2D-4C34-8D34-2AF82DB4B247}" presName="connectorText" presStyleLbl="sibTrans2D1" presStyleIdx="2" presStyleCnt="4"/>
      <dgm:spPr/>
    </dgm:pt>
    <dgm:pt modelId="{774E5E28-118D-42CE-8031-F8602364AA20}" type="pres">
      <dgm:prSet presAssocID="{A6B7F0CF-5917-4851-A08F-FA0A8E9C10C7}" presName="node" presStyleLbl="node1" presStyleIdx="3" presStyleCnt="4" custScaleX="251921" custScaleY="110784" custRadScaleRad="269859" custRadScaleInc="71055">
        <dgm:presLayoutVars>
          <dgm:bulletEnabled val="1"/>
        </dgm:presLayoutVars>
      </dgm:prSet>
      <dgm:spPr/>
    </dgm:pt>
    <dgm:pt modelId="{C35348C5-2D2A-46C6-B475-8C432B576E5C}" type="pres">
      <dgm:prSet presAssocID="{CE951167-3FB7-411F-8D77-0705EB11D35B}" presName="sibTrans" presStyleLbl="sibTrans2D1" presStyleIdx="3" presStyleCnt="4"/>
      <dgm:spPr/>
    </dgm:pt>
    <dgm:pt modelId="{DC0ADDAE-7B7A-4380-A226-CF63BF55DBC9}" type="pres">
      <dgm:prSet presAssocID="{CE951167-3FB7-411F-8D77-0705EB11D35B}" presName="connectorText" presStyleLbl="sibTrans2D1" presStyleIdx="3" presStyleCnt="4"/>
      <dgm:spPr/>
    </dgm:pt>
  </dgm:ptLst>
  <dgm:cxnLst>
    <dgm:cxn modelId="{417B2AB5-B9CC-44B1-A0B9-197AF1C7CADF}" srcId="{49F35AE9-5D99-4FF7-AC5B-6C5297DA4D84}" destId="{4A758259-02A3-45AA-87FF-CDE3B25DE631}" srcOrd="2" destOrd="0" parTransId="{700706FD-5C3C-41FD-8884-B8DB476C503A}" sibTransId="{F7280730-FD2D-4C34-8D34-2AF82DB4B247}"/>
    <dgm:cxn modelId="{6F4A4702-6E9A-4629-A171-FA6D87BD50ED}" type="presOf" srcId="{F7280730-FD2D-4C34-8D34-2AF82DB4B247}" destId="{FC13C950-7EB2-4F00-8F2D-B393248484C7}" srcOrd="1" destOrd="0" presId="urn:microsoft.com/office/officeart/2005/8/layout/cycle2"/>
    <dgm:cxn modelId="{C83FEAB6-91DE-4710-914A-FB14598C5B02}" type="presOf" srcId="{B3C7CCFA-9644-47D8-8683-BD189124DD24}" destId="{D8814F0B-B650-460D-B4EB-93AE19D95F46}" srcOrd="0" destOrd="0" presId="urn:microsoft.com/office/officeart/2005/8/layout/cycle2"/>
    <dgm:cxn modelId="{B1C713AF-9A6C-475F-BA81-7155EFD1932D}" type="presOf" srcId="{DEF48480-41C6-4783-B85C-1668BA4E6792}" destId="{9C602D27-042F-4B8C-81B5-424DE76DDD5F}" srcOrd="1" destOrd="0" presId="urn:microsoft.com/office/officeart/2005/8/layout/cycle2"/>
    <dgm:cxn modelId="{86B0D54F-E32C-4B2A-9F6C-6CE6878B96CC}" type="presOf" srcId="{C44AEACE-3BFE-4A70-9A17-C0725C702324}" destId="{3CD22D4D-18CB-43CE-B054-1508E360C50A}" srcOrd="1" destOrd="0" presId="urn:microsoft.com/office/officeart/2005/8/layout/cycle2"/>
    <dgm:cxn modelId="{34052526-239A-41EF-972D-7B862DBC9292}" type="presOf" srcId="{C44AEACE-3BFE-4A70-9A17-C0725C702324}" destId="{04AAFCE1-D30C-4CED-8640-2CA2C9279AE5}" srcOrd="0" destOrd="0" presId="urn:microsoft.com/office/officeart/2005/8/layout/cycle2"/>
    <dgm:cxn modelId="{C3D17FE7-A596-48C8-BD8C-D380BDB7BC70}" type="presOf" srcId="{CE951167-3FB7-411F-8D77-0705EB11D35B}" destId="{C35348C5-2D2A-46C6-B475-8C432B576E5C}" srcOrd="0" destOrd="0" presId="urn:microsoft.com/office/officeart/2005/8/layout/cycle2"/>
    <dgm:cxn modelId="{29830A42-42B2-4E0F-9D4A-487FEFB1BA17}" type="presOf" srcId="{FDB9B23E-3185-452E-BE45-6DDBF8533D23}" destId="{2550E74E-F8DA-4388-B18D-E69A08A19F37}" srcOrd="0" destOrd="0" presId="urn:microsoft.com/office/officeart/2005/8/layout/cycle2"/>
    <dgm:cxn modelId="{659B057B-0552-4EB2-965E-FBA534B40201}" type="presOf" srcId="{A6B7F0CF-5917-4851-A08F-FA0A8E9C10C7}" destId="{774E5E28-118D-42CE-8031-F8602364AA20}" srcOrd="0" destOrd="0" presId="urn:microsoft.com/office/officeart/2005/8/layout/cycle2"/>
    <dgm:cxn modelId="{75771C7B-DDD6-4FB4-B6B8-C3AB6FEAA373}" srcId="{49F35AE9-5D99-4FF7-AC5B-6C5297DA4D84}" destId="{A6B7F0CF-5917-4851-A08F-FA0A8E9C10C7}" srcOrd="3" destOrd="0" parTransId="{D29321A7-BE63-484E-AFA3-064DCEB4370C}" sibTransId="{CE951167-3FB7-411F-8D77-0705EB11D35B}"/>
    <dgm:cxn modelId="{904D7F1F-7E4B-4FBB-A59E-8459C6B31232}" type="presOf" srcId="{CE951167-3FB7-411F-8D77-0705EB11D35B}" destId="{DC0ADDAE-7B7A-4380-A226-CF63BF55DBC9}" srcOrd="1" destOrd="0" presId="urn:microsoft.com/office/officeart/2005/8/layout/cycle2"/>
    <dgm:cxn modelId="{DF95E167-F2DB-4944-8832-D7B2D8F39737}" type="presOf" srcId="{4A758259-02A3-45AA-87FF-CDE3B25DE631}" destId="{C948A4C1-5BF2-4B18-AF5A-89D956FCFD05}" srcOrd="0" destOrd="0" presId="urn:microsoft.com/office/officeart/2005/8/layout/cycle2"/>
    <dgm:cxn modelId="{66576984-9ADB-48D3-9E96-064B6C7103AF}" type="presOf" srcId="{49F35AE9-5D99-4FF7-AC5B-6C5297DA4D84}" destId="{1F3831C4-04A0-4D4D-890E-E8D1691F3A7C}" srcOrd="0" destOrd="0" presId="urn:microsoft.com/office/officeart/2005/8/layout/cycle2"/>
    <dgm:cxn modelId="{8B27FC2C-0CA7-418A-B6AC-45FBDDFA01BC}" type="presOf" srcId="{DEF48480-41C6-4783-B85C-1668BA4E6792}" destId="{988AC217-9337-4475-ABAE-A889E9A07812}" srcOrd="0" destOrd="0" presId="urn:microsoft.com/office/officeart/2005/8/layout/cycle2"/>
    <dgm:cxn modelId="{E9599918-E039-4E45-9AA9-2C55D0786D28}" srcId="{49F35AE9-5D99-4FF7-AC5B-6C5297DA4D84}" destId="{FDB9B23E-3185-452E-BE45-6DDBF8533D23}" srcOrd="1" destOrd="0" parTransId="{F6CECE08-FC82-4C9C-90E3-D1A5CCB75CD8}" sibTransId="{C44AEACE-3BFE-4A70-9A17-C0725C702324}"/>
    <dgm:cxn modelId="{CA38C65C-7542-4D8C-9DFE-F7A72FDFF7B6}" srcId="{49F35AE9-5D99-4FF7-AC5B-6C5297DA4D84}" destId="{B3C7CCFA-9644-47D8-8683-BD189124DD24}" srcOrd="0" destOrd="0" parTransId="{D4EEAB7B-221C-4BEC-8C67-FCA45A680108}" sibTransId="{DEF48480-41C6-4783-B85C-1668BA4E6792}"/>
    <dgm:cxn modelId="{74427ACC-1CA2-4D82-8DB2-7C08CA87D0DE}" type="presOf" srcId="{F7280730-FD2D-4C34-8D34-2AF82DB4B247}" destId="{2C43AC51-FA38-4D3E-888A-138D575E9CBB}" srcOrd="0" destOrd="0" presId="urn:microsoft.com/office/officeart/2005/8/layout/cycle2"/>
    <dgm:cxn modelId="{6ECC1655-F0E6-4FAE-AEDF-6EBF85D67DE7}" type="presParOf" srcId="{1F3831C4-04A0-4D4D-890E-E8D1691F3A7C}" destId="{D8814F0B-B650-460D-B4EB-93AE19D95F46}" srcOrd="0" destOrd="0" presId="urn:microsoft.com/office/officeart/2005/8/layout/cycle2"/>
    <dgm:cxn modelId="{0C4ADE17-0538-412C-A1DE-7DC1C4A01747}" type="presParOf" srcId="{1F3831C4-04A0-4D4D-890E-E8D1691F3A7C}" destId="{988AC217-9337-4475-ABAE-A889E9A07812}" srcOrd="1" destOrd="0" presId="urn:microsoft.com/office/officeart/2005/8/layout/cycle2"/>
    <dgm:cxn modelId="{E9102C1C-AD2B-46A6-A0B6-709860E5BA58}" type="presParOf" srcId="{988AC217-9337-4475-ABAE-A889E9A07812}" destId="{9C602D27-042F-4B8C-81B5-424DE76DDD5F}" srcOrd="0" destOrd="0" presId="urn:microsoft.com/office/officeart/2005/8/layout/cycle2"/>
    <dgm:cxn modelId="{C3713A53-10CC-4E3B-8B9E-293622B19D5D}" type="presParOf" srcId="{1F3831C4-04A0-4D4D-890E-E8D1691F3A7C}" destId="{2550E74E-F8DA-4388-B18D-E69A08A19F37}" srcOrd="2" destOrd="0" presId="urn:microsoft.com/office/officeart/2005/8/layout/cycle2"/>
    <dgm:cxn modelId="{548A908F-98BA-41D2-AEDE-F41AFF8E4979}" type="presParOf" srcId="{1F3831C4-04A0-4D4D-890E-E8D1691F3A7C}" destId="{04AAFCE1-D30C-4CED-8640-2CA2C9279AE5}" srcOrd="3" destOrd="0" presId="urn:microsoft.com/office/officeart/2005/8/layout/cycle2"/>
    <dgm:cxn modelId="{00523BAD-83BE-4FD8-912F-946DC6AE07E9}" type="presParOf" srcId="{04AAFCE1-D30C-4CED-8640-2CA2C9279AE5}" destId="{3CD22D4D-18CB-43CE-B054-1508E360C50A}" srcOrd="0" destOrd="0" presId="urn:microsoft.com/office/officeart/2005/8/layout/cycle2"/>
    <dgm:cxn modelId="{669585CA-FC23-4E9F-91FB-3E020C7D795A}" type="presParOf" srcId="{1F3831C4-04A0-4D4D-890E-E8D1691F3A7C}" destId="{C948A4C1-5BF2-4B18-AF5A-89D956FCFD05}" srcOrd="4" destOrd="0" presId="urn:microsoft.com/office/officeart/2005/8/layout/cycle2"/>
    <dgm:cxn modelId="{6B0E1741-2090-4611-8A93-368DB5E60381}" type="presParOf" srcId="{1F3831C4-04A0-4D4D-890E-E8D1691F3A7C}" destId="{2C43AC51-FA38-4D3E-888A-138D575E9CBB}" srcOrd="5" destOrd="0" presId="urn:microsoft.com/office/officeart/2005/8/layout/cycle2"/>
    <dgm:cxn modelId="{733A31A1-0595-460C-91C9-7AF57E2C692E}" type="presParOf" srcId="{2C43AC51-FA38-4D3E-888A-138D575E9CBB}" destId="{FC13C950-7EB2-4F00-8F2D-B393248484C7}" srcOrd="0" destOrd="0" presId="urn:microsoft.com/office/officeart/2005/8/layout/cycle2"/>
    <dgm:cxn modelId="{F404439A-953F-4CAA-A14D-E90D4727C67E}" type="presParOf" srcId="{1F3831C4-04A0-4D4D-890E-E8D1691F3A7C}" destId="{774E5E28-118D-42CE-8031-F8602364AA20}" srcOrd="6" destOrd="0" presId="urn:microsoft.com/office/officeart/2005/8/layout/cycle2"/>
    <dgm:cxn modelId="{B4FB6741-05C6-4FDA-A5CD-2F5E190AC1B8}" type="presParOf" srcId="{1F3831C4-04A0-4D4D-890E-E8D1691F3A7C}" destId="{C35348C5-2D2A-46C6-B475-8C432B576E5C}" srcOrd="7" destOrd="0" presId="urn:microsoft.com/office/officeart/2005/8/layout/cycle2"/>
    <dgm:cxn modelId="{37E28EB5-2A33-4EE8-AD5E-1783E11EE375}" type="presParOf" srcId="{C35348C5-2D2A-46C6-B475-8C432B576E5C}" destId="{DC0ADDAE-7B7A-4380-A226-CF63BF55DBC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911633">
          <a:off x="1194951" y="1030798"/>
          <a:ext cx="192752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911633">
        <a:off x="1194951" y="1030798"/>
        <a:ext cx="192752" cy="148122"/>
      </dsp:txXfrm>
    </dsp:sp>
    <dsp:sp modelId="{C948A4C1-5BF2-4B18-AF5A-89D956FCFD05}">
      <dsp:nvSpPr>
        <dsp:cNvPr id="0" name=""/>
        <dsp:cNvSpPr/>
      </dsp:nvSpPr>
      <dsp:spPr>
        <a:xfrm>
          <a:off x="0" y="837765"/>
          <a:ext cx="1105631" cy="48620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Белый</a:t>
          </a:r>
        </a:p>
      </dsp:txBody>
      <dsp:txXfrm>
        <a:off x="0" y="837765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200000">
          <a:off x="459653" y="593199"/>
          <a:ext cx="186324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200000">
        <a:off x="459653" y="593199"/>
        <a:ext cx="186324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Черный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0000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Синий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FF00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</a:rPr>
            <a:t>Маджента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FFFF00"/>
        </a:solidFill>
        <a:ln w="12700" cap="flat" cmpd="sng" algn="ctr">
          <a:solidFill>
            <a:schemeClr val="lt1"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rgbClr val="00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Зеленый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chemeClr val="bg1"/>
              </a:solidFill>
            </a:rPr>
            <a:t>Черный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00FFFF"/>
        </a:solidFill>
        <a:ln w="127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Голубой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Белый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8814F0B-B650-460D-B4EB-93AE19D95F46}">
      <dsp:nvSpPr>
        <dsp:cNvPr id="0" name=""/>
        <dsp:cNvSpPr/>
      </dsp:nvSpPr>
      <dsp:spPr>
        <a:xfrm>
          <a:off x="1466118" y="-2"/>
          <a:ext cx="1105631" cy="486209"/>
        </a:xfrm>
        <a:prstGeom prst="ellipse">
          <a:avLst/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/>
            <a:t>Красный</a:t>
          </a:r>
        </a:p>
      </dsp:txBody>
      <dsp:txXfrm>
        <a:off x="1466118" y="-2"/>
        <a:ext cx="1105631" cy="486209"/>
      </dsp:txXfrm>
    </dsp:sp>
    <dsp:sp modelId="{988AC217-9337-4475-ABAE-A889E9A07812}">
      <dsp:nvSpPr>
        <dsp:cNvPr id="0" name=""/>
        <dsp:cNvSpPr/>
      </dsp:nvSpPr>
      <dsp:spPr>
        <a:xfrm rot="5400000">
          <a:off x="1913150" y="605750"/>
          <a:ext cx="21156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5400000">
        <a:off x="1913150" y="605750"/>
        <a:ext cx="211567" cy="148122"/>
      </dsp:txXfrm>
    </dsp:sp>
    <dsp:sp modelId="{2550E74E-F8DA-4388-B18D-E69A08A19F37}">
      <dsp:nvSpPr>
        <dsp:cNvPr id="0" name=""/>
        <dsp:cNvSpPr/>
      </dsp:nvSpPr>
      <dsp:spPr>
        <a:xfrm>
          <a:off x="1466118" y="885390"/>
          <a:ext cx="1105631" cy="486209"/>
        </a:xfrm>
        <a:prstGeom prst="ellipse">
          <a:avLst/>
        </a:prstGeom>
        <a:solidFill>
          <a:srgbClr val="00FFF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Голубой</a:t>
          </a:r>
        </a:p>
      </dsp:txBody>
      <dsp:txXfrm>
        <a:off x="1466118" y="885390"/>
        <a:ext cx="1105631" cy="486209"/>
      </dsp:txXfrm>
    </dsp:sp>
    <dsp:sp modelId="{04AAFCE1-D30C-4CED-8640-2CA2C9279AE5}">
      <dsp:nvSpPr>
        <dsp:cNvPr id="0" name=""/>
        <dsp:cNvSpPr/>
      </dsp:nvSpPr>
      <dsp:spPr>
        <a:xfrm rot="10800001">
          <a:off x="1195754" y="1054434"/>
          <a:ext cx="191057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0800001">
        <a:off x="1195754" y="1054434"/>
        <a:ext cx="191057" cy="148122"/>
      </dsp:txXfrm>
    </dsp:sp>
    <dsp:sp modelId="{C948A4C1-5BF2-4B18-AF5A-89D956FCFD05}">
      <dsp:nvSpPr>
        <dsp:cNvPr id="0" name=""/>
        <dsp:cNvSpPr/>
      </dsp:nvSpPr>
      <dsp:spPr>
        <a:xfrm>
          <a:off x="1" y="885390"/>
          <a:ext cx="1105631" cy="486209"/>
        </a:xfrm>
        <a:prstGeom prst="ellipse">
          <a:avLst/>
        </a:prstGeom>
        <a:solidFill>
          <a:srgbClr val="00FF00"/>
        </a:solidFill>
        <a:ln w="12700" cap="flat" cmpd="sng" algn="ctr">
          <a:solidFill>
            <a:schemeClr val="bg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Зеленый</a:t>
          </a:r>
        </a:p>
      </dsp:txBody>
      <dsp:txXfrm>
        <a:off x="1" y="885390"/>
        <a:ext cx="1105631" cy="486209"/>
      </dsp:txXfrm>
    </dsp:sp>
    <dsp:sp modelId="{2C43AC51-FA38-4D3E-888A-138D575E9CBB}">
      <dsp:nvSpPr>
        <dsp:cNvPr id="0" name=""/>
        <dsp:cNvSpPr/>
      </dsp:nvSpPr>
      <dsp:spPr>
        <a:xfrm rot="16199995">
          <a:off x="447033" y="617726"/>
          <a:ext cx="211566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16199995">
        <a:off x="447033" y="617726"/>
        <a:ext cx="211566" cy="148122"/>
      </dsp:txXfrm>
    </dsp:sp>
    <dsp:sp modelId="{774E5E28-118D-42CE-8031-F8602364AA20}">
      <dsp:nvSpPr>
        <dsp:cNvPr id="0" name=""/>
        <dsp:cNvSpPr/>
      </dsp:nvSpPr>
      <dsp:spPr>
        <a:xfrm>
          <a:off x="0" y="0"/>
          <a:ext cx="1105631" cy="486209"/>
        </a:xfrm>
        <a:prstGeom prst="ellipse">
          <a:avLst/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500" kern="1200">
              <a:solidFill>
                <a:sysClr val="windowText" lastClr="000000"/>
              </a:solidFill>
            </a:rPr>
            <a:t>Желтый</a:t>
          </a:r>
        </a:p>
      </dsp:txBody>
      <dsp:txXfrm>
        <a:off x="0" y="0"/>
        <a:ext cx="1105631" cy="486209"/>
      </dsp:txXfrm>
    </dsp:sp>
    <dsp:sp modelId="{C35348C5-2D2A-46C6-B475-8C432B576E5C}">
      <dsp:nvSpPr>
        <dsp:cNvPr id="0" name=""/>
        <dsp:cNvSpPr/>
      </dsp:nvSpPr>
      <dsp:spPr>
        <a:xfrm rot="21599995">
          <a:off x="1184938" y="169042"/>
          <a:ext cx="191058" cy="1481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 rot="21599995">
        <a:off x="1184938" y="169042"/>
        <a:ext cx="191058" cy="1481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3418</Words>
  <Characters>19486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MAMOHT</cp:lastModifiedBy>
  <cp:revision>13</cp:revision>
  <dcterms:created xsi:type="dcterms:W3CDTF">2013-09-22T20:10:00Z</dcterms:created>
  <dcterms:modified xsi:type="dcterms:W3CDTF">2013-09-22T22:56:00Z</dcterms:modified>
</cp:coreProperties>
</file>