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C7A" w:rsidRPr="00C806A2" w:rsidRDefault="00A85C7A" w:rsidP="00A85C7A">
      <w:pPr>
        <w:widowControl/>
        <w:ind w:firstLine="0"/>
      </w:pPr>
    </w:p>
    <w:p w:rsidR="00A85C7A" w:rsidRDefault="00A85C7A" w:rsidP="00720E0D">
      <w:pPr>
        <w:widowControl/>
        <w:ind w:firstLine="0"/>
      </w:pPr>
    </w:p>
    <w:tbl>
      <w:tblPr>
        <w:tblW w:w="5000" w:type="pct"/>
        <w:tblBorders>
          <w:bottom w:val="double" w:sz="6" w:space="0" w:color="auto"/>
        </w:tblBorders>
        <w:tblCellMar>
          <w:left w:w="0" w:type="dxa"/>
          <w:right w:w="0" w:type="dxa"/>
        </w:tblCellMar>
        <w:tblLook w:val="0000" w:firstRow="0" w:lastRow="0" w:firstColumn="0" w:lastColumn="0" w:noHBand="0" w:noVBand="0"/>
      </w:tblPr>
      <w:tblGrid>
        <w:gridCol w:w="9355"/>
      </w:tblGrid>
      <w:tr w:rsidR="00720E0D" w:rsidRPr="000A1513" w:rsidTr="004D5255">
        <w:trPr>
          <w:cantSplit/>
          <w:trHeight w:val="180"/>
        </w:trPr>
        <w:tc>
          <w:tcPr>
            <w:tcW w:w="5000" w:type="pct"/>
          </w:tcPr>
          <w:p w:rsidR="00720E0D" w:rsidRPr="000A1513" w:rsidRDefault="00720E0D" w:rsidP="004D5255">
            <w:pPr>
              <w:spacing w:line="240" w:lineRule="atLeast"/>
              <w:ind w:firstLine="0"/>
              <w:jc w:val="center"/>
              <w:rPr>
                <w:caps/>
              </w:rPr>
            </w:pPr>
            <w:r>
              <w:rPr>
                <w:noProof/>
                <w:sz w:val="20"/>
                <w:szCs w:val="20"/>
              </w:rPr>
              <w:drawing>
                <wp:inline distT="0" distB="0" distL="0" distR="0">
                  <wp:extent cx="647700" cy="657225"/>
                  <wp:effectExtent l="19050" t="0" r="0" b="0"/>
                  <wp:docPr id="3" name="Рисунок 1" descr="МИРЭА_ЭМБЛЕМА_прик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МИРЭА_ЭМБЛЕМА_приказ"/>
                          <pic:cNvPicPr>
                            <a:picLocks noChangeAspect="1" noChangeArrowheads="1"/>
                          </pic:cNvPicPr>
                        </pic:nvPicPr>
                        <pic:blipFill>
                          <a:blip r:embed="rId6" cstate="print"/>
                          <a:srcRect/>
                          <a:stretch>
                            <a:fillRect/>
                          </a:stretch>
                        </pic:blipFill>
                        <pic:spPr bwMode="auto">
                          <a:xfrm>
                            <a:off x="0" y="0"/>
                            <a:ext cx="647700" cy="657225"/>
                          </a:xfrm>
                          <a:prstGeom prst="rect">
                            <a:avLst/>
                          </a:prstGeom>
                          <a:noFill/>
                          <a:ln w="9525">
                            <a:noFill/>
                            <a:miter lim="800000"/>
                            <a:headEnd/>
                            <a:tailEnd/>
                          </a:ln>
                        </pic:spPr>
                      </pic:pic>
                    </a:graphicData>
                  </a:graphic>
                </wp:inline>
              </w:drawing>
            </w:r>
          </w:p>
        </w:tc>
      </w:tr>
      <w:tr w:rsidR="00720E0D" w:rsidRPr="000A1513" w:rsidTr="004D5255">
        <w:trPr>
          <w:cantSplit/>
          <w:trHeight w:val="180"/>
        </w:trPr>
        <w:tc>
          <w:tcPr>
            <w:tcW w:w="5000" w:type="pct"/>
            <w:tcBorders>
              <w:bottom w:val="nil"/>
            </w:tcBorders>
          </w:tcPr>
          <w:p w:rsidR="00720E0D" w:rsidRPr="000A1513" w:rsidRDefault="00720E0D" w:rsidP="004D5255">
            <w:pPr>
              <w:spacing w:line="140" w:lineRule="exact"/>
              <w:ind w:firstLine="0"/>
              <w:jc w:val="center"/>
              <w:rPr>
                <w:caps/>
                <w:sz w:val="20"/>
              </w:rPr>
            </w:pPr>
          </w:p>
          <w:p w:rsidR="00720E0D" w:rsidRPr="000A1513" w:rsidRDefault="00720E0D" w:rsidP="004D5255">
            <w:pPr>
              <w:spacing w:line="240" w:lineRule="atLeast"/>
              <w:ind w:firstLine="0"/>
              <w:jc w:val="center"/>
              <w:rPr>
                <w:caps/>
                <w:sz w:val="20"/>
              </w:rPr>
            </w:pPr>
            <w:r w:rsidRPr="000A1513">
              <w:rPr>
                <w:caps/>
                <w:sz w:val="20"/>
              </w:rPr>
              <w:t>МИНОБРНАУКИ РОССИИ</w:t>
            </w:r>
          </w:p>
          <w:p w:rsidR="00720E0D" w:rsidRPr="000A1513" w:rsidRDefault="00720E0D" w:rsidP="004D5255">
            <w:pPr>
              <w:spacing w:line="140" w:lineRule="exact"/>
              <w:ind w:firstLine="0"/>
              <w:jc w:val="center"/>
              <w:rPr>
                <w:caps/>
                <w:sz w:val="20"/>
              </w:rPr>
            </w:pPr>
          </w:p>
        </w:tc>
      </w:tr>
      <w:tr w:rsidR="00720E0D" w:rsidRPr="000A1513" w:rsidTr="004D5255">
        <w:trPr>
          <w:cantSplit/>
          <w:trHeight w:val="18"/>
        </w:trPr>
        <w:tc>
          <w:tcPr>
            <w:tcW w:w="5000" w:type="pct"/>
            <w:tcBorders>
              <w:bottom w:val="nil"/>
            </w:tcBorders>
          </w:tcPr>
          <w:p w:rsidR="00720E0D" w:rsidRPr="00376976" w:rsidRDefault="00720E0D" w:rsidP="004D5255">
            <w:pPr>
              <w:pStyle w:val="a3"/>
              <w:jc w:val="center"/>
              <w:rPr>
                <w:i w:val="0"/>
              </w:rPr>
            </w:pPr>
            <w:r w:rsidRPr="00B628EE">
              <w:rPr>
                <w:i w:val="0"/>
              </w:rPr>
              <w:t>Федеральное государственное бюджетное образовательное учреждение высшего образования</w:t>
            </w:r>
            <w:r>
              <w:t xml:space="preserve"> </w:t>
            </w:r>
          </w:p>
          <w:p w:rsidR="00720E0D" w:rsidRPr="00376976" w:rsidRDefault="00720E0D" w:rsidP="004D5255">
            <w:pPr>
              <w:pStyle w:val="a3"/>
              <w:jc w:val="center"/>
              <w:rPr>
                <w:b/>
                <w:i w:val="0"/>
                <w:sz w:val="20"/>
              </w:rPr>
            </w:pPr>
            <w:r w:rsidRPr="00376976">
              <w:rPr>
                <w:b/>
                <w:i w:val="0"/>
              </w:rPr>
              <w:t>«</w:t>
            </w:r>
            <w:r w:rsidRPr="00B628EE">
              <w:rPr>
                <w:b/>
                <w:i w:val="0"/>
              </w:rPr>
              <w:t>Московский технологический университет</w:t>
            </w:r>
            <w:r w:rsidRPr="00376976">
              <w:rPr>
                <w:b/>
                <w:i w:val="0"/>
              </w:rPr>
              <w:t>»</w:t>
            </w:r>
          </w:p>
          <w:p w:rsidR="00720E0D" w:rsidRPr="000A1513" w:rsidRDefault="00720E0D" w:rsidP="004D5255">
            <w:pPr>
              <w:ind w:firstLine="0"/>
              <w:jc w:val="center"/>
              <w:rPr>
                <w:b/>
                <w:sz w:val="32"/>
                <w:szCs w:val="32"/>
              </w:rPr>
            </w:pPr>
            <w:r w:rsidRPr="000A1513">
              <w:rPr>
                <w:b/>
                <w:sz w:val="32"/>
                <w:szCs w:val="32"/>
              </w:rPr>
              <w:t>МИРЭА</w:t>
            </w:r>
          </w:p>
          <w:p w:rsidR="00720E0D" w:rsidRPr="000A1513" w:rsidRDefault="00B16246" w:rsidP="004D5255">
            <w:pPr>
              <w:ind w:firstLine="0"/>
              <w:jc w:val="center"/>
            </w:pPr>
            <w:r>
              <w:rPr>
                <w:b/>
                <w:noProof/>
                <w:sz w:val="32"/>
                <w:szCs w:val="32"/>
              </w:rPr>
              <mc:AlternateContent>
                <mc:Choice Requires="wps">
                  <w:drawing>
                    <wp:inline distT="0" distB="0" distL="0" distR="0">
                      <wp:extent cx="5600700" cy="1270"/>
                      <wp:effectExtent l="21590" t="27305" r="26035" b="19050"/>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4C11C92" id="Line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" strokeweight="3pt">
                      <v:stroke linestyle="thinThin"/>
                      <w10:anchorlock/>
                    </v:line>
                  </w:pict>
                </mc:Fallback>
              </mc:AlternateContent>
            </w:r>
          </w:p>
        </w:tc>
      </w:tr>
    </w:tbl>
    <w:p w:rsidR="00720E0D" w:rsidRPr="00C806A2" w:rsidRDefault="00720E0D" w:rsidP="00720E0D">
      <w:pPr>
        <w:widowControl/>
        <w:ind w:firstLine="0"/>
      </w:pPr>
    </w:p>
    <w:tbl>
      <w:tblPr>
        <w:tblW w:w="10001" w:type="pct"/>
        <w:tblLook w:val="01E0" w:firstRow="1" w:lastRow="1" w:firstColumn="1" w:lastColumn="1" w:noHBand="0" w:noVBand="0"/>
      </w:tblPr>
      <w:tblGrid>
        <w:gridCol w:w="4679"/>
        <w:gridCol w:w="4679"/>
        <w:gridCol w:w="4679"/>
        <w:gridCol w:w="4675"/>
      </w:tblGrid>
      <w:tr w:rsidR="00720E0D" w:rsidRPr="000A1513" w:rsidTr="004D5255">
        <w:tc>
          <w:tcPr>
            <w:tcW w:w="1250" w:type="pct"/>
          </w:tcPr>
          <w:p w:rsidR="00720E0D" w:rsidRPr="00C46BF8" w:rsidRDefault="00720E0D" w:rsidP="004D5255">
            <w:pPr>
              <w:widowControl/>
              <w:suppressAutoHyphens/>
              <w:spacing w:line="360" w:lineRule="auto"/>
              <w:ind w:firstLine="0"/>
              <w:jc w:val="center"/>
              <w:rPr>
                <w:sz w:val="28"/>
              </w:rPr>
            </w:pPr>
          </w:p>
        </w:tc>
        <w:tc>
          <w:tcPr>
            <w:tcW w:w="1250" w:type="pct"/>
          </w:tcPr>
          <w:p w:rsidR="00720E0D" w:rsidRPr="000A1513" w:rsidRDefault="00720E0D" w:rsidP="004D5255">
            <w:pPr>
              <w:suppressAutoHyphens/>
              <w:spacing w:line="360" w:lineRule="auto"/>
              <w:ind w:firstLine="0"/>
              <w:jc w:val="center"/>
              <w:rPr>
                <w:b/>
              </w:rPr>
            </w:pPr>
            <w:r w:rsidRPr="000A1513">
              <w:rPr>
                <w:b/>
              </w:rPr>
              <w:t>УТВЕРЖДАЮ</w:t>
            </w:r>
          </w:p>
          <w:p w:rsidR="00720E0D" w:rsidRDefault="00720E0D" w:rsidP="004D5255">
            <w:pPr>
              <w:suppressAutoHyphens/>
              <w:spacing w:line="360" w:lineRule="auto"/>
              <w:ind w:firstLine="0"/>
              <w:jc w:val="center"/>
            </w:pPr>
            <w:r>
              <w:t>Директор Института</w:t>
            </w:r>
            <w:r w:rsidRPr="000A1513">
              <w:t xml:space="preserve"> </w:t>
            </w:r>
          </w:p>
          <w:p w:rsidR="00720E0D" w:rsidRPr="000A1513" w:rsidRDefault="00720E0D" w:rsidP="004D5255">
            <w:pPr>
              <w:suppressAutoHyphens/>
              <w:spacing w:line="360" w:lineRule="auto"/>
              <w:ind w:firstLine="0"/>
              <w:jc w:val="center"/>
            </w:pPr>
            <w:r>
              <w:t>Информационных технологий</w:t>
            </w:r>
            <w:r w:rsidRPr="000A1513">
              <w:br/>
              <w:t>____________________</w:t>
            </w:r>
            <w:r>
              <w:t xml:space="preserve"> А.С. Зуев</w:t>
            </w:r>
          </w:p>
          <w:p w:rsidR="00720E0D" w:rsidRPr="000A1513" w:rsidRDefault="00720E0D" w:rsidP="004D5255">
            <w:pPr>
              <w:suppressAutoHyphens/>
              <w:spacing w:line="360" w:lineRule="auto"/>
              <w:ind w:firstLine="0"/>
              <w:jc w:val="center"/>
            </w:pPr>
            <w:r w:rsidRPr="000A1513">
              <w:t>«____» ______________ 20</w:t>
            </w:r>
            <w:r>
              <w:t>1</w:t>
            </w:r>
            <w:r>
              <w:rPr>
                <w:lang w:val="en-US"/>
              </w:rPr>
              <w:t>7</w:t>
            </w:r>
            <w:r>
              <w:t xml:space="preserve"> </w:t>
            </w:r>
            <w:r w:rsidRPr="000A1513">
              <w:t>г.</w:t>
            </w:r>
          </w:p>
        </w:tc>
        <w:tc>
          <w:tcPr>
            <w:tcW w:w="1250" w:type="pct"/>
          </w:tcPr>
          <w:p w:rsidR="00720E0D" w:rsidRPr="000A1513" w:rsidRDefault="00720E0D" w:rsidP="004D5255">
            <w:pPr>
              <w:suppressAutoHyphens/>
              <w:spacing w:line="360" w:lineRule="auto"/>
              <w:ind w:firstLine="0"/>
              <w:jc w:val="center"/>
              <w:rPr>
                <w:b/>
              </w:rPr>
            </w:pPr>
            <w:r w:rsidRPr="000A1513">
              <w:rPr>
                <w:b/>
              </w:rPr>
              <w:t>УТВЕРЖДАЮ</w:t>
            </w:r>
          </w:p>
          <w:p w:rsidR="00720E0D" w:rsidRPr="000A1513" w:rsidRDefault="00720E0D" w:rsidP="004D5255">
            <w:pPr>
              <w:suppressAutoHyphens/>
              <w:spacing w:line="360" w:lineRule="auto"/>
              <w:ind w:firstLine="0"/>
              <w:jc w:val="center"/>
            </w:pPr>
            <w:r>
              <w:t>М.П. Романов</w:t>
            </w:r>
          </w:p>
          <w:p w:rsidR="00720E0D" w:rsidRPr="000A1513" w:rsidRDefault="00720E0D" w:rsidP="004D5255">
            <w:pPr>
              <w:suppressAutoHyphens/>
              <w:spacing w:line="360" w:lineRule="auto"/>
              <w:ind w:firstLine="0"/>
              <w:jc w:val="center"/>
            </w:pPr>
            <w:r w:rsidRPr="000A1513">
              <w:t>«____» ______________ 20</w:t>
            </w:r>
            <w:r>
              <w:t xml:space="preserve">16 </w:t>
            </w:r>
            <w:r w:rsidRPr="000A1513">
              <w:t>г.</w:t>
            </w:r>
          </w:p>
        </w:tc>
        <w:tc>
          <w:tcPr>
            <w:tcW w:w="1249" w:type="pct"/>
          </w:tcPr>
          <w:p w:rsidR="00720E0D" w:rsidRPr="000A1513" w:rsidRDefault="00720E0D" w:rsidP="004D5255">
            <w:pPr>
              <w:suppressAutoHyphens/>
              <w:spacing w:line="360" w:lineRule="auto"/>
              <w:ind w:firstLine="0"/>
              <w:jc w:val="center"/>
              <w:rPr>
                <w:b/>
              </w:rPr>
            </w:pPr>
            <w:r w:rsidRPr="000A1513">
              <w:rPr>
                <w:b/>
              </w:rPr>
              <w:t>СОГЛАСОВАНО</w:t>
            </w:r>
          </w:p>
          <w:p w:rsidR="00720E0D" w:rsidRDefault="00720E0D" w:rsidP="004D5255">
            <w:pPr>
              <w:suppressAutoHyphens/>
              <w:spacing w:line="360" w:lineRule="auto"/>
              <w:ind w:firstLine="0"/>
              <w:jc w:val="center"/>
            </w:pPr>
            <w:r w:rsidRPr="000A1513">
              <w:t>Учебно-методическ</w:t>
            </w:r>
            <w:r>
              <w:t>ий совет</w:t>
            </w:r>
          </w:p>
          <w:p w:rsidR="00720E0D" w:rsidRPr="000A1513" w:rsidRDefault="00720E0D" w:rsidP="004D5255">
            <w:pPr>
              <w:suppressAutoHyphens/>
              <w:spacing w:line="360" w:lineRule="auto"/>
              <w:ind w:firstLine="0"/>
              <w:jc w:val="center"/>
            </w:pPr>
            <w:r>
              <w:t>Института</w:t>
            </w:r>
            <w:r w:rsidRPr="000A1513">
              <w:t xml:space="preserve"> </w:t>
            </w:r>
            <w:r>
              <w:t>кибернетики</w:t>
            </w:r>
          </w:p>
          <w:p w:rsidR="00720E0D" w:rsidRPr="000A1513" w:rsidRDefault="00720E0D" w:rsidP="004D5255">
            <w:pPr>
              <w:suppressAutoHyphens/>
              <w:spacing w:line="360" w:lineRule="auto"/>
              <w:ind w:firstLine="0"/>
              <w:jc w:val="center"/>
            </w:pPr>
            <w:r w:rsidRPr="000A1513">
              <w:t>____________________</w:t>
            </w:r>
            <w:r>
              <w:t>Т.С. Хачлаев</w:t>
            </w:r>
          </w:p>
          <w:p w:rsidR="00720E0D" w:rsidRPr="000A1513" w:rsidRDefault="00720E0D" w:rsidP="004D5255">
            <w:pPr>
              <w:suppressAutoHyphens/>
              <w:spacing w:line="360" w:lineRule="auto"/>
              <w:ind w:firstLine="0"/>
              <w:jc w:val="center"/>
            </w:pPr>
            <w:r w:rsidRPr="000A1513">
              <w:t>«____» ______________ 20</w:t>
            </w:r>
            <w:r>
              <w:t>16</w:t>
            </w:r>
            <w:r w:rsidRPr="000A1513">
              <w:t xml:space="preserve"> г.</w:t>
            </w:r>
          </w:p>
        </w:tc>
      </w:tr>
    </w:tbl>
    <w:p w:rsidR="00720E0D" w:rsidRPr="00C806A2" w:rsidRDefault="00720E0D" w:rsidP="00720E0D">
      <w:pPr>
        <w:widowControl/>
        <w:tabs>
          <w:tab w:val="left" w:pos="5670"/>
        </w:tabs>
        <w:ind w:firstLine="0"/>
        <w:rPr>
          <w:sz w:val="28"/>
          <w:szCs w:val="28"/>
        </w:rPr>
      </w:pPr>
    </w:p>
    <w:p w:rsidR="00720E0D" w:rsidRPr="00C806A2" w:rsidRDefault="00720E0D" w:rsidP="00720E0D">
      <w:pPr>
        <w:widowControl/>
        <w:tabs>
          <w:tab w:val="left" w:pos="5670"/>
        </w:tabs>
        <w:ind w:firstLine="0"/>
        <w:rPr>
          <w:sz w:val="28"/>
          <w:szCs w:val="28"/>
        </w:rPr>
      </w:pPr>
    </w:p>
    <w:p w:rsidR="00720E0D" w:rsidRDefault="00720E0D" w:rsidP="00720E0D">
      <w:pPr>
        <w:widowControl/>
        <w:ind w:firstLine="0"/>
        <w:jc w:val="center"/>
      </w:pPr>
    </w:p>
    <w:p w:rsidR="00720E0D" w:rsidRDefault="00720E0D" w:rsidP="00720E0D">
      <w:pPr>
        <w:widowControl/>
        <w:ind w:firstLine="0"/>
        <w:jc w:val="center"/>
        <w:rPr>
          <w:b/>
          <w:sz w:val="28"/>
          <w:szCs w:val="28"/>
        </w:rPr>
      </w:pPr>
      <w:r w:rsidRPr="009E1610">
        <w:rPr>
          <w:b/>
          <w:sz w:val="28"/>
          <w:szCs w:val="28"/>
        </w:rPr>
        <w:t>РАБОЧАЯ ПРОГРАММА ДИСЦИПЛИНЫ</w:t>
      </w:r>
    </w:p>
    <w:p w:rsidR="00720E0D" w:rsidRDefault="00720E0D" w:rsidP="00720E0D">
      <w:pPr>
        <w:widowControl/>
        <w:ind w:firstLine="0"/>
        <w:jc w:val="center"/>
        <w:rPr>
          <w:b/>
          <w:sz w:val="28"/>
          <w:szCs w:val="28"/>
        </w:rPr>
      </w:pPr>
    </w:p>
    <w:p w:rsidR="00720E0D" w:rsidRPr="00BB27F1" w:rsidRDefault="00720E0D" w:rsidP="00720E0D">
      <w:pPr>
        <w:widowControl/>
        <w:ind w:firstLine="0"/>
        <w:jc w:val="center"/>
        <w:rPr>
          <w:b/>
          <w:sz w:val="28"/>
          <w:szCs w:val="28"/>
        </w:rPr>
      </w:pPr>
      <w:r w:rsidRPr="00680C47">
        <w:rPr>
          <w:b/>
        </w:rPr>
        <w:t>Б1.В.ОД.11</w:t>
      </w:r>
      <w:r>
        <w:rPr>
          <w:b/>
        </w:rPr>
        <w:t xml:space="preserve"> «БЕЗОПАСНОСТЬ ФУНКЦИОНИРОВАНИЯ  ИНФОРМАЦИОННЫХ СИСТЕМ»</w:t>
      </w:r>
    </w:p>
    <w:p w:rsidR="00720E0D" w:rsidRPr="009E1610" w:rsidRDefault="00720E0D" w:rsidP="00720E0D">
      <w:pPr>
        <w:widowControl/>
        <w:ind w:firstLine="0"/>
        <w:jc w:val="center"/>
        <w:rPr>
          <w:b/>
          <w:sz w:val="28"/>
          <w:szCs w:val="28"/>
        </w:rPr>
      </w:pPr>
    </w:p>
    <w:p w:rsidR="00720E0D" w:rsidRDefault="00720E0D" w:rsidP="00720E0D">
      <w:pPr>
        <w:widowControl/>
        <w:tabs>
          <w:tab w:val="left" w:pos="7080"/>
        </w:tabs>
        <w:ind w:firstLine="0"/>
        <w:jc w:val="left"/>
      </w:pPr>
      <w:r>
        <w:tab/>
      </w:r>
    </w:p>
    <w:p w:rsidR="00720E0D" w:rsidRDefault="00720E0D" w:rsidP="00720E0D">
      <w:pPr>
        <w:widowControl/>
        <w:ind w:firstLine="0"/>
        <w:jc w:val="center"/>
      </w:pPr>
    </w:p>
    <w:p w:rsidR="00720E0D" w:rsidRPr="00C806A2" w:rsidRDefault="00720E0D" w:rsidP="00720E0D">
      <w:pPr>
        <w:widowControl/>
        <w:ind w:firstLine="0"/>
        <w:jc w:val="center"/>
      </w:pPr>
      <w:r w:rsidRPr="00C806A2">
        <w:t>Направление подготовки</w:t>
      </w:r>
    </w:p>
    <w:p w:rsidR="00720E0D" w:rsidRDefault="00720E0D" w:rsidP="00720E0D">
      <w:pPr>
        <w:widowControl/>
        <w:ind w:firstLine="0"/>
        <w:jc w:val="center"/>
        <w:rPr>
          <w:b/>
        </w:rPr>
      </w:pPr>
      <w:r>
        <w:rPr>
          <w:b/>
        </w:rPr>
        <w:t>09.03</w:t>
      </w:r>
      <w:r w:rsidRPr="00B628EE">
        <w:rPr>
          <w:b/>
        </w:rPr>
        <w:t>.0</w:t>
      </w:r>
      <w:r>
        <w:rPr>
          <w:b/>
        </w:rPr>
        <w:t>4</w:t>
      </w:r>
      <w:r w:rsidRPr="00283F9C">
        <w:rPr>
          <w:b/>
        </w:rPr>
        <w:t xml:space="preserve"> </w:t>
      </w:r>
      <w:r>
        <w:rPr>
          <w:b/>
        </w:rPr>
        <w:t>«Программная инженерия»</w:t>
      </w:r>
    </w:p>
    <w:p w:rsidR="00720E0D" w:rsidRDefault="00720E0D" w:rsidP="00720E0D">
      <w:pPr>
        <w:widowControl/>
        <w:ind w:firstLine="0"/>
        <w:jc w:val="center"/>
      </w:pPr>
    </w:p>
    <w:p w:rsidR="00720E0D" w:rsidRPr="00C806A2" w:rsidRDefault="00720E0D" w:rsidP="00720E0D">
      <w:pPr>
        <w:widowControl/>
        <w:ind w:firstLine="0"/>
        <w:jc w:val="center"/>
      </w:pPr>
    </w:p>
    <w:p w:rsidR="00720E0D" w:rsidRPr="00C806A2" w:rsidRDefault="00720E0D" w:rsidP="00720E0D">
      <w:pPr>
        <w:widowControl/>
        <w:ind w:firstLine="0"/>
        <w:jc w:val="center"/>
      </w:pPr>
      <w:r>
        <w:t>Программа</w:t>
      </w:r>
      <w:r w:rsidRPr="00C806A2">
        <w:t xml:space="preserve"> подготовки</w:t>
      </w:r>
    </w:p>
    <w:p w:rsidR="00720E0D" w:rsidRPr="00E11EE4" w:rsidRDefault="00720E0D" w:rsidP="00720E0D">
      <w:pPr>
        <w:widowControl/>
        <w:suppressAutoHyphens/>
        <w:ind w:firstLine="0"/>
        <w:jc w:val="center"/>
        <w:rPr>
          <w:b/>
        </w:rPr>
      </w:pPr>
      <w:r>
        <w:rPr>
          <w:b/>
          <w:bCs/>
        </w:rPr>
        <w:t>«Корпоративные информационные системы»</w:t>
      </w:r>
    </w:p>
    <w:p w:rsidR="00720E0D" w:rsidRPr="00C806A2" w:rsidRDefault="00720E0D" w:rsidP="00720E0D">
      <w:pPr>
        <w:widowControl/>
        <w:ind w:firstLine="0"/>
        <w:jc w:val="center"/>
      </w:pPr>
    </w:p>
    <w:p w:rsidR="00720E0D" w:rsidRPr="00C806A2" w:rsidRDefault="00720E0D" w:rsidP="00720E0D">
      <w:pPr>
        <w:widowControl/>
        <w:ind w:firstLine="0"/>
        <w:jc w:val="center"/>
      </w:pPr>
    </w:p>
    <w:p w:rsidR="00720E0D" w:rsidRDefault="00720E0D" w:rsidP="00720E0D">
      <w:pPr>
        <w:widowControl/>
        <w:ind w:firstLine="0"/>
        <w:jc w:val="center"/>
      </w:pPr>
    </w:p>
    <w:p w:rsidR="00720E0D" w:rsidRDefault="00720E0D" w:rsidP="00720E0D">
      <w:pPr>
        <w:widowControl/>
        <w:ind w:firstLine="0"/>
        <w:jc w:val="center"/>
      </w:pPr>
    </w:p>
    <w:p w:rsidR="00720E0D" w:rsidRPr="00C806A2" w:rsidRDefault="00720E0D" w:rsidP="00720E0D">
      <w:pPr>
        <w:widowControl/>
        <w:ind w:firstLine="0"/>
        <w:jc w:val="center"/>
      </w:pPr>
      <w:r w:rsidRPr="00C806A2">
        <w:t>Квалификация выпускника</w:t>
      </w:r>
    </w:p>
    <w:p w:rsidR="00720E0D" w:rsidRPr="00C806A2" w:rsidRDefault="00720E0D" w:rsidP="00720E0D">
      <w:pPr>
        <w:widowControl/>
        <w:ind w:firstLine="0"/>
        <w:jc w:val="center"/>
        <w:rPr>
          <w:b/>
        </w:rPr>
      </w:pPr>
      <w:r>
        <w:rPr>
          <w:b/>
        </w:rPr>
        <w:t>Бакалавр</w:t>
      </w:r>
    </w:p>
    <w:p w:rsidR="00720E0D" w:rsidRPr="00C806A2" w:rsidRDefault="00720E0D" w:rsidP="00720E0D">
      <w:pPr>
        <w:widowControl/>
        <w:ind w:firstLine="0"/>
        <w:jc w:val="center"/>
      </w:pPr>
    </w:p>
    <w:p w:rsidR="00720E0D" w:rsidRPr="00C806A2" w:rsidRDefault="00720E0D" w:rsidP="00720E0D">
      <w:pPr>
        <w:widowControl/>
        <w:ind w:firstLine="0"/>
        <w:jc w:val="center"/>
      </w:pPr>
    </w:p>
    <w:p w:rsidR="00720E0D" w:rsidRPr="00C806A2" w:rsidRDefault="00720E0D" w:rsidP="00720E0D">
      <w:pPr>
        <w:widowControl/>
        <w:ind w:firstLine="0"/>
        <w:jc w:val="center"/>
      </w:pPr>
      <w:r w:rsidRPr="00C806A2">
        <w:t>Форма обучения</w:t>
      </w:r>
    </w:p>
    <w:p w:rsidR="00720E0D" w:rsidRPr="00C806A2" w:rsidRDefault="00720E0D" w:rsidP="00720E0D">
      <w:pPr>
        <w:widowControl/>
        <w:ind w:firstLine="0"/>
        <w:jc w:val="center"/>
        <w:rPr>
          <w:b/>
        </w:rPr>
      </w:pPr>
      <w:r w:rsidRPr="00C806A2">
        <w:rPr>
          <w:b/>
        </w:rPr>
        <w:t>Очная</w:t>
      </w:r>
    </w:p>
    <w:p w:rsidR="00720E0D" w:rsidRPr="00C806A2" w:rsidRDefault="00720E0D" w:rsidP="00720E0D">
      <w:pPr>
        <w:widowControl/>
        <w:ind w:firstLine="0"/>
      </w:pPr>
    </w:p>
    <w:p w:rsidR="00720E0D" w:rsidRPr="00C806A2" w:rsidRDefault="00720E0D" w:rsidP="00720E0D">
      <w:pPr>
        <w:widowControl/>
        <w:ind w:firstLine="0"/>
      </w:pPr>
    </w:p>
    <w:p w:rsidR="00720E0D" w:rsidRPr="00C806A2" w:rsidRDefault="00720E0D" w:rsidP="00720E0D">
      <w:pPr>
        <w:widowControl/>
        <w:ind w:firstLine="0"/>
      </w:pPr>
    </w:p>
    <w:p w:rsidR="00720E0D" w:rsidRPr="00C806A2" w:rsidRDefault="00720E0D" w:rsidP="00720E0D">
      <w:pPr>
        <w:widowControl/>
        <w:ind w:firstLine="0"/>
      </w:pPr>
    </w:p>
    <w:p w:rsidR="00720E0D" w:rsidRDefault="00720E0D" w:rsidP="00720E0D">
      <w:pPr>
        <w:widowControl/>
        <w:ind w:firstLine="0"/>
        <w:jc w:val="center"/>
      </w:pPr>
      <w:r>
        <w:t>Москва 2017</w:t>
      </w:r>
    </w:p>
    <w:p w:rsidR="00720E0D" w:rsidRPr="00C806A2" w:rsidRDefault="00720E0D" w:rsidP="00720E0D">
      <w:pPr>
        <w:widowControl/>
        <w:ind w:firstLine="0"/>
        <w:jc w:val="center"/>
      </w:pPr>
    </w:p>
    <w:p w:rsidR="00720E0D" w:rsidRDefault="00720E0D" w:rsidP="00A85C7A">
      <w:pPr>
        <w:widowControl/>
        <w:ind w:firstLine="0"/>
        <w:jc w:val="center"/>
      </w:pPr>
    </w:p>
    <w:p w:rsidR="00720E0D" w:rsidRPr="00C806A2" w:rsidRDefault="00720E0D" w:rsidP="00720E0D">
      <w:pPr>
        <w:widowControl/>
        <w:ind w:firstLine="0"/>
      </w:pPr>
    </w:p>
    <w:p w:rsidR="00BB24EC" w:rsidRPr="00720E0D" w:rsidRDefault="00B63E1D" w:rsidP="00720E0D">
      <w:pPr>
        <w:numPr>
          <w:ilvl w:val="0"/>
          <w:numId w:val="1"/>
        </w:numPr>
        <w:spacing w:line="360" w:lineRule="auto"/>
        <w:jc w:val="left"/>
        <w:rPr>
          <w:b/>
          <w:sz w:val="28"/>
          <w:szCs w:val="28"/>
        </w:rPr>
      </w:pPr>
      <w:r w:rsidRPr="00720E0D">
        <w:rPr>
          <w:b/>
          <w:sz w:val="28"/>
          <w:szCs w:val="28"/>
        </w:rPr>
        <w:t>Цели освоения дисциплины</w:t>
      </w:r>
    </w:p>
    <w:p w:rsidR="00BB24EC" w:rsidRPr="00720E0D" w:rsidRDefault="00BB24EC" w:rsidP="00720E0D">
      <w:pPr>
        <w:widowControl/>
        <w:spacing w:line="360" w:lineRule="auto"/>
        <w:ind w:firstLine="567"/>
        <w:rPr>
          <w:b/>
          <w:sz w:val="28"/>
          <w:szCs w:val="28"/>
        </w:rPr>
      </w:pPr>
      <w:r w:rsidRPr="00720E0D">
        <w:rPr>
          <w:sz w:val="28"/>
          <w:szCs w:val="28"/>
        </w:rPr>
        <w:t>Д</w:t>
      </w:r>
      <w:r w:rsidRPr="00720E0D">
        <w:rPr>
          <w:spacing w:val="-3"/>
          <w:sz w:val="28"/>
          <w:szCs w:val="28"/>
        </w:rPr>
        <w:t>исциплин</w:t>
      </w:r>
      <w:r w:rsidRPr="00720E0D">
        <w:rPr>
          <w:sz w:val="28"/>
          <w:szCs w:val="28"/>
        </w:rPr>
        <w:t xml:space="preserve">а «Безопасность функционирования информационных систем» имеет своей целью способствовать формированию у обучающихся профессиональных компетенций   ПК–4 ПК – 5, ПК –12  и общекультурные </w:t>
      </w:r>
      <w:r w:rsidRPr="00720E0D">
        <w:rPr>
          <w:color w:val="000000" w:themeColor="text1"/>
          <w:sz w:val="28"/>
          <w:szCs w:val="28"/>
        </w:rPr>
        <w:t>компетенции ОК-7,ОПК-1,ОПК-2</w:t>
      </w:r>
      <w:r w:rsidRPr="00720E0D">
        <w:rPr>
          <w:sz w:val="28"/>
          <w:szCs w:val="28"/>
        </w:rPr>
        <w:t xml:space="preserve"> в  соответствии с требованиями ФГОС ВО по направлению подготовки бакалавров 09.03.04 Программная инженерия</w:t>
      </w:r>
      <w:r w:rsidRPr="00720E0D">
        <w:rPr>
          <w:b/>
          <w:sz w:val="28"/>
          <w:szCs w:val="28"/>
        </w:rPr>
        <w:t xml:space="preserve"> </w:t>
      </w:r>
      <w:r w:rsidRPr="00720E0D">
        <w:rPr>
          <w:sz w:val="28"/>
          <w:szCs w:val="28"/>
        </w:rPr>
        <w:t>с учетом специфики профиля подготовки –  «Корпоративные информационные системы».</w:t>
      </w:r>
    </w:p>
    <w:p w:rsidR="00B63E1D" w:rsidRPr="00720E0D" w:rsidRDefault="00B63E1D" w:rsidP="00720E0D">
      <w:pPr>
        <w:spacing w:line="360" w:lineRule="auto"/>
        <w:ind w:firstLine="0"/>
        <w:jc w:val="left"/>
        <w:rPr>
          <w:b/>
          <w:sz w:val="28"/>
          <w:szCs w:val="28"/>
        </w:rPr>
      </w:pPr>
    </w:p>
    <w:p w:rsidR="00720E0D" w:rsidRPr="00720E0D" w:rsidRDefault="00DC7947" w:rsidP="00720E0D">
      <w:pPr>
        <w:pStyle w:val="a7"/>
        <w:numPr>
          <w:ilvl w:val="0"/>
          <w:numId w:val="1"/>
        </w:numPr>
        <w:spacing w:line="360" w:lineRule="auto"/>
        <w:ind w:left="0" w:firstLine="0"/>
        <w:rPr>
          <w:b/>
          <w:sz w:val="28"/>
          <w:szCs w:val="28"/>
        </w:rPr>
      </w:pPr>
      <w:r w:rsidRPr="00720E0D">
        <w:rPr>
          <w:b/>
          <w:sz w:val="28"/>
          <w:szCs w:val="28"/>
        </w:rPr>
        <w:t>Место дисциплины в структуре основной профессиональной образовательной программы (ОПОП) бакалавриата</w:t>
      </w:r>
    </w:p>
    <w:p w:rsidR="00BB24EC" w:rsidRPr="00720E0D" w:rsidRDefault="00DC7947" w:rsidP="00720E0D">
      <w:pPr>
        <w:widowControl/>
        <w:spacing w:line="360" w:lineRule="auto"/>
        <w:ind w:firstLine="567"/>
        <w:rPr>
          <w:b/>
          <w:sz w:val="28"/>
          <w:szCs w:val="28"/>
        </w:rPr>
      </w:pPr>
      <w:r w:rsidRPr="00720E0D">
        <w:rPr>
          <w:sz w:val="28"/>
          <w:szCs w:val="28"/>
        </w:rPr>
        <w:t>Дисциплина «</w:t>
      </w:r>
      <w:r w:rsidR="005D2CDB" w:rsidRPr="00720E0D">
        <w:rPr>
          <w:sz w:val="28"/>
          <w:szCs w:val="28"/>
        </w:rPr>
        <w:t xml:space="preserve">Безопасность функционирования </w:t>
      </w:r>
      <w:r w:rsidR="006E7334" w:rsidRPr="00720E0D">
        <w:rPr>
          <w:sz w:val="28"/>
          <w:szCs w:val="28"/>
        </w:rPr>
        <w:t>информационных систем</w:t>
      </w:r>
      <w:r w:rsidRPr="00720E0D">
        <w:rPr>
          <w:sz w:val="28"/>
          <w:szCs w:val="28"/>
        </w:rPr>
        <w:t>» является обязательной дисциплиной базовой части блока</w:t>
      </w:r>
      <w:r w:rsidR="007E0802" w:rsidRPr="00720E0D">
        <w:rPr>
          <w:sz w:val="28"/>
          <w:szCs w:val="28"/>
        </w:rPr>
        <w:t xml:space="preserve"> </w:t>
      </w:r>
      <w:r w:rsidRPr="00720E0D">
        <w:rPr>
          <w:sz w:val="28"/>
          <w:szCs w:val="28"/>
        </w:rPr>
        <w:t xml:space="preserve"> </w:t>
      </w:r>
      <w:r w:rsidR="007E0802" w:rsidRPr="00720E0D">
        <w:rPr>
          <w:sz w:val="28"/>
          <w:szCs w:val="28"/>
        </w:rPr>
        <w:t xml:space="preserve">Б1.В.ОД.11 </w:t>
      </w:r>
      <w:r w:rsidRPr="00720E0D">
        <w:rPr>
          <w:sz w:val="28"/>
          <w:szCs w:val="28"/>
        </w:rPr>
        <w:t>«Дисциплины» учебного плана направления подготовки бакалавров</w:t>
      </w:r>
      <w:r w:rsidR="00BB24EC" w:rsidRPr="00720E0D">
        <w:rPr>
          <w:sz w:val="28"/>
          <w:szCs w:val="28"/>
        </w:rPr>
        <w:t xml:space="preserve"> 09.03.04 Программная инженерия</w:t>
      </w:r>
      <w:r w:rsidR="00BB24EC" w:rsidRPr="00720E0D">
        <w:rPr>
          <w:b/>
          <w:sz w:val="28"/>
          <w:szCs w:val="28"/>
        </w:rPr>
        <w:t xml:space="preserve"> </w:t>
      </w:r>
      <w:r w:rsidR="00BB24EC" w:rsidRPr="00720E0D">
        <w:rPr>
          <w:sz w:val="28"/>
          <w:szCs w:val="28"/>
        </w:rPr>
        <w:t>с учетом специфики профиля подготовки –  «Корпоративные информационные системы».</w:t>
      </w:r>
    </w:p>
    <w:p w:rsidR="003F11F7" w:rsidRPr="00720E0D" w:rsidRDefault="00BB24EC" w:rsidP="00720E0D">
      <w:pPr>
        <w:spacing w:line="360" w:lineRule="auto"/>
        <w:ind w:firstLine="567"/>
        <w:rPr>
          <w:sz w:val="28"/>
          <w:szCs w:val="28"/>
        </w:rPr>
      </w:pPr>
      <w:r w:rsidRPr="00720E0D">
        <w:rPr>
          <w:sz w:val="28"/>
          <w:szCs w:val="28"/>
        </w:rPr>
        <w:t xml:space="preserve"> </w:t>
      </w:r>
      <w:r w:rsidR="000810AF" w:rsidRPr="00720E0D">
        <w:rPr>
          <w:sz w:val="28"/>
          <w:szCs w:val="28"/>
        </w:rPr>
        <w:t xml:space="preserve"> </w:t>
      </w:r>
      <w:r w:rsidR="00DC7947" w:rsidRPr="00720E0D">
        <w:rPr>
          <w:sz w:val="28"/>
          <w:szCs w:val="28"/>
        </w:rPr>
        <w:t>Для освоения дисциплины «обучающиеся должны обладать знаниями, умениями и навыками, полученными в результате формирования и развития компетенций в следующих дисциплинах и практиках:</w:t>
      </w:r>
    </w:p>
    <w:p w:rsidR="00BB24EC" w:rsidRPr="00720E0D" w:rsidRDefault="005559D0" w:rsidP="00720E0D">
      <w:pPr>
        <w:spacing w:line="360" w:lineRule="auto"/>
        <w:rPr>
          <w:color w:val="000000"/>
          <w:sz w:val="28"/>
          <w:szCs w:val="28"/>
        </w:rPr>
      </w:pPr>
      <w:r w:rsidRPr="00720E0D">
        <w:rPr>
          <w:color w:val="000000"/>
          <w:sz w:val="28"/>
          <w:szCs w:val="28"/>
        </w:rPr>
        <w:t xml:space="preserve">ПК-4 </w:t>
      </w:r>
      <w:r w:rsidR="00BB24EC" w:rsidRPr="00720E0D">
        <w:rPr>
          <w:color w:val="000000"/>
          <w:sz w:val="28"/>
          <w:szCs w:val="28"/>
        </w:rPr>
        <w:t>владением концепциями и атрибутами качества программного обеспечения (надежности, безопасности, удобства использования), в том числе роли людей, процессов, методов, инструментов и технологий обеспечения качества</w:t>
      </w:r>
    </w:p>
    <w:p w:rsidR="00BB24EC" w:rsidRPr="00720E0D" w:rsidRDefault="00BB24EC" w:rsidP="00720E0D">
      <w:pPr>
        <w:spacing w:line="360" w:lineRule="auto"/>
        <w:ind w:firstLine="0"/>
        <w:rPr>
          <w:color w:val="000000"/>
          <w:sz w:val="28"/>
          <w:szCs w:val="28"/>
        </w:rPr>
      </w:pPr>
      <w:r w:rsidRPr="00720E0D">
        <w:rPr>
          <w:color w:val="000000"/>
          <w:sz w:val="28"/>
          <w:szCs w:val="28"/>
        </w:rPr>
        <w:t>Разработка клиент-серверных приложений</w:t>
      </w:r>
    </w:p>
    <w:p w:rsidR="00BB24EC" w:rsidRPr="00720E0D" w:rsidRDefault="00BB24EC" w:rsidP="00720E0D">
      <w:pPr>
        <w:spacing w:line="360" w:lineRule="auto"/>
        <w:ind w:firstLine="0"/>
        <w:rPr>
          <w:color w:val="000000"/>
          <w:sz w:val="28"/>
          <w:szCs w:val="28"/>
        </w:rPr>
      </w:pPr>
      <w:r w:rsidRPr="00720E0D">
        <w:rPr>
          <w:color w:val="000000"/>
          <w:sz w:val="28"/>
          <w:szCs w:val="28"/>
        </w:rPr>
        <w:t>Анализ сложности алгоритмов</w:t>
      </w:r>
    </w:p>
    <w:p w:rsidR="00BB24EC" w:rsidRPr="00720E0D" w:rsidRDefault="00BB24EC" w:rsidP="00720E0D">
      <w:pPr>
        <w:spacing w:line="360" w:lineRule="auto"/>
        <w:ind w:firstLine="0"/>
        <w:rPr>
          <w:color w:val="000000"/>
          <w:sz w:val="28"/>
          <w:szCs w:val="28"/>
        </w:rPr>
      </w:pPr>
      <w:r w:rsidRPr="00720E0D">
        <w:rPr>
          <w:color w:val="000000"/>
          <w:sz w:val="28"/>
          <w:szCs w:val="28"/>
        </w:rPr>
        <w:t xml:space="preserve">Основы управления ИТ-проектами </w:t>
      </w:r>
    </w:p>
    <w:p w:rsidR="00BB24EC" w:rsidRPr="00720E0D" w:rsidRDefault="00BB24EC" w:rsidP="00720E0D">
      <w:pPr>
        <w:spacing w:line="360" w:lineRule="auto"/>
        <w:ind w:firstLine="0"/>
        <w:rPr>
          <w:color w:val="000000"/>
          <w:sz w:val="28"/>
          <w:szCs w:val="28"/>
        </w:rPr>
      </w:pPr>
      <w:r w:rsidRPr="00720E0D">
        <w:rPr>
          <w:color w:val="000000"/>
          <w:sz w:val="28"/>
          <w:szCs w:val="28"/>
        </w:rPr>
        <w:t>Безопасность функционирования информационных систем</w:t>
      </w:r>
    </w:p>
    <w:p w:rsidR="00BB24EC" w:rsidRPr="00720E0D" w:rsidRDefault="00BB24EC" w:rsidP="00720E0D">
      <w:pPr>
        <w:spacing w:line="360" w:lineRule="auto"/>
        <w:ind w:firstLine="0"/>
        <w:rPr>
          <w:color w:val="000000"/>
          <w:sz w:val="28"/>
          <w:szCs w:val="28"/>
        </w:rPr>
      </w:pPr>
      <w:r w:rsidRPr="00720E0D">
        <w:rPr>
          <w:color w:val="000000"/>
          <w:sz w:val="28"/>
          <w:szCs w:val="28"/>
        </w:rPr>
        <w:t>Разработка программного обеспечения для корпоративных информационных систем</w:t>
      </w:r>
    </w:p>
    <w:p w:rsidR="00BB24EC" w:rsidRPr="00720E0D" w:rsidRDefault="00BB24EC" w:rsidP="00720E0D">
      <w:pPr>
        <w:spacing w:line="360" w:lineRule="auto"/>
        <w:ind w:firstLine="0"/>
        <w:rPr>
          <w:color w:val="000000"/>
          <w:sz w:val="28"/>
          <w:szCs w:val="28"/>
        </w:rPr>
      </w:pPr>
      <w:r w:rsidRPr="00720E0D">
        <w:rPr>
          <w:color w:val="000000"/>
          <w:sz w:val="28"/>
          <w:szCs w:val="28"/>
        </w:rPr>
        <w:lastRenderedPageBreak/>
        <w:t>Оценка качества информационных систем</w:t>
      </w:r>
    </w:p>
    <w:p w:rsidR="00BB24EC" w:rsidRPr="00720E0D" w:rsidRDefault="00BB24EC" w:rsidP="00720E0D">
      <w:pPr>
        <w:spacing w:line="360" w:lineRule="auto"/>
        <w:ind w:firstLine="0"/>
        <w:rPr>
          <w:color w:val="000000"/>
          <w:sz w:val="28"/>
          <w:szCs w:val="28"/>
        </w:rPr>
      </w:pPr>
      <w:r w:rsidRPr="00720E0D">
        <w:rPr>
          <w:color w:val="000000"/>
          <w:sz w:val="28"/>
          <w:szCs w:val="28"/>
        </w:rPr>
        <w:t>Сертификация информационных систем</w:t>
      </w:r>
    </w:p>
    <w:p w:rsidR="00BB24EC" w:rsidRPr="00720E0D" w:rsidRDefault="00BB24EC" w:rsidP="00720E0D">
      <w:pPr>
        <w:spacing w:line="360" w:lineRule="auto"/>
        <w:ind w:firstLine="0"/>
        <w:rPr>
          <w:color w:val="000000"/>
          <w:sz w:val="28"/>
          <w:szCs w:val="28"/>
        </w:rPr>
      </w:pPr>
      <w:r w:rsidRPr="00720E0D">
        <w:rPr>
          <w:color w:val="000000"/>
          <w:sz w:val="28"/>
          <w:szCs w:val="28"/>
        </w:rPr>
        <w:t>Информационная безопасность и защита информации</w:t>
      </w:r>
    </w:p>
    <w:p w:rsidR="00BB24EC" w:rsidRPr="00720E0D" w:rsidRDefault="00BB24EC" w:rsidP="00720E0D">
      <w:pPr>
        <w:spacing w:line="360" w:lineRule="auto"/>
        <w:ind w:firstLine="0"/>
        <w:rPr>
          <w:color w:val="000000"/>
          <w:sz w:val="28"/>
          <w:szCs w:val="28"/>
        </w:rPr>
      </w:pPr>
      <w:r w:rsidRPr="00720E0D">
        <w:rPr>
          <w:color w:val="000000"/>
          <w:sz w:val="28"/>
          <w:szCs w:val="28"/>
        </w:rPr>
        <w:t>Математические основы защиты информации</w:t>
      </w:r>
    </w:p>
    <w:p w:rsidR="00BB24EC" w:rsidRPr="00720E0D" w:rsidRDefault="00BB24EC" w:rsidP="00720E0D">
      <w:pPr>
        <w:spacing w:line="360" w:lineRule="auto"/>
        <w:ind w:firstLine="0"/>
        <w:rPr>
          <w:color w:val="000000"/>
          <w:sz w:val="28"/>
          <w:szCs w:val="28"/>
        </w:rPr>
      </w:pPr>
      <w:r w:rsidRPr="00720E0D">
        <w:rPr>
          <w:color w:val="000000"/>
          <w:sz w:val="28"/>
          <w:szCs w:val="28"/>
        </w:rPr>
        <w:t>Системы электронного документооборота</w:t>
      </w:r>
    </w:p>
    <w:p w:rsidR="00BB24EC" w:rsidRPr="00720E0D" w:rsidRDefault="00BB24EC" w:rsidP="00720E0D">
      <w:pPr>
        <w:spacing w:line="360" w:lineRule="auto"/>
        <w:ind w:firstLine="0"/>
        <w:rPr>
          <w:color w:val="000000"/>
          <w:sz w:val="28"/>
          <w:szCs w:val="28"/>
        </w:rPr>
      </w:pPr>
      <w:r w:rsidRPr="00720E0D">
        <w:rPr>
          <w:color w:val="000000"/>
          <w:sz w:val="28"/>
          <w:szCs w:val="28"/>
        </w:rPr>
        <w:t>Мультиагентные информационные системы</w:t>
      </w:r>
    </w:p>
    <w:p w:rsidR="00BB24EC" w:rsidRPr="00720E0D" w:rsidRDefault="00BB24EC" w:rsidP="00720E0D">
      <w:pPr>
        <w:spacing w:line="360" w:lineRule="auto"/>
        <w:ind w:firstLine="0"/>
        <w:rPr>
          <w:color w:val="000000"/>
          <w:sz w:val="28"/>
          <w:szCs w:val="28"/>
        </w:rPr>
      </w:pPr>
      <w:r w:rsidRPr="00720E0D">
        <w:rPr>
          <w:color w:val="000000"/>
          <w:sz w:val="28"/>
          <w:szCs w:val="28"/>
        </w:rPr>
        <w:t>Практика по получению профессиональных умений и опыта профессиональной деятельности</w:t>
      </w:r>
    </w:p>
    <w:p w:rsidR="00BB24EC" w:rsidRPr="00720E0D" w:rsidRDefault="00BB24EC" w:rsidP="00720E0D">
      <w:pPr>
        <w:spacing w:line="360" w:lineRule="auto"/>
        <w:ind w:firstLine="0"/>
        <w:rPr>
          <w:color w:val="000000"/>
          <w:sz w:val="28"/>
          <w:szCs w:val="28"/>
        </w:rPr>
      </w:pPr>
      <w:r w:rsidRPr="00720E0D">
        <w:rPr>
          <w:color w:val="000000"/>
          <w:sz w:val="28"/>
          <w:szCs w:val="28"/>
        </w:rPr>
        <w:t>ПК– 5  владением стандартами и моделями жизненного цикла</w:t>
      </w:r>
    </w:p>
    <w:p w:rsidR="00BB24EC" w:rsidRPr="00720E0D" w:rsidRDefault="00BB24EC" w:rsidP="00720E0D">
      <w:pPr>
        <w:spacing w:line="360" w:lineRule="auto"/>
        <w:ind w:firstLine="0"/>
        <w:rPr>
          <w:color w:val="000000"/>
          <w:sz w:val="28"/>
          <w:szCs w:val="28"/>
        </w:rPr>
      </w:pPr>
      <w:r w:rsidRPr="00720E0D">
        <w:rPr>
          <w:color w:val="000000"/>
          <w:sz w:val="28"/>
          <w:szCs w:val="28"/>
        </w:rPr>
        <w:t>Информационные системы и технологии</w:t>
      </w:r>
    </w:p>
    <w:p w:rsidR="00BB24EC" w:rsidRPr="00720E0D" w:rsidRDefault="00BB24EC" w:rsidP="00720E0D">
      <w:pPr>
        <w:spacing w:line="360" w:lineRule="auto"/>
        <w:ind w:firstLine="0"/>
        <w:rPr>
          <w:color w:val="000000"/>
          <w:sz w:val="28"/>
          <w:szCs w:val="28"/>
        </w:rPr>
      </w:pPr>
      <w:r w:rsidRPr="00720E0D">
        <w:rPr>
          <w:color w:val="000000"/>
          <w:sz w:val="28"/>
          <w:szCs w:val="28"/>
        </w:rPr>
        <w:t>Разработка программных приложений</w:t>
      </w:r>
    </w:p>
    <w:p w:rsidR="00BB24EC" w:rsidRPr="00720E0D" w:rsidRDefault="00BB24EC" w:rsidP="00720E0D">
      <w:pPr>
        <w:spacing w:line="360" w:lineRule="auto"/>
        <w:ind w:firstLine="0"/>
        <w:rPr>
          <w:color w:val="000000"/>
          <w:sz w:val="28"/>
          <w:szCs w:val="28"/>
        </w:rPr>
      </w:pPr>
      <w:r w:rsidRPr="00720E0D">
        <w:rPr>
          <w:color w:val="000000"/>
          <w:sz w:val="28"/>
          <w:szCs w:val="28"/>
        </w:rPr>
        <w:t>Проектирование информационных систем</w:t>
      </w:r>
    </w:p>
    <w:p w:rsidR="00BB24EC" w:rsidRPr="00720E0D" w:rsidRDefault="00BB24EC" w:rsidP="00720E0D">
      <w:pPr>
        <w:spacing w:line="360" w:lineRule="auto"/>
        <w:ind w:firstLine="0"/>
        <w:rPr>
          <w:color w:val="000000"/>
          <w:sz w:val="28"/>
          <w:szCs w:val="28"/>
        </w:rPr>
      </w:pPr>
      <w:r w:rsidRPr="00720E0D">
        <w:rPr>
          <w:color w:val="000000"/>
          <w:sz w:val="28"/>
          <w:szCs w:val="28"/>
        </w:rPr>
        <w:t>Основы управления ИТ-проектами</w:t>
      </w:r>
    </w:p>
    <w:p w:rsidR="00BB24EC" w:rsidRPr="00720E0D" w:rsidRDefault="00BB24EC" w:rsidP="00720E0D">
      <w:pPr>
        <w:spacing w:line="360" w:lineRule="auto"/>
        <w:ind w:firstLine="0"/>
        <w:rPr>
          <w:color w:val="000000"/>
          <w:sz w:val="28"/>
          <w:szCs w:val="28"/>
        </w:rPr>
      </w:pPr>
      <w:r w:rsidRPr="00720E0D">
        <w:rPr>
          <w:color w:val="000000"/>
          <w:sz w:val="28"/>
          <w:szCs w:val="28"/>
        </w:rPr>
        <w:t>Безопасность функционирования информационных систем</w:t>
      </w:r>
    </w:p>
    <w:p w:rsidR="00BB24EC" w:rsidRPr="00720E0D" w:rsidRDefault="00BB24EC" w:rsidP="00720E0D">
      <w:pPr>
        <w:spacing w:line="360" w:lineRule="auto"/>
        <w:ind w:firstLine="0"/>
        <w:rPr>
          <w:color w:val="000000"/>
          <w:sz w:val="28"/>
          <w:szCs w:val="28"/>
        </w:rPr>
      </w:pPr>
      <w:r w:rsidRPr="00720E0D">
        <w:rPr>
          <w:color w:val="000000"/>
          <w:sz w:val="28"/>
          <w:szCs w:val="28"/>
        </w:rPr>
        <w:t>Качество, стандартизация и сертификация информационных систем</w:t>
      </w:r>
    </w:p>
    <w:p w:rsidR="00BB24EC" w:rsidRPr="00720E0D" w:rsidRDefault="00325A75" w:rsidP="00720E0D">
      <w:pPr>
        <w:spacing w:line="360" w:lineRule="auto"/>
        <w:ind w:firstLine="0"/>
        <w:rPr>
          <w:color w:val="000000"/>
          <w:sz w:val="28"/>
          <w:szCs w:val="28"/>
        </w:rPr>
      </w:pPr>
      <w:r w:rsidRPr="00720E0D">
        <w:rPr>
          <w:color w:val="000000"/>
          <w:sz w:val="28"/>
          <w:szCs w:val="28"/>
        </w:rPr>
        <w:t>Программная инженерия для корпоративных информационных систем</w:t>
      </w:r>
    </w:p>
    <w:p w:rsidR="00325A75" w:rsidRPr="00720E0D" w:rsidRDefault="00325A75" w:rsidP="00720E0D">
      <w:pPr>
        <w:spacing w:line="360" w:lineRule="auto"/>
        <w:ind w:firstLine="0"/>
        <w:rPr>
          <w:color w:val="000000"/>
          <w:sz w:val="28"/>
          <w:szCs w:val="28"/>
        </w:rPr>
      </w:pPr>
      <w:r w:rsidRPr="00720E0D">
        <w:rPr>
          <w:color w:val="000000"/>
          <w:sz w:val="28"/>
          <w:szCs w:val="28"/>
        </w:rPr>
        <w:t>Корпоративные информационные системы</w:t>
      </w:r>
    </w:p>
    <w:p w:rsidR="00BB24EC" w:rsidRPr="00720E0D" w:rsidRDefault="00325A75" w:rsidP="00720E0D">
      <w:pPr>
        <w:spacing w:line="360" w:lineRule="auto"/>
        <w:ind w:firstLine="0"/>
        <w:rPr>
          <w:color w:val="000000"/>
          <w:sz w:val="28"/>
          <w:szCs w:val="28"/>
        </w:rPr>
      </w:pPr>
      <w:r w:rsidRPr="00720E0D">
        <w:rPr>
          <w:color w:val="000000"/>
          <w:sz w:val="28"/>
          <w:szCs w:val="28"/>
        </w:rPr>
        <w:t>Интерфейсы информационных систем</w:t>
      </w:r>
    </w:p>
    <w:p w:rsidR="00325A75" w:rsidRPr="00720E0D" w:rsidRDefault="00325A75" w:rsidP="00720E0D">
      <w:pPr>
        <w:spacing w:line="360" w:lineRule="auto"/>
        <w:ind w:firstLine="0"/>
        <w:rPr>
          <w:color w:val="000000"/>
          <w:sz w:val="28"/>
          <w:szCs w:val="28"/>
        </w:rPr>
      </w:pPr>
      <w:r w:rsidRPr="00720E0D">
        <w:rPr>
          <w:color w:val="000000"/>
          <w:sz w:val="28"/>
          <w:szCs w:val="28"/>
        </w:rPr>
        <w:t>Открытые информационные системы</w:t>
      </w:r>
    </w:p>
    <w:p w:rsidR="00325A75" w:rsidRPr="00720E0D" w:rsidRDefault="00325A75" w:rsidP="00720E0D">
      <w:pPr>
        <w:spacing w:line="360" w:lineRule="auto"/>
        <w:ind w:firstLine="0"/>
        <w:rPr>
          <w:color w:val="000000"/>
          <w:sz w:val="28"/>
          <w:szCs w:val="28"/>
        </w:rPr>
      </w:pPr>
      <w:r w:rsidRPr="00720E0D">
        <w:rPr>
          <w:color w:val="000000"/>
          <w:sz w:val="28"/>
          <w:szCs w:val="28"/>
        </w:rPr>
        <w:t>Методы функциональной стандартизации</w:t>
      </w:r>
    </w:p>
    <w:p w:rsidR="00BB24EC" w:rsidRPr="00720E0D" w:rsidRDefault="00325A75" w:rsidP="00720E0D">
      <w:pPr>
        <w:spacing w:line="360" w:lineRule="auto"/>
        <w:ind w:firstLine="0"/>
        <w:rPr>
          <w:color w:val="000000"/>
          <w:sz w:val="28"/>
          <w:szCs w:val="28"/>
        </w:rPr>
      </w:pPr>
      <w:r w:rsidRPr="00720E0D">
        <w:rPr>
          <w:color w:val="000000"/>
          <w:sz w:val="28"/>
          <w:szCs w:val="28"/>
        </w:rPr>
        <w:t>Основы сопровождения информационных систе</w:t>
      </w:r>
      <w:r w:rsidR="00B16246">
        <w:rPr>
          <w:color w:val="000000"/>
          <w:sz w:val="28"/>
          <w:szCs w:val="28"/>
        </w:rPr>
        <w:t>м</w:t>
      </w:r>
    </w:p>
    <w:p w:rsidR="00BB24EC" w:rsidRPr="00720E0D" w:rsidRDefault="00BB24EC" w:rsidP="00720E0D">
      <w:pPr>
        <w:spacing w:line="360" w:lineRule="auto"/>
        <w:ind w:firstLine="567"/>
        <w:rPr>
          <w:color w:val="000000"/>
          <w:sz w:val="28"/>
          <w:szCs w:val="28"/>
        </w:rPr>
      </w:pPr>
    </w:p>
    <w:p w:rsidR="005559D0" w:rsidRPr="00720E0D" w:rsidRDefault="005559D0" w:rsidP="00720E0D">
      <w:pPr>
        <w:spacing w:line="360" w:lineRule="auto"/>
        <w:ind w:firstLine="0"/>
        <w:rPr>
          <w:color w:val="000000"/>
          <w:sz w:val="28"/>
          <w:szCs w:val="28"/>
        </w:rPr>
      </w:pPr>
      <w:r w:rsidRPr="00720E0D">
        <w:rPr>
          <w:color w:val="000000"/>
          <w:sz w:val="28"/>
          <w:szCs w:val="28"/>
        </w:rPr>
        <w:t xml:space="preserve">ПК-17 ( </w:t>
      </w:r>
      <w:r w:rsidR="003F11F7" w:rsidRPr="00720E0D">
        <w:rPr>
          <w:color w:val="000000"/>
          <w:sz w:val="28"/>
          <w:szCs w:val="28"/>
        </w:rPr>
        <w:t xml:space="preserve">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инфокоммуникациями, почтовая связь, </w:t>
      </w:r>
      <w:r w:rsidR="003F11F7" w:rsidRPr="00720E0D">
        <w:rPr>
          <w:color w:val="000000"/>
          <w:sz w:val="28"/>
          <w:szCs w:val="28"/>
        </w:rPr>
        <w:lastRenderedPageBreak/>
        <w:t>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медиаиндустрия, а также предприятия различного профиля и все виды деятельности в условиях экономики информационного общества</w:t>
      </w:r>
      <w:r w:rsidRPr="00720E0D">
        <w:rPr>
          <w:color w:val="000000"/>
          <w:sz w:val="28"/>
          <w:szCs w:val="28"/>
        </w:rPr>
        <w:t>):</w:t>
      </w:r>
    </w:p>
    <w:p w:rsidR="00AD4344" w:rsidRPr="00720E0D" w:rsidRDefault="00AD4344" w:rsidP="00720E0D">
      <w:pPr>
        <w:spacing w:line="360" w:lineRule="auto"/>
        <w:ind w:firstLine="0"/>
        <w:rPr>
          <w:color w:val="000000"/>
          <w:sz w:val="28"/>
          <w:szCs w:val="28"/>
        </w:rPr>
      </w:pPr>
      <w:r w:rsidRPr="00720E0D">
        <w:rPr>
          <w:color w:val="000000"/>
          <w:sz w:val="28"/>
          <w:szCs w:val="28"/>
        </w:rPr>
        <w:t>– процедурное программирование</w:t>
      </w:r>
      <w:r w:rsidR="00047F2D" w:rsidRPr="00720E0D">
        <w:rPr>
          <w:color w:val="000000"/>
          <w:sz w:val="28"/>
          <w:szCs w:val="28"/>
        </w:rPr>
        <w:t xml:space="preserve"> ( </w:t>
      </w:r>
      <w:r w:rsidR="00D61E08" w:rsidRPr="00720E0D">
        <w:rPr>
          <w:color w:val="000000"/>
          <w:sz w:val="28"/>
          <w:szCs w:val="28"/>
        </w:rPr>
        <w:t xml:space="preserve">1 </w:t>
      </w:r>
      <w:r w:rsidR="00047F2D" w:rsidRPr="00720E0D">
        <w:rPr>
          <w:color w:val="000000"/>
          <w:sz w:val="28"/>
          <w:szCs w:val="28"/>
        </w:rPr>
        <w:t>семестр);</w:t>
      </w:r>
    </w:p>
    <w:p w:rsidR="00AD4344" w:rsidRPr="00720E0D" w:rsidRDefault="00AD4344" w:rsidP="00720E0D">
      <w:pPr>
        <w:spacing w:line="360" w:lineRule="auto"/>
        <w:ind w:firstLine="0"/>
        <w:rPr>
          <w:color w:val="000000"/>
          <w:sz w:val="28"/>
          <w:szCs w:val="28"/>
        </w:rPr>
      </w:pPr>
      <w:r w:rsidRPr="00720E0D">
        <w:rPr>
          <w:color w:val="000000"/>
          <w:sz w:val="28"/>
          <w:szCs w:val="28"/>
        </w:rPr>
        <w:t>– объектно-ориентированное программирование</w:t>
      </w:r>
      <w:r w:rsidR="00047F2D" w:rsidRPr="00720E0D">
        <w:rPr>
          <w:color w:val="000000"/>
          <w:sz w:val="28"/>
          <w:szCs w:val="28"/>
        </w:rPr>
        <w:t xml:space="preserve"> (</w:t>
      </w:r>
      <w:r w:rsidR="00D61E08" w:rsidRPr="00720E0D">
        <w:rPr>
          <w:color w:val="000000"/>
          <w:sz w:val="28"/>
          <w:szCs w:val="28"/>
        </w:rPr>
        <w:t>3</w:t>
      </w:r>
      <w:r w:rsidR="00047F2D" w:rsidRPr="00720E0D">
        <w:rPr>
          <w:color w:val="000000"/>
          <w:sz w:val="28"/>
          <w:szCs w:val="28"/>
        </w:rPr>
        <w:t xml:space="preserve"> семестр);</w:t>
      </w:r>
    </w:p>
    <w:p w:rsidR="00AD4344" w:rsidRPr="00720E0D" w:rsidRDefault="00AD4344" w:rsidP="00720E0D">
      <w:pPr>
        <w:widowControl/>
        <w:spacing w:line="360" w:lineRule="auto"/>
        <w:ind w:firstLine="0"/>
        <w:jc w:val="left"/>
        <w:rPr>
          <w:color w:val="000000"/>
          <w:sz w:val="28"/>
          <w:szCs w:val="28"/>
        </w:rPr>
      </w:pPr>
      <w:r w:rsidRPr="00720E0D">
        <w:rPr>
          <w:color w:val="000000"/>
          <w:sz w:val="28"/>
          <w:szCs w:val="28"/>
        </w:rPr>
        <w:t>– технологии программирования</w:t>
      </w:r>
      <w:r w:rsidR="00047F2D" w:rsidRPr="00720E0D">
        <w:rPr>
          <w:color w:val="000000"/>
          <w:sz w:val="28"/>
          <w:szCs w:val="28"/>
        </w:rPr>
        <w:t xml:space="preserve"> ( </w:t>
      </w:r>
      <w:r w:rsidR="00D61E08" w:rsidRPr="00720E0D">
        <w:rPr>
          <w:color w:val="000000"/>
          <w:sz w:val="28"/>
          <w:szCs w:val="28"/>
        </w:rPr>
        <w:t xml:space="preserve">1 </w:t>
      </w:r>
      <w:r w:rsidR="00047F2D" w:rsidRPr="00720E0D">
        <w:rPr>
          <w:color w:val="000000"/>
          <w:sz w:val="28"/>
          <w:szCs w:val="28"/>
        </w:rPr>
        <w:t>семестр);</w:t>
      </w:r>
    </w:p>
    <w:p w:rsidR="00AD4344" w:rsidRPr="00720E0D" w:rsidRDefault="00AD4344" w:rsidP="00720E0D">
      <w:pPr>
        <w:widowControl/>
        <w:spacing w:line="360" w:lineRule="auto"/>
        <w:ind w:firstLine="0"/>
        <w:jc w:val="left"/>
        <w:rPr>
          <w:color w:val="000000"/>
          <w:sz w:val="28"/>
          <w:szCs w:val="28"/>
        </w:rPr>
      </w:pPr>
      <w:r w:rsidRPr="00720E0D">
        <w:rPr>
          <w:color w:val="000000"/>
          <w:sz w:val="28"/>
          <w:szCs w:val="28"/>
        </w:rPr>
        <w:t>– проектирования информационных систем</w:t>
      </w:r>
      <w:r w:rsidR="00047F2D" w:rsidRPr="00720E0D">
        <w:rPr>
          <w:color w:val="000000"/>
          <w:sz w:val="28"/>
          <w:szCs w:val="28"/>
        </w:rPr>
        <w:t xml:space="preserve"> (</w:t>
      </w:r>
      <w:r w:rsidR="00D61E08" w:rsidRPr="00720E0D">
        <w:rPr>
          <w:color w:val="000000"/>
          <w:sz w:val="28"/>
          <w:szCs w:val="28"/>
        </w:rPr>
        <w:t>1</w:t>
      </w:r>
      <w:r w:rsidR="00047F2D" w:rsidRPr="00720E0D">
        <w:rPr>
          <w:color w:val="000000"/>
          <w:sz w:val="28"/>
          <w:szCs w:val="28"/>
        </w:rPr>
        <w:t xml:space="preserve"> семестр);</w:t>
      </w:r>
    </w:p>
    <w:p w:rsidR="00AD4344" w:rsidRPr="00720E0D" w:rsidRDefault="00AD4344" w:rsidP="00720E0D">
      <w:pPr>
        <w:widowControl/>
        <w:spacing w:line="360" w:lineRule="auto"/>
        <w:ind w:firstLine="0"/>
        <w:jc w:val="left"/>
        <w:rPr>
          <w:color w:val="000000"/>
          <w:sz w:val="28"/>
          <w:szCs w:val="28"/>
        </w:rPr>
      </w:pPr>
      <w:r w:rsidRPr="00720E0D">
        <w:rPr>
          <w:color w:val="000000"/>
          <w:sz w:val="28"/>
          <w:szCs w:val="28"/>
        </w:rPr>
        <w:t>– управление данными</w:t>
      </w:r>
      <w:r w:rsidR="00047F2D" w:rsidRPr="00720E0D">
        <w:rPr>
          <w:color w:val="000000"/>
          <w:sz w:val="28"/>
          <w:szCs w:val="28"/>
        </w:rPr>
        <w:t xml:space="preserve"> ( </w:t>
      </w:r>
      <w:r w:rsidR="00D61E08" w:rsidRPr="00720E0D">
        <w:rPr>
          <w:color w:val="000000"/>
          <w:sz w:val="28"/>
          <w:szCs w:val="28"/>
        </w:rPr>
        <w:t xml:space="preserve">1 </w:t>
      </w:r>
      <w:r w:rsidR="00047F2D" w:rsidRPr="00720E0D">
        <w:rPr>
          <w:color w:val="000000"/>
          <w:sz w:val="28"/>
          <w:szCs w:val="28"/>
        </w:rPr>
        <w:t>семестр);</w:t>
      </w:r>
    </w:p>
    <w:p w:rsidR="00AD4344" w:rsidRPr="00720E0D" w:rsidRDefault="00AD4344" w:rsidP="00720E0D">
      <w:pPr>
        <w:widowControl/>
        <w:spacing w:line="360" w:lineRule="auto"/>
        <w:ind w:firstLine="0"/>
        <w:jc w:val="left"/>
        <w:rPr>
          <w:color w:val="000000"/>
          <w:sz w:val="28"/>
          <w:szCs w:val="28"/>
        </w:rPr>
      </w:pPr>
      <w:r w:rsidRPr="00720E0D">
        <w:rPr>
          <w:color w:val="000000"/>
          <w:sz w:val="28"/>
          <w:szCs w:val="28"/>
        </w:rPr>
        <w:t>– автоматизация проектирования информационных систем</w:t>
      </w:r>
      <w:r w:rsidR="00047F2D" w:rsidRPr="00720E0D">
        <w:rPr>
          <w:color w:val="000000"/>
          <w:sz w:val="28"/>
          <w:szCs w:val="28"/>
        </w:rPr>
        <w:t xml:space="preserve"> ( </w:t>
      </w:r>
      <w:r w:rsidR="00D61E08" w:rsidRPr="00720E0D">
        <w:rPr>
          <w:color w:val="000000"/>
          <w:sz w:val="28"/>
          <w:szCs w:val="28"/>
        </w:rPr>
        <w:t xml:space="preserve">4 </w:t>
      </w:r>
      <w:r w:rsidR="00047F2D" w:rsidRPr="00720E0D">
        <w:rPr>
          <w:color w:val="000000"/>
          <w:sz w:val="28"/>
          <w:szCs w:val="28"/>
        </w:rPr>
        <w:t>семестр);</w:t>
      </w:r>
    </w:p>
    <w:p w:rsidR="00AD4344" w:rsidRPr="00720E0D" w:rsidRDefault="00B1170C" w:rsidP="00720E0D">
      <w:pPr>
        <w:widowControl/>
        <w:spacing w:line="360" w:lineRule="auto"/>
        <w:ind w:firstLine="0"/>
        <w:jc w:val="left"/>
        <w:rPr>
          <w:color w:val="000000"/>
          <w:sz w:val="28"/>
          <w:szCs w:val="28"/>
        </w:rPr>
      </w:pPr>
      <w:r w:rsidRPr="00720E0D">
        <w:rPr>
          <w:color w:val="000000"/>
          <w:sz w:val="28"/>
          <w:szCs w:val="28"/>
        </w:rPr>
        <w:t>– и</w:t>
      </w:r>
      <w:r w:rsidR="00AD4344" w:rsidRPr="00720E0D">
        <w:rPr>
          <w:color w:val="000000"/>
          <w:sz w:val="28"/>
          <w:szCs w:val="28"/>
        </w:rPr>
        <w:t>нтеллектуальные системы и технологии</w:t>
      </w:r>
      <w:r w:rsidR="00047F2D" w:rsidRPr="00720E0D">
        <w:rPr>
          <w:color w:val="000000"/>
          <w:sz w:val="28"/>
          <w:szCs w:val="28"/>
        </w:rPr>
        <w:t xml:space="preserve"> (</w:t>
      </w:r>
      <w:r w:rsidR="00D61E08" w:rsidRPr="00720E0D">
        <w:rPr>
          <w:color w:val="000000"/>
          <w:sz w:val="28"/>
          <w:szCs w:val="28"/>
        </w:rPr>
        <w:t>6</w:t>
      </w:r>
      <w:r w:rsidR="00047F2D" w:rsidRPr="00720E0D">
        <w:rPr>
          <w:color w:val="000000"/>
          <w:sz w:val="28"/>
          <w:szCs w:val="28"/>
        </w:rPr>
        <w:t xml:space="preserve"> семестр);</w:t>
      </w:r>
    </w:p>
    <w:p w:rsidR="00AD4344" w:rsidRPr="00720E0D" w:rsidRDefault="00B1170C" w:rsidP="00720E0D">
      <w:pPr>
        <w:widowControl/>
        <w:spacing w:line="360" w:lineRule="auto"/>
        <w:ind w:firstLine="0"/>
        <w:jc w:val="left"/>
        <w:rPr>
          <w:color w:val="000000" w:themeColor="text1"/>
          <w:sz w:val="28"/>
          <w:szCs w:val="28"/>
        </w:rPr>
      </w:pPr>
      <w:r w:rsidRPr="00720E0D">
        <w:rPr>
          <w:color w:val="000000" w:themeColor="text1"/>
          <w:sz w:val="28"/>
          <w:szCs w:val="28"/>
        </w:rPr>
        <w:t>– т</w:t>
      </w:r>
      <w:r w:rsidR="00AD4344" w:rsidRPr="00720E0D">
        <w:rPr>
          <w:color w:val="000000" w:themeColor="text1"/>
          <w:sz w:val="28"/>
          <w:szCs w:val="28"/>
        </w:rPr>
        <w:t>ехнологии визуализации информации</w:t>
      </w:r>
      <w:r w:rsidR="00047F2D" w:rsidRPr="00720E0D">
        <w:rPr>
          <w:color w:val="000000" w:themeColor="text1"/>
          <w:sz w:val="28"/>
          <w:szCs w:val="28"/>
        </w:rPr>
        <w:t xml:space="preserve"> (</w:t>
      </w:r>
      <w:r w:rsidR="00201AF9" w:rsidRPr="00720E0D">
        <w:rPr>
          <w:color w:val="000000" w:themeColor="text1"/>
          <w:sz w:val="28"/>
          <w:szCs w:val="28"/>
        </w:rPr>
        <w:t>5 и 6</w:t>
      </w:r>
      <w:r w:rsidR="00047F2D" w:rsidRPr="00720E0D">
        <w:rPr>
          <w:color w:val="000000" w:themeColor="text1"/>
          <w:sz w:val="28"/>
          <w:szCs w:val="28"/>
        </w:rPr>
        <w:t xml:space="preserve"> семестр</w:t>
      </w:r>
      <w:r w:rsidR="00201AF9" w:rsidRPr="00720E0D">
        <w:rPr>
          <w:color w:val="000000" w:themeColor="text1"/>
          <w:sz w:val="28"/>
          <w:szCs w:val="28"/>
        </w:rPr>
        <w:t>ы</w:t>
      </w:r>
      <w:r w:rsidR="00047F2D" w:rsidRPr="00720E0D">
        <w:rPr>
          <w:color w:val="000000" w:themeColor="text1"/>
          <w:sz w:val="28"/>
          <w:szCs w:val="28"/>
        </w:rPr>
        <w:t>);</w:t>
      </w:r>
    </w:p>
    <w:p w:rsidR="00AD4344" w:rsidRPr="00720E0D" w:rsidRDefault="00B1170C" w:rsidP="00720E0D">
      <w:pPr>
        <w:widowControl/>
        <w:spacing w:line="360" w:lineRule="auto"/>
        <w:ind w:firstLine="0"/>
        <w:jc w:val="left"/>
        <w:rPr>
          <w:color w:val="000000"/>
          <w:sz w:val="28"/>
          <w:szCs w:val="28"/>
        </w:rPr>
      </w:pPr>
      <w:r w:rsidRPr="00720E0D">
        <w:rPr>
          <w:color w:val="000000"/>
          <w:sz w:val="28"/>
          <w:szCs w:val="28"/>
        </w:rPr>
        <w:t>– и</w:t>
      </w:r>
      <w:r w:rsidR="00AD4344" w:rsidRPr="00720E0D">
        <w:rPr>
          <w:color w:val="000000"/>
          <w:sz w:val="28"/>
          <w:szCs w:val="28"/>
        </w:rPr>
        <w:t>нформационные сети</w:t>
      </w:r>
      <w:r w:rsidR="00047F2D" w:rsidRPr="00720E0D">
        <w:rPr>
          <w:color w:val="000000"/>
          <w:sz w:val="28"/>
          <w:szCs w:val="28"/>
        </w:rPr>
        <w:t xml:space="preserve"> (</w:t>
      </w:r>
      <w:r w:rsidR="00D61E08" w:rsidRPr="00720E0D">
        <w:rPr>
          <w:color w:val="000000"/>
          <w:sz w:val="28"/>
          <w:szCs w:val="28"/>
        </w:rPr>
        <w:t>5</w:t>
      </w:r>
      <w:r w:rsidR="00047F2D" w:rsidRPr="00720E0D">
        <w:rPr>
          <w:color w:val="000000"/>
          <w:sz w:val="28"/>
          <w:szCs w:val="28"/>
        </w:rPr>
        <w:t xml:space="preserve"> семестр);</w:t>
      </w:r>
    </w:p>
    <w:p w:rsidR="00AD4344" w:rsidRPr="00720E0D" w:rsidRDefault="00B1170C" w:rsidP="00720E0D">
      <w:pPr>
        <w:widowControl/>
        <w:spacing w:line="360" w:lineRule="auto"/>
        <w:ind w:firstLine="0"/>
        <w:jc w:val="left"/>
        <w:rPr>
          <w:color w:val="000000"/>
          <w:sz w:val="28"/>
          <w:szCs w:val="28"/>
        </w:rPr>
      </w:pPr>
      <w:r w:rsidRPr="00720E0D">
        <w:rPr>
          <w:color w:val="000000"/>
          <w:sz w:val="28"/>
          <w:szCs w:val="28"/>
        </w:rPr>
        <w:t>– б</w:t>
      </w:r>
      <w:r w:rsidR="00AD4344" w:rsidRPr="00720E0D">
        <w:rPr>
          <w:color w:val="000000"/>
          <w:sz w:val="28"/>
          <w:szCs w:val="28"/>
        </w:rPr>
        <w:t>езопасность функционирования информационных систем</w:t>
      </w:r>
      <w:r w:rsidR="00047F2D" w:rsidRPr="00720E0D">
        <w:rPr>
          <w:color w:val="000000"/>
          <w:sz w:val="28"/>
          <w:szCs w:val="28"/>
        </w:rPr>
        <w:t xml:space="preserve"> (</w:t>
      </w:r>
      <w:r w:rsidR="00D61E08" w:rsidRPr="00720E0D">
        <w:rPr>
          <w:color w:val="000000"/>
          <w:sz w:val="28"/>
          <w:szCs w:val="28"/>
        </w:rPr>
        <w:t>7</w:t>
      </w:r>
      <w:r w:rsidR="00047F2D" w:rsidRPr="00720E0D">
        <w:rPr>
          <w:color w:val="000000"/>
          <w:sz w:val="28"/>
          <w:szCs w:val="28"/>
        </w:rPr>
        <w:t xml:space="preserve"> семестр);</w:t>
      </w:r>
    </w:p>
    <w:p w:rsidR="00AD4344" w:rsidRPr="00720E0D" w:rsidRDefault="00B1170C" w:rsidP="00720E0D">
      <w:pPr>
        <w:spacing w:line="360" w:lineRule="auto"/>
        <w:ind w:firstLine="0"/>
        <w:rPr>
          <w:color w:val="000000"/>
          <w:sz w:val="28"/>
          <w:szCs w:val="28"/>
        </w:rPr>
      </w:pPr>
      <w:r w:rsidRPr="00720E0D">
        <w:rPr>
          <w:color w:val="000000"/>
          <w:sz w:val="28"/>
          <w:szCs w:val="28"/>
        </w:rPr>
        <w:t>– п</w:t>
      </w:r>
      <w:r w:rsidR="00AD4344" w:rsidRPr="00720E0D">
        <w:rPr>
          <w:color w:val="000000"/>
          <w:sz w:val="28"/>
          <w:szCs w:val="28"/>
        </w:rPr>
        <w:t>рограммная инженерия для корпоративных информационных систем</w:t>
      </w:r>
      <w:r w:rsidR="00047F2D" w:rsidRPr="00720E0D">
        <w:rPr>
          <w:color w:val="000000"/>
          <w:sz w:val="28"/>
          <w:szCs w:val="28"/>
        </w:rPr>
        <w:t xml:space="preserve"> ( </w:t>
      </w:r>
      <w:r w:rsidR="00D61E08" w:rsidRPr="00720E0D">
        <w:rPr>
          <w:color w:val="000000"/>
          <w:sz w:val="28"/>
          <w:szCs w:val="28"/>
        </w:rPr>
        <w:t xml:space="preserve">8 </w:t>
      </w:r>
      <w:r w:rsidR="00047F2D" w:rsidRPr="00720E0D">
        <w:rPr>
          <w:color w:val="000000"/>
          <w:sz w:val="28"/>
          <w:szCs w:val="28"/>
        </w:rPr>
        <w:t xml:space="preserve">семестр); </w:t>
      </w:r>
    </w:p>
    <w:p w:rsidR="00AD4344" w:rsidRPr="00720E0D" w:rsidRDefault="00B1170C" w:rsidP="00720E0D">
      <w:pPr>
        <w:spacing w:line="360" w:lineRule="auto"/>
        <w:ind w:firstLine="0"/>
        <w:rPr>
          <w:color w:val="000000"/>
          <w:sz w:val="28"/>
          <w:szCs w:val="28"/>
        </w:rPr>
      </w:pPr>
      <w:r w:rsidRPr="00720E0D">
        <w:rPr>
          <w:color w:val="000000"/>
          <w:sz w:val="28"/>
          <w:szCs w:val="28"/>
        </w:rPr>
        <w:t>– п</w:t>
      </w:r>
      <w:r w:rsidR="00AD4344" w:rsidRPr="00720E0D">
        <w:rPr>
          <w:color w:val="000000"/>
          <w:sz w:val="28"/>
          <w:szCs w:val="28"/>
        </w:rPr>
        <w:t>роектирование корпоративных информационных систем</w:t>
      </w:r>
      <w:r w:rsidR="00047F2D" w:rsidRPr="00720E0D">
        <w:rPr>
          <w:color w:val="000000"/>
          <w:sz w:val="28"/>
          <w:szCs w:val="28"/>
        </w:rPr>
        <w:t xml:space="preserve"> (</w:t>
      </w:r>
      <w:r w:rsidR="00D61E08" w:rsidRPr="00720E0D">
        <w:rPr>
          <w:color w:val="000000"/>
          <w:sz w:val="28"/>
          <w:szCs w:val="28"/>
        </w:rPr>
        <w:t>1 и 2</w:t>
      </w:r>
      <w:r w:rsidR="00047F2D" w:rsidRPr="00720E0D">
        <w:rPr>
          <w:color w:val="000000"/>
          <w:sz w:val="28"/>
          <w:szCs w:val="28"/>
        </w:rPr>
        <w:t xml:space="preserve"> семестр</w:t>
      </w:r>
      <w:r w:rsidR="00D61E08" w:rsidRPr="00720E0D">
        <w:rPr>
          <w:color w:val="000000"/>
          <w:sz w:val="28"/>
          <w:szCs w:val="28"/>
        </w:rPr>
        <w:t>ы</w:t>
      </w:r>
      <w:r w:rsidR="00047F2D" w:rsidRPr="00720E0D">
        <w:rPr>
          <w:color w:val="000000"/>
          <w:sz w:val="28"/>
          <w:szCs w:val="28"/>
        </w:rPr>
        <w:t>);</w:t>
      </w:r>
    </w:p>
    <w:p w:rsidR="00AD4344" w:rsidRPr="00720E0D" w:rsidRDefault="00B1170C" w:rsidP="00720E0D">
      <w:pPr>
        <w:spacing w:line="360" w:lineRule="auto"/>
        <w:ind w:firstLine="0"/>
        <w:rPr>
          <w:color w:val="000000"/>
          <w:sz w:val="28"/>
          <w:szCs w:val="28"/>
        </w:rPr>
      </w:pPr>
      <w:r w:rsidRPr="00720E0D">
        <w:rPr>
          <w:color w:val="000000"/>
          <w:sz w:val="28"/>
          <w:szCs w:val="28"/>
        </w:rPr>
        <w:t>– и</w:t>
      </w:r>
      <w:r w:rsidR="00AD4344" w:rsidRPr="00720E0D">
        <w:rPr>
          <w:color w:val="000000"/>
          <w:sz w:val="28"/>
          <w:szCs w:val="28"/>
        </w:rPr>
        <w:t>нформационная безопасность и защита информации</w:t>
      </w:r>
      <w:r w:rsidR="00047F2D" w:rsidRPr="00720E0D">
        <w:rPr>
          <w:color w:val="000000"/>
          <w:sz w:val="28"/>
          <w:szCs w:val="28"/>
        </w:rPr>
        <w:t xml:space="preserve"> ( </w:t>
      </w:r>
      <w:r w:rsidR="00D61E08" w:rsidRPr="00720E0D">
        <w:rPr>
          <w:color w:val="000000"/>
          <w:sz w:val="28"/>
          <w:szCs w:val="28"/>
        </w:rPr>
        <w:t xml:space="preserve">6 </w:t>
      </w:r>
      <w:r w:rsidR="00047F2D" w:rsidRPr="00720E0D">
        <w:rPr>
          <w:color w:val="000000"/>
          <w:sz w:val="28"/>
          <w:szCs w:val="28"/>
        </w:rPr>
        <w:t>семестр);</w:t>
      </w:r>
    </w:p>
    <w:p w:rsidR="00AD4344" w:rsidRPr="00720E0D" w:rsidRDefault="00B1170C" w:rsidP="00720E0D">
      <w:pPr>
        <w:spacing w:line="360" w:lineRule="auto"/>
        <w:ind w:firstLine="0"/>
        <w:rPr>
          <w:color w:val="000000"/>
          <w:sz w:val="28"/>
          <w:szCs w:val="28"/>
        </w:rPr>
      </w:pPr>
      <w:r w:rsidRPr="00720E0D">
        <w:rPr>
          <w:color w:val="000000"/>
          <w:sz w:val="28"/>
          <w:szCs w:val="28"/>
        </w:rPr>
        <w:t>– м</w:t>
      </w:r>
      <w:r w:rsidR="00AD4344" w:rsidRPr="00720E0D">
        <w:rPr>
          <w:color w:val="000000"/>
          <w:sz w:val="28"/>
          <w:szCs w:val="28"/>
        </w:rPr>
        <w:t>енеджмент информационных систем</w:t>
      </w:r>
      <w:r w:rsidR="00201AF9" w:rsidRPr="00720E0D">
        <w:rPr>
          <w:color w:val="000000"/>
          <w:sz w:val="28"/>
          <w:szCs w:val="28"/>
        </w:rPr>
        <w:t xml:space="preserve"> (</w:t>
      </w:r>
      <w:r w:rsidR="00D61E08" w:rsidRPr="00720E0D">
        <w:rPr>
          <w:color w:val="000000"/>
          <w:sz w:val="28"/>
          <w:szCs w:val="28"/>
        </w:rPr>
        <w:t xml:space="preserve">7 </w:t>
      </w:r>
      <w:r w:rsidR="00047F2D" w:rsidRPr="00720E0D">
        <w:rPr>
          <w:color w:val="000000"/>
          <w:sz w:val="28"/>
          <w:szCs w:val="28"/>
        </w:rPr>
        <w:t xml:space="preserve">семестр); </w:t>
      </w:r>
    </w:p>
    <w:p w:rsidR="00AD4344" w:rsidRPr="00720E0D" w:rsidRDefault="00B1170C" w:rsidP="00720E0D">
      <w:pPr>
        <w:spacing w:line="360" w:lineRule="auto"/>
        <w:ind w:firstLine="0"/>
        <w:rPr>
          <w:color w:val="000000" w:themeColor="text1"/>
          <w:sz w:val="28"/>
          <w:szCs w:val="28"/>
        </w:rPr>
      </w:pPr>
      <w:r w:rsidRPr="00720E0D">
        <w:rPr>
          <w:color w:val="000000" w:themeColor="text1"/>
          <w:sz w:val="28"/>
          <w:szCs w:val="28"/>
        </w:rPr>
        <w:t>– а</w:t>
      </w:r>
      <w:r w:rsidR="00AD4344" w:rsidRPr="00720E0D">
        <w:rPr>
          <w:color w:val="000000" w:themeColor="text1"/>
          <w:sz w:val="28"/>
          <w:szCs w:val="28"/>
        </w:rPr>
        <w:t>ппаратное обеспечение персональных ЭВМ</w:t>
      </w:r>
      <w:r w:rsidR="00201AF9" w:rsidRPr="00720E0D">
        <w:rPr>
          <w:color w:val="000000" w:themeColor="text1"/>
          <w:sz w:val="28"/>
          <w:szCs w:val="28"/>
        </w:rPr>
        <w:t xml:space="preserve"> (</w:t>
      </w:r>
      <w:r w:rsidR="00F91B9C" w:rsidRPr="00720E0D">
        <w:rPr>
          <w:color w:val="000000" w:themeColor="text1"/>
          <w:sz w:val="28"/>
          <w:szCs w:val="28"/>
        </w:rPr>
        <w:t xml:space="preserve">7 </w:t>
      </w:r>
      <w:r w:rsidR="00047F2D" w:rsidRPr="00720E0D">
        <w:rPr>
          <w:color w:val="000000" w:themeColor="text1"/>
          <w:sz w:val="28"/>
          <w:szCs w:val="28"/>
        </w:rPr>
        <w:t>семестр);</w:t>
      </w:r>
    </w:p>
    <w:p w:rsidR="005559D0" w:rsidRPr="00720E0D" w:rsidRDefault="00B1170C" w:rsidP="00720E0D">
      <w:pPr>
        <w:spacing w:line="360" w:lineRule="auto"/>
        <w:ind w:firstLine="0"/>
        <w:rPr>
          <w:b/>
          <w:color w:val="000000" w:themeColor="text1"/>
          <w:sz w:val="28"/>
          <w:szCs w:val="28"/>
        </w:rPr>
      </w:pPr>
      <w:r w:rsidRPr="00720E0D">
        <w:rPr>
          <w:color w:val="000000" w:themeColor="text1"/>
          <w:sz w:val="28"/>
          <w:szCs w:val="28"/>
        </w:rPr>
        <w:t>– п</w:t>
      </w:r>
      <w:r w:rsidR="00AD4344" w:rsidRPr="00720E0D">
        <w:rPr>
          <w:color w:val="000000" w:themeColor="text1"/>
          <w:sz w:val="28"/>
          <w:szCs w:val="28"/>
        </w:rPr>
        <w:t>роизводственная практика</w:t>
      </w:r>
      <w:r w:rsidR="00047F2D" w:rsidRPr="00720E0D">
        <w:rPr>
          <w:color w:val="000000" w:themeColor="text1"/>
          <w:sz w:val="28"/>
          <w:szCs w:val="28"/>
        </w:rPr>
        <w:t xml:space="preserve"> (</w:t>
      </w:r>
      <w:r w:rsidR="00201AF9" w:rsidRPr="00720E0D">
        <w:rPr>
          <w:color w:val="000000" w:themeColor="text1"/>
          <w:sz w:val="28"/>
          <w:szCs w:val="28"/>
        </w:rPr>
        <w:t>6 и 7</w:t>
      </w:r>
      <w:r w:rsidR="00047F2D" w:rsidRPr="00720E0D">
        <w:rPr>
          <w:color w:val="000000" w:themeColor="text1"/>
          <w:sz w:val="28"/>
          <w:szCs w:val="28"/>
        </w:rPr>
        <w:t xml:space="preserve"> семестр</w:t>
      </w:r>
      <w:r w:rsidR="00201AF9" w:rsidRPr="00720E0D">
        <w:rPr>
          <w:color w:val="000000" w:themeColor="text1"/>
          <w:sz w:val="28"/>
          <w:szCs w:val="28"/>
        </w:rPr>
        <w:t>ы</w:t>
      </w:r>
      <w:r w:rsidR="00047F2D" w:rsidRPr="00720E0D">
        <w:rPr>
          <w:color w:val="000000" w:themeColor="text1"/>
          <w:sz w:val="28"/>
          <w:szCs w:val="28"/>
        </w:rPr>
        <w:t>);</w:t>
      </w:r>
    </w:p>
    <w:p w:rsidR="00AD4344" w:rsidRPr="00720E0D" w:rsidRDefault="00B1170C" w:rsidP="00720E0D">
      <w:pPr>
        <w:spacing w:line="360" w:lineRule="auto"/>
        <w:ind w:firstLine="0"/>
        <w:rPr>
          <w:b/>
          <w:color w:val="000000" w:themeColor="text1"/>
          <w:sz w:val="28"/>
          <w:szCs w:val="28"/>
        </w:rPr>
      </w:pPr>
      <w:r w:rsidRPr="00720E0D">
        <w:rPr>
          <w:color w:val="000000" w:themeColor="text1"/>
          <w:sz w:val="28"/>
          <w:szCs w:val="28"/>
        </w:rPr>
        <w:t>– п</w:t>
      </w:r>
      <w:r w:rsidR="00AD4344" w:rsidRPr="00720E0D">
        <w:rPr>
          <w:color w:val="000000" w:themeColor="text1"/>
          <w:sz w:val="28"/>
          <w:szCs w:val="28"/>
        </w:rPr>
        <w:t>реддипломная практика</w:t>
      </w:r>
      <w:r w:rsidR="00047F2D" w:rsidRPr="00720E0D">
        <w:rPr>
          <w:color w:val="000000" w:themeColor="text1"/>
          <w:sz w:val="28"/>
          <w:szCs w:val="28"/>
        </w:rPr>
        <w:t xml:space="preserve"> (</w:t>
      </w:r>
      <w:r w:rsidR="00F51278" w:rsidRPr="00720E0D">
        <w:rPr>
          <w:color w:val="000000" w:themeColor="text1"/>
          <w:sz w:val="28"/>
          <w:szCs w:val="28"/>
        </w:rPr>
        <w:t>8</w:t>
      </w:r>
      <w:r w:rsidR="00047F2D" w:rsidRPr="00720E0D">
        <w:rPr>
          <w:color w:val="000000" w:themeColor="text1"/>
          <w:sz w:val="28"/>
          <w:szCs w:val="28"/>
        </w:rPr>
        <w:t xml:space="preserve"> семестр);</w:t>
      </w:r>
    </w:p>
    <w:p w:rsidR="00AD4344" w:rsidRPr="00720E0D" w:rsidRDefault="00B1170C" w:rsidP="00720E0D">
      <w:pPr>
        <w:spacing w:line="360" w:lineRule="auto"/>
        <w:ind w:firstLine="0"/>
        <w:rPr>
          <w:b/>
          <w:color w:val="000000" w:themeColor="text1"/>
          <w:sz w:val="28"/>
          <w:szCs w:val="28"/>
        </w:rPr>
      </w:pPr>
      <w:r w:rsidRPr="00720E0D">
        <w:rPr>
          <w:color w:val="000000" w:themeColor="text1"/>
          <w:sz w:val="28"/>
          <w:szCs w:val="28"/>
        </w:rPr>
        <w:t>– г</w:t>
      </w:r>
      <w:r w:rsidR="00AD4344" w:rsidRPr="00720E0D">
        <w:rPr>
          <w:color w:val="000000" w:themeColor="text1"/>
          <w:sz w:val="28"/>
          <w:szCs w:val="28"/>
        </w:rPr>
        <w:t>осударственная итоговая аттестация</w:t>
      </w:r>
      <w:r w:rsidR="00047F2D" w:rsidRPr="00720E0D">
        <w:rPr>
          <w:color w:val="000000" w:themeColor="text1"/>
          <w:sz w:val="28"/>
          <w:szCs w:val="28"/>
        </w:rPr>
        <w:t xml:space="preserve"> (</w:t>
      </w:r>
      <w:r w:rsidR="00F51278" w:rsidRPr="00720E0D">
        <w:rPr>
          <w:color w:val="000000" w:themeColor="text1"/>
          <w:sz w:val="28"/>
          <w:szCs w:val="28"/>
        </w:rPr>
        <w:t>8</w:t>
      </w:r>
      <w:r w:rsidR="00047F2D" w:rsidRPr="00720E0D">
        <w:rPr>
          <w:color w:val="000000" w:themeColor="text1"/>
          <w:sz w:val="28"/>
          <w:szCs w:val="28"/>
        </w:rPr>
        <w:t xml:space="preserve"> семестр);</w:t>
      </w:r>
    </w:p>
    <w:p w:rsidR="003F11F7" w:rsidRPr="00720E0D" w:rsidRDefault="005559D0" w:rsidP="00720E0D">
      <w:pPr>
        <w:spacing w:line="360" w:lineRule="auto"/>
        <w:ind w:firstLine="567"/>
        <w:rPr>
          <w:color w:val="000000" w:themeColor="text1"/>
          <w:sz w:val="28"/>
          <w:szCs w:val="28"/>
        </w:rPr>
      </w:pPr>
      <w:r w:rsidRPr="00720E0D">
        <w:rPr>
          <w:color w:val="000000" w:themeColor="text1"/>
          <w:sz w:val="28"/>
          <w:szCs w:val="28"/>
        </w:rPr>
        <w:t>ПК-22  (</w:t>
      </w:r>
      <w:r w:rsidR="003F11F7" w:rsidRPr="00720E0D">
        <w:rPr>
          <w:color w:val="000000" w:themeColor="text1"/>
          <w:sz w:val="28"/>
          <w:szCs w:val="28"/>
        </w:rPr>
        <w:t>способностью проводить сбор, анализ научно-технической информации, отечественного и зарубежного опыта</w:t>
      </w:r>
      <w:r w:rsidRPr="00720E0D">
        <w:rPr>
          <w:b/>
          <w:color w:val="000000" w:themeColor="text1"/>
          <w:sz w:val="28"/>
          <w:szCs w:val="28"/>
        </w:rPr>
        <w:t xml:space="preserve"> </w:t>
      </w:r>
      <w:r w:rsidR="003F11F7" w:rsidRPr="00720E0D">
        <w:rPr>
          <w:color w:val="000000" w:themeColor="text1"/>
          <w:sz w:val="28"/>
          <w:szCs w:val="28"/>
        </w:rPr>
        <w:t>по тематике исследования</w:t>
      </w:r>
      <w:r w:rsidRPr="00720E0D">
        <w:rPr>
          <w:color w:val="000000" w:themeColor="text1"/>
          <w:sz w:val="28"/>
          <w:szCs w:val="28"/>
        </w:rPr>
        <w:t>):</w:t>
      </w:r>
      <w:r w:rsidR="00E45156" w:rsidRPr="00720E0D">
        <w:rPr>
          <w:color w:val="000000" w:themeColor="text1"/>
          <w:sz w:val="28"/>
          <w:szCs w:val="28"/>
        </w:rPr>
        <w:t xml:space="preserve">  </w:t>
      </w:r>
    </w:p>
    <w:p w:rsidR="00482027" w:rsidRPr="00720E0D" w:rsidRDefault="00482027" w:rsidP="00720E0D">
      <w:pPr>
        <w:spacing w:line="360" w:lineRule="auto"/>
        <w:ind w:firstLine="0"/>
        <w:rPr>
          <w:color w:val="000000" w:themeColor="text1"/>
          <w:sz w:val="28"/>
          <w:szCs w:val="28"/>
        </w:rPr>
      </w:pPr>
      <w:r w:rsidRPr="00720E0D">
        <w:rPr>
          <w:color w:val="000000" w:themeColor="text1"/>
          <w:sz w:val="28"/>
          <w:szCs w:val="28"/>
        </w:rPr>
        <w:t>– иностранный язык</w:t>
      </w:r>
      <w:r w:rsidR="00E86E14" w:rsidRPr="00720E0D">
        <w:rPr>
          <w:color w:val="000000" w:themeColor="text1"/>
          <w:sz w:val="28"/>
          <w:szCs w:val="28"/>
        </w:rPr>
        <w:t xml:space="preserve"> (</w:t>
      </w:r>
      <w:r w:rsidR="00201AF9" w:rsidRPr="00720E0D">
        <w:rPr>
          <w:color w:val="000000" w:themeColor="text1"/>
          <w:sz w:val="28"/>
          <w:szCs w:val="28"/>
        </w:rPr>
        <w:t>1-4</w:t>
      </w:r>
      <w:r w:rsidR="00E86E14" w:rsidRPr="00720E0D">
        <w:rPr>
          <w:color w:val="000000" w:themeColor="text1"/>
          <w:sz w:val="28"/>
          <w:szCs w:val="28"/>
        </w:rPr>
        <w:t xml:space="preserve"> семестр</w:t>
      </w:r>
      <w:r w:rsidR="00201AF9" w:rsidRPr="00720E0D">
        <w:rPr>
          <w:color w:val="000000" w:themeColor="text1"/>
          <w:sz w:val="28"/>
          <w:szCs w:val="28"/>
        </w:rPr>
        <w:t>ы</w:t>
      </w:r>
      <w:r w:rsidR="00E86E14" w:rsidRPr="00720E0D">
        <w:rPr>
          <w:color w:val="000000" w:themeColor="text1"/>
          <w:sz w:val="28"/>
          <w:szCs w:val="28"/>
        </w:rPr>
        <w:t>);</w:t>
      </w:r>
    </w:p>
    <w:p w:rsidR="00482027" w:rsidRPr="00720E0D" w:rsidRDefault="00482027" w:rsidP="00720E0D">
      <w:pPr>
        <w:spacing w:line="360" w:lineRule="auto"/>
        <w:ind w:firstLine="0"/>
        <w:rPr>
          <w:color w:val="000000" w:themeColor="text1"/>
          <w:sz w:val="28"/>
          <w:szCs w:val="28"/>
        </w:rPr>
      </w:pPr>
      <w:r w:rsidRPr="00720E0D">
        <w:rPr>
          <w:color w:val="000000" w:themeColor="text1"/>
          <w:sz w:val="28"/>
          <w:szCs w:val="28"/>
        </w:rPr>
        <w:lastRenderedPageBreak/>
        <w:t>– информационные технологии</w:t>
      </w:r>
      <w:r w:rsidR="00E86E14" w:rsidRPr="00720E0D">
        <w:rPr>
          <w:color w:val="000000" w:themeColor="text1"/>
          <w:sz w:val="28"/>
          <w:szCs w:val="28"/>
        </w:rPr>
        <w:t xml:space="preserve"> (</w:t>
      </w:r>
      <w:r w:rsidR="00201AF9" w:rsidRPr="00720E0D">
        <w:rPr>
          <w:color w:val="000000" w:themeColor="text1"/>
          <w:sz w:val="28"/>
          <w:szCs w:val="28"/>
        </w:rPr>
        <w:t>2</w:t>
      </w:r>
      <w:r w:rsidR="00E86E14" w:rsidRPr="00720E0D">
        <w:rPr>
          <w:color w:val="000000" w:themeColor="text1"/>
          <w:sz w:val="28"/>
          <w:szCs w:val="28"/>
        </w:rPr>
        <w:t xml:space="preserve"> семестр);</w:t>
      </w:r>
    </w:p>
    <w:p w:rsidR="005559D0" w:rsidRPr="00720E0D" w:rsidRDefault="00482027" w:rsidP="00720E0D">
      <w:pPr>
        <w:spacing w:line="360" w:lineRule="auto"/>
        <w:ind w:firstLine="0"/>
        <w:rPr>
          <w:b/>
          <w:color w:val="000000" w:themeColor="text1"/>
          <w:sz w:val="28"/>
          <w:szCs w:val="28"/>
        </w:rPr>
      </w:pPr>
      <w:r w:rsidRPr="00720E0D">
        <w:rPr>
          <w:color w:val="000000" w:themeColor="text1"/>
          <w:sz w:val="28"/>
          <w:szCs w:val="28"/>
        </w:rPr>
        <w:t>– управление данными</w:t>
      </w:r>
      <w:r w:rsidR="00E86E14" w:rsidRPr="00720E0D">
        <w:rPr>
          <w:color w:val="000000" w:themeColor="text1"/>
          <w:sz w:val="28"/>
          <w:szCs w:val="28"/>
        </w:rPr>
        <w:t xml:space="preserve"> ( </w:t>
      </w:r>
      <w:r w:rsidR="00201AF9" w:rsidRPr="00720E0D">
        <w:rPr>
          <w:color w:val="000000" w:themeColor="text1"/>
          <w:sz w:val="28"/>
          <w:szCs w:val="28"/>
        </w:rPr>
        <w:t xml:space="preserve">2 и 3 </w:t>
      </w:r>
      <w:r w:rsidR="00E86E14" w:rsidRPr="00720E0D">
        <w:rPr>
          <w:color w:val="000000" w:themeColor="text1"/>
          <w:sz w:val="28"/>
          <w:szCs w:val="28"/>
        </w:rPr>
        <w:t>семестр</w:t>
      </w:r>
      <w:r w:rsidR="00201AF9" w:rsidRPr="00720E0D">
        <w:rPr>
          <w:color w:val="000000" w:themeColor="text1"/>
          <w:sz w:val="28"/>
          <w:szCs w:val="28"/>
        </w:rPr>
        <w:t>ы</w:t>
      </w:r>
      <w:r w:rsidR="00E86E14" w:rsidRPr="00720E0D">
        <w:rPr>
          <w:color w:val="000000" w:themeColor="text1"/>
          <w:sz w:val="28"/>
          <w:szCs w:val="28"/>
        </w:rPr>
        <w:t xml:space="preserve">); </w:t>
      </w:r>
    </w:p>
    <w:p w:rsidR="00482027" w:rsidRPr="00720E0D" w:rsidRDefault="00482027" w:rsidP="00720E0D">
      <w:pPr>
        <w:spacing w:line="360" w:lineRule="auto"/>
        <w:ind w:firstLine="0"/>
        <w:rPr>
          <w:color w:val="000000" w:themeColor="text1"/>
          <w:sz w:val="28"/>
          <w:szCs w:val="28"/>
        </w:rPr>
      </w:pPr>
      <w:r w:rsidRPr="00720E0D">
        <w:rPr>
          <w:color w:val="000000" w:themeColor="text1"/>
          <w:sz w:val="28"/>
          <w:szCs w:val="28"/>
        </w:rPr>
        <w:t>– технологии визуализации информации</w:t>
      </w:r>
      <w:r w:rsidR="00E86E14" w:rsidRPr="00720E0D">
        <w:rPr>
          <w:color w:val="000000" w:themeColor="text1"/>
          <w:sz w:val="28"/>
          <w:szCs w:val="28"/>
        </w:rPr>
        <w:t xml:space="preserve"> (</w:t>
      </w:r>
      <w:r w:rsidR="00201AF9" w:rsidRPr="00720E0D">
        <w:rPr>
          <w:color w:val="000000" w:themeColor="text1"/>
          <w:sz w:val="28"/>
          <w:szCs w:val="28"/>
        </w:rPr>
        <w:t>5 и 6</w:t>
      </w:r>
      <w:r w:rsidR="00E86E14" w:rsidRPr="00720E0D">
        <w:rPr>
          <w:color w:val="000000" w:themeColor="text1"/>
          <w:sz w:val="28"/>
          <w:szCs w:val="28"/>
        </w:rPr>
        <w:t xml:space="preserve"> семестр</w:t>
      </w:r>
      <w:r w:rsidR="00201AF9" w:rsidRPr="00720E0D">
        <w:rPr>
          <w:color w:val="000000" w:themeColor="text1"/>
          <w:sz w:val="28"/>
          <w:szCs w:val="28"/>
        </w:rPr>
        <w:t>ы</w:t>
      </w:r>
      <w:r w:rsidR="00E86E14" w:rsidRPr="00720E0D">
        <w:rPr>
          <w:color w:val="000000" w:themeColor="text1"/>
          <w:sz w:val="28"/>
          <w:szCs w:val="28"/>
        </w:rPr>
        <w:t>);</w:t>
      </w:r>
    </w:p>
    <w:p w:rsidR="00482027" w:rsidRPr="00720E0D" w:rsidRDefault="00482027" w:rsidP="00720E0D">
      <w:pPr>
        <w:spacing w:line="360" w:lineRule="auto"/>
        <w:ind w:firstLine="0"/>
        <w:rPr>
          <w:color w:val="000000" w:themeColor="text1"/>
          <w:sz w:val="28"/>
          <w:szCs w:val="28"/>
        </w:rPr>
      </w:pPr>
      <w:r w:rsidRPr="00720E0D">
        <w:rPr>
          <w:color w:val="000000" w:themeColor="text1"/>
          <w:sz w:val="28"/>
          <w:szCs w:val="28"/>
        </w:rPr>
        <w:t>– информационные сети</w:t>
      </w:r>
      <w:r w:rsidR="00E86E14" w:rsidRPr="00720E0D">
        <w:rPr>
          <w:color w:val="000000" w:themeColor="text1"/>
          <w:sz w:val="28"/>
          <w:szCs w:val="28"/>
        </w:rPr>
        <w:t xml:space="preserve"> (</w:t>
      </w:r>
      <w:r w:rsidR="00201AF9" w:rsidRPr="00720E0D">
        <w:rPr>
          <w:color w:val="000000" w:themeColor="text1"/>
          <w:sz w:val="28"/>
          <w:szCs w:val="28"/>
        </w:rPr>
        <w:t>5</w:t>
      </w:r>
      <w:r w:rsidR="00E86E14" w:rsidRPr="00720E0D">
        <w:rPr>
          <w:color w:val="000000" w:themeColor="text1"/>
          <w:sz w:val="28"/>
          <w:szCs w:val="28"/>
        </w:rPr>
        <w:t xml:space="preserve"> семестр);</w:t>
      </w:r>
    </w:p>
    <w:p w:rsidR="00482027" w:rsidRPr="00720E0D" w:rsidRDefault="00482027" w:rsidP="00720E0D">
      <w:pPr>
        <w:spacing w:line="360" w:lineRule="auto"/>
        <w:ind w:firstLine="0"/>
        <w:rPr>
          <w:color w:val="000000" w:themeColor="text1"/>
          <w:sz w:val="28"/>
          <w:szCs w:val="28"/>
        </w:rPr>
      </w:pPr>
      <w:r w:rsidRPr="00720E0D">
        <w:rPr>
          <w:color w:val="000000" w:themeColor="text1"/>
          <w:sz w:val="28"/>
          <w:szCs w:val="28"/>
        </w:rPr>
        <w:t>– безопасность функционирования информационных систем</w:t>
      </w:r>
      <w:r w:rsidR="00E86E14" w:rsidRPr="00720E0D">
        <w:rPr>
          <w:color w:val="000000" w:themeColor="text1"/>
          <w:sz w:val="28"/>
          <w:szCs w:val="28"/>
        </w:rPr>
        <w:t xml:space="preserve"> (</w:t>
      </w:r>
      <w:r w:rsidR="00201AF9" w:rsidRPr="00720E0D">
        <w:rPr>
          <w:color w:val="000000" w:themeColor="text1"/>
          <w:sz w:val="28"/>
          <w:szCs w:val="28"/>
        </w:rPr>
        <w:t>7</w:t>
      </w:r>
      <w:r w:rsidR="00E86E14" w:rsidRPr="00720E0D">
        <w:rPr>
          <w:color w:val="000000" w:themeColor="text1"/>
          <w:sz w:val="28"/>
          <w:szCs w:val="28"/>
        </w:rPr>
        <w:t xml:space="preserve"> семестр);</w:t>
      </w:r>
    </w:p>
    <w:p w:rsidR="00482027" w:rsidRPr="00720E0D" w:rsidRDefault="00374D3F" w:rsidP="00720E0D">
      <w:pPr>
        <w:spacing w:line="360" w:lineRule="auto"/>
        <w:ind w:firstLine="0"/>
        <w:rPr>
          <w:color w:val="000000" w:themeColor="text1"/>
          <w:sz w:val="28"/>
          <w:szCs w:val="28"/>
        </w:rPr>
      </w:pPr>
      <w:r w:rsidRPr="00720E0D">
        <w:rPr>
          <w:color w:val="000000" w:themeColor="text1"/>
          <w:sz w:val="28"/>
          <w:szCs w:val="28"/>
        </w:rPr>
        <w:t>– м</w:t>
      </w:r>
      <w:r w:rsidR="00482027" w:rsidRPr="00720E0D">
        <w:rPr>
          <w:color w:val="000000" w:themeColor="text1"/>
          <w:sz w:val="28"/>
          <w:szCs w:val="28"/>
        </w:rPr>
        <w:t>ировые информационные ресурсы</w:t>
      </w:r>
      <w:r w:rsidR="00E86E14" w:rsidRPr="00720E0D">
        <w:rPr>
          <w:color w:val="000000" w:themeColor="text1"/>
          <w:sz w:val="28"/>
          <w:szCs w:val="28"/>
        </w:rPr>
        <w:t xml:space="preserve"> (</w:t>
      </w:r>
      <w:r w:rsidR="00201AF9" w:rsidRPr="00720E0D">
        <w:rPr>
          <w:color w:val="000000" w:themeColor="text1"/>
          <w:sz w:val="28"/>
          <w:szCs w:val="28"/>
        </w:rPr>
        <w:t>7</w:t>
      </w:r>
      <w:r w:rsidR="00E86E14" w:rsidRPr="00720E0D">
        <w:rPr>
          <w:color w:val="000000" w:themeColor="text1"/>
          <w:sz w:val="28"/>
          <w:szCs w:val="28"/>
        </w:rPr>
        <w:t xml:space="preserve"> семестр);</w:t>
      </w:r>
    </w:p>
    <w:p w:rsidR="00482027" w:rsidRPr="00720E0D" w:rsidRDefault="00374D3F" w:rsidP="00720E0D">
      <w:pPr>
        <w:spacing w:line="360" w:lineRule="auto"/>
        <w:ind w:firstLine="0"/>
        <w:rPr>
          <w:color w:val="000000" w:themeColor="text1"/>
          <w:sz w:val="28"/>
          <w:szCs w:val="28"/>
        </w:rPr>
      </w:pPr>
      <w:r w:rsidRPr="00720E0D">
        <w:rPr>
          <w:color w:val="000000" w:themeColor="text1"/>
          <w:sz w:val="28"/>
          <w:szCs w:val="28"/>
        </w:rPr>
        <w:t>– и</w:t>
      </w:r>
      <w:r w:rsidR="00482027" w:rsidRPr="00720E0D">
        <w:rPr>
          <w:color w:val="000000" w:themeColor="text1"/>
          <w:sz w:val="28"/>
          <w:szCs w:val="28"/>
        </w:rPr>
        <w:t>нформационная безопасность и защита информации</w:t>
      </w:r>
      <w:r w:rsidR="00E86E14" w:rsidRPr="00720E0D">
        <w:rPr>
          <w:color w:val="000000" w:themeColor="text1"/>
          <w:sz w:val="28"/>
          <w:szCs w:val="28"/>
        </w:rPr>
        <w:t xml:space="preserve"> (</w:t>
      </w:r>
      <w:r w:rsidR="00201AF9" w:rsidRPr="00720E0D">
        <w:rPr>
          <w:color w:val="000000" w:themeColor="text1"/>
          <w:sz w:val="28"/>
          <w:szCs w:val="28"/>
        </w:rPr>
        <w:t>6</w:t>
      </w:r>
      <w:r w:rsidR="00E86E14" w:rsidRPr="00720E0D">
        <w:rPr>
          <w:color w:val="000000" w:themeColor="text1"/>
          <w:sz w:val="28"/>
          <w:szCs w:val="28"/>
        </w:rPr>
        <w:t xml:space="preserve"> семестр);</w:t>
      </w:r>
    </w:p>
    <w:p w:rsidR="00482027" w:rsidRPr="00720E0D" w:rsidRDefault="00374D3F" w:rsidP="00720E0D">
      <w:pPr>
        <w:spacing w:line="360" w:lineRule="auto"/>
        <w:ind w:firstLine="0"/>
        <w:rPr>
          <w:b/>
          <w:color w:val="000000" w:themeColor="text1"/>
          <w:sz w:val="28"/>
          <w:szCs w:val="28"/>
        </w:rPr>
      </w:pPr>
      <w:r w:rsidRPr="00720E0D">
        <w:rPr>
          <w:color w:val="000000" w:themeColor="text1"/>
          <w:sz w:val="28"/>
          <w:szCs w:val="28"/>
        </w:rPr>
        <w:t>– к</w:t>
      </w:r>
      <w:r w:rsidR="00482027" w:rsidRPr="00720E0D">
        <w:rPr>
          <w:color w:val="000000" w:themeColor="text1"/>
          <w:sz w:val="28"/>
          <w:szCs w:val="28"/>
        </w:rPr>
        <w:t>орпоративные информационные системы</w:t>
      </w:r>
      <w:r w:rsidR="00E86E14" w:rsidRPr="00720E0D">
        <w:rPr>
          <w:color w:val="000000" w:themeColor="text1"/>
          <w:sz w:val="28"/>
          <w:szCs w:val="28"/>
        </w:rPr>
        <w:t xml:space="preserve"> (</w:t>
      </w:r>
      <w:r w:rsidR="00201AF9" w:rsidRPr="00720E0D">
        <w:rPr>
          <w:color w:val="000000" w:themeColor="text1"/>
          <w:sz w:val="28"/>
          <w:szCs w:val="28"/>
        </w:rPr>
        <w:t>5</w:t>
      </w:r>
      <w:r w:rsidR="00E86E14" w:rsidRPr="00720E0D">
        <w:rPr>
          <w:color w:val="000000" w:themeColor="text1"/>
          <w:sz w:val="28"/>
          <w:szCs w:val="28"/>
        </w:rPr>
        <w:t xml:space="preserve"> семестр);</w:t>
      </w:r>
    </w:p>
    <w:p w:rsidR="00482027" w:rsidRPr="00720E0D" w:rsidRDefault="00374D3F" w:rsidP="00720E0D">
      <w:pPr>
        <w:spacing w:line="360" w:lineRule="auto"/>
        <w:ind w:firstLine="0"/>
        <w:rPr>
          <w:color w:val="000000" w:themeColor="text1"/>
          <w:sz w:val="28"/>
          <w:szCs w:val="28"/>
        </w:rPr>
      </w:pPr>
      <w:r w:rsidRPr="00720E0D">
        <w:rPr>
          <w:color w:val="000000" w:themeColor="text1"/>
          <w:sz w:val="28"/>
          <w:szCs w:val="28"/>
        </w:rPr>
        <w:t>– о</w:t>
      </w:r>
      <w:r w:rsidR="00482027" w:rsidRPr="00720E0D">
        <w:rPr>
          <w:color w:val="000000" w:themeColor="text1"/>
          <w:sz w:val="28"/>
          <w:szCs w:val="28"/>
        </w:rPr>
        <w:t>ткрытые информационные системы</w:t>
      </w:r>
      <w:r w:rsidR="00E86E14" w:rsidRPr="00720E0D">
        <w:rPr>
          <w:color w:val="000000" w:themeColor="text1"/>
          <w:sz w:val="28"/>
          <w:szCs w:val="28"/>
        </w:rPr>
        <w:t xml:space="preserve"> (</w:t>
      </w:r>
      <w:r w:rsidR="00201AF9" w:rsidRPr="00720E0D">
        <w:rPr>
          <w:color w:val="000000" w:themeColor="text1"/>
          <w:sz w:val="28"/>
          <w:szCs w:val="28"/>
        </w:rPr>
        <w:t>7</w:t>
      </w:r>
      <w:r w:rsidR="00E86E14" w:rsidRPr="00720E0D">
        <w:rPr>
          <w:color w:val="000000" w:themeColor="text1"/>
          <w:sz w:val="28"/>
          <w:szCs w:val="28"/>
        </w:rPr>
        <w:t xml:space="preserve"> семестр);</w:t>
      </w:r>
    </w:p>
    <w:p w:rsidR="00482027" w:rsidRPr="00720E0D" w:rsidRDefault="00374D3F" w:rsidP="00720E0D">
      <w:pPr>
        <w:spacing w:line="360" w:lineRule="auto"/>
        <w:ind w:firstLine="0"/>
        <w:rPr>
          <w:color w:val="000000" w:themeColor="text1"/>
          <w:sz w:val="28"/>
          <w:szCs w:val="28"/>
        </w:rPr>
      </w:pPr>
      <w:r w:rsidRPr="00720E0D">
        <w:rPr>
          <w:color w:val="000000" w:themeColor="text1"/>
          <w:sz w:val="28"/>
          <w:szCs w:val="28"/>
        </w:rPr>
        <w:t>– и</w:t>
      </w:r>
      <w:r w:rsidR="00482027" w:rsidRPr="00720E0D">
        <w:rPr>
          <w:color w:val="000000" w:themeColor="text1"/>
          <w:sz w:val="28"/>
          <w:szCs w:val="28"/>
        </w:rPr>
        <w:t>нформационно-поисковые системы</w:t>
      </w:r>
      <w:r w:rsidR="00E86E14" w:rsidRPr="00720E0D">
        <w:rPr>
          <w:color w:val="000000" w:themeColor="text1"/>
          <w:sz w:val="28"/>
          <w:szCs w:val="28"/>
        </w:rPr>
        <w:t xml:space="preserve"> (</w:t>
      </w:r>
      <w:r w:rsidR="00201AF9" w:rsidRPr="00720E0D">
        <w:rPr>
          <w:color w:val="000000" w:themeColor="text1"/>
          <w:sz w:val="28"/>
          <w:szCs w:val="28"/>
        </w:rPr>
        <w:t>7</w:t>
      </w:r>
      <w:r w:rsidR="00E86E14" w:rsidRPr="00720E0D">
        <w:rPr>
          <w:color w:val="000000" w:themeColor="text1"/>
          <w:sz w:val="28"/>
          <w:szCs w:val="28"/>
        </w:rPr>
        <w:t xml:space="preserve"> семестр);</w:t>
      </w:r>
    </w:p>
    <w:p w:rsidR="00482027" w:rsidRPr="00720E0D" w:rsidRDefault="00E86E14" w:rsidP="00720E0D">
      <w:pPr>
        <w:spacing w:line="360" w:lineRule="auto"/>
        <w:ind w:firstLine="0"/>
        <w:rPr>
          <w:color w:val="000000"/>
          <w:sz w:val="28"/>
          <w:szCs w:val="28"/>
        </w:rPr>
      </w:pPr>
      <w:r w:rsidRPr="00720E0D">
        <w:rPr>
          <w:color w:val="000000"/>
          <w:sz w:val="28"/>
          <w:szCs w:val="28"/>
        </w:rPr>
        <w:t>– а</w:t>
      </w:r>
      <w:r w:rsidR="00482027" w:rsidRPr="00720E0D">
        <w:rPr>
          <w:color w:val="000000"/>
          <w:sz w:val="28"/>
          <w:szCs w:val="28"/>
        </w:rPr>
        <w:t>ппаратное обеспечение персональных ЭВМ</w:t>
      </w:r>
      <w:r w:rsidRPr="00720E0D">
        <w:rPr>
          <w:color w:val="000000"/>
          <w:sz w:val="28"/>
          <w:szCs w:val="28"/>
        </w:rPr>
        <w:t xml:space="preserve"> ( </w:t>
      </w:r>
      <w:r w:rsidR="00201AF9" w:rsidRPr="00720E0D">
        <w:rPr>
          <w:color w:val="000000"/>
          <w:sz w:val="28"/>
          <w:szCs w:val="28"/>
        </w:rPr>
        <w:t>7</w:t>
      </w:r>
      <w:r w:rsidRPr="00720E0D">
        <w:rPr>
          <w:color w:val="000000"/>
          <w:sz w:val="28"/>
          <w:szCs w:val="28"/>
        </w:rPr>
        <w:t>семестр);</w:t>
      </w:r>
    </w:p>
    <w:p w:rsidR="00482027" w:rsidRPr="00720E0D" w:rsidRDefault="00E86E14" w:rsidP="00720E0D">
      <w:pPr>
        <w:spacing w:line="360" w:lineRule="auto"/>
        <w:ind w:firstLine="0"/>
        <w:rPr>
          <w:color w:val="000000"/>
          <w:sz w:val="28"/>
          <w:szCs w:val="28"/>
        </w:rPr>
      </w:pPr>
      <w:r w:rsidRPr="00720E0D">
        <w:rPr>
          <w:color w:val="000000"/>
          <w:sz w:val="28"/>
          <w:szCs w:val="28"/>
        </w:rPr>
        <w:t>– у</w:t>
      </w:r>
      <w:r w:rsidR="00482027" w:rsidRPr="00720E0D">
        <w:rPr>
          <w:color w:val="000000"/>
          <w:sz w:val="28"/>
          <w:szCs w:val="28"/>
        </w:rPr>
        <w:t>чебная практика</w:t>
      </w:r>
      <w:r w:rsidRPr="00720E0D">
        <w:rPr>
          <w:color w:val="000000"/>
          <w:sz w:val="28"/>
          <w:szCs w:val="28"/>
        </w:rPr>
        <w:t xml:space="preserve"> (</w:t>
      </w:r>
      <w:r w:rsidR="00201AF9" w:rsidRPr="00720E0D">
        <w:rPr>
          <w:color w:val="000000"/>
          <w:sz w:val="28"/>
          <w:szCs w:val="28"/>
        </w:rPr>
        <w:t>2</w:t>
      </w:r>
      <w:r w:rsidRPr="00720E0D">
        <w:rPr>
          <w:color w:val="000000"/>
          <w:sz w:val="28"/>
          <w:szCs w:val="28"/>
        </w:rPr>
        <w:t xml:space="preserve"> семестр);</w:t>
      </w:r>
    </w:p>
    <w:p w:rsidR="00482027" w:rsidRPr="00720E0D" w:rsidRDefault="00E86E14" w:rsidP="00720E0D">
      <w:pPr>
        <w:spacing w:line="360" w:lineRule="auto"/>
        <w:ind w:firstLine="0"/>
        <w:rPr>
          <w:color w:val="000000"/>
          <w:sz w:val="28"/>
          <w:szCs w:val="28"/>
        </w:rPr>
      </w:pPr>
      <w:r w:rsidRPr="00720E0D">
        <w:rPr>
          <w:color w:val="000000"/>
          <w:sz w:val="28"/>
          <w:szCs w:val="28"/>
        </w:rPr>
        <w:t>– п</w:t>
      </w:r>
      <w:r w:rsidR="00482027" w:rsidRPr="00720E0D">
        <w:rPr>
          <w:color w:val="000000"/>
          <w:sz w:val="28"/>
          <w:szCs w:val="28"/>
        </w:rPr>
        <w:t>роизводственная практика</w:t>
      </w:r>
      <w:r w:rsidRPr="00720E0D">
        <w:rPr>
          <w:color w:val="000000"/>
          <w:sz w:val="28"/>
          <w:szCs w:val="28"/>
        </w:rPr>
        <w:t xml:space="preserve"> (</w:t>
      </w:r>
      <w:r w:rsidR="00201AF9" w:rsidRPr="00720E0D">
        <w:rPr>
          <w:color w:val="000000"/>
          <w:sz w:val="28"/>
          <w:szCs w:val="28"/>
        </w:rPr>
        <w:t xml:space="preserve">6 и 7 </w:t>
      </w:r>
      <w:r w:rsidRPr="00720E0D">
        <w:rPr>
          <w:color w:val="000000"/>
          <w:sz w:val="28"/>
          <w:szCs w:val="28"/>
        </w:rPr>
        <w:t xml:space="preserve"> семестр</w:t>
      </w:r>
      <w:r w:rsidR="00201AF9" w:rsidRPr="00720E0D">
        <w:rPr>
          <w:color w:val="000000"/>
          <w:sz w:val="28"/>
          <w:szCs w:val="28"/>
        </w:rPr>
        <w:t>ы</w:t>
      </w:r>
      <w:r w:rsidRPr="00720E0D">
        <w:rPr>
          <w:color w:val="000000"/>
          <w:sz w:val="28"/>
          <w:szCs w:val="28"/>
        </w:rPr>
        <w:t>);</w:t>
      </w:r>
    </w:p>
    <w:p w:rsidR="00482027" w:rsidRPr="00720E0D" w:rsidRDefault="00E86E14" w:rsidP="00720E0D">
      <w:pPr>
        <w:spacing w:line="360" w:lineRule="auto"/>
        <w:ind w:firstLine="0"/>
        <w:rPr>
          <w:color w:val="000000"/>
          <w:sz w:val="28"/>
          <w:szCs w:val="28"/>
        </w:rPr>
      </w:pPr>
      <w:r w:rsidRPr="00720E0D">
        <w:rPr>
          <w:color w:val="000000"/>
          <w:sz w:val="28"/>
          <w:szCs w:val="28"/>
        </w:rPr>
        <w:t>– п</w:t>
      </w:r>
      <w:r w:rsidR="00482027" w:rsidRPr="00720E0D">
        <w:rPr>
          <w:color w:val="000000"/>
          <w:sz w:val="28"/>
          <w:szCs w:val="28"/>
        </w:rPr>
        <w:t>реддипломная практика</w:t>
      </w:r>
      <w:r w:rsidRPr="00720E0D">
        <w:rPr>
          <w:color w:val="000000"/>
          <w:sz w:val="28"/>
          <w:szCs w:val="28"/>
        </w:rPr>
        <w:t xml:space="preserve"> ( </w:t>
      </w:r>
      <w:r w:rsidR="00201AF9" w:rsidRPr="00720E0D">
        <w:rPr>
          <w:color w:val="000000"/>
          <w:sz w:val="28"/>
          <w:szCs w:val="28"/>
        </w:rPr>
        <w:t xml:space="preserve">8 </w:t>
      </w:r>
      <w:r w:rsidRPr="00720E0D">
        <w:rPr>
          <w:color w:val="000000"/>
          <w:sz w:val="28"/>
          <w:szCs w:val="28"/>
        </w:rPr>
        <w:t>семестр);</w:t>
      </w:r>
    </w:p>
    <w:p w:rsidR="005D2CDB" w:rsidRPr="00720E0D" w:rsidRDefault="00E86E14" w:rsidP="00720E0D">
      <w:pPr>
        <w:spacing w:line="360" w:lineRule="auto"/>
        <w:ind w:firstLine="0"/>
        <w:rPr>
          <w:color w:val="000000"/>
          <w:sz w:val="28"/>
          <w:szCs w:val="28"/>
        </w:rPr>
      </w:pPr>
      <w:r w:rsidRPr="00720E0D">
        <w:rPr>
          <w:color w:val="000000"/>
          <w:sz w:val="28"/>
          <w:szCs w:val="28"/>
        </w:rPr>
        <w:t>– г</w:t>
      </w:r>
      <w:r w:rsidR="00482027" w:rsidRPr="00720E0D">
        <w:rPr>
          <w:color w:val="000000"/>
          <w:sz w:val="28"/>
          <w:szCs w:val="28"/>
        </w:rPr>
        <w:t>осударственная итоговая аттестация</w:t>
      </w:r>
      <w:r w:rsidRPr="00720E0D">
        <w:rPr>
          <w:color w:val="000000"/>
          <w:sz w:val="28"/>
          <w:szCs w:val="28"/>
        </w:rPr>
        <w:t xml:space="preserve"> (</w:t>
      </w:r>
      <w:r w:rsidR="00201AF9" w:rsidRPr="00720E0D">
        <w:rPr>
          <w:color w:val="000000"/>
          <w:sz w:val="28"/>
          <w:szCs w:val="28"/>
        </w:rPr>
        <w:t>8</w:t>
      </w:r>
      <w:r w:rsidRPr="00720E0D">
        <w:rPr>
          <w:color w:val="000000"/>
          <w:sz w:val="28"/>
          <w:szCs w:val="28"/>
        </w:rPr>
        <w:t xml:space="preserve"> семестр);</w:t>
      </w:r>
    </w:p>
    <w:p w:rsidR="005D2CDB" w:rsidRPr="00720E0D" w:rsidRDefault="00EB0EC8" w:rsidP="00720E0D">
      <w:pPr>
        <w:spacing w:line="360" w:lineRule="auto"/>
        <w:ind w:firstLine="0"/>
        <w:rPr>
          <w:color w:val="000000"/>
          <w:sz w:val="28"/>
          <w:szCs w:val="28"/>
        </w:rPr>
      </w:pPr>
      <w:r w:rsidRPr="00720E0D">
        <w:rPr>
          <w:color w:val="000000" w:themeColor="text1"/>
          <w:sz w:val="28"/>
          <w:szCs w:val="28"/>
        </w:rPr>
        <w:t>ПК–26</w:t>
      </w:r>
      <w:r w:rsidRPr="00720E0D">
        <w:rPr>
          <w:b/>
          <w:color w:val="000000" w:themeColor="text1"/>
          <w:sz w:val="28"/>
          <w:szCs w:val="28"/>
        </w:rPr>
        <w:t xml:space="preserve">  (</w:t>
      </w:r>
      <w:r w:rsidRPr="00720E0D">
        <w:rPr>
          <w:color w:val="000000"/>
          <w:sz w:val="28"/>
          <w:szCs w:val="28"/>
        </w:rPr>
        <w:t>способность оформлять полученные рабочие результаты в виде презентаций, научно-технических отчетов, статей и докладов на научно-технических конференциях)</w:t>
      </w:r>
      <w:r w:rsidR="00E86E14" w:rsidRPr="00720E0D">
        <w:rPr>
          <w:color w:val="000000"/>
          <w:sz w:val="28"/>
          <w:szCs w:val="28"/>
        </w:rPr>
        <w:t>:</w:t>
      </w:r>
    </w:p>
    <w:p w:rsidR="00EB0EC8" w:rsidRPr="00720E0D" w:rsidRDefault="00E86E14" w:rsidP="00720E0D">
      <w:pPr>
        <w:spacing w:line="360" w:lineRule="auto"/>
        <w:ind w:firstLine="0"/>
        <w:rPr>
          <w:color w:val="000000"/>
          <w:sz w:val="28"/>
          <w:szCs w:val="28"/>
        </w:rPr>
      </w:pPr>
      <w:r w:rsidRPr="00720E0D">
        <w:rPr>
          <w:color w:val="000000"/>
          <w:sz w:val="28"/>
          <w:szCs w:val="28"/>
        </w:rPr>
        <w:t>– у</w:t>
      </w:r>
      <w:r w:rsidR="00374D3F" w:rsidRPr="00720E0D">
        <w:rPr>
          <w:color w:val="000000"/>
          <w:sz w:val="28"/>
          <w:szCs w:val="28"/>
        </w:rPr>
        <w:t>правление данными</w:t>
      </w:r>
      <w:r w:rsidRPr="00720E0D">
        <w:rPr>
          <w:color w:val="000000"/>
          <w:sz w:val="28"/>
          <w:szCs w:val="28"/>
        </w:rPr>
        <w:t xml:space="preserve"> (</w:t>
      </w:r>
      <w:r w:rsidR="00301B9B" w:rsidRPr="00720E0D">
        <w:rPr>
          <w:color w:val="000000"/>
          <w:sz w:val="28"/>
          <w:szCs w:val="28"/>
        </w:rPr>
        <w:t>1</w:t>
      </w:r>
      <w:r w:rsidRPr="00720E0D">
        <w:rPr>
          <w:color w:val="000000"/>
          <w:sz w:val="28"/>
          <w:szCs w:val="28"/>
        </w:rPr>
        <w:t xml:space="preserve"> семестр);</w:t>
      </w:r>
    </w:p>
    <w:p w:rsidR="00EB0EC8" w:rsidRPr="00720E0D" w:rsidRDefault="00E86E14" w:rsidP="00720E0D">
      <w:pPr>
        <w:spacing w:line="360" w:lineRule="auto"/>
        <w:ind w:firstLine="0"/>
        <w:rPr>
          <w:color w:val="000000"/>
          <w:sz w:val="28"/>
          <w:szCs w:val="28"/>
        </w:rPr>
      </w:pPr>
      <w:r w:rsidRPr="00720E0D">
        <w:rPr>
          <w:color w:val="000000"/>
          <w:sz w:val="28"/>
          <w:szCs w:val="28"/>
        </w:rPr>
        <w:t>– т</w:t>
      </w:r>
      <w:r w:rsidR="00374D3F" w:rsidRPr="00720E0D">
        <w:rPr>
          <w:color w:val="000000"/>
          <w:sz w:val="28"/>
          <w:szCs w:val="28"/>
        </w:rPr>
        <w:t>ехнологии визуализации информации</w:t>
      </w:r>
      <w:r w:rsidRPr="00720E0D">
        <w:rPr>
          <w:color w:val="000000"/>
          <w:sz w:val="28"/>
          <w:szCs w:val="28"/>
        </w:rPr>
        <w:t xml:space="preserve"> ( </w:t>
      </w:r>
      <w:r w:rsidR="00301B9B" w:rsidRPr="00720E0D">
        <w:rPr>
          <w:color w:val="000000"/>
          <w:sz w:val="28"/>
          <w:szCs w:val="28"/>
        </w:rPr>
        <w:t xml:space="preserve">5 и 6 </w:t>
      </w:r>
      <w:r w:rsidRPr="00720E0D">
        <w:rPr>
          <w:color w:val="000000"/>
          <w:sz w:val="28"/>
          <w:szCs w:val="28"/>
        </w:rPr>
        <w:t>семестр</w:t>
      </w:r>
      <w:r w:rsidR="00301B9B" w:rsidRPr="00720E0D">
        <w:rPr>
          <w:color w:val="000000"/>
          <w:sz w:val="28"/>
          <w:szCs w:val="28"/>
        </w:rPr>
        <w:t>ы</w:t>
      </w:r>
      <w:r w:rsidRPr="00720E0D">
        <w:rPr>
          <w:color w:val="000000"/>
          <w:sz w:val="28"/>
          <w:szCs w:val="28"/>
        </w:rPr>
        <w:t>);</w:t>
      </w:r>
    </w:p>
    <w:p w:rsidR="005D2CDB" w:rsidRPr="00720E0D" w:rsidRDefault="00E86E14" w:rsidP="00720E0D">
      <w:pPr>
        <w:spacing w:line="360" w:lineRule="auto"/>
        <w:ind w:firstLine="0"/>
        <w:rPr>
          <w:b/>
          <w:color w:val="000000" w:themeColor="text1"/>
          <w:sz w:val="28"/>
          <w:szCs w:val="28"/>
        </w:rPr>
      </w:pPr>
      <w:r w:rsidRPr="00720E0D">
        <w:rPr>
          <w:color w:val="000000"/>
          <w:sz w:val="28"/>
          <w:szCs w:val="28"/>
        </w:rPr>
        <w:t>– о</w:t>
      </w:r>
      <w:r w:rsidR="00374D3F" w:rsidRPr="00720E0D">
        <w:rPr>
          <w:color w:val="000000"/>
          <w:sz w:val="28"/>
          <w:szCs w:val="28"/>
        </w:rPr>
        <w:t>ткрытые информационные системы</w:t>
      </w:r>
      <w:r w:rsidRPr="00720E0D">
        <w:rPr>
          <w:color w:val="000000"/>
          <w:sz w:val="28"/>
          <w:szCs w:val="28"/>
        </w:rPr>
        <w:t xml:space="preserve"> (</w:t>
      </w:r>
      <w:r w:rsidR="00301B9B" w:rsidRPr="00720E0D">
        <w:rPr>
          <w:color w:val="000000"/>
          <w:sz w:val="28"/>
          <w:szCs w:val="28"/>
        </w:rPr>
        <w:t>7</w:t>
      </w:r>
      <w:r w:rsidRPr="00720E0D">
        <w:rPr>
          <w:color w:val="000000"/>
          <w:sz w:val="28"/>
          <w:szCs w:val="28"/>
        </w:rPr>
        <w:t xml:space="preserve"> семестр); </w:t>
      </w:r>
    </w:p>
    <w:p w:rsidR="005D2CDB" w:rsidRPr="00720E0D" w:rsidRDefault="00E86E14" w:rsidP="00720E0D">
      <w:pPr>
        <w:spacing w:line="360" w:lineRule="auto"/>
        <w:ind w:firstLine="0"/>
        <w:rPr>
          <w:b/>
          <w:color w:val="000000" w:themeColor="text1"/>
          <w:sz w:val="28"/>
          <w:szCs w:val="28"/>
        </w:rPr>
      </w:pPr>
      <w:r w:rsidRPr="00720E0D">
        <w:rPr>
          <w:color w:val="000000"/>
          <w:sz w:val="28"/>
          <w:szCs w:val="28"/>
        </w:rPr>
        <w:t>– м</w:t>
      </w:r>
      <w:r w:rsidR="00374D3F" w:rsidRPr="00720E0D">
        <w:rPr>
          <w:color w:val="000000"/>
          <w:sz w:val="28"/>
          <w:szCs w:val="28"/>
        </w:rPr>
        <w:t>енеджмент информационных систем</w:t>
      </w:r>
      <w:r w:rsidRPr="00720E0D">
        <w:rPr>
          <w:color w:val="000000"/>
          <w:sz w:val="28"/>
          <w:szCs w:val="28"/>
        </w:rPr>
        <w:t xml:space="preserve"> (</w:t>
      </w:r>
      <w:r w:rsidR="00301B9B" w:rsidRPr="00720E0D">
        <w:rPr>
          <w:color w:val="000000"/>
          <w:sz w:val="28"/>
          <w:szCs w:val="28"/>
        </w:rPr>
        <w:t>8</w:t>
      </w:r>
      <w:r w:rsidRPr="00720E0D">
        <w:rPr>
          <w:color w:val="000000"/>
          <w:sz w:val="28"/>
          <w:szCs w:val="28"/>
        </w:rPr>
        <w:t xml:space="preserve"> семестр);</w:t>
      </w:r>
    </w:p>
    <w:p w:rsidR="00374D3F" w:rsidRPr="00720E0D" w:rsidRDefault="00E86E14" w:rsidP="00720E0D">
      <w:pPr>
        <w:spacing w:line="360" w:lineRule="auto"/>
        <w:ind w:firstLine="0"/>
        <w:rPr>
          <w:b/>
          <w:color w:val="000000" w:themeColor="text1"/>
          <w:sz w:val="28"/>
          <w:szCs w:val="28"/>
        </w:rPr>
      </w:pPr>
      <w:r w:rsidRPr="00720E0D">
        <w:rPr>
          <w:color w:val="000000"/>
          <w:sz w:val="28"/>
          <w:szCs w:val="28"/>
        </w:rPr>
        <w:t>– с</w:t>
      </w:r>
      <w:r w:rsidR="00374D3F" w:rsidRPr="00720E0D">
        <w:rPr>
          <w:color w:val="000000"/>
          <w:sz w:val="28"/>
          <w:szCs w:val="28"/>
        </w:rPr>
        <w:t>истемы электронного документооборота</w:t>
      </w:r>
      <w:r w:rsidRPr="00720E0D">
        <w:rPr>
          <w:color w:val="000000"/>
          <w:sz w:val="28"/>
          <w:szCs w:val="28"/>
        </w:rPr>
        <w:t xml:space="preserve"> (</w:t>
      </w:r>
      <w:r w:rsidR="00301B9B" w:rsidRPr="00720E0D">
        <w:rPr>
          <w:color w:val="000000"/>
          <w:sz w:val="28"/>
          <w:szCs w:val="28"/>
        </w:rPr>
        <w:t>7</w:t>
      </w:r>
      <w:r w:rsidRPr="00720E0D">
        <w:rPr>
          <w:color w:val="000000"/>
          <w:sz w:val="28"/>
          <w:szCs w:val="28"/>
        </w:rPr>
        <w:t xml:space="preserve"> семестр);</w:t>
      </w:r>
    </w:p>
    <w:p w:rsidR="00374D3F" w:rsidRPr="00720E0D" w:rsidRDefault="00E86E14" w:rsidP="00720E0D">
      <w:pPr>
        <w:spacing w:line="360" w:lineRule="auto"/>
        <w:ind w:firstLine="0"/>
        <w:rPr>
          <w:b/>
          <w:color w:val="000000" w:themeColor="text1"/>
          <w:sz w:val="28"/>
          <w:szCs w:val="28"/>
        </w:rPr>
      </w:pPr>
      <w:r w:rsidRPr="00720E0D">
        <w:rPr>
          <w:color w:val="000000"/>
          <w:sz w:val="28"/>
          <w:szCs w:val="28"/>
        </w:rPr>
        <w:t>– г</w:t>
      </w:r>
      <w:r w:rsidR="00374D3F" w:rsidRPr="00720E0D">
        <w:rPr>
          <w:color w:val="000000"/>
          <w:sz w:val="28"/>
          <w:szCs w:val="28"/>
        </w:rPr>
        <w:t>осударственная итоговая аттестация</w:t>
      </w:r>
      <w:r w:rsidRPr="00720E0D">
        <w:rPr>
          <w:color w:val="000000"/>
          <w:sz w:val="28"/>
          <w:szCs w:val="28"/>
        </w:rPr>
        <w:t xml:space="preserve"> (</w:t>
      </w:r>
      <w:r w:rsidR="00301B9B" w:rsidRPr="00720E0D">
        <w:rPr>
          <w:color w:val="000000"/>
          <w:sz w:val="28"/>
          <w:szCs w:val="28"/>
        </w:rPr>
        <w:t>8</w:t>
      </w:r>
      <w:r w:rsidRPr="00720E0D">
        <w:rPr>
          <w:color w:val="000000"/>
          <w:sz w:val="28"/>
          <w:szCs w:val="28"/>
        </w:rPr>
        <w:t xml:space="preserve"> семестр);</w:t>
      </w:r>
    </w:p>
    <w:p w:rsidR="005D2CDB" w:rsidRPr="00720E0D" w:rsidRDefault="005D2CDB" w:rsidP="00720E0D">
      <w:pPr>
        <w:spacing w:line="360" w:lineRule="auto"/>
        <w:ind w:firstLine="0"/>
        <w:rPr>
          <w:b/>
          <w:color w:val="000000" w:themeColor="text1"/>
          <w:sz w:val="28"/>
          <w:szCs w:val="28"/>
        </w:rPr>
      </w:pPr>
    </w:p>
    <w:p w:rsidR="00E83EF3" w:rsidRPr="00720E0D" w:rsidRDefault="00E94EDF" w:rsidP="00720E0D">
      <w:pPr>
        <w:spacing w:line="360" w:lineRule="auto"/>
        <w:ind w:firstLine="567"/>
        <w:rPr>
          <w:sz w:val="28"/>
          <w:szCs w:val="28"/>
        </w:rPr>
      </w:pPr>
      <w:r w:rsidRPr="00720E0D">
        <w:rPr>
          <w:sz w:val="28"/>
          <w:szCs w:val="28"/>
        </w:rPr>
        <w:t>Элементы данного курса используются при выполнении всех видов практик, при подготовке выпускной квалификационной работы бакалавра и изучении дисциплин</w:t>
      </w:r>
      <w:r w:rsidR="00E83EF3" w:rsidRPr="00720E0D">
        <w:rPr>
          <w:sz w:val="28"/>
          <w:szCs w:val="28"/>
        </w:rPr>
        <w:t xml:space="preserve"> "Системы корпоративного управления", "Менеджмент информационных систем", и "Программная инженерия для корпоративных информационных систем"</w:t>
      </w:r>
      <w:r w:rsidR="00217563" w:rsidRPr="00720E0D">
        <w:rPr>
          <w:sz w:val="28"/>
          <w:szCs w:val="28"/>
        </w:rPr>
        <w:t>, «</w:t>
      </w:r>
      <w:r w:rsidR="008F72FD" w:rsidRPr="00720E0D">
        <w:rPr>
          <w:sz w:val="28"/>
          <w:szCs w:val="28"/>
        </w:rPr>
        <w:t>О</w:t>
      </w:r>
      <w:r w:rsidR="00217563" w:rsidRPr="00720E0D">
        <w:rPr>
          <w:sz w:val="28"/>
          <w:szCs w:val="28"/>
        </w:rPr>
        <w:t>сновы сопровождения  информационных систем»</w:t>
      </w:r>
      <w:r w:rsidR="00E83EF3" w:rsidRPr="00720E0D">
        <w:rPr>
          <w:sz w:val="28"/>
          <w:szCs w:val="28"/>
        </w:rPr>
        <w:t>.</w:t>
      </w:r>
    </w:p>
    <w:p w:rsidR="00DE527C" w:rsidRPr="00F31FCB" w:rsidRDefault="00DE527C" w:rsidP="00957B56">
      <w:pPr>
        <w:rPr>
          <w:sz w:val="28"/>
          <w:szCs w:val="28"/>
        </w:rPr>
      </w:pPr>
    </w:p>
    <w:p w:rsidR="002A0AEC" w:rsidRDefault="00B21B07" w:rsidP="002A0AEC">
      <w:pPr>
        <w:pStyle w:val="a7"/>
        <w:numPr>
          <w:ilvl w:val="0"/>
          <w:numId w:val="1"/>
        </w:numPr>
        <w:ind w:left="0" w:firstLine="0"/>
        <w:rPr>
          <w:b/>
          <w:sz w:val="28"/>
          <w:szCs w:val="28"/>
        </w:rPr>
      </w:pPr>
      <w:r w:rsidRPr="00F31FCB">
        <w:rPr>
          <w:b/>
          <w:sz w:val="28"/>
          <w:szCs w:val="28"/>
        </w:rPr>
        <w:t xml:space="preserve">Планируемые результаты обучения по дисциплине, соотнесенные с планируемыми результатами освоения программы бакалавриата </w:t>
      </w:r>
    </w:p>
    <w:p w:rsidR="00B21B07" w:rsidRPr="002A0AEC" w:rsidRDefault="00B21B07" w:rsidP="002A0AEC">
      <w:pPr>
        <w:pStyle w:val="a7"/>
        <w:ind w:left="0" w:firstLine="0"/>
        <w:rPr>
          <w:b/>
          <w:sz w:val="28"/>
          <w:szCs w:val="28"/>
        </w:rPr>
      </w:pPr>
      <w:r w:rsidRPr="002A0AEC">
        <w:rPr>
          <w:b/>
          <w:sz w:val="28"/>
          <w:szCs w:val="28"/>
        </w:rPr>
        <w:t>( компетенции выпускников)</w:t>
      </w:r>
    </w:p>
    <w:p w:rsidR="00E94EDF" w:rsidRPr="00C806A2" w:rsidRDefault="00E94EDF" w:rsidP="00E94EDF">
      <w:pPr>
        <w:ind w:firstLine="709"/>
        <w:rPr>
          <w:i/>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B21B07" w:rsidRPr="00341452" w:rsidTr="00B21B07">
        <w:trPr>
          <w:jc w:val="center"/>
        </w:trPr>
        <w:tc>
          <w:tcPr>
            <w:tcW w:w="2500" w:type="pct"/>
            <w:shd w:val="clear" w:color="auto" w:fill="auto"/>
          </w:tcPr>
          <w:p w:rsidR="00B21B07" w:rsidRPr="00341452" w:rsidRDefault="00B21B07" w:rsidP="00163470">
            <w:pPr>
              <w:ind w:firstLine="0"/>
              <w:jc w:val="center"/>
              <w:rPr>
                <w:b/>
              </w:rPr>
            </w:pPr>
            <w:r w:rsidRPr="00341452">
              <w:rPr>
                <w:b/>
              </w:rPr>
              <w:t>Формируемые компетенции</w:t>
            </w:r>
          </w:p>
          <w:p w:rsidR="00B21B07" w:rsidRPr="00341452" w:rsidRDefault="00B21B07" w:rsidP="00163470">
            <w:pPr>
              <w:ind w:firstLine="0"/>
              <w:jc w:val="center"/>
              <w:rPr>
                <w:b/>
              </w:rPr>
            </w:pPr>
            <w:r w:rsidRPr="00341452">
              <w:rPr>
                <w:b/>
              </w:rPr>
              <w:t>(код и название компетенции,</w:t>
            </w:r>
            <w:r w:rsidRPr="00341452">
              <w:rPr>
                <w:b/>
              </w:rPr>
              <w:br/>
              <w:t>уровень освоения – при наличии</w:t>
            </w:r>
            <w:r w:rsidRPr="00341452">
              <w:rPr>
                <w:b/>
              </w:rPr>
              <w:br/>
              <w:t>в карте компетенции)</w:t>
            </w:r>
          </w:p>
        </w:tc>
        <w:tc>
          <w:tcPr>
            <w:tcW w:w="2500" w:type="pct"/>
            <w:tcBorders>
              <w:bottom w:val="single" w:sz="4" w:space="0" w:color="auto"/>
            </w:tcBorders>
            <w:shd w:val="clear" w:color="auto" w:fill="auto"/>
          </w:tcPr>
          <w:p w:rsidR="00B21B07" w:rsidRPr="00341452" w:rsidRDefault="00B21B07" w:rsidP="00163470">
            <w:pPr>
              <w:ind w:firstLine="0"/>
              <w:jc w:val="center"/>
              <w:rPr>
                <w:b/>
              </w:rPr>
            </w:pPr>
            <w:r w:rsidRPr="00341452">
              <w:rPr>
                <w:b/>
              </w:rPr>
              <w:t>Планируемые результаты обучения</w:t>
            </w:r>
            <w:r w:rsidRPr="00341452">
              <w:rPr>
                <w:b/>
              </w:rPr>
              <w:br/>
              <w:t>по дисциплине (модулю), характеризующие</w:t>
            </w:r>
            <w:r w:rsidRPr="00341452">
              <w:rPr>
                <w:b/>
              </w:rPr>
              <w:br/>
              <w:t>этапы формирования компетенций</w:t>
            </w:r>
          </w:p>
        </w:tc>
      </w:tr>
      <w:tr w:rsidR="00B21B07" w:rsidRPr="00341452" w:rsidTr="00B21B07">
        <w:trPr>
          <w:trHeight w:val="301"/>
          <w:jc w:val="center"/>
        </w:trPr>
        <w:tc>
          <w:tcPr>
            <w:tcW w:w="2500" w:type="pct"/>
            <w:vMerge w:val="restart"/>
            <w:shd w:val="clear" w:color="auto" w:fill="auto"/>
          </w:tcPr>
          <w:p w:rsidR="00B21B07" w:rsidRPr="0054776A" w:rsidRDefault="00B21B07" w:rsidP="005D2CDB">
            <w:pPr>
              <w:ind w:firstLine="0"/>
              <w:rPr>
                <w:color w:val="000000" w:themeColor="text1"/>
              </w:rPr>
            </w:pPr>
            <w:r w:rsidRPr="0054776A">
              <w:rPr>
                <w:b/>
                <w:color w:val="000000" w:themeColor="text1"/>
              </w:rPr>
              <w:t>ПК-</w:t>
            </w:r>
            <w:r w:rsidR="00E43AF4" w:rsidRPr="0054776A">
              <w:rPr>
                <w:b/>
                <w:color w:val="000000" w:themeColor="text1"/>
              </w:rPr>
              <w:t>4</w:t>
            </w:r>
            <w:r w:rsidR="0054776A" w:rsidRPr="0054776A">
              <w:rPr>
                <w:b/>
                <w:color w:val="000000" w:themeColor="text1"/>
              </w:rPr>
              <w:t xml:space="preserve"> </w:t>
            </w:r>
            <w:r w:rsidR="0054776A" w:rsidRPr="0054776A">
              <w:rPr>
                <w:color w:val="000000"/>
              </w:rPr>
              <w:t>(способностью проводить выбор исходных данных для проектирования</w:t>
            </w:r>
            <w:r w:rsidR="00C00D3F">
              <w:rPr>
                <w:color w:val="000000"/>
              </w:rPr>
              <w:t xml:space="preserve"> </w:t>
            </w:r>
            <w:r w:rsidR="00C00D3F" w:rsidRPr="00205269">
              <w:rPr>
                <w:color w:val="000000"/>
              </w:rPr>
              <w:t>информационных систем, с учетом</w:t>
            </w:r>
            <w:r w:rsidR="00FD29F3" w:rsidRPr="00205269">
              <w:rPr>
                <w:color w:val="000000"/>
              </w:rPr>
              <w:t xml:space="preserve"> требования безопасности работы и функционирования</w:t>
            </w:r>
            <w:r w:rsidR="0054776A" w:rsidRPr="00205269">
              <w:rPr>
                <w:color w:val="000000"/>
              </w:rPr>
              <w:t>)</w:t>
            </w:r>
            <w:r w:rsidR="0054776A" w:rsidRPr="0054776A">
              <w:rPr>
                <w:color w:val="000000"/>
              </w:rPr>
              <w:t xml:space="preserve"> </w:t>
            </w:r>
          </w:p>
        </w:tc>
        <w:tc>
          <w:tcPr>
            <w:tcW w:w="2500" w:type="pct"/>
            <w:shd w:val="clear" w:color="auto" w:fill="FFFFFF" w:themeFill="background1"/>
            <w:vAlign w:val="center"/>
          </w:tcPr>
          <w:p w:rsidR="00300988" w:rsidRPr="00300988" w:rsidRDefault="00B21B07" w:rsidP="00300988">
            <w:pPr>
              <w:widowControl/>
              <w:ind w:firstLine="0"/>
            </w:pPr>
            <w:r w:rsidRPr="00300988">
              <w:rPr>
                <w:b/>
              </w:rPr>
              <w:t xml:space="preserve">Знать </w:t>
            </w:r>
            <w:r w:rsidR="00BB7F84" w:rsidRPr="00300988">
              <w:rPr>
                <w:b/>
              </w:rPr>
              <w:t xml:space="preserve"> </w:t>
            </w:r>
            <w:r w:rsidR="00300988">
              <w:rPr>
                <w:b/>
              </w:rPr>
              <w:t xml:space="preserve">– </w:t>
            </w:r>
            <w:r w:rsidR="00300988" w:rsidRPr="00300988">
              <w:t>основные стандарты построения и взаимодействия открытых ИС;</w:t>
            </w:r>
          </w:p>
          <w:p w:rsidR="00300988" w:rsidRPr="00300988" w:rsidRDefault="00300988" w:rsidP="00300988">
            <w:pPr>
              <w:widowControl/>
              <w:ind w:firstLine="0"/>
            </w:pPr>
            <w:r>
              <w:t xml:space="preserve">– </w:t>
            </w:r>
            <w:r w:rsidRPr="00300988">
              <w:t>подходы к интеграции сетей в открытые ИС;</w:t>
            </w:r>
          </w:p>
          <w:p w:rsidR="00300988" w:rsidRPr="00300988" w:rsidRDefault="00300988" w:rsidP="00300988">
            <w:pPr>
              <w:widowControl/>
              <w:ind w:firstLine="0"/>
            </w:pPr>
            <w:r>
              <w:t xml:space="preserve">– </w:t>
            </w:r>
            <w:r w:rsidRPr="00300988">
              <w:t xml:space="preserve">принципы работы сетевых протоколов и технологий передачи данных в открытых ИС; </w:t>
            </w:r>
          </w:p>
          <w:p w:rsidR="00300988" w:rsidRPr="00300988" w:rsidRDefault="00300988" w:rsidP="00300988">
            <w:pPr>
              <w:widowControl/>
              <w:ind w:firstLine="0"/>
            </w:pPr>
            <w:r>
              <w:t xml:space="preserve">– </w:t>
            </w:r>
            <w:r w:rsidRPr="00300988">
              <w:t>основы организации и функционирования открытых ИС, их стандарты, протоколы и предоставляемые сервисы;</w:t>
            </w:r>
          </w:p>
          <w:p w:rsidR="00300988" w:rsidRPr="00300988" w:rsidRDefault="00300988" w:rsidP="00300988">
            <w:pPr>
              <w:widowControl/>
              <w:ind w:firstLine="0"/>
            </w:pPr>
            <w:r>
              <w:t xml:space="preserve">– </w:t>
            </w:r>
            <w:r w:rsidRPr="00300988">
              <w:t>основные методы и средства реализации удаленных сетевых атак на открытые ИС;</w:t>
            </w:r>
          </w:p>
          <w:p w:rsidR="00300988" w:rsidRDefault="00300988" w:rsidP="00300988">
            <w:pPr>
              <w:widowControl/>
              <w:ind w:firstLine="0"/>
            </w:pPr>
            <w:r>
              <w:t xml:space="preserve">– </w:t>
            </w:r>
            <w:r w:rsidRPr="00300988">
              <w:t>политики безопасности и меры защиты в открытых ИС;</w:t>
            </w:r>
          </w:p>
          <w:p w:rsidR="00B21B07" w:rsidRPr="00F87130" w:rsidRDefault="00300988" w:rsidP="00300988">
            <w:pPr>
              <w:widowControl/>
              <w:ind w:firstLine="0"/>
            </w:pPr>
            <w:r>
              <w:t xml:space="preserve">– </w:t>
            </w:r>
            <w:r w:rsidRPr="00300988">
              <w:t>комплексный подход к построению эшелонированной защиты для открытых ИС.</w:t>
            </w:r>
          </w:p>
        </w:tc>
      </w:tr>
      <w:tr w:rsidR="00B21B07" w:rsidRPr="00341452" w:rsidTr="00B21B07">
        <w:trPr>
          <w:trHeight w:val="299"/>
          <w:jc w:val="center"/>
        </w:trPr>
        <w:tc>
          <w:tcPr>
            <w:tcW w:w="2500" w:type="pct"/>
            <w:vMerge/>
            <w:shd w:val="clear" w:color="auto" w:fill="auto"/>
          </w:tcPr>
          <w:p w:rsidR="00B21B07" w:rsidRPr="0054776A" w:rsidRDefault="00B21B07" w:rsidP="00163470">
            <w:pPr>
              <w:ind w:firstLine="0"/>
              <w:jc w:val="left"/>
              <w:rPr>
                <w:b/>
                <w:color w:val="000000" w:themeColor="text1"/>
              </w:rPr>
            </w:pPr>
          </w:p>
        </w:tc>
        <w:tc>
          <w:tcPr>
            <w:tcW w:w="2500" w:type="pct"/>
            <w:shd w:val="clear" w:color="auto" w:fill="FFFFFF" w:themeFill="background1"/>
            <w:vAlign w:val="center"/>
          </w:tcPr>
          <w:p w:rsidR="00300988" w:rsidRPr="00300988" w:rsidRDefault="00B21B07" w:rsidP="00300988">
            <w:pPr>
              <w:widowControl/>
              <w:tabs>
                <w:tab w:val="left" w:pos="1080"/>
              </w:tabs>
              <w:ind w:firstLine="0"/>
            </w:pPr>
            <w:r w:rsidRPr="00300988">
              <w:rPr>
                <w:b/>
              </w:rPr>
              <w:t xml:space="preserve">Уметь </w:t>
            </w:r>
            <w:r w:rsidR="00300988" w:rsidRPr="00300988">
              <w:t>анализировать текущее состояние ИБ на предприятии с целью разработки требований к защищенным ИС;</w:t>
            </w:r>
          </w:p>
          <w:p w:rsidR="00300988" w:rsidRPr="00300988" w:rsidRDefault="00300988" w:rsidP="00300988">
            <w:pPr>
              <w:widowControl/>
              <w:tabs>
                <w:tab w:val="left" w:pos="1080"/>
              </w:tabs>
              <w:ind w:firstLine="0"/>
            </w:pPr>
            <w:r w:rsidRPr="00300988">
              <w:t>определять и устранять основные угрозы ИБ для открытых ИС;</w:t>
            </w:r>
          </w:p>
          <w:p w:rsidR="00300988" w:rsidRPr="00300988" w:rsidRDefault="00300988" w:rsidP="00300988">
            <w:pPr>
              <w:widowControl/>
              <w:tabs>
                <w:tab w:val="left" w:pos="1080"/>
              </w:tabs>
              <w:ind w:firstLine="0"/>
            </w:pPr>
            <w:r w:rsidRPr="00300988">
              <w:t>строить модели угроз и нарушителя ИБ для открытых ИС;</w:t>
            </w:r>
          </w:p>
          <w:p w:rsidR="00300988" w:rsidRPr="00300988" w:rsidRDefault="00300988" w:rsidP="00300988">
            <w:pPr>
              <w:widowControl/>
              <w:tabs>
                <w:tab w:val="left" w:pos="1080"/>
              </w:tabs>
              <w:ind w:firstLine="0"/>
            </w:pPr>
            <w:r w:rsidRPr="00300988">
              <w:t>выявлять и устранять уязвимости в основных компонентах открытых ИС;</w:t>
            </w:r>
          </w:p>
          <w:p w:rsidR="00300988" w:rsidRPr="00300988" w:rsidRDefault="00300988" w:rsidP="00300988">
            <w:pPr>
              <w:widowControl/>
              <w:tabs>
                <w:tab w:val="left" w:pos="1080"/>
              </w:tabs>
              <w:ind w:firstLine="0"/>
            </w:pPr>
            <w:r w:rsidRPr="00300988">
              <w:t>обнаруживать, прерывать и предотвращать удаленные сетевые атаки по их характерным признакам;</w:t>
            </w:r>
          </w:p>
          <w:p w:rsidR="00300988" w:rsidRPr="00300988" w:rsidRDefault="00300988" w:rsidP="00300988">
            <w:pPr>
              <w:widowControl/>
              <w:tabs>
                <w:tab w:val="left" w:pos="1080"/>
              </w:tabs>
              <w:ind w:firstLine="0"/>
            </w:pPr>
            <w:r w:rsidRPr="00300988">
              <w:t>проектировать защищенные открытые ИС;</w:t>
            </w:r>
          </w:p>
          <w:p w:rsidR="00300988" w:rsidRPr="00300988" w:rsidRDefault="00300988" w:rsidP="00300988">
            <w:pPr>
              <w:widowControl/>
              <w:tabs>
                <w:tab w:val="left" w:pos="1080"/>
              </w:tabs>
              <w:ind w:firstLine="0"/>
            </w:pPr>
            <w:r w:rsidRPr="00300988">
              <w:t>применять стандартные решения для защиты информации в открытых ИС;</w:t>
            </w:r>
          </w:p>
          <w:p w:rsidR="00300988" w:rsidRPr="00300988" w:rsidRDefault="00300988" w:rsidP="00300988">
            <w:pPr>
              <w:widowControl/>
              <w:tabs>
                <w:tab w:val="left" w:pos="1080"/>
              </w:tabs>
              <w:ind w:firstLine="0"/>
            </w:pPr>
            <w:r w:rsidRPr="00300988">
              <w:t>используя современные методы и средства, разрабатывать политику ИБ для открытых ИС;</w:t>
            </w:r>
          </w:p>
          <w:p w:rsidR="00300988" w:rsidRPr="00300988" w:rsidRDefault="00300988" w:rsidP="00300988">
            <w:pPr>
              <w:widowControl/>
              <w:tabs>
                <w:tab w:val="left" w:pos="1080"/>
              </w:tabs>
              <w:ind w:firstLine="0"/>
            </w:pPr>
            <w:r w:rsidRPr="00300988">
              <w:t>реализовывать системы защиты информации в открытых ИС в соответствии со стандартами по оценке защищенных систем;</w:t>
            </w:r>
          </w:p>
          <w:p w:rsidR="00300988" w:rsidRPr="00300988" w:rsidRDefault="00300988" w:rsidP="00300988">
            <w:pPr>
              <w:widowControl/>
              <w:tabs>
                <w:tab w:val="left" w:pos="1080"/>
              </w:tabs>
              <w:ind w:firstLine="0"/>
            </w:pPr>
            <w:r w:rsidRPr="00300988">
              <w:t xml:space="preserve">применять комплексный подход к обеспечению ИС для ИС; </w:t>
            </w:r>
          </w:p>
          <w:p w:rsidR="00BB7F84" w:rsidRPr="00BB7F84" w:rsidRDefault="00300988" w:rsidP="00300988">
            <w:pPr>
              <w:ind w:firstLine="0"/>
              <w:rPr>
                <w:shd w:val="clear" w:color="auto" w:fill="D6E3BC"/>
              </w:rPr>
            </w:pPr>
            <w:r w:rsidRPr="00300988">
              <w:t>осуществлять управление и администрирование защищенных ИС</w:t>
            </w:r>
            <w:r>
              <w:rPr>
                <w:sz w:val="28"/>
                <w:szCs w:val="28"/>
              </w:rPr>
              <w:t>.</w:t>
            </w:r>
          </w:p>
        </w:tc>
      </w:tr>
      <w:tr w:rsidR="00B21B07" w:rsidRPr="00341452" w:rsidTr="00B21B07">
        <w:trPr>
          <w:trHeight w:val="299"/>
          <w:jc w:val="center"/>
        </w:trPr>
        <w:tc>
          <w:tcPr>
            <w:tcW w:w="2500" w:type="pct"/>
            <w:vMerge/>
            <w:shd w:val="clear" w:color="auto" w:fill="auto"/>
          </w:tcPr>
          <w:p w:rsidR="00B21B07" w:rsidRPr="0054776A" w:rsidRDefault="00B21B07" w:rsidP="00163470">
            <w:pPr>
              <w:ind w:firstLine="0"/>
              <w:jc w:val="left"/>
              <w:rPr>
                <w:b/>
                <w:color w:val="000000" w:themeColor="text1"/>
              </w:rPr>
            </w:pPr>
          </w:p>
        </w:tc>
        <w:tc>
          <w:tcPr>
            <w:tcW w:w="2500" w:type="pct"/>
            <w:shd w:val="clear" w:color="auto" w:fill="FFFFFF" w:themeFill="background1"/>
            <w:vAlign w:val="center"/>
          </w:tcPr>
          <w:p w:rsidR="00B21B07" w:rsidRPr="006F75A9" w:rsidRDefault="00B21B07" w:rsidP="006F75A9">
            <w:pPr>
              <w:ind w:firstLine="0"/>
              <w:rPr>
                <w:b/>
              </w:rPr>
            </w:pPr>
            <w:r w:rsidRPr="00B21B07">
              <w:rPr>
                <w:b/>
              </w:rPr>
              <w:t xml:space="preserve">Владеть </w:t>
            </w:r>
            <w:r w:rsidR="006F75A9">
              <w:rPr>
                <w:sz w:val="23"/>
                <w:szCs w:val="23"/>
              </w:rPr>
              <w:t xml:space="preserve">анализом функциональных и </w:t>
            </w:r>
            <w:r w:rsidR="006F75A9">
              <w:rPr>
                <w:sz w:val="23"/>
                <w:szCs w:val="23"/>
              </w:rPr>
              <w:lastRenderedPageBreak/>
              <w:t xml:space="preserve">нефункциональных требований к ИС, подготовкой частей коммерческого предложения заказчику об объеме и сроках выполнения работ по созданию (модификации) и вводу в эксплуатацию ИС. </w:t>
            </w:r>
          </w:p>
        </w:tc>
      </w:tr>
      <w:tr w:rsidR="006F75A9" w:rsidRPr="001C0ACD" w:rsidTr="00163470">
        <w:trPr>
          <w:trHeight w:val="480"/>
          <w:jc w:val="center"/>
        </w:trPr>
        <w:tc>
          <w:tcPr>
            <w:tcW w:w="2500" w:type="pct"/>
            <w:vMerge w:val="restart"/>
            <w:shd w:val="clear" w:color="auto" w:fill="auto"/>
          </w:tcPr>
          <w:p w:rsidR="006F75A9" w:rsidRPr="00DF6273" w:rsidRDefault="006F75A9" w:rsidP="00DF6273">
            <w:pPr>
              <w:ind w:firstLine="0"/>
              <w:rPr>
                <w:color w:val="000000"/>
              </w:rPr>
            </w:pPr>
            <w:r w:rsidRPr="0054776A">
              <w:rPr>
                <w:b/>
                <w:color w:val="000000" w:themeColor="text1"/>
              </w:rPr>
              <w:lastRenderedPageBreak/>
              <w:t xml:space="preserve">ПК-17 </w:t>
            </w:r>
            <w:r>
              <w:rPr>
                <w:color w:val="000000"/>
              </w:rPr>
              <w:t>(</w:t>
            </w:r>
            <w:r w:rsidRPr="0054776A">
              <w:rPr>
                <w:color w:val="000000"/>
              </w:rPr>
              <w:t>способностью использовать технологии разработки объектов профессиональной деятельности в областях: безопасность информационных систем, сфера сервиса, системы массовой информации, дизайн, медиаиндустрия, а также предприятия различного профиля и все виды деятельности в условиях экономики информационного общества</w:t>
            </w:r>
            <w:r>
              <w:rPr>
                <w:color w:val="000000"/>
              </w:rPr>
              <w:t>)</w:t>
            </w:r>
          </w:p>
        </w:tc>
        <w:tc>
          <w:tcPr>
            <w:tcW w:w="2500" w:type="pct"/>
            <w:shd w:val="clear" w:color="auto" w:fill="auto"/>
          </w:tcPr>
          <w:p w:rsidR="006F75A9" w:rsidRDefault="006F75A9" w:rsidP="003732B0">
            <w:pPr>
              <w:pStyle w:val="Default"/>
              <w:jc w:val="both"/>
              <w:rPr>
                <w:sz w:val="23"/>
                <w:szCs w:val="23"/>
              </w:rPr>
            </w:pPr>
            <w:r w:rsidRPr="006F75A9">
              <w:rPr>
                <w:b/>
                <w:sz w:val="23"/>
                <w:szCs w:val="23"/>
              </w:rPr>
              <w:t>Знать</w:t>
            </w:r>
            <w:r>
              <w:rPr>
                <w:sz w:val="23"/>
                <w:szCs w:val="23"/>
              </w:rPr>
              <w:t xml:space="preserve">  основы управления изменениями, основы системного администрирования </w:t>
            </w:r>
          </w:p>
        </w:tc>
      </w:tr>
      <w:tr w:rsidR="006F75A9" w:rsidRPr="001C0ACD" w:rsidTr="00163470">
        <w:trPr>
          <w:trHeight w:val="480"/>
          <w:jc w:val="center"/>
        </w:trPr>
        <w:tc>
          <w:tcPr>
            <w:tcW w:w="2500" w:type="pct"/>
            <w:vMerge/>
            <w:shd w:val="clear" w:color="auto" w:fill="auto"/>
          </w:tcPr>
          <w:p w:rsidR="006F75A9" w:rsidRPr="00DE527C" w:rsidRDefault="006F75A9" w:rsidP="00BB7F84">
            <w:pPr>
              <w:ind w:firstLine="0"/>
              <w:jc w:val="left"/>
              <w:rPr>
                <w:b/>
                <w:color w:val="000000" w:themeColor="text1"/>
              </w:rPr>
            </w:pPr>
          </w:p>
        </w:tc>
        <w:tc>
          <w:tcPr>
            <w:tcW w:w="2500" w:type="pct"/>
            <w:shd w:val="clear" w:color="auto" w:fill="auto"/>
          </w:tcPr>
          <w:p w:rsidR="006F75A9" w:rsidRDefault="006F75A9" w:rsidP="003732B0">
            <w:pPr>
              <w:pStyle w:val="Default"/>
              <w:jc w:val="both"/>
              <w:rPr>
                <w:sz w:val="23"/>
                <w:szCs w:val="23"/>
              </w:rPr>
            </w:pPr>
            <w:r w:rsidRPr="006F75A9">
              <w:rPr>
                <w:b/>
                <w:sz w:val="23"/>
                <w:szCs w:val="23"/>
              </w:rPr>
              <w:t>Уметь</w:t>
            </w:r>
            <w:r>
              <w:rPr>
                <w:sz w:val="23"/>
                <w:szCs w:val="23"/>
              </w:rPr>
              <w:t xml:space="preserve">  работать с  записями по качеству (в том числе с корректирующими действиями, предупреждающими действиями, запросами на исправление несоответствий) , устанавливать права доступа к файлам и папкам </w:t>
            </w:r>
          </w:p>
        </w:tc>
      </w:tr>
      <w:tr w:rsidR="003732B0" w:rsidRPr="001C0ACD" w:rsidTr="00163470">
        <w:trPr>
          <w:trHeight w:val="480"/>
          <w:jc w:val="center"/>
        </w:trPr>
        <w:tc>
          <w:tcPr>
            <w:tcW w:w="2500" w:type="pct"/>
            <w:vMerge/>
            <w:shd w:val="clear" w:color="auto" w:fill="auto"/>
          </w:tcPr>
          <w:p w:rsidR="003732B0" w:rsidRPr="00DE527C" w:rsidRDefault="003732B0" w:rsidP="00BB7F84">
            <w:pPr>
              <w:ind w:firstLine="0"/>
              <w:jc w:val="left"/>
              <w:rPr>
                <w:b/>
                <w:color w:val="000000" w:themeColor="text1"/>
              </w:rPr>
            </w:pPr>
          </w:p>
        </w:tc>
        <w:tc>
          <w:tcPr>
            <w:tcW w:w="2500" w:type="pct"/>
            <w:shd w:val="clear" w:color="auto" w:fill="auto"/>
          </w:tcPr>
          <w:p w:rsidR="003732B0" w:rsidRDefault="003732B0" w:rsidP="003732B0">
            <w:pPr>
              <w:pStyle w:val="Default"/>
              <w:jc w:val="both"/>
              <w:rPr>
                <w:sz w:val="23"/>
                <w:szCs w:val="23"/>
              </w:rPr>
            </w:pPr>
            <w:r w:rsidRPr="003732B0">
              <w:rPr>
                <w:b/>
                <w:sz w:val="23"/>
                <w:szCs w:val="23"/>
              </w:rPr>
              <w:t>Владеть</w:t>
            </w:r>
            <w:r>
              <w:rPr>
                <w:sz w:val="23"/>
                <w:szCs w:val="23"/>
              </w:rPr>
              <w:t xml:space="preserve"> проверкой фактического внесения изменений в ИС, определением и назначением необходимого уровня прав доступа к репозиторию данных о выполнении работ по созданию (модификации) и сопровождению ИС. </w:t>
            </w:r>
          </w:p>
        </w:tc>
      </w:tr>
      <w:tr w:rsidR="002021DE" w:rsidRPr="00E4208A" w:rsidTr="00163470">
        <w:trPr>
          <w:trHeight w:val="480"/>
          <w:jc w:val="center"/>
        </w:trPr>
        <w:tc>
          <w:tcPr>
            <w:tcW w:w="2500" w:type="pct"/>
            <w:vMerge w:val="restart"/>
            <w:tcBorders>
              <w:top w:val="single" w:sz="4" w:space="0" w:color="auto"/>
              <w:left w:val="single" w:sz="4" w:space="0" w:color="auto"/>
              <w:right w:val="single" w:sz="4" w:space="0" w:color="auto"/>
            </w:tcBorders>
            <w:shd w:val="clear" w:color="auto" w:fill="auto"/>
          </w:tcPr>
          <w:p w:rsidR="002021DE" w:rsidRPr="003A53D2" w:rsidRDefault="002021DE" w:rsidP="005D2CDB">
            <w:pPr>
              <w:ind w:firstLine="0"/>
            </w:pPr>
            <w:r w:rsidRPr="005632BD">
              <w:rPr>
                <w:b/>
                <w:color w:val="000000" w:themeColor="text1"/>
              </w:rPr>
              <w:t>ПК-</w:t>
            </w:r>
            <w:r>
              <w:rPr>
                <w:b/>
                <w:color w:val="000000" w:themeColor="text1"/>
              </w:rPr>
              <w:t xml:space="preserve">22 </w:t>
            </w:r>
            <w:r w:rsidRPr="007F16A0">
              <w:rPr>
                <w:color w:val="000000"/>
              </w:rPr>
              <w:t>(способностью проводить сбор, анализ научно-технической информации, отечественного и зарубежного опыта</w:t>
            </w:r>
            <w:r w:rsidRPr="007F16A0">
              <w:rPr>
                <w:b/>
                <w:color w:val="000000" w:themeColor="text1"/>
              </w:rPr>
              <w:t xml:space="preserve"> </w:t>
            </w:r>
            <w:r w:rsidRPr="007F16A0">
              <w:rPr>
                <w:color w:val="000000"/>
              </w:rPr>
              <w:t>по тематике исследования</w:t>
            </w:r>
            <w:r>
              <w:rPr>
                <w:color w:val="000000"/>
              </w:rPr>
              <w:t xml:space="preserve"> </w:t>
            </w:r>
            <w:r w:rsidRPr="000A19BF">
              <w:rPr>
                <w:color w:val="000000"/>
              </w:rPr>
              <w:t>безопасности функционирования информационных систем)</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2021DE" w:rsidRDefault="002021DE">
            <w:pPr>
              <w:pStyle w:val="Default"/>
              <w:rPr>
                <w:sz w:val="23"/>
                <w:szCs w:val="23"/>
              </w:rPr>
            </w:pPr>
            <w:r w:rsidRPr="002021DE">
              <w:rPr>
                <w:b/>
                <w:sz w:val="23"/>
                <w:szCs w:val="23"/>
              </w:rPr>
              <w:t xml:space="preserve">Знать </w:t>
            </w:r>
            <w:r>
              <w:rPr>
                <w:sz w:val="23"/>
                <w:szCs w:val="23"/>
              </w:rPr>
              <w:t xml:space="preserve"> предметную область автоматизации, юридические основы взаимоотношений между контрагентами </w:t>
            </w:r>
          </w:p>
        </w:tc>
      </w:tr>
      <w:tr w:rsidR="002021DE" w:rsidRPr="00E4208A" w:rsidTr="00163470">
        <w:trPr>
          <w:trHeight w:val="480"/>
          <w:jc w:val="center"/>
        </w:trPr>
        <w:tc>
          <w:tcPr>
            <w:tcW w:w="2500" w:type="pct"/>
            <w:vMerge/>
            <w:tcBorders>
              <w:left w:val="single" w:sz="4" w:space="0" w:color="auto"/>
              <w:right w:val="single" w:sz="4" w:space="0" w:color="auto"/>
            </w:tcBorders>
            <w:shd w:val="clear" w:color="auto" w:fill="auto"/>
          </w:tcPr>
          <w:p w:rsidR="002021DE" w:rsidRPr="005632BD" w:rsidRDefault="002021DE" w:rsidP="00F66F24">
            <w:pPr>
              <w:ind w:firstLine="0"/>
              <w:rPr>
                <w:b/>
              </w:rPr>
            </w:pP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2021DE" w:rsidRDefault="002021DE">
            <w:pPr>
              <w:pStyle w:val="Default"/>
              <w:rPr>
                <w:sz w:val="23"/>
                <w:szCs w:val="23"/>
              </w:rPr>
            </w:pPr>
            <w:r w:rsidRPr="002021DE">
              <w:rPr>
                <w:b/>
                <w:sz w:val="23"/>
                <w:szCs w:val="23"/>
              </w:rPr>
              <w:t xml:space="preserve">Уметь </w:t>
            </w:r>
            <w:r>
              <w:rPr>
                <w:sz w:val="23"/>
                <w:szCs w:val="23"/>
              </w:rPr>
              <w:t xml:space="preserve">анализировать входную информацию </w:t>
            </w:r>
          </w:p>
        </w:tc>
      </w:tr>
      <w:tr w:rsidR="002021DE" w:rsidRPr="00E4208A" w:rsidTr="00957B56">
        <w:trPr>
          <w:trHeight w:val="480"/>
          <w:jc w:val="center"/>
        </w:trPr>
        <w:tc>
          <w:tcPr>
            <w:tcW w:w="2500" w:type="pct"/>
            <w:vMerge/>
            <w:tcBorders>
              <w:left w:val="single" w:sz="4" w:space="0" w:color="auto"/>
              <w:right w:val="single" w:sz="4" w:space="0" w:color="auto"/>
            </w:tcBorders>
            <w:shd w:val="clear" w:color="auto" w:fill="auto"/>
          </w:tcPr>
          <w:p w:rsidR="002021DE" w:rsidRPr="005632BD" w:rsidRDefault="002021DE" w:rsidP="00F66F24">
            <w:pPr>
              <w:ind w:firstLine="0"/>
              <w:rPr>
                <w:b/>
              </w:rPr>
            </w:pP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2021DE" w:rsidRDefault="002021DE">
            <w:pPr>
              <w:pStyle w:val="Default"/>
              <w:rPr>
                <w:sz w:val="23"/>
                <w:szCs w:val="23"/>
              </w:rPr>
            </w:pPr>
            <w:r w:rsidRPr="002021DE">
              <w:rPr>
                <w:b/>
                <w:sz w:val="23"/>
                <w:szCs w:val="23"/>
              </w:rPr>
              <w:t>Владеть</w:t>
            </w:r>
            <w:r>
              <w:rPr>
                <w:sz w:val="23"/>
                <w:szCs w:val="23"/>
              </w:rPr>
              <w:t xml:space="preserve"> подготовкой технической информации для договоров на выполняемые работы </w:t>
            </w:r>
          </w:p>
        </w:tc>
      </w:tr>
      <w:tr w:rsidR="00A86167" w:rsidRPr="00E4208A" w:rsidTr="00957B56">
        <w:trPr>
          <w:trHeight w:val="480"/>
          <w:jc w:val="center"/>
        </w:trPr>
        <w:tc>
          <w:tcPr>
            <w:tcW w:w="2500" w:type="pct"/>
            <w:vMerge w:val="restart"/>
            <w:tcBorders>
              <w:left w:val="single" w:sz="4" w:space="0" w:color="auto"/>
              <w:right w:val="single" w:sz="4" w:space="0" w:color="auto"/>
            </w:tcBorders>
            <w:shd w:val="clear" w:color="auto" w:fill="auto"/>
          </w:tcPr>
          <w:p w:rsidR="00A86167" w:rsidRPr="005632BD" w:rsidRDefault="00A86167" w:rsidP="005D2CDB">
            <w:pPr>
              <w:ind w:firstLine="0"/>
              <w:rPr>
                <w:b/>
              </w:rPr>
            </w:pPr>
            <w:r w:rsidRPr="005632BD">
              <w:rPr>
                <w:b/>
                <w:color w:val="000000" w:themeColor="text1"/>
              </w:rPr>
              <w:t>ПК-</w:t>
            </w:r>
            <w:r>
              <w:rPr>
                <w:b/>
                <w:color w:val="000000" w:themeColor="text1"/>
              </w:rPr>
              <w:t xml:space="preserve">26 </w:t>
            </w:r>
            <w:r w:rsidRPr="007F16A0">
              <w:rPr>
                <w:b/>
                <w:color w:val="000000" w:themeColor="text1"/>
              </w:rPr>
              <w:t>(</w:t>
            </w:r>
            <w:r w:rsidRPr="007F16A0">
              <w:rPr>
                <w:color w:val="000000"/>
              </w:rPr>
              <w:t>способность оформлять полученные рабочие результаты в виде презентаций, научно-технических отчетов, статей и докладов на научно-технических конференциях)</w:t>
            </w:r>
            <w:r>
              <w:rPr>
                <w:color w:val="000000"/>
              </w:rPr>
              <w:t xml:space="preserve"> </w:t>
            </w: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A86167" w:rsidRDefault="00A86167">
            <w:pPr>
              <w:pStyle w:val="Default"/>
              <w:rPr>
                <w:sz w:val="23"/>
                <w:szCs w:val="23"/>
              </w:rPr>
            </w:pPr>
            <w:r w:rsidRPr="00A86167">
              <w:rPr>
                <w:b/>
                <w:sz w:val="23"/>
                <w:szCs w:val="23"/>
              </w:rPr>
              <w:t>Знать</w:t>
            </w:r>
            <w:r>
              <w:rPr>
                <w:sz w:val="23"/>
                <w:szCs w:val="23"/>
              </w:rPr>
              <w:t xml:space="preserve"> инструменты и методы коммуникаций, каналы коммуникаций, модели коммуникаций, технологии межличностной и групповой коммуникации в деловом взаимодействии, основы конфликтологии, основы управления качеством, инструменты и методы согласования документации, основы менеджмента, в том числе менеджмента качества </w:t>
            </w:r>
          </w:p>
        </w:tc>
      </w:tr>
      <w:tr w:rsidR="00085ABF" w:rsidRPr="00E4208A" w:rsidTr="00957B56">
        <w:trPr>
          <w:trHeight w:val="480"/>
          <w:jc w:val="center"/>
        </w:trPr>
        <w:tc>
          <w:tcPr>
            <w:tcW w:w="2500" w:type="pct"/>
            <w:vMerge/>
            <w:tcBorders>
              <w:left w:val="single" w:sz="4" w:space="0" w:color="auto"/>
              <w:right w:val="single" w:sz="4" w:space="0" w:color="auto"/>
            </w:tcBorders>
            <w:shd w:val="clear" w:color="auto" w:fill="auto"/>
          </w:tcPr>
          <w:p w:rsidR="00085ABF" w:rsidRPr="00F66F24" w:rsidRDefault="00085ABF" w:rsidP="00F66F24">
            <w:pPr>
              <w:ind w:firstLine="0"/>
              <w:rPr>
                <w:b/>
              </w:rPr>
            </w:pPr>
          </w:p>
        </w:tc>
        <w:tc>
          <w:tcPr>
            <w:tcW w:w="2500" w:type="pct"/>
            <w:tcBorders>
              <w:top w:val="single" w:sz="4" w:space="0" w:color="auto"/>
              <w:left w:val="single" w:sz="4" w:space="0" w:color="auto"/>
              <w:bottom w:val="single" w:sz="4" w:space="0" w:color="auto"/>
              <w:right w:val="single" w:sz="4" w:space="0" w:color="auto"/>
            </w:tcBorders>
            <w:shd w:val="clear" w:color="auto" w:fill="auto"/>
          </w:tcPr>
          <w:p w:rsidR="00085ABF" w:rsidRDefault="00085ABF">
            <w:pPr>
              <w:pStyle w:val="Default"/>
              <w:rPr>
                <w:sz w:val="23"/>
                <w:szCs w:val="23"/>
              </w:rPr>
            </w:pPr>
            <w:r w:rsidRPr="009317C1">
              <w:rPr>
                <w:b/>
                <w:sz w:val="23"/>
                <w:szCs w:val="23"/>
              </w:rPr>
              <w:t>Уметь</w:t>
            </w:r>
            <w:r>
              <w:rPr>
                <w:sz w:val="23"/>
                <w:szCs w:val="23"/>
              </w:rPr>
              <w:t xml:space="preserve"> планировать работы, проводить переговоры, разрабатывать регламентные документы </w:t>
            </w:r>
          </w:p>
        </w:tc>
      </w:tr>
      <w:tr w:rsidR="00085ABF" w:rsidRPr="00E4208A" w:rsidTr="00F65F6C">
        <w:trPr>
          <w:trHeight w:val="1042"/>
          <w:jc w:val="center"/>
        </w:trPr>
        <w:tc>
          <w:tcPr>
            <w:tcW w:w="2500" w:type="pct"/>
            <w:vMerge/>
            <w:tcBorders>
              <w:left w:val="single" w:sz="4" w:space="0" w:color="auto"/>
              <w:right w:val="single" w:sz="4" w:space="0" w:color="auto"/>
            </w:tcBorders>
            <w:shd w:val="clear" w:color="auto" w:fill="auto"/>
          </w:tcPr>
          <w:p w:rsidR="00085ABF" w:rsidRPr="00F66F24" w:rsidRDefault="00085ABF" w:rsidP="00F66F24">
            <w:pPr>
              <w:ind w:firstLine="0"/>
              <w:rPr>
                <w:b/>
              </w:rPr>
            </w:pPr>
          </w:p>
        </w:tc>
        <w:tc>
          <w:tcPr>
            <w:tcW w:w="2500" w:type="pct"/>
            <w:tcBorders>
              <w:top w:val="single" w:sz="4" w:space="0" w:color="auto"/>
              <w:left w:val="single" w:sz="4" w:space="0" w:color="auto"/>
              <w:right w:val="single" w:sz="4" w:space="0" w:color="auto"/>
            </w:tcBorders>
            <w:shd w:val="clear" w:color="auto" w:fill="auto"/>
          </w:tcPr>
          <w:p w:rsidR="00085ABF" w:rsidRPr="00E4208A" w:rsidRDefault="00085ABF" w:rsidP="005D2CDB">
            <w:pPr>
              <w:tabs>
                <w:tab w:val="left" w:pos="567"/>
              </w:tabs>
              <w:ind w:firstLine="0"/>
              <w:rPr>
                <w:b/>
              </w:rPr>
            </w:pPr>
            <w:r w:rsidRPr="00F66F24">
              <w:rPr>
                <w:b/>
                <w:color w:val="000000"/>
              </w:rPr>
              <w:t>Владеть</w:t>
            </w:r>
            <w:r w:rsidR="008E1E60">
              <w:rPr>
                <w:b/>
                <w:color w:val="000000"/>
              </w:rPr>
              <w:t xml:space="preserve"> </w:t>
            </w:r>
          </w:p>
        </w:tc>
      </w:tr>
    </w:tbl>
    <w:p w:rsidR="00E94EDF" w:rsidRDefault="00E94EDF">
      <w:pPr>
        <w:ind w:firstLine="0"/>
        <w:rPr>
          <w:rFonts w:ascii="Tahoma" w:hAnsi="Tahoma" w:cs="Tahoma"/>
          <w:color w:val="FF0000"/>
          <w:sz w:val="18"/>
          <w:szCs w:val="18"/>
        </w:rPr>
      </w:pPr>
    </w:p>
    <w:p w:rsidR="00510F19" w:rsidRPr="00E131C4" w:rsidRDefault="00510F19" w:rsidP="00510F19">
      <w:pPr>
        <w:pStyle w:val="a7"/>
        <w:numPr>
          <w:ilvl w:val="0"/>
          <w:numId w:val="1"/>
        </w:numPr>
        <w:rPr>
          <w:color w:val="000000" w:themeColor="text1"/>
          <w:sz w:val="28"/>
          <w:szCs w:val="28"/>
        </w:rPr>
      </w:pPr>
      <w:r w:rsidRPr="00E131C4">
        <w:rPr>
          <w:color w:val="000000" w:themeColor="text1"/>
          <w:sz w:val="28"/>
          <w:szCs w:val="28"/>
        </w:rPr>
        <w:t xml:space="preserve">Содержание </w:t>
      </w:r>
      <w:r w:rsidR="00E131C4" w:rsidRPr="00E131C4">
        <w:rPr>
          <w:color w:val="000000" w:themeColor="text1"/>
          <w:sz w:val="28"/>
          <w:szCs w:val="28"/>
        </w:rPr>
        <w:t>дисциплины</w:t>
      </w:r>
    </w:p>
    <w:p w:rsidR="00E131C4" w:rsidRPr="0004172D" w:rsidRDefault="00E131C4" w:rsidP="00E131C4">
      <w:pPr>
        <w:pStyle w:val="a7"/>
        <w:ind w:firstLine="0"/>
        <w:rPr>
          <w:color w:val="000000" w:themeColor="text1"/>
          <w:sz w:val="28"/>
          <w:szCs w:val="28"/>
        </w:rPr>
      </w:pPr>
      <w:r w:rsidRPr="00E131C4">
        <w:rPr>
          <w:color w:val="000000" w:themeColor="text1"/>
          <w:sz w:val="28"/>
          <w:szCs w:val="28"/>
        </w:rPr>
        <w:t xml:space="preserve">Общая трудоемкость дисциплины составляет </w:t>
      </w:r>
      <w:r w:rsidR="007E2D76">
        <w:rPr>
          <w:color w:val="000000" w:themeColor="text1"/>
          <w:sz w:val="28"/>
          <w:szCs w:val="28"/>
        </w:rPr>
        <w:t>5</w:t>
      </w:r>
      <w:r w:rsidR="00342E9D" w:rsidRPr="0004172D">
        <w:rPr>
          <w:color w:val="000000" w:themeColor="text1"/>
          <w:sz w:val="28"/>
          <w:szCs w:val="28"/>
        </w:rPr>
        <w:t xml:space="preserve"> зачетных единиц</w:t>
      </w:r>
      <w:r w:rsidR="004A6D0B" w:rsidRPr="0004172D">
        <w:rPr>
          <w:color w:val="000000" w:themeColor="text1"/>
          <w:sz w:val="28"/>
          <w:szCs w:val="28"/>
        </w:rPr>
        <w:t>ы</w:t>
      </w:r>
      <w:r w:rsidR="00342E9D" w:rsidRPr="0004172D">
        <w:rPr>
          <w:color w:val="000000" w:themeColor="text1"/>
          <w:sz w:val="28"/>
          <w:szCs w:val="28"/>
        </w:rPr>
        <w:t xml:space="preserve"> ( </w:t>
      </w:r>
      <w:r w:rsidR="0050455A">
        <w:rPr>
          <w:color w:val="000000" w:themeColor="text1"/>
          <w:sz w:val="28"/>
          <w:szCs w:val="28"/>
        </w:rPr>
        <w:t>125</w:t>
      </w:r>
      <w:r w:rsidR="00E97036">
        <w:rPr>
          <w:color w:val="000000" w:themeColor="text1"/>
          <w:sz w:val="28"/>
          <w:szCs w:val="28"/>
        </w:rPr>
        <w:t>,05</w:t>
      </w:r>
      <w:r w:rsidRPr="0004172D">
        <w:rPr>
          <w:color w:val="000000" w:themeColor="text1"/>
          <w:sz w:val="28"/>
          <w:szCs w:val="28"/>
        </w:rPr>
        <w:t xml:space="preserve"> ак.часов).</w:t>
      </w:r>
    </w:p>
    <w:p w:rsidR="00E131C4" w:rsidRPr="00E131C4" w:rsidRDefault="00E131C4" w:rsidP="00E131C4">
      <w:pPr>
        <w:ind w:firstLine="709"/>
        <w:rPr>
          <w:sz w:val="28"/>
          <w:szCs w:val="28"/>
        </w:rPr>
      </w:pPr>
      <w:r w:rsidRPr="00E131C4">
        <w:rPr>
          <w:sz w:val="28"/>
          <w:szCs w:val="28"/>
        </w:rPr>
        <w:t xml:space="preserve">4.1. Распределение объема дисциплины (модуля) по разделам (темам), семестрам, видам учебной работы и формам контроля, </w:t>
      </w:r>
    </w:p>
    <w:p w:rsidR="001C0583" w:rsidRDefault="00E131C4" w:rsidP="00F11192">
      <w:pPr>
        <w:ind w:firstLine="709"/>
        <w:rPr>
          <w:sz w:val="28"/>
          <w:szCs w:val="28"/>
        </w:rPr>
      </w:pPr>
      <w:r w:rsidRPr="00E131C4">
        <w:rPr>
          <w:sz w:val="28"/>
          <w:szCs w:val="28"/>
        </w:rPr>
        <w:t>соотнесенным с балльно-рейтинговой системой</w:t>
      </w:r>
    </w:p>
    <w:p w:rsidR="00E74D39" w:rsidRPr="00E131C4" w:rsidRDefault="00E74D39" w:rsidP="008C1E4A">
      <w:pPr>
        <w:ind w:firstLine="0"/>
        <w:rPr>
          <w:sz w:val="28"/>
          <w:szCs w:val="28"/>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535"/>
        <w:gridCol w:w="814"/>
        <w:gridCol w:w="731"/>
        <w:gridCol w:w="576"/>
        <w:gridCol w:w="569"/>
        <w:gridCol w:w="554"/>
        <w:gridCol w:w="523"/>
        <w:gridCol w:w="555"/>
        <w:gridCol w:w="555"/>
        <w:gridCol w:w="2118"/>
        <w:gridCol w:w="1373"/>
      </w:tblGrid>
      <w:tr w:rsidR="00E131C4" w:rsidRPr="00F70236" w:rsidTr="00E0054C">
        <w:trPr>
          <w:cantSplit/>
          <w:trHeight w:val="1398"/>
          <w:jc w:val="center"/>
        </w:trPr>
        <w:tc>
          <w:tcPr>
            <w:tcW w:w="287" w:type="pct"/>
            <w:vMerge w:val="restart"/>
            <w:textDirection w:val="btLr"/>
            <w:vAlign w:val="center"/>
          </w:tcPr>
          <w:p w:rsidR="00E131C4" w:rsidRPr="00F70236" w:rsidRDefault="00E131C4" w:rsidP="00163470">
            <w:pPr>
              <w:tabs>
                <w:tab w:val="num" w:pos="643"/>
              </w:tabs>
              <w:suppressAutoHyphens/>
              <w:ind w:left="113" w:right="113"/>
              <w:jc w:val="center"/>
            </w:pPr>
            <w:r w:rsidRPr="00F70236">
              <w:lastRenderedPageBreak/>
              <w:t>№ раздела (темы)</w:t>
            </w:r>
          </w:p>
        </w:tc>
        <w:tc>
          <w:tcPr>
            <w:tcW w:w="287" w:type="pct"/>
            <w:vMerge w:val="restart"/>
            <w:shd w:val="clear" w:color="auto" w:fill="auto"/>
            <w:textDirection w:val="btLr"/>
            <w:vAlign w:val="center"/>
          </w:tcPr>
          <w:p w:rsidR="00E131C4" w:rsidRPr="00F70236" w:rsidRDefault="00E131C4" w:rsidP="00163470">
            <w:pPr>
              <w:tabs>
                <w:tab w:val="num" w:pos="643"/>
              </w:tabs>
              <w:suppressAutoHyphens/>
              <w:jc w:val="center"/>
            </w:pPr>
            <w:r w:rsidRPr="00F70236">
              <w:t>Семестр</w:t>
            </w:r>
          </w:p>
        </w:tc>
        <w:tc>
          <w:tcPr>
            <w:tcW w:w="435" w:type="pct"/>
            <w:vMerge w:val="restart"/>
            <w:shd w:val="clear" w:color="auto" w:fill="auto"/>
            <w:textDirection w:val="btLr"/>
            <w:vAlign w:val="center"/>
          </w:tcPr>
          <w:p w:rsidR="00E131C4" w:rsidRPr="00F70236" w:rsidRDefault="00E131C4" w:rsidP="00163470">
            <w:pPr>
              <w:tabs>
                <w:tab w:val="num" w:pos="643"/>
              </w:tabs>
              <w:suppressAutoHyphens/>
              <w:jc w:val="center"/>
            </w:pPr>
            <w:r w:rsidRPr="00F70236">
              <w:t>Неделя семестра</w:t>
            </w:r>
          </w:p>
        </w:tc>
        <w:tc>
          <w:tcPr>
            <w:tcW w:w="2143" w:type="pct"/>
            <w:gridSpan w:val="7"/>
            <w:vAlign w:val="center"/>
          </w:tcPr>
          <w:p w:rsidR="00E131C4" w:rsidRPr="00F70236" w:rsidRDefault="00E131C4" w:rsidP="00163470">
            <w:pPr>
              <w:widowControl/>
              <w:tabs>
                <w:tab w:val="num" w:pos="643"/>
              </w:tabs>
              <w:suppressAutoHyphens/>
              <w:ind w:firstLine="0"/>
              <w:jc w:val="center"/>
            </w:pPr>
            <w:r w:rsidRPr="00F70236">
              <w:t>Объем (в ак. час.)</w:t>
            </w:r>
          </w:p>
        </w:tc>
        <w:tc>
          <w:tcPr>
            <w:tcW w:w="1126" w:type="pct"/>
            <w:vMerge w:val="restart"/>
            <w:vAlign w:val="center"/>
          </w:tcPr>
          <w:p w:rsidR="00E131C4" w:rsidRPr="00F70236" w:rsidRDefault="00E131C4" w:rsidP="00163470">
            <w:pPr>
              <w:widowControl/>
              <w:tabs>
                <w:tab w:val="num" w:pos="643"/>
              </w:tabs>
              <w:suppressAutoHyphens/>
              <w:ind w:firstLine="0"/>
              <w:jc w:val="center"/>
              <w:rPr>
                <w:i/>
              </w:rPr>
            </w:pPr>
            <w:r w:rsidRPr="00F70236">
              <w:t>Формы текущего контроля успеваемости</w:t>
            </w:r>
            <w:r w:rsidRPr="00F70236">
              <w:br/>
            </w:r>
            <w:r w:rsidRPr="00F70236">
              <w:rPr>
                <w:i/>
              </w:rPr>
              <w:t>(по неделям семестра)</w:t>
            </w:r>
          </w:p>
          <w:p w:rsidR="00E131C4" w:rsidRPr="00F70236" w:rsidRDefault="00E131C4" w:rsidP="00163470">
            <w:pPr>
              <w:widowControl/>
              <w:tabs>
                <w:tab w:val="num" w:pos="643"/>
              </w:tabs>
              <w:suppressAutoHyphens/>
              <w:ind w:firstLine="0"/>
              <w:jc w:val="center"/>
              <w:rPr>
                <w:i/>
              </w:rPr>
            </w:pPr>
          </w:p>
          <w:p w:rsidR="00E131C4" w:rsidRPr="00F70236" w:rsidRDefault="00E131C4" w:rsidP="00163470">
            <w:pPr>
              <w:suppressAutoHyphens/>
              <w:ind w:firstLine="0"/>
              <w:jc w:val="center"/>
            </w:pPr>
            <w:r w:rsidRPr="00F70236">
              <w:t>Формы промежуточной аттестации</w:t>
            </w:r>
            <w:r w:rsidRPr="00F70236">
              <w:br/>
            </w:r>
            <w:r w:rsidRPr="00F70236">
              <w:rPr>
                <w:i/>
              </w:rPr>
              <w:t>(по семестрам)</w:t>
            </w:r>
          </w:p>
        </w:tc>
        <w:tc>
          <w:tcPr>
            <w:tcW w:w="722" w:type="pct"/>
            <w:vMerge w:val="restart"/>
            <w:vAlign w:val="center"/>
          </w:tcPr>
          <w:p w:rsidR="00E131C4" w:rsidRPr="00F70236" w:rsidRDefault="00E131C4" w:rsidP="00163470">
            <w:pPr>
              <w:suppressAutoHyphens/>
              <w:ind w:firstLine="23"/>
              <w:jc w:val="center"/>
            </w:pPr>
            <w:r w:rsidRPr="00F70236">
              <w:t>Макс.</w:t>
            </w:r>
            <w:r w:rsidRPr="00F70236">
              <w:br/>
              <w:t>количество</w:t>
            </w:r>
            <w:r w:rsidRPr="00F70236">
              <w:br/>
              <w:t>баллов</w:t>
            </w:r>
            <w:r w:rsidRPr="00F70236">
              <w:br/>
            </w:r>
            <w:r w:rsidRPr="00F70236">
              <w:rPr>
                <w:i/>
              </w:rPr>
              <w:t>(за каждую форму</w:t>
            </w:r>
            <w:r w:rsidRPr="00F70236">
              <w:rPr>
                <w:i/>
              </w:rPr>
              <w:br/>
              <w:t>контроля)</w:t>
            </w:r>
          </w:p>
        </w:tc>
      </w:tr>
      <w:tr w:rsidR="00E131C4" w:rsidRPr="00F70236" w:rsidTr="00E0054C">
        <w:trPr>
          <w:cantSplit/>
          <w:trHeight w:val="1046"/>
          <w:jc w:val="center"/>
        </w:trPr>
        <w:tc>
          <w:tcPr>
            <w:tcW w:w="287" w:type="pct"/>
            <w:vMerge/>
            <w:textDirection w:val="btLr"/>
            <w:vAlign w:val="center"/>
          </w:tcPr>
          <w:p w:rsidR="00E131C4" w:rsidRPr="00F70236" w:rsidRDefault="00E131C4" w:rsidP="00163470">
            <w:pPr>
              <w:tabs>
                <w:tab w:val="num" w:pos="643"/>
              </w:tabs>
              <w:suppressAutoHyphens/>
              <w:ind w:left="113" w:right="113" w:firstLine="0"/>
              <w:jc w:val="center"/>
            </w:pPr>
          </w:p>
        </w:tc>
        <w:tc>
          <w:tcPr>
            <w:tcW w:w="287" w:type="pct"/>
            <w:vMerge/>
            <w:shd w:val="clear" w:color="auto" w:fill="auto"/>
            <w:textDirection w:val="btLr"/>
            <w:vAlign w:val="center"/>
          </w:tcPr>
          <w:p w:rsidR="00E131C4" w:rsidRPr="00F70236" w:rsidRDefault="00E131C4" w:rsidP="00163470">
            <w:pPr>
              <w:tabs>
                <w:tab w:val="num" w:pos="643"/>
              </w:tabs>
              <w:suppressAutoHyphens/>
              <w:ind w:firstLine="0"/>
              <w:jc w:val="center"/>
            </w:pPr>
          </w:p>
        </w:tc>
        <w:tc>
          <w:tcPr>
            <w:tcW w:w="435" w:type="pct"/>
            <w:vMerge/>
            <w:shd w:val="clear" w:color="auto" w:fill="auto"/>
            <w:textDirection w:val="btLr"/>
            <w:vAlign w:val="center"/>
          </w:tcPr>
          <w:p w:rsidR="00E131C4" w:rsidRPr="00F70236" w:rsidRDefault="00E131C4" w:rsidP="00163470">
            <w:pPr>
              <w:tabs>
                <w:tab w:val="num" w:pos="643"/>
              </w:tabs>
              <w:suppressAutoHyphens/>
              <w:ind w:firstLine="0"/>
              <w:jc w:val="center"/>
            </w:pPr>
          </w:p>
        </w:tc>
        <w:tc>
          <w:tcPr>
            <w:tcW w:w="391" w:type="pct"/>
            <w:vMerge w:val="restart"/>
            <w:textDirection w:val="btLr"/>
            <w:vAlign w:val="center"/>
          </w:tcPr>
          <w:p w:rsidR="00E131C4" w:rsidRPr="00C079DF" w:rsidRDefault="00E131C4" w:rsidP="00163470">
            <w:pPr>
              <w:widowControl/>
              <w:tabs>
                <w:tab w:val="num" w:pos="643"/>
              </w:tabs>
              <w:suppressAutoHyphens/>
              <w:ind w:firstLine="0"/>
              <w:jc w:val="center"/>
            </w:pPr>
            <w:r w:rsidRPr="003E7E4A">
              <w:rPr>
                <w:highlight w:val="green"/>
              </w:rPr>
              <w:t>Всего</w:t>
            </w:r>
          </w:p>
        </w:tc>
        <w:tc>
          <w:tcPr>
            <w:tcW w:w="1156" w:type="pct"/>
            <w:gridSpan w:val="4"/>
            <w:vAlign w:val="center"/>
          </w:tcPr>
          <w:p w:rsidR="00E131C4" w:rsidRPr="00F70236" w:rsidRDefault="00E131C4" w:rsidP="00163470">
            <w:pPr>
              <w:widowControl/>
              <w:tabs>
                <w:tab w:val="num" w:pos="643"/>
              </w:tabs>
              <w:suppressAutoHyphens/>
              <w:ind w:firstLine="0"/>
              <w:jc w:val="center"/>
            </w:pPr>
            <w:r w:rsidRPr="00F70236">
              <w:t>Контактная работа</w:t>
            </w:r>
            <w:r w:rsidRPr="00F70236">
              <w:br/>
              <w:t>(по видам учебных занятий)</w:t>
            </w:r>
          </w:p>
        </w:tc>
        <w:tc>
          <w:tcPr>
            <w:tcW w:w="298" w:type="pct"/>
            <w:vMerge w:val="restart"/>
            <w:vAlign w:val="center"/>
          </w:tcPr>
          <w:p w:rsidR="00E131C4" w:rsidRPr="00F70236" w:rsidRDefault="00E131C4" w:rsidP="00163470">
            <w:pPr>
              <w:tabs>
                <w:tab w:val="num" w:pos="643"/>
              </w:tabs>
              <w:suppressAutoHyphens/>
              <w:ind w:firstLine="0"/>
              <w:jc w:val="center"/>
            </w:pPr>
            <w:r>
              <w:t>С</w:t>
            </w:r>
            <w:r w:rsidRPr="00F70236">
              <w:t>Р</w:t>
            </w:r>
          </w:p>
        </w:tc>
        <w:tc>
          <w:tcPr>
            <w:tcW w:w="298" w:type="pct"/>
            <w:vMerge w:val="restart"/>
            <w:shd w:val="clear" w:color="auto" w:fill="auto"/>
            <w:textDirection w:val="btLr"/>
            <w:vAlign w:val="center"/>
          </w:tcPr>
          <w:p w:rsidR="00E131C4" w:rsidRPr="00C079DF" w:rsidRDefault="00E131C4" w:rsidP="00163470">
            <w:pPr>
              <w:widowControl/>
              <w:tabs>
                <w:tab w:val="num" w:pos="643"/>
              </w:tabs>
              <w:suppressAutoHyphens/>
              <w:ind w:firstLine="0"/>
              <w:jc w:val="center"/>
            </w:pPr>
            <w:r w:rsidRPr="008A1D34">
              <w:rPr>
                <w:highlight w:val="green"/>
              </w:rPr>
              <w:t>Контроль</w:t>
            </w:r>
          </w:p>
        </w:tc>
        <w:tc>
          <w:tcPr>
            <w:tcW w:w="1126" w:type="pct"/>
            <w:vMerge/>
            <w:vAlign w:val="center"/>
          </w:tcPr>
          <w:p w:rsidR="00E131C4" w:rsidRPr="00F70236" w:rsidRDefault="00E131C4" w:rsidP="00163470">
            <w:pPr>
              <w:tabs>
                <w:tab w:val="num" w:pos="643"/>
              </w:tabs>
              <w:suppressAutoHyphens/>
              <w:ind w:firstLine="0"/>
              <w:jc w:val="center"/>
              <w:rPr>
                <w:i/>
              </w:rPr>
            </w:pPr>
          </w:p>
        </w:tc>
        <w:tc>
          <w:tcPr>
            <w:tcW w:w="722" w:type="pct"/>
            <w:vMerge/>
            <w:vAlign w:val="center"/>
          </w:tcPr>
          <w:p w:rsidR="00E131C4" w:rsidRPr="00F70236" w:rsidRDefault="00E131C4" w:rsidP="00163470">
            <w:pPr>
              <w:widowControl/>
              <w:tabs>
                <w:tab w:val="num" w:pos="643"/>
              </w:tabs>
              <w:suppressAutoHyphens/>
              <w:ind w:firstLine="0"/>
              <w:jc w:val="center"/>
            </w:pPr>
          </w:p>
        </w:tc>
      </w:tr>
      <w:tr w:rsidR="00E131C4" w:rsidRPr="00F70236" w:rsidTr="00E0054C">
        <w:trPr>
          <w:trHeight w:val="976"/>
          <w:jc w:val="center"/>
        </w:trPr>
        <w:tc>
          <w:tcPr>
            <w:tcW w:w="287" w:type="pct"/>
            <w:vMerge/>
            <w:vAlign w:val="center"/>
          </w:tcPr>
          <w:p w:rsidR="00E131C4" w:rsidRPr="00F70236" w:rsidRDefault="00E131C4" w:rsidP="00163470">
            <w:pPr>
              <w:tabs>
                <w:tab w:val="num" w:pos="643"/>
              </w:tabs>
              <w:suppressAutoHyphens/>
              <w:ind w:firstLine="0"/>
              <w:jc w:val="center"/>
            </w:pPr>
          </w:p>
        </w:tc>
        <w:tc>
          <w:tcPr>
            <w:tcW w:w="287" w:type="pct"/>
            <w:vMerge/>
            <w:shd w:val="clear" w:color="auto" w:fill="auto"/>
            <w:vAlign w:val="center"/>
          </w:tcPr>
          <w:p w:rsidR="00E131C4" w:rsidRPr="00F70236" w:rsidRDefault="00E131C4" w:rsidP="00163470">
            <w:pPr>
              <w:tabs>
                <w:tab w:val="num" w:pos="643"/>
              </w:tabs>
              <w:suppressAutoHyphens/>
              <w:ind w:firstLine="0"/>
              <w:jc w:val="center"/>
            </w:pPr>
          </w:p>
        </w:tc>
        <w:tc>
          <w:tcPr>
            <w:tcW w:w="435" w:type="pct"/>
            <w:vMerge/>
            <w:shd w:val="clear" w:color="auto" w:fill="auto"/>
            <w:vAlign w:val="center"/>
          </w:tcPr>
          <w:p w:rsidR="00E131C4" w:rsidRPr="00F70236" w:rsidRDefault="00E131C4" w:rsidP="00163470">
            <w:pPr>
              <w:tabs>
                <w:tab w:val="num" w:pos="643"/>
              </w:tabs>
              <w:suppressAutoHyphens/>
              <w:ind w:firstLine="0"/>
              <w:jc w:val="center"/>
            </w:pPr>
          </w:p>
        </w:tc>
        <w:tc>
          <w:tcPr>
            <w:tcW w:w="391" w:type="pct"/>
            <w:vMerge/>
            <w:textDirection w:val="btLr"/>
          </w:tcPr>
          <w:p w:rsidR="00E131C4" w:rsidRPr="00CA2270" w:rsidRDefault="00E131C4" w:rsidP="00163470">
            <w:pPr>
              <w:widowControl/>
              <w:tabs>
                <w:tab w:val="num" w:pos="643"/>
              </w:tabs>
              <w:suppressAutoHyphens/>
              <w:ind w:firstLine="0"/>
              <w:jc w:val="center"/>
            </w:pPr>
          </w:p>
        </w:tc>
        <w:tc>
          <w:tcPr>
            <w:tcW w:w="298" w:type="pct"/>
            <w:textDirection w:val="btLr"/>
            <w:vAlign w:val="center"/>
          </w:tcPr>
          <w:p w:rsidR="00E131C4" w:rsidRPr="00CA2270" w:rsidRDefault="00E131C4" w:rsidP="00163470">
            <w:pPr>
              <w:widowControl/>
              <w:tabs>
                <w:tab w:val="num" w:pos="643"/>
              </w:tabs>
              <w:suppressAutoHyphens/>
              <w:ind w:firstLine="0"/>
              <w:jc w:val="center"/>
            </w:pPr>
            <w:r w:rsidRPr="00CA2270">
              <w:t>Всего</w:t>
            </w:r>
          </w:p>
        </w:tc>
        <w:tc>
          <w:tcPr>
            <w:tcW w:w="294" w:type="pct"/>
            <w:vAlign w:val="center"/>
          </w:tcPr>
          <w:p w:rsidR="00E131C4" w:rsidRDefault="00E131C4" w:rsidP="00163470">
            <w:pPr>
              <w:tabs>
                <w:tab w:val="num" w:pos="643"/>
              </w:tabs>
              <w:suppressAutoHyphens/>
              <w:ind w:firstLine="0"/>
              <w:jc w:val="center"/>
              <w:rPr>
                <w:b/>
              </w:rPr>
            </w:pPr>
            <w:r w:rsidRPr="00AC01C7">
              <w:rPr>
                <w:b/>
              </w:rPr>
              <w:t>ЛК</w:t>
            </w:r>
          </w:p>
          <w:p w:rsidR="00F11192" w:rsidRPr="00AC01C7" w:rsidRDefault="00F11192" w:rsidP="00163470">
            <w:pPr>
              <w:tabs>
                <w:tab w:val="num" w:pos="643"/>
              </w:tabs>
              <w:suppressAutoHyphens/>
              <w:ind w:firstLine="0"/>
              <w:jc w:val="center"/>
              <w:rPr>
                <w:b/>
              </w:rPr>
            </w:pPr>
          </w:p>
        </w:tc>
        <w:tc>
          <w:tcPr>
            <w:tcW w:w="287" w:type="pct"/>
            <w:vAlign w:val="center"/>
          </w:tcPr>
          <w:p w:rsidR="00E131C4" w:rsidRPr="00AC01C7" w:rsidRDefault="00E131C4" w:rsidP="00163470">
            <w:pPr>
              <w:tabs>
                <w:tab w:val="num" w:pos="643"/>
              </w:tabs>
              <w:suppressAutoHyphens/>
              <w:ind w:firstLine="0"/>
              <w:jc w:val="center"/>
              <w:rPr>
                <w:b/>
              </w:rPr>
            </w:pPr>
            <w:r w:rsidRPr="00AC01C7">
              <w:rPr>
                <w:b/>
              </w:rPr>
              <w:t>ЛБ</w:t>
            </w:r>
          </w:p>
        </w:tc>
        <w:tc>
          <w:tcPr>
            <w:tcW w:w="277" w:type="pct"/>
            <w:vAlign w:val="center"/>
          </w:tcPr>
          <w:p w:rsidR="00E131C4" w:rsidRDefault="00E131C4" w:rsidP="00163470">
            <w:pPr>
              <w:tabs>
                <w:tab w:val="num" w:pos="643"/>
              </w:tabs>
              <w:suppressAutoHyphens/>
              <w:ind w:firstLine="0"/>
              <w:jc w:val="center"/>
            </w:pPr>
            <w:r w:rsidRPr="00467FAD">
              <w:t>ПР</w:t>
            </w:r>
          </w:p>
          <w:p w:rsidR="00F11192" w:rsidRPr="00467FAD" w:rsidRDefault="00F11192" w:rsidP="00163470">
            <w:pPr>
              <w:tabs>
                <w:tab w:val="num" w:pos="643"/>
              </w:tabs>
              <w:suppressAutoHyphens/>
              <w:ind w:firstLine="0"/>
              <w:jc w:val="center"/>
            </w:pPr>
          </w:p>
        </w:tc>
        <w:tc>
          <w:tcPr>
            <w:tcW w:w="298" w:type="pct"/>
            <w:vMerge/>
            <w:vAlign w:val="center"/>
          </w:tcPr>
          <w:p w:rsidR="00E131C4" w:rsidRPr="00F70236" w:rsidRDefault="00E131C4" w:rsidP="00163470">
            <w:pPr>
              <w:tabs>
                <w:tab w:val="num" w:pos="643"/>
              </w:tabs>
              <w:suppressAutoHyphens/>
              <w:ind w:firstLine="0"/>
              <w:jc w:val="center"/>
            </w:pPr>
          </w:p>
        </w:tc>
        <w:tc>
          <w:tcPr>
            <w:tcW w:w="298" w:type="pct"/>
            <w:vMerge/>
            <w:shd w:val="clear" w:color="auto" w:fill="auto"/>
          </w:tcPr>
          <w:p w:rsidR="00E131C4" w:rsidRPr="00F70236" w:rsidRDefault="00E131C4" w:rsidP="00163470">
            <w:pPr>
              <w:tabs>
                <w:tab w:val="num" w:pos="643"/>
              </w:tabs>
              <w:suppressAutoHyphens/>
              <w:ind w:firstLine="0"/>
              <w:jc w:val="center"/>
            </w:pPr>
          </w:p>
        </w:tc>
        <w:tc>
          <w:tcPr>
            <w:tcW w:w="1126" w:type="pct"/>
            <w:vMerge/>
            <w:vAlign w:val="center"/>
          </w:tcPr>
          <w:p w:rsidR="00E131C4" w:rsidRPr="00F70236" w:rsidRDefault="00E131C4" w:rsidP="00163470">
            <w:pPr>
              <w:tabs>
                <w:tab w:val="num" w:pos="643"/>
              </w:tabs>
              <w:suppressAutoHyphens/>
              <w:ind w:firstLine="0"/>
              <w:jc w:val="center"/>
            </w:pPr>
          </w:p>
        </w:tc>
        <w:tc>
          <w:tcPr>
            <w:tcW w:w="722" w:type="pct"/>
            <w:vMerge/>
          </w:tcPr>
          <w:p w:rsidR="00E131C4" w:rsidRPr="00F70236" w:rsidRDefault="00E131C4" w:rsidP="00163470">
            <w:pPr>
              <w:tabs>
                <w:tab w:val="num" w:pos="643"/>
              </w:tabs>
              <w:suppressAutoHyphens/>
              <w:ind w:firstLine="0"/>
              <w:jc w:val="center"/>
            </w:pPr>
          </w:p>
        </w:tc>
      </w:tr>
      <w:tr w:rsidR="00E0054C" w:rsidRPr="00F70236" w:rsidTr="004667F6">
        <w:trPr>
          <w:trHeight w:val="293"/>
          <w:jc w:val="center"/>
        </w:trPr>
        <w:tc>
          <w:tcPr>
            <w:tcW w:w="287" w:type="pct"/>
            <w:shd w:val="clear" w:color="auto" w:fill="auto"/>
            <w:vAlign w:val="center"/>
          </w:tcPr>
          <w:p w:rsidR="00E0054C" w:rsidRPr="00294AA5" w:rsidRDefault="00E0054C" w:rsidP="00E131C4">
            <w:pPr>
              <w:numPr>
                <w:ilvl w:val="0"/>
                <w:numId w:val="5"/>
              </w:numPr>
              <w:jc w:val="center"/>
              <w:rPr>
                <w:color w:val="000000" w:themeColor="text1"/>
              </w:rPr>
            </w:pPr>
          </w:p>
        </w:tc>
        <w:tc>
          <w:tcPr>
            <w:tcW w:w="287"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sidRPr="00294AA5">
              <w:rPr>
                <w:color w:val="000000" w:themeColor="text1"/>
              </w:rPr>
              <w:t>1</w:t>
            </w:r>
            <w:r>
              <w:rPr>
                <w:color w:val="000000" w:themeColor="text1"/>
              </w:rPr>
              <w:t>–2</w:t>
            </w:r>
          </w:p>
        </w:tc>
        <w:tc>
          <w:tcPr>
            <w:tcW w:w="391" w:type="pct"/>
            <w:vAlign w:val="center"/>
          </w:tcPr>
          <w:p w:rsidR="00E0054C" w:rsidRPr="00294AA5" w:rsidRDefault="00E0054C" w:rsidP="00163470">
            <w:pPr>
              <w:tabs>
                <w:tab w:val="num" w:pos="643"/>
              </w:tabs>
              <w:suppressAutoHyphens/>
              <w:ind w:firstLine="0"/>
              <w:jc w:val="center"/>
              <w:rPr>
                <w:color w:val="000000" w:themeColor="text1"/>
              </w:rPr>
            </w:pPr>
          </w:p>
        </w:tc>
        <w:tc>
          <w:tcPr>
            <w:tcW w:w="298"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12</w:t>
            </w:r>
          </w:p>
        </w:tc>
        <w:tc>
          <w:tcPr>
            <w:tcW w:w="294"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4</w:t>
            </w:r>
          </w:p>
        </w:tc>
        <w:tc>
          <w:tcPr>
            <w:tcW w:w="287"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4</w:t>
            </w:r>
          </w:p>
        </w:tc>
        <w:tc>
          <w:tcPr>
            <w:tcW w:w="277"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4</w:t>
            </w:r>
          </w:p>
        </w:tc>
        <w:tc>
          <w:tcPr>
            <w:tcW w:w="298"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4</w:t>
            </w:r>
          </w:p>
        </w:tc>
        <w:tc>
          <w:tcPr>
            <w:tcW w:w="1126" w:type="pct"/>
            <w:shd w:val="clear" w:color="auto" w:fill="FFFFFF" w:themeFill="background1"/>
            <w:vAlign w:val="center"/>
          </w:tcPr>
          <w:p w:rsidR="00E0054C" w:rsidRPr="00434994" w:rsidRDefault="00E0054C" w:rsidP="00653C00">
            <w:pPr>
              <w:tabs>
                <w:tab w:val="num" w:pos="643"/>
              </w:tabs>
              <w:suppressAutoHyphens/>
              <w:ind w:firstLine="0"/>
              <w:jc w:val="left"/>
              <w:rPr>
                <w:color w:val="FF0000"/>
              </w:rPr>
            </w:pPr>
          </w:p>
        </w:tc>
        <w:tc>
          <w:tcPr>
            <w:tcW w:w="722" w:type="pct"/>
            <w:shd w:val="clear" w:color="auto" w:fill="auto"/>
            <w:vAlign w:val="center"/>
          </w:tcPr>
          <w:p w:rsidR="00E0054C" w:rsidRPr="00434994" w:rsidRDefault="00E0054C" w:rsidP="00163470">
            <w:pPr>
              <w:tabs>
                <w:tab w:val="num" w:pos="643"/>
              </w:tabs>
              <w:suppressAutoHyphens/>
              <w:jc w:val="center"/>
              <w:rPr>
                <w:color w:val="FF0000"/>
              </w:rPr>
            </w:pPr>
          </w:p>
        </w:tc>
      </w:tr>
      <w:tr w:rsidR="00E0054C" w:rsidRPr="00F70236" w:rsidTr="00E0054C">
        <w:trPr>
          <w:jc w:val="center"/>
        </w:trPr>
        <w:tc>
          <w:tcPr>
            <w:tcW w:w="287" w:type="pct"/>
            <w:shd w:val="clear" w:color="auto" w:fill="auto"/>
            <w:vAlign w:val="center"/>
          </w:tcPr>
          <w:p w:rsidR="00E0054C" w:rsidRPr="00294AA5" w:rsidRDefault="00E0054C" w:rsidP="00BB24EC">
            <w:pPr>
              <w:numPr>
                <w:ilvl w:val="0"/>
                <w:numId w:val="5"/>
              </w:numPr>
              <w:jc w:val="center"/>
              <w:rPr>
                <w:color w:val="000000" w:themeColor="text1"/>
              </w:rPr>
            </w:pPr>
          </w:p>
        </w:tc>
        <w:tc>
          <w:tcPr>
            <w:tcW w:w="287" w:type="pct"/>
            <w:shd w:val="clear" w:color="auto" w:fill="auto"/>
            <w:vAlign w:val="center"/>
          </w:tcPr>
          <w:p w:rsidR="00E0054C" w:rsidRPr="00294AA5" w:rsidRDefault="00E0054C" w:rsidP="00BB24EC">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E0054C" w:rsidRPr="00294AA5" w:rsidRDefault="00E0054C" w:rsidP="00BB24EC">
            <w:pPr>
              <w:tabs>
                <w:tab w:val="num" w:pos="643"/>
              </w:tabs>
              <w:suppressAutoHyphens/>
              <w:ind w:firstLine="0"/>
              <w:jc w:val="center"/>
              <w:rPr>
                <w:color w:val="000000" w:themeColor="text1"/>
              </w:rPr>
            </w:pPr>
            <w:r>
              <w:rPr>
                <w:color w:val="000000" w:themeColor="text1"/>
              </w:rPr>
              <w:t>3</w:t>
            </w:r>
            <w:r w:rsidRPr="00294AA5">
              <w:rPr>
                <w:color w:val="000000" w:themeColor="text1"/>
              </w:rPr>
              <w:t>–</w:t>
            </w:r>
            <w:r>
              <w:rPr>
                <w:color w:val="000000" w:themeColor="text1"/>
              </w:rPr>
              <w:t>4</w:t>
            </w:r>
          </w:p>
        </w:tc>
        <w:tc>
          <w:tcPr>
            <w:tcW w:w="391" w:type="pct"/>
            <w:vAlign w:val="center"/>
          </w:tcPr>
          <w:p w:rsidR="00E0054C" w:rsidRPr="00294AA5" w:rsidRDefault="00E0054C" w:rsidP="00BB24EC">
            <w:pPr>
              <w:tabs>
                <w:tab w:val="num" w:pos="643"/>
              </w:tabs>
              <w:suppressAutoHyphens/>
              <w:ind w:firstLine="0"/>
              <w:jc w:val="center"/>
              <w:rPr>
                <w:color w:val="000000" w:themeColor="text1"/>
              </w:rPr>
            </w:pPr>
          </w:p>
        </w:tc>
        <w:tc>
          <w:tcPr>
            <w:tcW w:w="298" w:type="pct"/>
            <w:shd w:val="clear" w:color="auto" w:fill="auto"/>
            <w:vAlign w:val="center"/>
          </w:tcPr>
          <w:p w:rsidR="00E0054C" w:rsidRPr="00294AA5" w:rsidRDefault="00E0054C" w:rsidP="00BB24EC">
            <w:pPr>
              <w:tabs>
                <w:tab w:val="num" w:pos="643"/>
              </w:tabs>
              <w:suppressAutoHyphens/>
              <w:ind w:firstLine="0"/>
              <w:jc w:val="center"/>
              <w:rPr>
                <w:color w:val="000000" w:themeColor="text1"/>
              </w:rPr>
            </w:pPr>
            <w:r>
              <w:rPr>
                <w:color w:val="000000" w:themeColor="text1"/>
              </w:rPr>
              <w:t>12</w:t>
            </w:r>
          </w:p>
        </w:tc>
        <w:tc>
          <w:tcPr>
            <w:tcW w:w="294" w:type="pct"/>
            <w:shd w:val="clear" w:color="auto" w:fill="auto"/>
            <w:vAlign w:val="center"/>
          </w:tcPr>
          <w:p w:rsidR="00E0054C" w:rsidRPr="00294AA5" w:rsidRDefault="00E0054C" w:rsidP="00BB24EC">
            <w:pPr>
              <w:tabs>
                <w:tab w:val="num" w:pos="643"/>
              </w:tabs>
              <w:suppressAutoHyphens/>
              <w:ind w:firstLine="0"/>
              <w:jc w:val="center"/>
              <w:rPr>
                <w:color w:val="000000" w:themeColor="text1"/>
              </w:rPr>
            </w:pPr>
            <w:r>
              <w:rPr>
                <w:color w:val="000000" w:themeColor="text1"/>
              </w:rPr>
              <w:t>4</w:t>
            </w:r>
          </w:p>
        </w:tc>
        <w:tc>
          <w:tcPr>
            <w:tcW w:w="287" w:type="pct"/>
            <w:shd w:val="clear" w:color="auto" w:fill="auto"/>
            <w:vAlign w:val="center"/>
          </w:tcPr>
          <w:p w:rsidR="00E0054C" w:rsidRPr="00294AA5" w:rsidRDefault="00E0054C" w:rsidP="00BB24EC">
            <w:pPr>
              <w:tabs>
                <w:tab w:val="num" w:pos="643"/>
              </w:tabs>
              <w:suppressAutoHyphens/>
              <w:ind w:firstLine="0"/>
              <w:jc w:val="center"/>
              <w:rPr>
                <w:color w:val="000000" w:themeColor="text1"/>
              </w:rPr>
            </w:pPr>
            <w:r>
              <w:rPr>
                <w:color w:val="000000" w:themeColor="text1"/>
              </w:rPr>
              <w:t>4</w:t>
            </w:r>
          </w:p>
        </w:tc>
        <w:tc>
          <w:tcPr>
            <w:tcW w:w="277" w:type="pct"/>
            <w:shd w:val="clear" w:color="auto" w:fill="auto"/>
            <w:vAlign w:val="center"/>
          </w:tcPr>
          <w:p w:rsidR="00E0054C" w:rsidRPr="00DA1699" w:rsidRDefault="00E0054C" w:rsidP="00BB24EC">
            <w:pPr>
              <w:tabs>
                <w:tab w:val="num" w:pos="643"/>
              </w:tabs>
              <w:suppressAutoHyphens/>
              <w:ind w:firstLine="0"/>
              <w:jc w:val="center"/>
              <w:rPr>
                <w:color w:val="000000" w:themeColor="text1"/>
              </w:rPr>
            </w:pPr>
            <w:r w:rsidRPr="00DA1699">
              <w:rPr>
                <w:color w:val="000000" w:themeColor="text1"/>
              </w:rPr>
              <w:t>4</w:t>
            </w:r>
          </w:p>
        </w:tc>
        <w:tc>
          <w:tcPr>
            <w:tcW w:w="298" w:type="pct"/>
            <w:shd w:val="clear" w:color="auto" w:fill="auto"/>
            <w:vAlign w:val="center"/>
          </w:tcPr>
          <w:p w:rsidR="00E0054C" w:rsidRPr="00DA1699" w:rsidRDefault="00E0054C" w:rsidP="00BB24EC">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E0054C" w:rsidRPr="00DA1699" w:rsidRDefault="00E0054C" w:rsidP="00BB24EC">
            <w:pPr>
              <w:tabs>
                <w:tab w:val="num" w:pos="643"/>
              </w:tabs>
              <w:suppressAutoHyphens/>
              <w:ind w:firstLine="0"/>
              <w:jc w:val="center"/>
              <w:rPr>
                <w:color w:val="000000" w:themeColor="text1"/>
              </w:rPr>
            </w:pPr>
            <w:r w:rsidRPr="00DA1699">
              <w:rPr>
                <w:color w:val="000000" w:themeColor="text1"/>
              </w:rPr>
              <w:t>4</w:t>
            </w:r>
          </w:p>
        </w:tc>
        <w:tc>
          <w:tcPr>
            <w:tcW w:w="1126" w:type="pct"/>
            <w:shd w:val="clear" w:color="auto" w:fill="FFFFFF" w:themeFill="background1"/>
            <w:vAlign w:val="center"/>
          </w:tcPr>
          <w:p w:rsidR="00E0054C" w:rsidRPr="00434994" w:rsidRDefault="00E0054C" w:rsidP="00653C00">
            <w:pPr>
              <w:tabs>
                <w:tab w:val="num" w:pos="643"/>
              </w:tabs>
              <w:suppressAutoHyphens/>
              <w:ind w:firstLine="0"/>
              <w:jc w:val="left"/>
              <w:rPr>
                <w:color w:val="FF0000"/>
              </w:rPr>
            </w:pPr>
          </w:p>
        </w:tc>
        <w:tc>
          <w:tcPr>
            <w:tcW w:w="722" w:type="pct"/>
            <w:shd w:val="clear" w:color="auto" w:fill="auto"/>
            <w:vAlign w:val="center"/>
          </w:tcPr>
          <w:p w:rsidR="00E0054C" w:rsidRPr="00434994" w:rsidRDefault="00E0054C" w:rsidP="00163470">
            <w:pPr>
              <w:tabs>
                <w:tab w:val="num" w:pos="643"/>
              </w:tabs>
              <w:suppressAutoHyphens/>
              <w:ind w:firstLine="0"/>
              <w:jc w:val="center"/>
              <w:rPr>
                <w:color w:val="FF0000"/>
              </w:rPr>
            </w:pPr>
          </w:p>
        </w:tc>
      </w:tr>
      <w:tr w:rsidR="00E0054C" w:rsidRPr="00F70236" w:rsidTr="00E0054C">
        <w:trPr>
          <w:jc w:val="center"/>
        </w:trPr>
        <w:tc>
          <w:tcPr>
            <w:tcW w:w="287" w:type="pct"/>
            <w:shd w:val="clear" w:color="auto" w:fill="auto"/>
            <w:vAlign w:val="center"/>
          </w:tcPr>
          <w:p w:rsidR="00E0054C" w:rsidRPr="00294AA5" w:rsidRDefault="00E0054C" w:rsidP="00E131C4">
            <w:pPr>
              <w:numPr>
                <w:ilvl w:val="0"/>
                <w:numId w:val="5"/>
              </w:numPr>
              <w:jc w:val="center"/>
              <w:rPr>
                <w:color w:val="000000" w:themeColor="text1"/>
              </w:rPr>
            </w:pPr>
          </w:p>
        </w:tc>
        <w:tc>
          <w:tcPr>
            <w:tcW w:w="287"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5–6</w:t>
            </w:r>
          </w:p>
        </w:tc>
        <w:tc>
          <w:tcPr>
            <w:tcW w:w="391" w:type="pct"/>
            <w:vAlign w:val="center"/>
          </w:tcPr>
          <w:p w:rsidR="00E0054C" w:rsidRPr="00294AA5" w:rsidRDefault="00E0054C" w:rsidP="00163470">
            <w:pPr>
              <w:tabs>
                <w:tab w:val="num" w:pos="643"/>
              </w:tabs>
              <w:suppressAutoHyphens/>
              <w:ind w:firstLine="0"/>
              <w:jc w:val="center"/>
              <w:rPr>
                <w:color w:val="000000" w:themeColor="text1"/>
              </w:rPr>
            </w:pPr>
          </w:p>
        </w:tc>
        <w:tc>
          <w:tcPr>
            <w:tcW w:w="298"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20</w:t>
            </w:r>
          </w:p>
        </w:tc>
        <w:tc>
          <w:tcPr>
            <w:tcW w:w="294"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8</w:t>
            </w:r>
          </w:p>
        </w:tc>
        <w:tc>
          <w:tcPr>
            <w:tcW w:w="287"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8</w:t>
            </w:r>
          </w:p>
        </w:tc>
        <w:tc>
          <w:tcPr>
            <w:tcW w:w="277"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4</w:t>
            </w:r>
          </w:p>
        </w:tc>
        <w:tc>
          <w:tcPr>
            <w:tcW w:w="298"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4</w:t>
            </w:r>
          </w:p>
        </w:tc>
        <w:tc>
          <w:tcPr>
            <w:tcW w:w="1126" w:type="pct"/>
            <w:shd w:val="clear" w:color="auto" w:fill="FFFFFF" w:themeFill="background1"/>
            <w:vAlign w:val="center"/>
          </w:tcPr>
          <w:p w:rsidR="00E0054C" w:rsidRPr="00434994" w:rsidRDefault="00E0054C" w:rsidP="00653C00">
            <w:pPr>
              <w:tabs>
                <w:tab w:val="num" w:pos="643"/>
              </w:tabs>
              <w:suppressAutoHyphens/>
              <w:ind w:firstLine="0"/>
              <w:jc w:val="left"/>
              <w:rPr>
                <w:color w:val="FF0000"/>
              </w:rPr>
            </w:pPr>
          </w:p>
        </w:tc>
        <w:tc>
          <w:tcPr>
            <w:tcW w:w="722" w:type="pct"/>
            <w:shd w:val="clear" w:color="auto" w:fill="auto"/>
            <w:vAlign w:val="center"/>
          </w:tcPr>
          <w:p w:rsidR="00E0054C" w:rsidRPr="00434994" w:rsidRDefault="00E0054C" w:rsidP="00163470">
            <w:pPr>
              <w:tabs>
                <w:tab w:val="num" w:pos="643"/>
              </w:tabs>
              <w:suppressAutoHyphens/>
              <w:ind w:firstLine="0"/>
              <w:jc w:val="center"/>
              <w:rPr>
                <w:color w:val="FF0000"/>
              </w:rPr>
            </w:pPr>
          </w:p>
        </w:tc>
      </w:tr>
      <w:tr w:rsidR="00E0054C" w:rsidRPr="00F70236" w:rsidTr="00E0054C">
        <w:trPr>
          <w:jc w:val="center"/>
        </w:trPr>
        <w:tc>
          <w:tcPr>
            <w:tcW w:w="287" w:type="pct"/>
            <w:shd w:val="clear" w:color="auto" w:fill="auto"/>
            <w:vAlign w:val="center"/>
          </w:tcPr>
          <w:p w:rsidR="00E0054C" w:rsidRPr="00294AA5" w:rsidRDefault="00E0054C" w:rsidP="00E131C4">
            <w:pPr>
              <w:numPr>
                <w:ilvl w:val="0"/>
                <w:numId w:val="5"/>
              </w:numPr>
              <w:jc w:val="center"/>
              <w:rPr>
                <w:color w:val="000000" w:themeColor="text1"/>
              </w:rPr>
            </w:pPr>
          </w:p>
        </w:tc>
        <w:tc>
          <w:tcPr>
            <w:tcW w:w="287"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7</w:t>
            </w:r>
            <w:r w:rsidRPr="00294AA5">
              <w:rPr>
                <w:color w:val="000000" w:themeColor="text1"/>
              </w:rPr>
              <w:t>–</w:t>
            </w:r>
            <w:r>
              <w:rPr>
                <w:color w:val="000000" w:themeColor="text1"/>
              </w:rPr>
              <w:t>8</w:t>
            </w:r>
          </w:p>
        </w:tc>
        <w:tc>
          <w:tcPr>
            <w:tcW w:w="391" w:type="pct"/>
            <w:vAlign w:val="center"/>
          </w:tcPr>
          <w:p w:rsidR="00E0054C" w:rsidRPr="00294AA5" w:rsidRDefault="00E0054C" w:rsidP="00163470">
            <w:pPr>
              <w:tabs>
                <w:tab w:val="num" w:pos="643"/>
              </w:tabs>
              <w:suppressAutoHyphens/>
              <w:ind w:firstLine="0"/>
              <w:jc w:val="center"/>
              <w:rPr>
                <w:color w:val="000000" w:themeColor="text1"/>
              </w:rPr>
            </w:pPr>
          </w:p>
        </w:tc>
        <w:tc>
          <w:tcPr>
            <w:tcW w:w="298"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16</w:t>
            </w:r>
          </w:p>
        </w:tc>
        <w:tc>
          <w:tcPr>
            <w:tcW w:w="294"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4</w:t>
            </w:r>
          </w:p>
        </w:tc>
        <w:tc>
          <w:tcPr>
            <w:tcW w:w="287" w:type="pct"/>
            <w:shd w:val="clear" w:color="auto" w:fill="auto"/>
            <w:vAlign w:val="center"/>
          </w:tcPr>
          <w:p w:rsidR="00E0054C" w:rsidRPr="00294AA5" w:rsidRDefault="00E0054C" w:rsidP="00163470">
            <w:pPr>
              <w:tabs>
                <w:tab w:val="num" w:pos="643"/>
              </w:tabs>
              <w:suppressAutoHyphens/>
              <w:ind w:firstLine="0"/>
              <w:jc w:val="center"/>
              <w:rPr>
                <w:color w:val="000000" w:themeColor="text1"/>
              </w:rPr>
            </w:pPr>
            <w:r>
              <w:rPr>
                <w:color w:val="000000" w:themeColor="text1"/>
              </w:rPr>
              <w:t>4</w:t>
            </w:r>
          </w:p>
        </w:tc>
        <w:tc>
          <w:tcPr>
            <w:tcW w:w="277"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8</w:t>
            </w:r>
          </w:p>
        </w:tc>
        <w:tc>
          <w:tcPr>
            <w:tcW w:w="298"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E0054C" w:rsidRPr="00DA1699" w:rsidRDefault="00E0054C" w:rsidP="00163470">
            <w:pPr>
              <w:tabs>
                <w:tab w:val="num" w:pos="643"/>
              </w:tabs>
              <w:suppressAutoHyphens/>
              <w:ind w:firstLine="0"/>
              <w:jc w:val="center"/>
              <w:rPr>
                <w:color w:val="000000" w:themeColor="text1"/>
              </w:rPr>
            </w:pPr>
            <w:r w:rsidRPr="00DA1699">
              <w:rPr>
                <w:color w:val="000000" w:themeColor="text1"/>
              </w:rPr>
              <w:t>4</w:t>
            </w:r>
          </w:p>
        </w:tc>
        <w:tc>
          <w:tcPr>
            <w:tcW w:w="1126" w:type="pct"/>
            <w:shd w:val="clear" w:color="auto" w:fill="FFFFFF" w:themeFill="background1"/>
            <w:vAlign w:val="center"/>
          </w:tcPr>
          <w:p w:rsidR="00E0054C" w:rsidRPr="00434994" w:rsidRDefault="00E0054C" w:rsidP="00653C00">
            <w:pPr>
              <w:tabs>
                <w:tab w:val="num" w:pos="643"/>
              </w:tabs>
              <w:suppressAutoHyphens/>
              <w:ind w:firstLine="0"/>
              <w:jc w:val="left"/>
              <w:rPr>
                <w:color w:val="FF0000"/>
              </w:rPr>
            </w:pPr>
          </w:p>
        </w:tc>
        <w:tc>
          <w:tcPr>
            <w:tcW w:w="722" w:type="pct"/>
            <w:shd w:val="clear" w:color="auto" w:fill="auto"/>
            <w:vAlign w:val="center"/>
          </w:tcPr>
          <w:p w:rsidR="00E0054C" w:rsidRPr="00434994" w:rsidRDefault="00E0054C" w:rsidP="00163470">
            <w:pPr>
              <w:tabs>
                <w:tab w:val="num" w:pos="643"/>
              </w:tabs>
              <w:suppressAutoHyphens/>
              <w:ind w:firstLine="0"/>
              <w:jc w:val="center"/>
              <w:rPr>
                <w:color w:val="FF0000"/>
              </w:rPr>
            </w:pPr>
          </w:p>
        </w:tc>
      </w:tr>
      <w:tr w:rsidR="0047358D" w:rsidRPr="00F70236" w:rsidTr="00E0054C">
        <w:trPr>
          <w:jc w:val="center"/>
        </w:trPr>
        <w:tc>
          <w:tcPr>
            <w:tcW w:w="287" w:type="pct"/>
            <w:shd w:val="clear" w:color="auto" w:fill="auto"/>
            <w:vAlign w:val="center"/>
          </w:tcPr>
          <w:p w:rsidR="0047358D" w:rsidRPr="00294AA5" w:rsidRDefault="0047358D" w:rsidP="00BB24EC">
            <w:pPr>
              <w:numPr>
                <w:ilvl w:val="0"/>
                <w:numId w:val="5"/>
              </w:numPr>
              <w:jc w:val="center"/>
              <w:rPr>
                <w:color w:val="000000" w:themeColor="text1"/>
              </w:rPr>
            </w:pPr>
          </w:p>
        </w:tc>
        <w:tc>
          <w:tcPr>
            <w:tcW w:w="287"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9</w:t>
            </w:r>
            <w:r w:rsidRPr="00294AA5">
              <w:rPr>
                <w:color w:val="000000" w:themeColor="text1"/>
              </w:rPr>
              <w:t>–1</w:t>
            </w:r>
            <w:r>
              <w:rPr>
                <w:color w:val="000000" w:themeColor="text1"/>
              </w:rPr>
              <w:t>0</w:t>
            </w:r>
          </w:p>
        </w:tc>
        <w:tc>
          <w:tcPr>
            <w:tcW w:w="391" w:type="pct"/>
            <w:vAlign w:val="center"/>
          </w:tcPr>
          <w:p w:rsidR="0047358D" w:rsidRPr="00294AA5" w:rsidRDefault="0047358D" w:rsidP="00BB24EC">
            <w:pPr>
              <w:tabs>
                <w:tab w:val="num" w:pos="643"/>
              </w:tabs>
              <w:suppressAutoHyphens/>
              <w:ind w:firstLine="0"/>
              <w:jc w:val="center"/>
              <w:rPr>
                <w:color w:val="000000" w:themeColor="text1"/>
              </w:rPr>
            </w:pPr>
          </w:p>
        </w:tc>
        <w:tc>
          <w:tcPr>
            <w:tcW w:w="298"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12</w:t>
            </w:r>
          </w:p>
        </w:tc>
        <w:tc>
          <w:tcPr>
            <w:tcW w:w="294"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4</w:t>
            </w:r>
          </w:p>
        </w:tc>
        <w:tc>
          <w:tcPr>
            <w:tcW w:w="287"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4</w:t>
            </w:r>
          </w:p>
        </w:tc>
        <w:tc>
          <w:tcPr>
            <w:tcW w:w="277" w:type="pct"/>
            <w:shd w:val="clear" w:color="auto" w:fill="auto"/>
            <w:vAlign w:val="center"/>
          </w:tcPr>
          <w:p w:rsidR="0047358D" w:rsidRPr="00DA1699" w:rsidRDefault="0047358D" w:rsidP="00BB24EC">
            <w:pPr>
              <w:tabs>
                <w:tab w:val="num" w:pos="643"/>
              </w:tabs>
              <w:suppressAutoHyphens/>
              <w:ind w:firstLine="0"/>
              <w:jc w:val="center"/>
              <w:rPr>
                <w:color w:val="000000" w:themeColor="text1"/>
              </w:rPr>
            </w:pPr>
            <w:r w:rsidRPr="00DA1699">
              <w:rPr>
                <w:color w:val="000000" w:themeColor="text1"/>
              </w:rPr>
              <w:t>4</w:t>
            </w:r>
          </w:p>
        </w:tc>
        <w:tc>
          <w:tcPr>
            <w:tcW w:w="298" w:type="pct"/>
            <w:shd w:val="clear" w:color="auto" w:fill="auto"/>
            <w:vAlign w:val="center"/>
          </w:tcPr>
          <w:p w:rsidR="0047358D" w:rsidRPr="00DA1699" w:rsidRDefault="0047358D" w:rsidP="00BB24EC">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47358D" w:rsidRPr="00DA1699" w:rsidRDefault="0047358D" w:rsidP="00BB24EC">
            <w:pPr>
              <w:tabs>
                <w:tab w:val="num" w:pos="643"/>
              </w:tabs>
              <w:suppressAutoHyphens/>
              <w:ind w:firstLine="0"/>
              <w:jc w:val="center"/>
              <w:rPr>
                <w:color w:val="000000" w:themeColor="text1"/>
              </w:rPr>
            </w:pPr>
            <w:r w:rsidRPr="00DA1699">
              <w:rPr>
                <w:color w:val="000000" w:themeColor="text1"/>
              </w:rPr>
              <w:t>4</w:t>
            </w:r>
          </w:p>
        </w:tc>
        <w:tc>
          <w:tcPr>
            <w:tcW w:w="1126" w:type="pct"/>
            <w:shd w:val="clear" w:color="auto" w:fill="FFFFFF" w:themeFill="background1"/>
          </w:tcPr>
          <w:p w:rsidR="0047358D" w:rsidRPr="00434994" w:rsidRDefault="0047358D" w:rsidP="00653C00">
            <w:pPr>
              <w:ind w:firstLine="0"/>
              <w:rPr>
                <w:color w:val="FF0000"/>
              </w:rPr>
            </w:pPr>
          </w:p>
        </w:tc>
        <w:tc>
          <w:tcPr>
            <w:tcW w:w="722" w:type="pct"/>
            <w:shd w:val="clear" w:color="auto" w:fill="auto"/>
            <w:vAlign w:val="center"/>
          </w:tcPr>
          <w:p w:rsidR="0047358D" w:rsidRPr="00434994" w:rsidRDefault="0047358D" w:rsidP="00163470">
            <w:pPr>
              <w:tabs>
                <w:tab w:val="num" w:pos="643"/>
              </w:tabs>
              <w:suppressAutoHyphens/>
              <w:ind w:firstLine="0"/>
              <w:jc w:val="center"/>
              <w:rPr>
                <w:color w:val="FF0000"/>
              </w:rPr>
            </w:pPr>
          </w:p>
        </w:tc>
      </w:tr>
      <w:tr w:rsidR="0047358D" w:rsidRPr="00F70236" w:rsidTr="00E0054C">
        <w:trPr>
          <w:jc w:val="center"/>
        </w:trPr>
        <w:tc>
          <w:tcPr>
            <w:tcW w:w="287" w:type="pct"/>
            <w:shd w:val="clear" w:color="auto" w:fill="auto"/>
            <w:vAlign w:val="center"/>
          </w:tcPr>
          <w:p w:rsidR="0047358D" w:rsidRPr="00294AA5" w:rsidRDefault="0047358D" w:rsidP="00BB24EC">
            <w:pPr>
              <w:numPr>
                <w:ilvl w:val="0"/>
                <w:numId w:val="5"/>
              </w:numPr>
              <w:jc w:val="center"/>
              <w:rPr>
                <w:color w:val="000000" w:themeColor="text1"/>
              </w:rPr>
            </w:pPr>
          </w:p>
        </w:tc>
        <w:tc>
          <w:tcPr>
            <w:tcW w:w="287"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11–12</w:t>
            </w:r>
          </w:p>
        </w:tc>
        <w:tc>
          <w:tcPr>
            <w:tcW w:w="391" w:type="pct"/>
            <w:vAlign w:val="center"/>
          </w:tcPr>
          <w:p w:rsidR="0047358D" w:rsidRPr="00294AA5" w:rsidRDefault="0047358D" w:rsidP="00BB24EC">
            <w:pPr>
              <w:tabs>
                <w:tab w:val="num" w:pos="643"/>
              </w:tabs>
              <w:suppressAutoHyphens/>
              <w:ind w:firstLine="0"/>
              <w:jc w:val="center"/>
              <w:rPr>
                <w:color w:val="000000" w:themeColor="text1"/>
              </w:rPr>
            </w:pPr>
          </w:p>
        </w:tc>
        <w:tc>
          <w:tcPr>
            <w:tcW w:w="298"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24</w:t>
            </w:r>
          </w:p>
        </w:tc>
        <w:tc>
          <w:tcPr>
            <w:tcW w:w="294"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8</w:t>
            </w:r>
          </w:p>
        </w:tc>
        <w:tc>
          <w:tcPr>
            <w:tcW w:w="287" w:type="pct"/>
            <w:shd w:val="clear" w:color="auto" w:fill="auto"/>
            <w:vAlign w:val="center"/>
          </w:tcPr>
          <w:p w:rsidR="0047358D" w:rsidRPr="00294AA5" w:rsidRDefault="0047358D" w:rsidP="00BB24EC">
            <w:pPr>
              <w:tabs>
                <w:tab w:val="num" w:pos="643"/>
              </w:tabs>
              <w:suppressAutoHyphens/>
              <w:ind w:firstLine="0"/>
              <w:jc w:val="center"/>
              <w:rPr>
                <w:color w:val="000000" w:themeColor="text1"/>
              </w:rPr>
            </w:pPr>
            <w:r>
              <w:rPr>
                <w:color w:val="000000" w:themeColor="text1"/>
              </w:rPr>
              <w:t>8</w:t>
            </w:r>
          </w:p>
        </w:tc>
        <w:tc>
          <w:tcPr>
            <w:tcW w:w="277" w:type="pct"/>
            <w:shd w:val="clear" w:color="auto" w:fill="auto"/>
            <w:vAlign w:val="center"/>
          </w:tcPr>
          <w:p w:rsidR="0047358D" w:rsidRPr="00DA1699" w:rsidRDefault="0047358D" w:rsidP="00BB24EC">
            <w:pPr>
              <w:tabs>
                <w:tab w:val="num" w:pos="643"/>
              </w:tabs>
              <w:suppressAutoHyphens/>
              <w:ind w:firstLine="0"/>
              <w:jc w:val="center"/>
              <w:rPr>
                <w:color w:val="000000" w:themeColor="text1"/>
              </w:rPr>
            </w:pPr>
            <w:r w:rsidRPr="00DA1699">
              <w:rPr>
                <w:color w:val="000000" w:themeColor="text1"/>
              </w:rPr>
              <w:t>8</w:t>
            </w:r>
          </w:p>
        </w:tc>
        <w:tc>
          <w:tcPr>
            <w:tcW w:w="298" w:type="pct"/>
            <w:shd w:val="clear" w:color="auto" w:fill="auto"/>
            <w:vAlign w:val="center"/>
          </w:tcPr>
          <w:p w:rsidR="0047358D" w:rsidRPr="00DA1699" w:rsidRDefault="0047358D" w:rsidP="00BB24EC">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47358D" w:rsidRPr="00DA1699" w:rsidRDefault="0047358D" w:rsidP="00BB24EC">
            <w:pPr>
              <w:tabs>
                <w:tab w:val="num" w:pos="643"/>
              </w:tabs>
              <w:suppressAutoHyphens/>
              <w:ind w:firstLine="0"/>
              <w:jc w:val="center"/>
              <w:rPr>
                <w:color w:val="000000" w:themeColor="text1"/>
              </w:rPr>
            </w:pPr>
            <w:r w:rsidRPr="00DA1699">
              <w:rPr>
                <w:color w:val="000000" w:themeColor="text1"/>
              </w:rPr>
              <w:t>8</w:t>
            </w:r>
          </w:p>
        </w:tc>
        <w:tc>
          <w:tcPr>
            <w:tcW w:w="1126" w:type="pct"/>
            <w:shd w:val="clear" w:color="auto" w:fill="FFFFFF" w:themeFill="background1"/>
          </w:tcPr>
          <w:p w:rsidR="0047358D" w:rsidRPr="00434994" w:rsidRDefault="0047358D" w:rsidP="00653C00">
            <w:pPr>
              <w:ind w:firstLine="0"/>
              <w:rPr>
                <w:color w:val="FF0000"/>
              </w:rPr>
            </w:pPr>
          </w:p>
        </w:tc>
        <w:tc>
          <w:tcPr>
            <w:tcW w:w="722" w:type="pct"/>
            <w:shd w:val="clear" w:color="auto" w:fill="auto"/>
            <w:vAlign w:val="center"/>
          </w:tcPr>
          <w:p w:rsidR="0047358D" w:rsidRPr="00434994" w:rsidRDefault="0047358D" w:rsidP="00163470">
            <w:pPr>
              <w:tabs>
                <w:tab w:val="num" w:pos="643"/>
              </w:tabs>
              <w:suppressAutoHyphens/>
              <w:ind w:firstLine="0"/>
              <w:jc w:val="center"/>
              <w:rPr>
                <w:color w:val="FF0000"/>
              </w:rPr>
            </w:pPr>
          </w:p>
        </w:tc>
      </w:tr>
      <w:tr w:rsidR="0047358D" w:rsidRPr="00F70236" w:rsidTr="00E0054C">
        <w:trPr>
          <w:jc w:val="center"/>
        </w:trPr>
        <w:tc>
          <w:tcPr>
            <w:tcW w:w="287" w:type="pct"/>
            <w:shd w:val="clear" w:color="auto" w:fill="auto"/>
            <w:vAlign w:val="center"/>
          </w:tcPr>
          <w:p w:rsidR="0047358D" w:rsidRPr="00294AA5" w:rsidRDefault="0047358D" w:rsidP="00E131C4">
            <w:pPr>
              <w:numPr>
                <w:ilvl w:val="0"/>
                <w:numId w:val="5"/>
              </w:numPr>
              <w:jc w:val="center"/>
              <w:rPr>
                <w:color w:val="000000" w:themeColor="text1"/>
              </w:rPr>
            </w:pPr>
          </w:p>
        </w:tc>
        <w:tc>
          <w:tcPr>
            <w:tcW w:w="287" w:type="pct"/>
            <w:shd w:val="clear" w:color="auto" w:fill="auto"/>
            <w:vAlign w:val="center"/>
          </w:tcPr>
          <w:p w:rsidR="0047358D" w:rsidRPr="00294AA5" w:rsidRDefault="0047358D" w:rsidP="00163470">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47358D" w:rsidRDefault="0047358D" w:rsidP="00E06341">
            <w:pPr>
              <w:tabs>
                <w:tab w:val="num" w:pos="643"/>
              </w:tabs>
              <w:suppressAutoHyphens/>
              <w:ind w:firstLine="0"/>
              <w:jc w:val="center"/>
              <w:rPr>
                <w:color w:val="000000" w:themeColor="text1"/>
              </w:rPr>
            </w:pPr>
            <w:r>
              <w:rPr>
                <w:color w:val="000000" w:themeColor="text1"/>
              </w:rPr>
              <w:t>13–14</w:t>
            </w:r>
          </w:p>
        </w:tc>
        <w:tc>
          <w:tcPr>
            <w:tcW w:w="391" w:type="pct"/>
            <w:vAlign w:val="center"/>
          </w:tcPr>
          <w:p w:rsidR="0047358D" w:rsidRPr="00294AA5" w:rsidRDefault="0047358D" w:rsidP="00163470">
            <w:pPr>
              <w:tabs>
                <w:tab w:val="num" w:pos="643"/>
              </w:tabs>
              <w:suppressAutoHyphens/>
              <w:ind w:firstLine="0"/>
              <w:jc w:val="center"/>
              <w:rPr>
                <w:color w:val="000000" w:themeColor="text1"/>
              </w:rPr>
            </w:pPr>
          </w:p>
        </w:tc>
        <w:tc>
          <w:tcPr>
            <w:tcW w:w="298" w:type="pct"/>
            <w:shd w:val="clear" w:color="auto" w:fill="auto"/>
            <w:vAlign w:val="center"/>
          </w:tcPr>
          <w:p w:rsidR="0047358D" w:rsidRPr="00294AA5" w:rsidRDefault="0047358D" w:rsidP="00163470">
            <w:pPr>
              <w:tabs>
                <w:tab w:val="num" w:pos="643"/>
              </w:tabs>
              <w:suppressAutoHyphens/>
              <w:ind w:firstLine="0"/>
              <w:jc w:val="center"/>
              <w:rPr>
                <w:color w:val="000000" w:themeColor="text1"/>
              </w:rPr>
            </w:pPr>
            <w:r>
              <w:rPr>
                <w:color w:val="000000" w:themeColor="text1"/>
              </w:rPr>
              <w:t>20</w:t>
            </w:r>
          </w:p>
        </w:tc>
        <w:tc>
          <w:tcPr>
            <w:tcW w:w="294" w:type="pct"/>
            <w:shd w:val="clear" w:color="auto" w:fill="auto"/>
            <w:vAlign w:val="center"/>
          </w:tcPr>
          <w:p w:rsidR="0047358D" w:rsidRDefault="0047358D" w:rsidP="00163470">
            <w:pPr>
              <w:tabs>
                <w:tab w:val="num" w:pos="643"/>
              </w:tabs>
              <w:suppressAutoHyphens/>
              <w:ind w:firstLine="0"/>
              <w:jc w:val="center"/>
              <w:rPr>
                <w:color w:val="000000" w:themeColor="text1"/>
              </w:rPr>
            </w:pPr>
            <w:r>
              <w:rPr>
                <w:color w:val="000000" w:themeColor="text1"/>
              </w:rPr>
              <w:t>8</w:t>
            </w:r>
          </w:p>
        </w:tc>
        <w:tc>
          <w:tcPr>
            <w:tcW w:w="287" w:type="pct"/>
            <w:shd w:val="clear" w:color="auto" w:fill="auto"/>
            <w:vAlign w:val="center"/>
          </w:tcPr>
          <w:p w:rsidR="0047358D" w:rsidRDefault="0047358D" w:rsidP="00163470">
            <w:pPr>
              <w:tabs>
                <w:tab w:val="num" w:pos="643"/>
              </w:tabs>
              <w:suppressAutoHyphens/>
              <w:ind w:firstLine="0"/>
              <w:jc w:val="center"/>
              <w:rPr>
                <w:color w:val="000000" w:themeColor="text1"/>
              </w:rPr>
            </w:pPr>
            <w:r>
              <w:rPr>
                <w:color w:val="000000" w:themeColor="text1"/>
              </w:rPr>
              <w:t>4</w:t>
            </w:r>
          </w:p>
        </w:tc>
        <w:tc>
          <w:tcPr>
            <w:tcW w:w="277"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8</w:t>
            </w:r>
          </w:p>
        </w:tc>
        <w:tc>
          <w:tcPr>
            <w:tcW w:w="298"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8</w:t>
            </w:r>
          </w:p>
        </w:tc>
        <w:tc>
          <w:tcPr>
            <w:tcW w:w="1126" w:type="pct"/>
            <w:shd w:val="clear" w:color="auto" w:fill="FFFFFF" w:themeFill="background1"/>
          </w:tcPr>
          <w:p w:rsidR="0047358D" w:rsidRPr="00434994" w:rsidRDefault="0047358D" w:rsidP="00653C00">
            <w:pPr>
              <w:ind w:firstLine="0"/>
              <w:rPr>
                <w:color w:val="FF0000"/>
              </w:rPr>
            </w:pPr>
          </w:p>
        </w:tc>
        <w:tc>
          <w:tcPr>
            <w:tcW w:w="722" w:type="pct"/>
            <w:shd w:val="clear" w:color="auto" w:fill="auto"/>
            <w:vAlign w:val="center"/>
          </w:tcPr>
          <w:p w:rsidR="0047358D" w:rsidRPr="00434994" w:rsidRDefault="0047358D" w:rsidP="00163470">
            <w:pPr>
              <w:tabs>
                <w:tab w:val="num" w:pos="643"/>
              </w:tabs>
              <w:suppressAutoHyphens/>
              <w:ind w:firstLine="0"/>
              <w:jc w:val="center"/>
              <w:rPr>
                <w:color w:val="FF0000"/>
              </w:rPr>
            </w:pPr>
          </w:p>
        </w:tc>
      </w:tr>
      <w:tr w:rsidR="0047358D" w:rsidRPr="00F70236" w:rsidTr="00E0054C">
        <w:trPr>
          <w:jc w:val="center"/>
        </w:trPr>
        <w:tc>
          <w:tcPr>
            <w:tcW w:w="287" w:type="pct"/>
            <w:shd w:val="clear" w:color="auto" w:fill="auto"/>
            <w:vAlign w:val="center"/>
          </w:tcPr>
          <w:p w:rsidR="0047358D" w:rsidRPr="00294AA5" w:rsidRDefault="0047358D" w:rsidP="00E131C4">
            <w:pPr>
              <w:numPr>
                <w:ilvl w:val="0"/>
                <w:numId w:val="5"/>
              </w:numPr>
              <w:jc w:val="center"/>
              <w:rPr>
                <w:color w:val="000000" w:themeColor="text1"/>
              </w:rPr>
            </w:pPr>
          </w:p>
        </w:tc>
        <w:tc>
          <w:tcPr>
            <w:tcW w:w="287" w:type="pct"/>
            <w:shd w:val="clear" w:color="auto" w:fill="auto"/>
            <w:vAlign w:val="center"/>
          </w:tcPr>
          <w:p w:rsidR="0047358D" w:rsidRPr="00294AA5" w:rsidRDefault="0047358D" w:rsidP="00163470">
            <w:pPr>
              <w:tabs>
                <w:tab w:val="num" w:pos="643"/>
              </w:tabs>
              <w:suppressAutoHyphens/>
              <w:ind w:firstLine="0"/>
              <w:jc w:val="center"/>
              <w:rPr>
                <w:color w:val="000000" w:themeColor="text1"/>
              </w:rPr>
            </w:pPr>
            <w:r>
              <w:rPr>
                <w:color w:val="000000" w:themeColor="text1"/>
              </w:rPr>
              <w:t>7</w:t>
            </w:r>
          </w:p>
        </w:tc>
        <w:tc>
          <w:tcPr>
            <w:tcW w:w="435" w:type="pct"/>
            <w:shd w:val="clear" w:color="auto" w:fill="auto"/>
            <w:vAlign w:val="center"/>
          </w:tcPr>
          <w:p w:rsidR="0047358D" w:rsidRDefault="0047358D" w:rsidP="00E06341">
            <w:pPr>
              <w:tabs>
                <w:tab w:val="num" w:pos="643"/>
              </w:tabs>
              <w:suppressAutoHyphens/>
              <w:ind w:firstLine="0"/>
              <w:jc w:val="center"/>
              <w:rPr>
                <w:color w:val="000000" w:themeColor="text1"/>
              </w:rPr>
            </w:pPr>
            <w:r>
              <w:rPr>
                <w:color w:val="000000" w:themeColor="text1"/>
              </w:rPr>
              <w:t>15–16</w:t>
            </w:r>
          </w:p>
        </w:tc>
        <w:tc>
          <w:tcPr>
            <w:tcW w:w="391" w:type="pct"/>
            <w:vAlign w:val="center"/>
          </w:tcPr>
          <w:p w:rsidR="0047358D" w:rsidRPr="00294AA5" w:rsidRDefault="0047358D" w:rsidP="00163470">
            <w:pPr>
              <w:tabs>
                <w:tab w:val="num" w:pos="643"/>
              </w:tabs>
              <w:suppressAutoHyphens/>
              <w:ind w:firstLine="0"/>
              <w:jc w:val="center"/>
              <w:rPr>
                <w:color w:val="000000" w:themeColor="text1"/>
              </w:rPr>
            </w:pPr>
          </w:p>
        </w:tc>
        <w:tc>
          <w:tcPr>
            <w:tcW w:w="298" w:type="pct"/>
            <w:shd w:val="clear" w:color="auto" w:fill="auto"/>
            <w:vAlign w:val="center"/>
          </w:tcPr>
          <w:p w:rsidR="0047358D" w:rsidRPr="00294AA5" w:rsidRDefault="0047358D" w:rsidP="00163470">
            <w:pPr>
              <w:tabs>
                <w:tab w:val="num" w:pos="643"/>
              </w:tabs>
              <w:suppressAutoHyphens/>
              <w:ind w:firstLine="0"/>
              <w:jc w:val="center"/>
              <w:rPr>
                <w:color w:val="000000" w:themeColor="text1"/>
              </w:rPr>
            </w:pPr>
            <w:r>
              <w:rPr>
                <w:color w:val="000000" w:themeColor="text1"/>
              </w:rPr>
              <w:t>16</w:t>
            </w:r>
          </w:p>
        </w:tc>
        <w:tc>
          <w:tcPr>
            <w:tcW w:w="294" w:type="pct"/>
            <w:shd w:val="clear" w:color="auto" w:fill="auto"/>
            <w:vAlign w:val="center"/>
          </w:tcPr>
          <w:p w:rsidR="0047358D" w:rsidRDefault="0047358D" w:rsidP="00163470">
            <w:pPr>
              <w:tabs>
                <w:tab w:val="num" w:pos="643"/>
              </w:tabs>
              <w:suppressAutoHyphens/>
              <w:ind w:firstLine="0"/>
              <w:jc w:val="center"/>
              <w:rPr>
                <w:color w:val="000000" w:themeColor="text1"/>
              </w:rPr>
            </w:pPr>
            <w:r>
              <w:rPr>
                <w:color w:val="000000" w:themeColor="text1"/>
              </w:rPr>
              <w:t>4</w:t>
            </w:r>
          </w:p>
        </w:tc>
        <w:tc>
          <w:tcPr>
            <w:tcW w:w="287" w:type="pct"/>
            <w:shd w:val="clear" w:color="auto" w:fill="auto"/>
            <w:vAlign w:val="center"/>
          </w:tcPr>
          <w:p w:rsidR="0047358D" w:rsidRDefault="0047358D" w:rsidP="00163470">
            <w:pPr>
              <w:tabs>
                <w:tab w:val="num" w:pos="643"/>
              </w:tabs>
              <w:suppressAutoHyphens/>
              <w:ind w:firstLine="0"/>
              <w:jc w:val="center"/>
              <w:rPr>
                <w:color w:val="000000" w:themeColor="text1"/>
              </w:rPr>
            </w:pPr>
            <w:r>
              <w:rPr>
                <w:color w:val="000000" w:themeColor="text1"/>
              </w:rPr>
              <w:t>8</w:t>
            </w:r>
          </w:p>
        </w:tc>
        <w:tc>
          <w:tcPr>
            <w:tcW w:w="277"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4</w:t>
            </w:r>
          </w:p>
        </w:tc>
        <w:tc>
          <w:tcPr>
            <w:tcW w:w="298"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10</w:t>
            </w:r>
          </w:p>
        </w:tc>
        <w:tc>
          <w:tcPr>
            <w:tcW w:w="298"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8</w:t>
            </w:r>
          </w:p>
        </w:tc>
        <w:tc>
          <w:tcPr>
            <w:tcW w:w="1126" w:type="pct"/>
            <w:shd w:val="clear" w:color="auto" w:fill="FFFFFF" w:themeFill="background1"/>
          </w:tcPr>
          <w:p w:rsidR="0047358D" w:rsidRPr="00434994" w:rsidRDefault="0047358D" w:rsidP="00653C00">
            <w:pPr>
              <w:ind w:firstLine="0"/>
              <w:rPr>
                <w:color w:val="FF0000"/>
              </w:rPr>
            </w:pPr>
          </w:p>
        </w:tc>
        <w:tc>
          <w:tcPr>
            <w:tcW w:w="722" w:type="pct"/>
            <w:shd w:val="clear" w:color="auto" w:fill="auto"/>
            <w:vAlign w:val="center"/>
          </w:tcPr>
          <w:p w:rsidR="0047358D" w:rsidRPr="00434994" w:rsidRDefault="0047358D" w:rsidP="00163470">
            <w:pPr>
              <w:tabs>
                <w:tab w:val="num" w:pos="643"/>
              </w:tabs>
              <w:suppressAutoHyphens/>
              <w:ind w:firstLine="0"/>
              <w:jc w:val="center"/>
              <w:rPr>
                <w:color w:val="FF0000"/>
              </w:rPr>
            </w:pPr>
          </w:p>
        </w:tc>
      </w:tr>
      <w:tr w:rsidR="0047358D" w:rsidRPr="00F70236" w:rsidTr="00E0054C">
        <w:trPr>
          <w:jc w:val="center"/>
        </w:trPr>
        <w:tc>
          <w:tcPr>
            <w:tcW w:w="1008" w:type="pct"/>
            <w:gridSpan w:val="3"/>
            <w:shd w:val="clear" w:color="auto" w:fill="auto"/>
            <w:vAlign w:val="center"/>
          </w:tcPr>
          <w:p w:rsidR="0047358D" w:rsidRPr="00294AA5" w:rsidRDefault="0047358D" w:rsidP="00163470">
            <w:pPr>
              <w:tabs>
                <w:tab w:val="num" w:pos="643"/>
              </w:tabs>
              <w:suppressAutoHyphens/>
              <w:ind w:firstLine="0"/>
              <w:jc w:val="center"/>
              <w:rPr>
                <w:color w:val="000000" w:themeColor="text1"/>
              </w:rPr>
            </w:pPr>
            <w:r>
              <w:rPr>
                <w:color w:val="000000" w:themeColor="text1"/>
              </w:rPr>
              <w:t>По материалам                  7</w:t>
            </w:r>
            <w:r w:rsidRPr="00294AA5">
              <w:rPr>
                <w:color w:val="000000" w:themeColor="text1"/>
              </w:rPr>
              <w:t xml:space="preserve"> семестра</w:t>
            </w:r>
          </w:p>
        </w:tc>
        <w:tc>
          <w:tcPr>
            <w:tcW w:w="391" w:type="pct"/>
            <w:vAlign w:val="center"/>
          </w:tcPr>
          <w:p w:rsidR="0047358D" w:rsidRPr="00294AA5" w:rsidRDefault="0047358D" w:rsidP="00163470">
            <w:pPr>
              <w:tabs>
                <w:tab w:val="num" w:pos="643"/>
              </w:tabs>
              <w:suppressAutoHyphens/>
              <w:ind w:firstLine="0"/>
              <w:jc w:val="center"/>
              <w:rPr>
                <w:color w:val="000000" w:themeColor="text1"/>
              </w:rPr>
            </w:pPr>
          </w:p>
        </w:tc>
        <w:tc>
          <w:tcPr>
            <w:tcW w:w="298" w:type="pct"/>
            <w:shd w:val="clear" w:color="auto" w:fill="auto"/>
            <w:vAlign w:val="center"/>
          </w:tcPr>
          <w:p w:rsidR="0047358D" w:rsidRPr="00294AA5" w:rsidRDefault="0047358D" w:rsidP="00F65F6C">
            <w:pPr>
              <w:tabs>
                <w:tab w:val="num" w:pos="643"/>
              </w:tabs>
              <w:suppressAutoHyphens/>
              <w:ind w:firstLine="0"/>
              <w:jc w:val="center"/>
              <w:rPr>
                <w:color w:val="000000" w:themeColor="text1"/>
              </w:rPr>
            </w:pPr>
            <w:r>
              <w:rPr>
                <w:color w:val="000000" w:themeColor="text1"/>
              </w:rPr>
              <w:t>108</w:t>
            </w:r>
          </w:p>
        </w:tc>
        <w:tc>
          <w:tcPr>
            <w:tcW w:w="294" w:type="pct"/>
            <w:shd w:val="clear" w:color="auto" w:fill="auto"/>
            <w:vAlign w:val="center"/>
          </w:tcPr>
          <w:p w:rsidR="0047358D" w:rsidRPr="00294AA5" w:rsidRDefault="0047358D" w:rsidP="00163470">
            <w:pPr>
              <w:tabs>
                <w:tab w:val="num" w:pos="643"/>
              </w:tabs>
              <w:suppressAutoHyphens/>
              <w:ind w:firstLine="0"/>
              <w:jc w:val="center"/>
              <w:rPr>
                <w:color w:val="000000" w:themeColor="text1"/>
              </w:rPr>
            </w:pPr>
            <w:r>
              <w:rPr>
                <w:color w:val="000000" w:themeColor="text1"/>
              </w:rPr>
              <w:t>36</w:t>
            </w:r>
          </w:p>
        </w:tc>
        <w:tc>
          <w:tcPr>
            <w:tcW w:w="287" w:type="pct"/>
            <w:shd w:val="clear" w:color="auto" w:fill="auto"/>
            <w:vAlign w:val="center"/>
          </w:tcPr>
          <w:p w:rsidR="0047358D" w:rsidRPr="00294AA5" w:rsidRDefault="0047358D" w:rsidP="00163470">
            <w:pPr>
              <w:tabs>
                <w:tab w:val="num" w:pos="643"/>
              </w:tabs>
              <w:suppressAutoHyphens/>
              <w:ind w:firstLine="0"/>
              <w:jc w:val="center"/>
              <w:rPr>
                <w:color w:val="000000" w:themeColor="text1"/>
              </w:rPr>
            </w:pPr>
            <w:r>
              <w:rPr>
                <w:color w:val="000000" w:themeColor="text1"/>
              </w:rPr>
              <w:t>36</w:t>
            </w:r>
          </w:p>
        </w:tc>
        <w:tc>
          <w:tcPr>
            <w:tcW w:w="277"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36</w:t>
            </w:r>
          </w:p>
        </w:tc>
        <w:tc>
          <w:tcPr>
            <w:tcW w:w="298"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80</w:t>
            </w:r>
          </w:p>
        </w:tc>
        <w:tc>
          <w:tcPr>
            <w:tcW w:w="298" w:type="pct"/>
            <w:shd w:val="clear" w:color="auto" w:fill="auto"/>
            <w:vAlign w:val="center"/>
          </w:tcPr>
          <w:p w:rsidR="0047358D" w:rsidRPr="00DA1699" w:rsidRDefault="0047358D" w:rsidP="00163470">
            <w:pPr>
              <w:tabs>
                <w:tab w:val="num" w:pos="643"/>
              </w:tabs>
              <w:suppressAutoHyphens/>
              <w:ind w:firstLine="0"/>
              <w:jc w:val="center"/>
              <w:rPr>
                <w:color w:val="000000" w:themeColor="text1"/>
              </w:rPr>
            </w:pPr>
            <w:r w:rsidRPr="00DA1699">
              <w:rPr>
                <w:color w:val="000000" w:themeColor="text1"/>
              </w:rPr>
              <w:t>36</w:t>
            </w:r>
          </w:p>
        </w:tc>
        <w:tc>
          <w:tcPr>
            <w:tcW w:w="1126" w:type="pct"/>
            <w:shd w:val="clear" w:color="auto" w:fill="auto"/>
            <w:vAlign w:val="center"/>
          </w:tcPr>
          <w:p w:rsidR="0047358D" w:rsidRPr="009317C1" w:rsidRDefault="0047358D" w:rsidP="00F65F6C">
            <w:pPr>
              <w:tabs>
                <w:tab w:val="num" w:pos="643"/>
              </w:tabs>
              <w:suppressAutoHyphens/>
              <w:ind w:firstLine="0"/>
              <w:jc w:val="center"/>
              <w:rPr>
                <w:color w:val="000000" w:themeColor="text1"/>
              </w:rPr>
            </w:pPr>
            <w:r w:rsidRPr="009317C1">
              <w:rPr>
                <w:color w:val="000000" w:themeColor="text1"/>
              </w:rPr>
              <w:t>По материалам                  7 семестра</w:t>
            </w:r>
          </w:p>
        </w:tc>
        <w:tc>
          <w:tcPr>
            <w:tcW w:w="722" w:type="pct"/>
            <w:shd w:val="clear" w:color="auto" w:fill="auto"/>
            <w:vAlign w:val="center"/>
          </w:tcPr>
          <w:p w:rsidR="0047358D" w:rsidRPr="009317C1" w:rsidRDefault="0047358D" w:rsidP="00F65F6C">
            <w:pPr>
              <w:tabs>
                <w:tab w:val="num" w:pos="643"/>
              </w:tabs>
              <w:suppressAutoHyphens/>
              <w:ind w:firstLine="0"/>
              <w:jc w:val="center"/>
              <w:rPr>
                <w:color w:val="000000" w:themeColor="text1"/>
              </w:rPr>
            </w:pPr>
            <w:r w:rsidRPr="009317C1">
              <w:rPr>
                <w:color w:val="000000" w:themeColor="text1"/>
              </w:rPr>
              <w:t>60</w:t>
            </w:r>
          </w:p>
        </w:tc>
      </w:tr>
      <w:tr w:rsidR="0047358D" w:rsidRPr="00F70236" w:rsidTr="00E0054C">
        <w:trPr>
          <w:jc w:val="center"/>
        </w:trPr>
        <w:tc>
          <w:tcPr>
            <w:tcW w:w="1008" w:type="pct"/>
            <w:gridSpan w:val="3"/>
            <w:shd w:val="clear" w:color="auto" w:fill="auto"/>
            <w:vAlign w:val="center"/>
          </w:tcPr>
          <w:p w:rsidR="0047358D" w:rsidRPr="00F70236" w:rsidRDefault="0047358D" w:rsidP="00163470">
            <w:pPr>
              <w:tabs>
                <w:tab w:val="num" w:pos="643"/>
              </w:tabs>
              <w:suppressAutoHyphens/>
              <w:ind w:firstLine="0"/>
              <w:jc w:val="center"/>
              <w:rPr>
                <w:b/>
              </w:rPr>
            </w:pPr>
            <w:r w:rsidRPr="00F70236">
              <w:rPr>
                <w:b/>
              </w:rPr>
              <w:t>Всего:</w:t>
            </w:r>
          </w:p>
        </w:tc>
        <w:tc>
          <w:tcPr>
            <w:tcW w:w="391" w:type="pct"/>
            <w:vAlign w:val="center"/>
          </w:tcPr>
          <w:p w:rsidR="0047358D" w:rsidRPr="00AC01C7" w:rsidRDefault="0047358D" w:rsidP="00163470">
            <w:pPr>
              <w:tabs>
                <w:tab w:val="num" w:pos="643"/>
              </w:tabs>
              <w:suppressAutoHyphens/>
              <w:ind w:firstLine="0"/>
              <w:jc w:val="center"/>
              <w:rPr>
                <w:b/>
                <w:i/>
              </w:rPr>
            </w:pPr>
            <w:r>
              <w:rPr>
                <w:b/>
                <w:i/>
              </w:rPr>
              <w:t>125</w:t>
            </w:r>
          </w:p>
        </w:tc>
        <w:tc>
          <w:tcPr>
            <w:tcW w:w="298" w:type="pct"/>
            <w:shd w:val="clear" w:color="auto" w:fill="auto"/>
            <w:vAlign w:val="center"/>
          </w:tcPr>
          <w:p w:rsidR="0047358D" w:rsidRPr="00AC01C7" w:rsidRDefault="0047358D" w:rsidP="00F65F6C">
            <w:pPr>
              <w:tabs>
                <w:tab w:val="num" w:pos="643"/>
              </w:tabs>
              <w:suppressAutoHyphens/>
              <w:ind w:firstLine="0"/>
              <w:jc w:val="center"/>
              <w:rPr>
                <w:b/>
                <w:i/>
              </w:rPr>
            </w:pPr>
            <w:r>
              <w:rPr>
                <w:b/>
                <w:i/>
              </w:rPr>
              <w:t>108</w:t>
            </w:r>
          </w:p>
        </w:tc>
        <w:tc>
          <w:tcPr>
            <w:tcW w:w="294" w:type="pct"/>
            <w:shd w:val="clear" w:color="auto" w:fill="auto"/>
            <w:vAlign w:val="center"/>
          </w:tcPr>
          <w:p w:rsidR="0047358D" w:rsidRPr="00AC01C7" w:rsidRDefault="0047358D" w:rsidP="00163470">
            <w:pPr>
              <w:tabs>
                <w:tab w:val="num" w:pos="643"/>
              </w:tabs>
              <w:suppressAutoHyphens/>
              <w:ind w:firstLine="0"/>
              <w:jc w:val="center"/>
              <w:rPr>
                <w:b/>
                <w:i/>
                <w:color w:val="002060"/>
              </w:rPr>
            </w:pPr>
            <w:r>
              <w:rPr>
                <w:b/>
                <w:i/>
                <w:color w:val="002060"/>
              </w:rPr>
              <w:t>36</w:t>
            </w:r>
          </w:p>
        </w:tc>
        <w:tc>
          <w:tcPr>
            <w:tcW w:w="287" w:type="pct"/>
            <w:shd w:val="clear" w:color="auto" w:fill="auto"/>
            <w:vAlign w:val="center"/>
          </w:tcPr>
          <w:p w:rsidR="0047358D" w:rsidRPr="00AC01C7" w:rsidRDefault="0047358D" w:rsidP="00163470">
            <w:pPr>
              <w:tabs>
                <w:tab w:val="num" w:pos="643"/>
              </w:tabs>
              <w:suppressAutoHyphens/>
              <w:ind w:firstLine="0"/>
              <w:jc w:val="center"/>
              <w:rPr>
                <w:b/>
                <w:i/>
              </w:rPr>
            </w:pPr>
            <w:r>
              <w:rPr>
                <w:b/>
                <w:i/>
              </w:rPr>
              <w:t>36</w:t>
            </w:r>
          </w:p>
        </w:tc>
        <w:tc>
          <w:tcPr>
            <w:tcW w:w="277" w:type="pct"/>
            <w:shd w:val="clear" w:color="auto" w:fill="auto"/>
            <w:vAlign w:val="center"/>
          </w:tcPr>
          <w:p w:rsidR="0047358D" w:rsidRPr="00DA1699" w:rsidRDefault="0047358D" w:rsidP="00163470">
            <w:pPr>
              <w:tabs>
                <w:tab w:val="num" w:pos="643"/>
              </w:tabs>
              <w:suppressAutoHyphens/>
              <w:ind w:firstLine="0"/>
              <w:jc w:val="center"/>
              <w:rPr>
                <w:b/>
                <w:i/>
                <w:color w:val="000000" w:themeColor="text1"/>
              </w:rPr>
            </w:pPr>
            <w:r w:rsidRPr="00DA1699">
              <w:rPr>
                <w:b/>
                <w:i/>
                <w:color w:val="000000" w:themeColor="text1"/>
              </w:rPr>
              <w:t>36</w:t>
            </w:r>
          </w:p>
        </w:tc>
        <w:tc>
          <w:tcPr>
            <w:tcW w:w="298" w:type="pct"/>
            <w:shd w:val="clear" w:color="auto" w:fill="auto"/>
            <w:vAlign w:val="center"/>
          </w:tcPr>
          <w:p w:rsidR="0047358D" w:rsidRPr="00DA1699" w:rsidRDefault="0047358D" w:rsidP="00163470">
            <w:pPr>
              <w:tabs>
                <w:tab w:val="num" w:pos="643"/>
              </w:tabs>
              <w:suppressAutoHyphens/>
              <w:ind w:firstLine="0"/>
              <w:jc w:val="center"/>
              <w:rPr>
                <w:b/>
                <w:color w:val="000000" w:themeColor="text1"/>
              </w:rPr>
            </w:pPr>
            <w:r w:rsidRPr="00DA1699">
              <w:rPr>
                <w:b/>
                <w:color w:val="000000" w:themeColor="text1"/>
              </w:rPr>
              <w:t>80</w:t>
            </w:r>
          </w:p>
        </w:tc>
        <w:tc>
          <w:tcPr>
            <w:tcW w:w="298" w:type="pct"/>
            <w:shd w:val="clear" w:color="auto" w:fill="auto"/>
            <w:vAlign w:val="center"/>
          </w:tcPr>
          <w:p w:rsidR="0047358D" w:rsidRPr="00DA1699" w:rsidRDefault="0047358D" w:rsidP="00163470">
            <w:pPr>
              <w:tabs>
                <w:tab w:val="num" w:pos="643"/>
              </w:tabs>
              <w:suppressAutoHyphens/>
              <w:ind w:firstLine="0"/>
              <w:jc w:val="center"/>
              <w:rPr>
                <w:b/>
                <w:color w:val="000000" w:themeColor="text1"/>
              </w:rPr>
            </w:pPr>
            <w:r w:rsidRPr="00DA1699">
              <w:rPr>
                <w:b/>
                <w:color w:val="000000" w:themeColor="text1"/>
              </w:rPr>
              <w:t>36</w:t>
            </w:r>
          </w:p>
        </w:tc>
        <w:tc>
          <w:tcPr>
            <w:tcW w:w="1126" w:type="pct"/>
            <w:shd w:val="clear" w:color="auto" w:fill="auto"/>
            <w:vAlign w:val="center"/>
          </w:tcPr>
          <w:p w:rsidR="0047358D" w:rsidRPr="009317C1" w:rsidRDefault="0047358D" w:rsidP="00F65F6C">
            <w:pPr>
              <w:tabs>
                <w:tab w:val="num" w:pos="643"/>
              </w:tabs>
              <w:suppressAutoHyphens/>
              <w:ind w:firstLine="0"/>
              <w:jc w:val="center"/>
              <w:rPr>
                <w:b/>
                <w:color w:val="000000" w:themeColor="text1"/>
              </w:rPr>
            </w:pPr>
            <w:r w:rsidRPr="009317C1">
              <w:rPr>
                <w:b/>
                <w:color w:val="000000" w:themeColor="text1"/>
              </w:rPr>
              <w:t>Экзамен</w:t>
            </w:r>
          </w:p>
        </w:tc>
        <w:tc>
          <w:tcPr>
            <w:tcW w:w="722" w:type="pct"/>
            <w:shd w:val="clear" w:color="auto" w:fill="auto"/>
            <w:vAlign w:val="center"/>
          </w:tcPr>
          <w:p w:rsidR="0047358D" w:rsidRPr="009317C1" w:rsidRDefault="0047358D" w:rsidP="00F65F6C">
            <w:pPr>
              <w:tabs>
                <w:tab w:val="num" w:pos="643"/>
              </w:tabs>
              <w:suppressAutoHyphens/>
              <w:ind w:firstLine="0"/>
              <w:jc w:val="center"/>
              <w:rPr>
                <w:b/>
                <w:color w:val="000000" w:themeColor="text1"/>
              </w:rPr>
            </w:pPr>
            <w:r w:rsidRPr="009317C1">
              <w:rPr>
                <w:b/>
                <w:color w:val="000000" w:themeColor="text1"/>
              </w:rPr>
              <w:t>40</w:t>
            </w:r>
          </w:p>
        </w:tc>
      </w:tr>
    </w:tbl>
    <w:p w:rsidR="0050455A" w:rsidRDefault="0050455A" w:rsidP="00CA619B">
      <w:pPr>
        <w:ind w:firstLine="0"/>
        <w:rPr>
          <w:color w:val="000000" w:themeColor="text1"/>
        </w:rPr>
      </w:pPr>
    </w:p>
    <w:p w:rsidR="0050455A" w:rsidRPr="00CA619B" w:rsidRDefault="0050455A" w:rsidP="00CA619B">
      <w:pPr>
        <w:ind w:firstLine="0"/>
        <w:rPr>
          <w:color w:val="000000" w:themeColor="text1"/>
        </w:rPr>
      </w:pPr>
    </w:p>
    <w:p w:rsidR="00F31FCB" w:rsidRPr="00DE527C" w:rsidRDefault="00163470" w:rsidP="00F31FCB">
      <w:pPr>
        <w:ind w:firstLine="709"/>
        <w:rPr>
          <w:color w:val="000000" w:themeColor="text1"/>
          <w:sz w:val="28"/>
          <w:szCs w:val="28"/>
        </w:rPr>
      </w:pPr>
      <w:r w:rsidRPr="00DE527C">
        <w:rPr>
          <w:color w:val="000000" w:themeColor="text1"/>
          <w:sz w:val="28"/>
          <w:szCs w:val="28"/>
        </w:rPr>
        <w:t>4.2. Наименование и содержание разделов дисциплины</w:t>
      </w:r>
    </w:p>
    <w:p w:rsidR="006C2188" w:rsidRDefault="006C2188" w:rsidP="006029D1">
      <w:pPr>
        <w:ind w:firstLine="0"/>
        <w:rPr>
          <w:color w:val="FF0000"/>
        </w:rPr>
      </w:pPr>
    </w:p>
    <w:tbl>
      <w:tblPr>
        <w:tblW w:w="481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9"/>
        <w:gridCol w:w="2908"/>
        <w:gridCol w:w="5260"/>
      </w:tblGrid>
      <w:tr w:rsidR="00254F06" w:rsidRPr="00254F06" w:rsidTr="004A4B47">
        <w:trPr>
          <w:cantSplit/>
          <w:trHeight w:val="388"/>
        </w:trPr>
        <w:tc>
          <w:tcPr>
            <w:tcW w:w="461" w:type="pct"/>
            <w:vAlign w:val="center"/>
          </w:tcPr>
          <w:p w:rsidR="00254F06" w:rsidRPr="00254F06" w:rsidRDefault="00254F06" w:rsidP="00F65F6C">
            <w:pPr>
              <w:tabs>
                <w:tab w:val="num" w:pos="643"/>
              </w:tabs>
              <w:suppressAutoHyphens/>
              <w:ind w:firstLine="0"/>
              <w:jc w:val="center"/>
            </w:pPr>
            <w:r w:rsidRPr="00254F06">
              <w:t>№ раздела</w:t>
            </w:r>
          </w:p>
        </w:tc>
        <w:tc>
          <w:tcPr>
            <w:tcW w:w="1616" w:type="pct"/>
            <w:shd w:val="clear" w:color="auto" w:fill="auto"/>
            <w:tcMar>
              <w:top w:w="28" w:type="dxa"/>
              <w:left w:w="17" w:type="dxa"/>
              <w:right w:w="17" w:type="dxa"/>
            </w:tcMar>
            <w:vAlign w:val="center"/>
          </w:tcPr>
          <w:p w:rsidR="00254F06" w:rsidRPr="00254F06" w:rsidRDefault="00254F06" w:rsidP="00F65F6C">
            <w:pPr>
              <w:tabs>
                <w:tab w:val="num" w:pos="643"/>
              </w:tabs>
              <w:suppressAutoHyphens/>
              <w:ind w:firstLine="0"/>
              <w:jc w:val="center"/>
            </w:pPr>
            <w:r w:rsidRPr="00254F06">
              <w:t>Наименование раздела</w:t>
            </w:r>
          </w:p>
        </w:tc>
        <w:tc>
          <w:tcPr>
            <w:tcW w:w="2923" w:type="pct"/>
            <w:shd w:val="clear" w:color="auto" w:fill="auto"/>
            <w:vAlign w:val="center"/>
          </w:tcPr>
          <w:p w:rsidR="00254F06" w:rsidRPr="00254F06" w:rsidRDefault="00254F06" w:rsidP="00F65F6C">
            <w:pPr>
              <w:tabs>
                <w:tab w:val="num" w:pos="643"/>
              </w:tabs>
              <w:suppressAutoHyphens/>
              <w:ind w:firstLine="0"/>
              <w:jc w:val="center"/>
            </w:pPr>
            <w:r w:rsidRPr="00254F06">
              <w:t>Содержание раздела</w:t>
            </w:r>
          </w:p>
        </w:tc>
      </w:tr>
      <w:tr w:rsidR="00254F06" w:rsidRPr="00254F06" w:rsidTr="004A4B47">
        <w:tc>
          <w:tcPr>
            <w:tcW w:w="461" w:type="pct"/>
            <w:vAlign w:val="center"/>
          </w:tcPr>
          <w:p w:rsidR="00254F06" w:rsidRPr="00254F06" w:rsidRDefault="00254F06" w:rsidP="00F65F6C">
            <w:pPr>
              <w:tabs>
                <w:tab w:val="num" w:pos="643"/>
              </w:tabs>
              <w:suppressAutoHyphens/>
              <w:ind w:firstLine="0"/>
              <w:jc w:val="center"/>
            </w:pPr>
            <w:r w:rsidRPr="00254F06">
              <w:t>1</w:t>
            </w:r>
          </w:p>
        </w:tc>
        <w:tc>
          <w:tcPr>
            <w:tcW w:w="1616" w:type="pct"/>
            <w:shd w:val="clear" w:color="auto" w:fill="auto"/>
          </w:tcPr>
          <w:p w:rsidR="00254F06" w:rsidRPr="00727DEF" w:rsidRDefault="00E74D39" w:rsidP="004A4B47">
            <w:pPr>
              <w:ind w:firstLine="0"/>
              <w:jc w:val="center"/>
              <w:rPr>
                <w:color w:val="000000" w:themeColor="text1"/>
              </w:rPr>
            </w:pPr>
            <w:r w:rsidRPr="00727DEF">
              <w:rPr>
                <w:color w:val="000000" w:themeColor="text1"/>
              </w:rPr>
              <w:t>Безопасность функционирования информационных систем</w:t>
            </w:r>
            <w:r w:rsidR="00AE2EE1" w:rsidRPr="00727DEF">
              <w:rPr>
                <w:color w:val="000000" w:themeColor="text1"/>
              </w:rPr>
              <w:t xml:space="preserve"> (ИС)</w:t>
            </w:r>
            <w:r w:rsidRPr="00727DEF">
              <w:rPr>
                <w:color w:val="000000" w:themeColor="text1"/>
              </w:rPr>
              <w:t>. Основные понятия. Терминология.</w:t>
            </w:r>
          </w:p>
        </w:tc>
        <w:tc>
          <w:tcPr>
            <w:tcW w:w="2923" w:type="pct"/>
            <w:shd w:val="clear" w:color="auto" w:fill="auto"/>
          </w:tcPr>
          <w:p w:rsidR="004A4B47" w:rsidRPr="004A4B47" w:rsidRDefault="004A4B47" w:rsidP="004A4B47">
            <w:pPr>
              <w:ind w:firstLine="34"/>
            </w:pPr>
            <w:r w:rsidRPr="004A4B47">
              <w:rPr>
                <w:sz w:val="22"/>
                <w:szCs w:val="22"/>
              </w:rPr>
              <w:t>Важность и актуальность дисциплины. Ее взаимосвязь с другими дисциплинами специальности. Содержание дисциплины. Виды контроля знаний.</w:t>
            </w:r>
          </w:p>
          <w:p w:rsidR="004A4B47" w:rsidRPr="004A4B47" w:rsidRDefault="004A4B47" w:rsidP="004A4B47">
            <w:pPr>
              <w:ind w:firstLine="34"/>
            </w:pPr>
            <w:r w:rsidRPr="004A4B47">
              <w:rPr>
                <w:sz w:val="22"/>
                <w:szCs w:val="22"/>
              </w:rPr>
              <w:t>Классификация систем ИТ. Основные понятия и определения. Проблемы обеспечения совместимости в гетерогенной среде. Основные положения концепции открытых систем. Среда открытых систем.</w:t>
            </w:r>
          </w:p>
          <w:p w:rsidR="004A4B47" w:rsidRPr="004A4B47" w:rsidRDefault="004A4B47" w:rsidP="004A4B47">
            <w:pPr>
              <w:ind w:firstLine="34"/>
            </w:pPr>
            <w:r w:rsidRPr="004A4B47">
              <w:rPr>
                <w:sz w:val="22"/>
                <w:szCs w:val="22"/>
              </w:rPr>
              <w:t>Роль стандартов в технологии открытых систем. Организационная структура системы стандартизации ИТ. Системообразующие стандарты ISO/IEC.</w:t>
            </w:r>
          </w:p>
          <w:p w:rsidR="000A19BF" w:rsidRPr="00254F06" w:rsidRDefault="004A4B47" w:rsidP="000A19BF">
            <w:pPr>
              <w:ind w:firstLine="34"/>
              <w:rPr>
                <w:color w:val="000000"/>
              </w:rPr>
            </w:pPr>
            <w:r w:rsidRPr="004A4B47">
              <w:rPr>
                <w:sz w:val="22"/>
                <w:szCs w:val="22"/>
              </w:rPr>
              <w:t xml:space="preserve">Формы логической организации стандартов. </w:t>
            </w:r>
          </w:p>
          <w:p w:rsidR="00254F06" w:rsidRPr="00254F06" w:rsidRDefault="00727DEF" w:rsidP="004A4B47">
            <w:pPr>
              <w:ind w:firstLine="34"/>
            </w:pPr>
            <w:r w:rsidRPr="00254F06">
              <w:rPr>
                <w:color w:val="000000"/>
              </w:rPr>
              <w:t>Соответствие</w:t>
            </w:r>
            <w:r>
              <w:rPr>
                <w:color w:val="000000"/>
              </w:rPr>
              <w:t xml:space="preserve"> безопасности информационной системы </w:t>
            </w:r>
            <w:r w:rsidRPr="00254F06">
              <w:rPr>
                <w:color w:val="000000"/>
              </w:rPr>
              <w:t>целевому назначению</w:t>
            </w:r>
            <w:r>
              <w:rPr>
                <w:color w:val="000000"/>
              </w:rPr>
              <w:t xml:space="preserve"> функциональности</w:t>
            </w:r>
            <w:r w:rsidRPr="00254F06">
              <w:rPr>
                <w:color w:val="000000"/>
              </w:rPr>
              <w:t>. Основные функциональные критерии различных информационных систем. Выделение функциональных критериев для заданной информационной системы.</w:t>
            </w:r>
          </w:p>
        </w:tc>
      </w:tr>
      <w:tr w:rsidR="00B74424" w:rsidRPr="00254F06" w:rsidTr="004A4B47">
        <w:tc>
          <w:tcPr>
            <w:tcW w:w="461" w:type="pct"/>
            <w:vAlign w:val="center"/>
          </w:tcPr>
          <w:p w:rsidR="00B74424" w:rsidRPr="00254F06" w:rsidRDefault="00B74424" w:rsidP="00F65F6C">
            <w:pPr>
              <w:tabs>
                <w:tab w:val="num" w:pos="643"/>
              </w:tabs>
              <w:suppressAutoHyphens/>
              <w:ind w:firstLine="0"/>
              <w:jc w:val="center"/>
            </w:pPr>
            <w:r>
              <w:t>2</w:t>
            </w:r>
          </w:p>
        </w:tc>
        <w:tc>
          <w:tcPr>
            <w:tcW w:w="1616" w:type="pct"/>
            <w:shd w:val="clear" w:color="auto" w:fill="auto"/>
          </w:tcPr>
          <w:p w:rsidR="00B74424" w:rsidRPr="00727DEF" w:rsidRDefault="00B74424" w:rsidP="004A4B47">
            <w:pPr>
              <w:ind w:firstLine="0"/>
              <w:jc w:val="center"/>
              <w:rPr>
                <w:color w:val="000000" w:themeColor="text1"/>
              </w:rPr>
            </w:pPr>
          </w:p>
        </w:tc>
        <w:tc>
          <w:tcPr>
            <w:tcW w:w="2923" w:type="pct"/>
            <w:shd w:val="clear" w:color="auto" w:fill="auto"/>
          </w:tcPr>
          <w:p w:rsidR="00B74424" w:rsidRPr="00135430" w:rsidRDefault="00B74424" w:rsidP="00260BB1">
            <w:pPr>
              <w:widowControl/>
              <w:ind w:firstLine="0"/>
            </w:pPr>
            <w:r>
              <w:rPr>
                <w:sz w:val="22"/>
                <w:szCs w:val="22"/>
              </w:rPr>
              <w:t>Т</w:t>
            </w:r>
            <w:r w:rsidRPr="00135430">
              <w:rPr>
                <w:sz w:val="22"/>
                <w:szCs w:val="22"/>
              </w:rPr>
              <w:t>ерм</w:t>
            </w:r>
            <w:r>
              <w:rPr>
                <w:sz w:val="22"/>
                <w:szCs w:val="22"/>
              </w:rPr>
              <w:t>инология</w:t>
            </w:r>
            <w:r w:rsidRPr="00135430">
              <w:rPr>
                <w:sz w:val="22"/>
                <w:szCs w:val="22"/>
              </w:rPr>
              <w:t xml:space="preserve">, основные положения и стандарты теории надежности; </w:t>
            </w:r>
            <w:r>
              <w:rPr>
                <w:sz w:val="22"/>
                <w:szCs w:val="22"/>
              </w:rPr>
              <w:t xml:space="preserve"> </w:t>
            </w:r>
            <w:r w:rsidRPr="00135430">
              <w:rPr>
                <w:sz w:val="22"/>
                <w:szCs w:val="22"/>
              </w:rPr>
              <w:t xml:space="preserve">факторы, влияющие на характеристики надежности компонентов информационных </w:t>
            </w:r>
            <w:r>
              <w:rPr>
                <w:sz w:val="22"/>
                <w:szCs w:val="22"/>
              </w:rPr>
              <w:t xml:space="preserve"> </w:t>
            </w:r>
            <w:r w:rsidRPr="00135430">
              <w:rPr>
                <w:sz w:val="22"/>
                <w:szCs w:val="22"/>
              </w:rPr>
              <w:t>систем;</w:t>
            </w:r>
            <w:r>
              <w:rPr>
                <w:sz w:val="22"/>
                <w:szCs w:val="22"/>
              </w:rPr>
              <w:t xml:space="preserve"> </w:t>
            </w:r>
            <w:r w:rsidRPr="00135430">
              <w:rPr>
                <w:sz w:val="22"/>
                <w:szCs w:val="22"/>
              </w:rPr>
              <w:t xml:space="preserve">законы распределения </w:t>
            </w:r>
            <w:r w:rsidRPr="00135430">
              <w:rPr>
                <w:sz w:val="22"/>
                <w:szCs w:val="22"/>
              </w:rPr>
              <w:lastRenderedPageBreak/>
              <w:t xml:space="preserve">случайных величин, используемых в теории надежности; </w:t>
            </w:r>
            <w:r>
              <w:rPr>
                <w:sz w:val="22"/>
                <w:szCs w:val="22"/>
              </w:rPr>
              <w:t xml:space="preserve"> </w:t>
            </w:r>
            <w:r w:rsidRPr="00135430">
              <w:rPr>
                <w:sz w:val="22"/>
                <w:szCs w:val="22"/>
              </w:rPr>
              <w:t>способы моделирования случайных величин</w:t>
            </w:r>
            <w:r>
              <w:rPr>
                <w:sz w:val="22"/>
                <w:szCs w:val="22"/>
              </w:rPr>
              <w:t xml:space="preserve">; </w:t>
            </w:r>
            <w:r w:rsidRPr="00135430">
              <w:rPr>
                <w:sz w:val="22"/>
                <w:szCs w:val="22"/>
              </w:rPr>
              <w:t>направления развития и математический аппарат теории надежности;</w:t>
            </w:r>
            <w:r>
              <w:rPr>
                <w:sz w:val="22"/>
                <w:szCs w:val="22"/>
              </w:rPr>
              <w:t xml:space="preserve"> </w:t>
            </w:r>
            <w:r w:rsidRPr="00135430">
              <w:rPr>
                <w:sz w:val="22"/>
                <w:szCs w:val="22"/>
              </w:rPr>
              <w:t>классификацию методов расчета надежности систем;</w:t>
            </w:r>
            <w:r>
              <w:rPr>
                <w:sz w:val="22"/>
                <w:szCs w:val="22"/>
              </w:rPr>
              <w:t xml:space="preserve"> </w:t>
            </w:r>
            <w:r w:rsidRPr="00135430">
              <w:rPr>
                <w:sz w:val="22"/>
                <w:szCs w:val="22"/>
              </w:rPr>
              <w:t xml:space="preserve">виды испытаний систем на надежность; особенности расчета надежности программного обеспечения (ПО) АС и способы </w:t>
            </w:r>
          </w:p>
          <w:p w:rsidR="00B74424" w:rsidRPr="00B74424" w:rsidRDefault="00B74424" w:rsidP="00260BB1">
            <w:pPr>
              <w:widowControl/>
              <w:ind w:firstLine="0"/>
            </w:pPr>
            <w:r w:rsidRPr="00135430">
              <w:rPr>
                <w:sz w:val="22"/>
                <w:szCs w:val="22"/>
              </w:rPr>
              <w:t>анализа и обеспечения качества и надежности программных средств (ПС) АС;</w:t>
            </w:r>
            <w:r>
              <w:rPr>
                <w:sz w:val="22"/>
                <w:szCs w:val="22"/>
              </w:rPr>
              <w:t xml:space="preserve"> </w:t>
            </w:r>
            <w:r w:rsidRPr="00135430">
              <w:rPr>
                <w:sz w:val="22"/>
                <w:szCs w:val="22"/>
              </w:rPr>
              <w:t>алгоритмы методов расчета надежности систем;</w:t>
            </w:r>
            <w:r>
              <w:t xml:space="preserve"> </w:t>
            </w:r>
            <w:r w:rsidRPr="00135430">
              <w:rPr>
                <w:sz w:val="22"/>
                <w:szCs w:val="22"/>
              </w:rPr>
              <w:t>современные методы повышения надежности АС</w:t>
            </w:r>
          </w:p>
        </w:tc>
      </w:tr>
      <w:tr w:rsidR="00254F06" w:rsidRPr="00254F06" w:rsidTr="004A4B47">
        <w:tc>
          <w:tcPr>
            <w:tcW w:w="461" w:type="pct"/>
            <w:vAlign w:val="center"/>
          </w:tcPr>
          <w:p w:rsidR="00254F06" w:rsidRPr="00254F06" w:rsidRDefault="00260BB1" w:rsidP="00F65F6C">
            <w:pPr>
              <w:tabs>
                <w:tab w:val="num" w:pos="643"/>
              </w:tabs>
              <w:suppressAutoHyphens/>
              <w:ind w:firstLine="0"/>
              <w:jc w:val="center"/>
            </w:pPr>
            <w:r>
              <w:lastRenderedPageBreak/>
              <w:t>3</w:t>
            </w:r>
          </w:p>
        </w:tc>
        <w:tc>
          <w:tcPr>
            <w:tcW w:w="1616" w:type="pct"/>
            <w:shd w:val="clear" w:color="auto" w:fill="auto"/>
          </w:tcPr>
          <w:p w:rsidR="00254F06" w:rsidRPr="00254F06" w:rsidRDefault="00AE2EE1" w:rsidP="00824E5D">
            <w:pPr>
              <w:ind w:firstLine="0"/>
              <w:jc w:val="center"/>
            </w:pPr>
            <w:r w:rsidRPr="00E454F7">
              <w:t>Концепция, модельное представление и совместимость открытых ИС</w:t>
            </w:r>
          </w:p>
        </w:tc>
        <w:tc>
          <w:tcPr>
            <w:tcW w:w="2923" w:type="pct"/>
            <w:shd w:val="clear" w:color="auto" w:fill="auto"/>
          </w:tcPr>
          <w:p w:rsidR="000A19BF" w:rsidRPr="004A4B47" w:rsidRDefault="000A19BF" w:rsidP="000A19BF">
            <w:pPr>
              <w:ind w:firstLine="34"/>
            </w:pPr>
            <w:r w:rsidRPr="004A4B47">
              <w:rPr>
                <w:sz w:val="22"/>
                <w:szCs w:val="22"/>
              </w:rPr>
              <w:t>Классификация моделей.</w:t>
            </w:r>
          </w:p>
          <w:p w:rsidR="000A19BF" w:rsidRPr="004A4B47" w:rsidRDefault="000A19BF" w:rsidP="000A19BF">
            <w:pPr>
              <w:ind w:firstLine="34"/>
            </w:pPr>
            <w:r w:rsidRPr="004A4B47">
              <w:rPr>
                <w:sz w:val="22"/>
                <w:szCs w:val="22"/>
              </w:rPr>
              <w:t>Модель ISO OSI. Профили на базе модели ISO OSI. Спецификация POSIX и её развитие. Модель OSE/RM. Тестирование соответствия профилям. Эволюция моделей открытых систем. Модели распределённых вычислений. Модель TOGAF – современная концепция описания компьютерных систем: метод синтеза архитектуры системы, нормативная техническая модель, описание сложной системы специалистами различных предметных областей, информационная база стандартов.</w:t>
            </w:r>
          </w:p>
          <w:p w:rsidR="000A19BF" w:rsidRPr="004A4B47" w:rsidRDefault="000A19BF" w:rsidP="000A19BF">
            <w:pPr>
              <w:ind w:firstLine="34"/>
            </w:pPr>
            <w:r w:rsidRPr="004A4B47">
              <w:rPr>
                <w:sz w:val="22"/>
                <w:szCs w:val="22"/>
              </w:rPr>
              <w:t>Переносимость и способность к взаимодействию. Базовая модель ИС, её основные элементы. Эволюция понятия платформы. Функциональные блоки платформы и способы их взаимодействия: интерфейсы и протоколы.</w:t>
            </w:r>
          </w:p>
          <w:p w:rsidR="000A19BF" w:rsidRPr="004A4B47" w:rsidRDefault="000A19BF" w:rsidP="000A19BF">
            <w:pPr>
              <w:ind w:firstLine="34"/>
            </w:pPr>
            <w:r w:rsidRPr="004A4B47">
              <w:rPr>
                <w:sz w:val="22"/>
                <w:szCs w:val="22"/>
              </w:rPr>
              <w:t>Переносимость прикладных программ, данных и пользователей. Способы реализации переносимости.</w:t>
            </w:r>
          </w:p>
          <w:p w:rsidR="000A19BF" w:rsidRPr="004A4B47" w:rsidRDefault="000A19BF" w:rsidP="000A19BF">
            <w:pPr>
              <w:ind w:firstLine="34"/>
            </w:pPr>
            <w:r w:rsidRPr="004A4B47">
              <w:rPr>
                <w:sz w:val="22"/>
                <w:szCs w:val="22"/>
              </w:rPr>
              <w:t xml:space="preserve">Расширение базовой модели ИС для взаимодействующих систем. Взаимодействующие системы и распределённая вычислительная система. </w:t>
            </w:r>
          </w:p>
          <w:p w:rsidR="000A19BF" w:rsidRPr="004A4B47" w:rsidRDefault="000A19BF" w:rsidP="000A19BF">
            <w:pPr>
              <w:ind w:firstLine="34"/>
            </w:pPr>
            <w:r w:rsidRPr="004A4B47">
              <w:rPr>
                <w:sz w:val="22"/>
                <w:szCs w:val="22"/>
              </w:rPr>
              <w:t xml:space="preserve">Образ единой системы в распределённой вычислительной среде. </w:t>
            </w:r>
          </w:p>
          <w:p w:rsidR="00254F06" w:rsidRPr="00254F06" w:rsidRDefault="000A19BF" w:rsidP="000A19BF">
            <w:pPr>
              <w:widowControl/>
              <w:spacing w:line="225" w:lineRule="atLeast"/>
              <w:ind w:firstLine="0"/>
            </w:pPr>
            <w:r w:rsidRPr="004A4B47">
              <w:rPr>
                <w:sz w:val="22"/>
                <w:szCs w:val="22"/>
              </w:rPr>
              <w:t>Способы реализации способности к взаимодействию. Стек протоколов. Коммуникационный интерфейс.</w:t>
            </w:r>
          </w:p>
        </w:tc>
      </w:tr>
      <w:tr w:rsidR="00254F06" w:rsidRPr="00254F06" w:rsidTr="004A4B47">
        <w:tc>
          <w:tcPr>
            <w:tcW w:w="461" w:type="pct"/>
            <w:vAlign w:val="center"/>
          </w:tcPr>
          <w:p w:rsidR="00254F06" w:rsidRPr="00254F06" w:rsidRDefault="00260BB1" w:rsidP="00F65F6C">
            <w:pPr>
              <w:tabs>
                <w:tab w:val="num" w:pos="643"/>
              </w:tabs>
              <w:suppressAutoHyphens/>
              <w:ind w:firstLine="0"/>
              <w:jc w:val="center"/>
            </w:pPr>
            <w:r>
              <w:t>4</w:t>
            </w:r>
          </w:p>
        </w:tc>
        <w:tc>
          <w:tcPr>
            <w:tcW w:w="1616" w:type="pct"/>
            <w:shd w:val="clear" w:color="auto" w:fill="auto"/>
          </w:tcPr>
          <w:p w:rsidR="00254F06" w:rsidRPr="00254F06" w:rsidRDefault="00AE2EE1" w:rsidP="00824E5D">
            <w:pPr>
              <w:ind w:firstLine="0"/>
              <w:jc w:val="center"/>
            </w:pPr>
            <w:r w:rsidRPr="00E454F7">
              <w:t>Системный подход к описанию функциональности на базе модельного представления ИС</w:t>
            </w:r>
          </w:p>
        </w:tc>
        <w:tc>
          <w:tcPr>
            <w:tcW w:w="2923" w:type="pct"/>
            <w:shd w:val="clear" w:color="auto" w:fill="auto"/>
          </w:tcPr>
          <w:p w:rsidR="004A4B47" w:rsidRPr="004A4B47" w:rsidRDefault="004A4B47" w:rsidP="004A4B47">
            <w:pPr>
              <w:ind w:firstLine="0"/>
            </w:pPr>
            <w:r>
              <w:rPr>
                <w:sz w:val="22"/>
                <w:szCs w:val="22"/>
              </w:rPr>
              <w:t xml:space="preserve">Интероперабельность. </w:t>
            </w:r>
            <w:r w:rsidRPr="004A4B47">
              <w:rPr>
                <w:sz w:val="22"/>
                <w:szCs w:val="22"/>
              </w:rPr>
              <w:t>Стандартизация сервисов. Классификация сервисов платформы приложений. Внутренние сервисы платформы. Сервисы данных. Сервисы человеко-машинного взаимодействия. Сетевые сервисы. Межкатегориальные сервисы.</w:t>
            </w:r>
          </w:p>
          <w:p w:rsidR="00254F06" w:rsidRPr="00254F06" w:rsidRDefault="004A4B47" w:rsidP="004A4B47">
            <w:pPr>
              <w:ind w:firstLine="0"/>
              <w:jc w:val="left"/>
            </w:pPr>
            <w:r w:rsidRPr="004A4B47">
              <w:rPr>
                <w:sz w:val="22"/>
                <w:szCs w:val="22"/>
              </w:rPr>
              <w:t>Основные классы прикладных программ.</w:t>
            </w:r>
          </w:p>
        </w:tc>
      </w:tr>
      <w:tr w:rsidR="00254F06" w:rsidRPr="00254F06" w:rsidTr="004A4B47">
        <w:tc>
          <w:tcPr>
            <w:tcW w:w="461" w:type="pct"/>
            <w:vAlign w:val="center"/>
          </w:tcPr>
          <w:p w:rsidR="00254F06" w:rsidRPr="00254F06" w:rsidRDefault="00260BB1" w:rsidP="00F65F6C">
            <w:pPr>
              <w:tabs>
                <w:tab w:val="num" w:pos="643"/>
              </w:tabs>
              <w:suppressAutoHyphens/>
              <w:ind w:firstLine="0"/>
              <w:jc w:val="center"/>
            </w:pPr>
            <w:r>
              <w:t>5</w:t>
            </w:r>
          </w:p>
        </w:tc>
        <w:tc>
          <w:tcPr>
            <w:tcW w:w="1616" w:type="pct"/>
            <w:shd w:val="clear" w:color="auto" w:fill="auto"/>
          </w:tcPr>
          <w:p w:rsidR="00254F06" w:rsidRPr="00254F06" w:rsidRDefault="00AE2EE1" w:rsidP="00824E5D">
            <w:pPr>
              <w:ind w:firstLine="0"/>
              <w:jc w:val="center"/>
              <w:rPr>
                <w:color w:val="000000"/>
              </w:rPr>
            </w:pPr>
            <w:r w:rsidRPr="00E454F7">
              <w:t>Методологические основы распределённой обработки и хранения данных и коммуникационная инфраструктура открытых ИС</w:t>
            </w:r>
          </w:p>
        </w:tc>
        <w:tc>
          <w:tcPr>
            <w:tcW w:w="2923" w:type="pct"/>
            <w:shd w:val="clear" w:color="auto" w:fill="auto"/>
          </w:tcPr>
          <w:p w:rsidR="009D6B63" w:rsidRPr="009D6B63" w:rsidRDefault="009D6B63" w:rsidP="009D6B63">
            <w:pPr>
              <w:ind w:firstLine="0"/>
            </w:pPr>
            <w:r w:rsidRPr="009D6B63">
              <w:rPr>
                <w:sz w:val="22"/>
                <w:szCs w:val="22"/>
              </w:rPr>
              <w:t xml:space="preserve">Уровни распределения обработки данных в архитектуре </w:t>
            </w:r>
            <w:r>
              <w:rPr>
                <w:sz w:val="22"/>
                <w:szCs w:val="22"/>
              </w:rPr>
              <w:t>ИС</w:t>
            </w:r>
            <w:r w:rsidRPr="009D6B63">
              <w:rPr>
                <w:sz w:val="22"/>
                <w:szCs w:val="22"/>
              </w:rPr>
              <w:t>. Модели организации распределённых вычислений: клиент-серверная, хостовая, «ведущий-ведомый», иерархическая, одноранговая, объектная. Модель RM-ODP. Сильная и слабая связность процессоров: многопроцессорные ВК, кластеры, сетевые вычисления, концепция GRID. Задачи распределения обработки: диспетчеризация, синхронизация, маршрутизация, балансировка, управление ресурсами, обработка ошибок.</w:t>
            </w:r>
          </w:p>
          <w:p w:rsidR="009D6B63" w:rsidRPr="009D6B63" w:rsidRDefault="009D6B63" w:rsidP="009D6B63">
            <w:pPr>
              <w:ind w:firstLine="0"/>
            </w:pPr>
            <w:r w:rsidRPr="009D6B63">
              <w:rPr>
                <w:sz w:val="22"/>
                <w:szCs w:val="22"/>
              </w:rPr>
              <w:t>Проводные, оптические, радиоканалы.</w:t>
            </w:r>
          </w:p>
          <w:p w:rsidR="00254F06" w:rsidRPr="00254F06" w:rsidRDefault="009D6B63" w:rsidP="009D6B63">
            <w:pPr>
              <w:ind w:firstLine="0"/>
              <w:jc w:val="left"/>
            </w:pPr>
            <w:r w:rsidRPr="009D6B63">
              <w:rPr>
                <w:sz w:val="22"/>
                <w:szCs w:val="22"/>
              </w:rPr>
              <w:t xml:space="preserve">Эффективное кодирование, помехоустойчивость, управление линией передачи данных, управление каналами, задержки в сетях передачи данных, множественный доступ к несущей, маршрутизация, управление потоками. Примеры архитектур транспортного уровня: локальные сети, FDDI, SLIP, </w:t>
            </w:r>
            <w:r w:rsidRPr="009D6B63">
              <w:rPr>
                <w:sz w:val="22"/>
                <w:szCs w:val="22"/>
              </w:rPr>
              <w:lastRenderedPageBreak/>
              <w:t>ISDN, SONET/SDH, X.25, ATM, FrameRelay.</w:t>
            </w:r>
          </w:p>
        </w:tc>
      </w:tr>
      <w:tr w:rsidR="00254F06" w:rsidRPr="00254F06" w:rsidTr="004A4B47">
        <w:tc>
          <w:tcPr>
            <w:tcW w:w="461" w:type="pct"/>
            <w:vAlign w:val="center"/>
          </w:tcPr>
          <w:p w:rsidR="00254F06" w:rsidRPr="00F15226" w:rsidRDefault="00260BB1" w:rsidP="00F65F6C">
            <w:pPr>
              <w:tabs>
                <w:tab w:val="num" w:pos="643"/>
              </w:tabs>
              <w:suppressAutoHyphens/>
              <w:ind w:firstLine="0"/>
              <w:jc w:val="center"/>
              <w:rPr>
                <w:color w:val="000000" w:themeColor="text1"/>
              </w:rPr>
            </w:pPr>
            <w:r>
              <w:rPr>
                <w:color w:val="000000" w:themeColor="text1"/>
              </w:rPr>
              <w:lastRenderedPageBreak/>
              <w:t>6</w:t>
            </w:r>
          </w:p>
        </w:tc>
        <w:tc>
          <w:tcPr>
            <w:tcW w:w="1616" w:type="pct"/>
            <w:shd w:val="clear" w:color="auto" w:fill="auto"/>
          </w:tcPr>
          <w:p w:rsidR="00254F06" w:rsidRPr="00F15226" w:rsidRDefault="00F15226" w:rsidP="00D70BF8">
            <w:pPr>
              <w:ind w:firstLine="0"/>
              <w:jc w:val="center"/>
              <w:rPr>
                <w:color w:val="000000" w:themeColor="text1"/>
              </w:rPr>
            </w:pPr>
            <w:r w:rsidRPr="00F15226">
              <w:rPr>
                <w:color w:val="000000" w:themeColor="text1"/>
              </w:rPr>
              <w:t>К</w:t>
            </w:r>
            <w:r w:rsidR="00254F06" w:rsidRPr="00F15226">
              <w:rPr>
                <w:color w:val="000000" w:themeColor="text1"/>
              </w:rPr>
              <w:t xml:space="preserve">ритерии </w:t>
            </w:r>
            <w:r w:rsidR="00226ED6" w:rsidRPr="00F15226">
              <w:rPr>
                <w:color w:val="000000" w:themeColor="text1"/>
              </w:rPr>
              <w:t xml:space="preserve">безопасности функционирования </w:t>
            </w:r>
            <w:r w:rsidR="00254F06" w:rsidRPr="00F15226">
              <w:rPr>
                <w:color w:val="000000" w:themeColor="text1"/>
              </w:rPr>
              <w:t>информационных систем.</w:t>
            </w:r>
          </w:p>
        </w:tc>
        <w:tc>
          <w:tcPr>
            <w:tcW w:w="2923" w:type="pct"/>
            <w:shd w:val="clear" w:color="auto" w:fill="auto"/>
          </w:tcPr>
          <w:p w:rsidR="00254F06" w:rsidRPr="00F15226" w:rsidRDefault="00254F06" w:rsidP="00F15226">
            <w:pPr>
              <w:ind w:firstLine="0"/>
              <w:rPr>
                <w:color w:val="000000" w:themeColor="text1"/>
              </w:rPr>
            </w:pPr>
            <w:r w:rsidRPr="00F15226">
              <w:rPr>
                <w:color w:val="000000" w:themeColor="text1"/>
              </w:rPr>
              <w:t>Понятие функционального критерия качества</w:t>
            </w:r>
            <w:r w:rsidR="00F15226" w:rsidRPr="00F15226">
              <w:rPr>
                <w:color w:val="000000" w:themeColor="text1"/>
              </w:rPr>
              <w:t xml:space="preserve"> функционирования информационных систем. Критерии  (сложность, корректность, трудоемкость) на этапах  проектирования информационных систем.  Безопасность функционирования    этапа эксплуатации информационных систем (</w:t>
            </w:r>
            <w:r w:rsidR="00F15226">
              <w:rPr>
                <w:color w:val="000000" w:themeColor="text1"/>
              </w:rPr>
              <w:t>критерии:</w:t>
            </w:r>
            <w:r w:rsidR="00F15226" w:rsidRPr="00F15226">
              <w:rPr>
                <w:color w:val="000000" w:themeColor="text1"/>
              </w:rPr>
              <w:t xml:space="preserve"> сложность, надежность, эффективность). Критерии этапа сопровождения информационных систем (модифицируемость, мобильность, трудоемкость).</w:t>
            </w:r>
            <w:r w:rsidR="00F15226">
              <w:rPr>
                <w:color w:val="FF0000"/>
              </w:rPr>
              <w:t xml:space="preserve">  </w:t>
            </w:r>
          </w:p>
        </w:tc>
      </w:tr>
      <w:tr w:rsidR="00A923BA" w:rsidRPr="00254F06" w:rsidTr="004A4B47">
        <w:tc>
          <w:tcPr>
            <w:tcW w:w="461" w:type="pct"/>
            <w:vAlign w:val="center"/>
          </w:tcPr>
          <w:p w:rsidR="00A923BA" w:rsidRPr="00254F06" w:rsidRDefault="00260BB1" w:rsidP="00F65F6C">
            <w:pPr>
              <w:tabs>
                <w:tab w:val="num" w:pos="643"/>
              </w:tabs>
              <w:suppressAutoHyphens/>
              <w:ind w:firstLine="0"/>
              <w:jc w:val="center"/>
            </w:pPr>
            <w:r>
              <w:t>7</w:t>
            </w:r>
          </w:p>
        </w:tc>
        <w:tc>
          <w:tcPr>
            <w:tcW w:w="1616" w:type="pct"/>
            <w:shd w:val="clear" w:color="auto" w:fill="auto"/>
          </w:tcPr>
          <w:p w:rsidR="00A923BA" w:rsidRPr="00A923BA" w:rsidRDefault="00A923BA" w:rsidP="00A923BA">
            <w:pPr>
              <w:ind w:firstLine="0"/>
              <w:jc w:val="center"/>
            </w:pPr>
            <w:r w:rsidRPr="00A923BA">
              <w:rPr>
                <w:sz w:val="22"/>
                <w:szCs w:val="22"/>
              </w:rPr>
              <w:t>Интранет</w:t>
            </w:r>
            <w:r w:rsidR="00DA1699">
              <w:rPr>
                <w:sz w:val="22"/>
                <w:szCs w:val="22"/>
              </w:rPr>
              <w:t>,</w:t>
            </w:r>
            <w:r w:rsidRPr="00A923BA">
              <w:rPr>
                <w:sz w:val="22"/>
                <w:szCs w:val="22"/>
              </w:rPr>
              <w:t xml:space="preserve"> как открытая система, ее уязвимости и информационные ресурсы как объекты атак</w:t>
            </w:r>
          </w:p>
        </w:tc>
        <w:tc>
          <w:tcPr>
            <w:tcW w:w="2923" w:type="pct"/>
            <w:shd w:val="clear" w:color="auto" w:fill="auto"/>
          </w:tcPr>
          <w:p w:rsidR="00A923BA" w:rsidRDefault="00A923BA" w:rsidP="00A923BA">
            <w:pPr>
              <w:ind w:firstLine="0"/>
            </w:pPr>
            <w:r w:rsidRPr="00A923BA">
              <w:rPr>
                <w:sz w:val="22"/>
                <w:szCs w:val="22"/>
              </w:rPr>
              <w:t>Понятие сети Интранет как примера открытой системы и задачи ее защиты. Структура Интранет. Эталонная модель Интранет. Экстранет. Порталы: виды порталов, схема, компоненты, базовые сервисы. Корпоративные порталы.</w:t>
            </w:r>
          </w:p>
          <w:p w:rsidR="00A923BA" w:rsidRPr="00A923BA" w:rsidRDefault="00A923BA" w:rsidP="00A923BA">
            <w:pPr>
              <w:ind w:firstLine="0"/>
            </w:pPr>
            <w:r w:rsidRPr="00A923BA">
              <w:rPr>
                <w:sz w:val="22"/>
                <w:szCs w:val="22"/>
              </w:rPr>
              <w:t xml:space="preserve">Уязвимость архитектуры клиент-сервер: конфигурация системы, уязвимость операционных систем, уязвимость серверов (уязвимость систем управления базами данных, уязвимость систем электронного документооборота), уязвимость рабочих станций, уязвимость каналов связи (перехват паролей, перехват незащищенного трафика, недостатки протоколов, уязвимости каналообразующего оборудования). Слабости системных утилит, команд и сетевых сервисов на примере стека протоколов tcp/ip (Telnet, FTP, NFS, DNS, NIS, World Wide Web, команды удаленного выполнения, Sendmail и электронная почта, другие утилиты). Средства замены уязвимых сервисов TCP/IP. Слабости современных технологий программирования (Java, ActiveX, …) и ошибки в программном обеспечении. Сетевые вирусы. Виды угроз ресурсам интранета и Интернета. </w:t>
            </w:r>
          </w:p>
          <w:p w:rsidR="00A923BA" w:rsidRPr="00A923BA" w:rsidRDefault="00A923BA" w:rsidP="00A923BA">
            <w:pPr>
              <w:ind w:firstLine="0"/>
            </w:pPr>
            <w:r w:rsidRPr="00A923BA">
              <w:rPr>
                <w:sz w:val="22"/>
                <w:szCs w:val="22"/>
              </w:rPr>
              <w:t xml:space="preserve">Уровни информационной инфраструктуры. </w:t>
            </w:r>
          </w:p>
        </w:tc>
      </w:tr>
      <w:tr w:rsidR="00254F06" w:rsidRPr="00254F06" w:rsidTr="004A4B47">
        <w:tc>
          <w:tcPr>
            <w:tcW w:w="461" w:type="pct"/>
            <w:vAlign w:val="center"/>
          </w:tcPr>
          <w:p w:rsidR="00254F06" w:rsidRPr="00254F06" w:rsidRDefault="00260BB1" w:rsidP="00F65F6C">
            <w:pPr>
              <w:tabs>
                <w:tab w:val="num" w:pos="643"/>
              </w:tabs>
              <w:suppressAutoHyphens/>
              <w:ind w:firstLine="0"/>
              <w:jc w:val="center"/>
            </w:pPr>
            <w:r>
              <w:t>8</w:t>
            </w:r>
          </w:p>
        </w:tc>
        <w:tc>
          <w:tcPr>
            <w:tcW w:w="1616" w:type="pct"/>
            <w:shd w:val="clear" w:color="auto" w:fill="auto"/>
          </w:tcPr>
          <w:p w:rsidR="00254F06" w:rsidRPr="009D6B63" w:rsidRDefault="00852A58" w:rsidP="00D70BF8">
            <w:pPr>
              <w:ind w:firstLine="0"/>
              <w:jc w:val="center"/>
              <w:rPr>
                <w:color w:val="FF0000"/>
              </w:rPr>
            </w:pPr>
            <w:r>
              <w:rPr>
                <w:sz w:val="22"/>
                <w:szCs w:val="22"/>
              </w:rPr>
              <w:t>Безопасность функционирования сетей</w:t>
            </w:r>
            <w:r w:rsidRPr="009D6B63">
              <w:rPr>
                <w:sz w:val="22"/>
                <w:szCs w:val="22"/>
              </w:rPr>
              <w:t xml:space="preserve"> хранения данных</w:t>
            </w:r>
          </w:p>
        </w:tc>
        <w:tc>
          <w:tcPr>
            <w:tcW w:w="2923" w:type="pct"/>
            <w:shd w:val="clear" w:color="auto" w:fill="auto"/>
          </w:tcPr>
          <w:p w:rsidR="00254F06" w:rsidRPr="00A923BA" w:rsidRDefault="00A923BA" w:rsidP="00A923BA">
            <w:pPr>
              <w:ind w:firstLine="0"/>
            </w:pPr>
            <w:r w:rsidRPr="009D6B63">
              <w:rPr>
                <w:sz w:val="22"/>
                <w:szCs w:val="22"/>
              </w:rPr>
              <w:t>Архитектура распределённого хранения данных. Сети хранения данных (SAN – Storage Area Networks). Средства сетевого хранения. Виртуализация хранения. Файловые системы SAN.</w:t>
            </w:r>
            <w:r w:rsidR="008265D3">
              <w:t xml:space="preserve"> </w:t>
            </w:r>
            <w:r w:rsidRPr="009D6B63">
              <w:rPr>
                <w:sz w:val="22"/>
                <w:szCs w:val="22"/>
              </w:rPr>
              <w:t>Концепция глобальной коммуникационной инфраструктуры.</w:t>
            </w:r>
          </w:p>
        </w:tc>
      </w:tr>
      <w:tr w:rsidR="00135430" w:rsidRPr="00254F06" w:rsidTr="004A4B47">
        <w:tc>
          <w:tcPr>
            <w:tcW w:w="461" w:type="pct"/>
            <w:vAlign w:val="center"/>
          </w:tcPr>
          <w:p w:rsidR="00135430" w:rsidRPr="00254F06" w:rsidRDefault="00260BB1" w:rsidP="00F65F6C">
            <w:pPr>
              <w:tabs>
                <w:tab w:val="num" w:pos="643"/>
              </w:tabs>
              <w:suppressAutoHyphens/>
              <w:ind w:firstLine="0"/>
              <w:jc w:val="center"/>
            </w:pPr>
            <w:r>
              <w:t>9</w:t>
            </w:r>
          </w:p>
        </w:tc>
        <w:tc>
          <w:tcPr>
            <w:tcW w:w="1616" w:type="pct"/>
            <w:shd w:val="clear" w:color="auto" w:fill="auto"/>
          </w:tcPr>
          <w:p w:rsidR="00135430" w:rsidRPr="003465D4" w:rsidRDefault="00135430" w:rsidP="008265D3">
            <w:pPr>
              <w:jc w:val="center"/>
              <w:rPr>
                <w:rFonts w:cs="Tahoma"/>
              </w:rPr>
            </w:pPr>
            <w:r w:rsidRPr="003465D4">
              <w:rPr>
                <w:rFonts w:cs="Tahoma"/>
                <w:sz w:val="22"/>
                <w:szCs w:val="22"/>
              </w:rPr>
              <w:t>Возможны</w:t>
            </w:r>
            <w:r w:rsidR="00260BB1">
              <w:rPr>
                <w:rFonts w:cs="Tahoma"/>
                <w:sz w:val="22"/>
                <w:szCs w:val="22"/>
              </w:rPr>
              <w:t xml:space="preserve">е методики аудита безопасности корпоративных и распределенных </w:t>
            </w:r>
            <w:r w:rsidRPr="003465D4">
              <w:rPr>
                <w:rFonts w:cs="Tahoma"/>
                <w:sz w:val="22"/>
                <w:szCs w:val="22"/>
              </w:rPr>
              <w:t>ИС</w:t>
            </w:r>
          </w:p>
        </w:tc>
        <w:tc>
          <w:tcPr>
            <w:tcW w:w="2923" w:type="pct"/>
            <w:shd w:val="clear" w:color="auto" w:fill="auto"/>
          </w:tcPr>
          <w:p w:rsidR="00135430" w:rsidRPr="003465D4" w:rsidRDefault="00135430" w:rsidP="00135430">
            <w:pPr>
              <w:ind w:firstLine="0"/>
              <w:rPr>
                <w:rFonts w:cs="Tahoma"/>
              </w:rPr>
            </w:pPr>
            <w:r w:rsidRPr="003465D4">
              <w:rPr>
                <w:rFonts w:cs="Tahoma"/>
                <w:sz w:val="22"/>
                <w:szCs w:val="22"/>
              </w:rPr>
              <w:t>Новое поколение стандартов безопасности</w:t>
            </w:r>
          </w:p>
          <w:p w:rsidR="00135430" w:rsidRPr="003465D4" w:rsidRDefault="00135430" w:rsidP="00135430">
            <w:pPr>
              <w:ind w:firstLine="0"/>
              <w:rPr>
                <w:rFonts w:cs="Tahoma"/>
              </w:rPr>
            </w:pPr>
            <w:r w:rsidRPr="003465D4">
              <w:rPr>
                <w:rFonts w:cs="Tahoma"/>
                <w:sz w:val="22"/>
                <w:szCs w:val="22"/>
              </w:rPr>
              <w:t>Стандарты ISO/IEC 17799:2000 (BS 7799-1:2000) и BS 7799-2:2000</w:t>
            </w:r>
            <w:r w:rsidR="008265D3">
              <w:rPr>
                <w:rFonts w:cs="Tahoma"/>
              </w:rPr>
              <w:t xml:space="preserve">, </w:t>
            </w:r>
            <w:r w:rsidRPr="003465D4">
              <w:rPr>
                <w:rFonts w:cs="Tahoma"/>
                <w:sz w:val="22"/>
                <w:szCs w:val="22"/>
              </w:rPr>
              <w:t>Стандарт COBIT 3rd Edition</w:t>
            </w:r>
            <w:r w:rsidR="008265D3">
              <w:rPr>
                <w:rFonts w:cs="Tahoma"/>
                <w:sz w:val="22"/>
                <w:szCs w:val="22"/>
              </w:rPr>
              <w:t>,</w:t>
            </w:r>
          </w:p>
          <w:p w:rsidR="00135430" w:rsidRDefault="00135430" w:rsidP="00135430">
            <w:pPr>
              <w:widowControl/>
              <w:ind w:firstLine="0"/>
              <w:jc w:val="left"/>
            </w:pPr>
            <w:r w:rsidRPr="003465D4">
              <w:rPr>
                <w:rFonts w:cs="Tahoma"/>
                <w:sz w:val="22"/>
                <w:szCs w:val="22"/>
              </w:rPr>
              <w:t>Стандарт ISO/IEC 15408</w:t>
            </w:r>
          </w:p>
        </w:tc>
      </w:tr>
    </w:tbl>
    <w:p w:rsidR="00254F06" w:rsidRDefault="00254F06" w:rsidP="006029D1">
      <w:pPr>
        <w:ind w:firstLine="0"/>
        <w:rPr>
          <w:color w:val="FF0000"/>
        </w:rPr>
      </w:pPr>
    </w:p>
    <w:p w:rsidR="008265D3" w:rsidRDefault="008265D3" w:rsidP="006029D1">
      <w:pPr>
        <w:ind w:firstLine="0"/>
        <w:rPr>
          <w:color w:val="FF0000"/>
        </w:rPr>
      </w:pPr>
    </w:p>
    <w:p w:rsidR="008265D3" w:rsidRPr="00085ED1" w:rsidRDefault="008265D3" w:rsidP="006029D1">
      <w:pPr>
        <w:ind w:firstLine="0"/>
        <w:rPr>
          <w:color w:val="FF0000"/>
        </w:rPr>
      </w:pPr>
    </w:p>
    <w:p w:rsidR="00DE25BE" w:rsidRDefault="00163470" w:rsidP="00803E4C">
      <w:pPr>
        <w:ind w:firstLine="709"/>
        <w:rPr>
          <w:color w:val="000000" w:themeColor="text1"/>
          <w:sz w:val="28"/>
          <w:szCs w:val="28"/>
        </w:rPr>
      </w:pPr>
      <w:r w:rsidRPr="00F31FCB">
        <w:rPr>
          <w:color w:val="000000" w:themeColor="text1"/>
          <w:sz w:val="28"/>
          <w:szCs w:val="28"/>
        </w:rPr>
        <w:t>4.3. Лабораторные работы (ЛБ)</w:t>
      </w:r>
    </w:p>
    <w:p w:rsidR="00DE25BE" w:rsidRDefault="00DE25BE" w:rsidP="00DE25BE">
      <w:pPr>
        <w:rPr>
          <w:sz w:val="28"/>
          <w:szCs w:val="28"/>
        </w:rPr>
      </w:pPr>
      <w:r w:rsidRPr="00DE25BE">
        <w:rPr>
          <w:sz w:val="28"/>
          <w:szCs w:val="28"/>
        </w:rPr>
        <w:t>Лабораторная работа 1. Знакомство с организацией и работой открытых сетей (на примере Интернета), их протоколами и сервисами</w:t>
      </w:r>
      <w:r>
        <w:rPr>
          <w:sz w:val="28"/>
          <w:szCs w:val="28"/>
        </w:rPr>
        <w:t>.</w:t>
      </w:r>
    </w:p>
    <w:p w:rsidR="00DE25BE" w:rsidRDefault="00803E4C" w:rsidP="00DE25BE">
      <w:pPr>
        <w:rPr>
          <w:sz w:val="28"/>
          <w:szCs w:val="28"/>
        </w:rPr>
      </w:pPr>
      <w:r w:rsidRPr="00803E4C">
        <w:rPr>
          <w:sz w:val="28"/>
          <w:szCs w:val="28"/>
        </w:rPr>
        <w:t>Лабораторная работа 2. Изучение уязвимостей некоторых сервисов и протоколов. Поиск информации по уязвимостям в Интернете. Способы повышения безопасности функционирования.</w:t>
      </w:r>
    </w:p>
    <w:p w:rsidR="00803E4C" w:rsidRDefault="00803E4C" w:rsidP="00DE25BE">
      <w:pPr>
        <w:rPr>
          <w:color w:val="000000" w:themeColor="text1"/>
          <w:sz w:val="28"/>
          <w:szCs w:val="28"/>
        </w:rPr>
      </w:pPr>
      <w:r>
        <w:rPr>
          <w:sz w:val="28"/>
          <w:szCs w:val="28"/>
        </w:rPr>
        <w:t>Лабораторная работа 3</w:t>
      </w:r>
      <w:r w:rsidRPr="00803E4C">
        <w:rPr>
          <w:sz w:val="28"/>
          <w:szCs w:val="28"/>
        </w:rPr>
        <w:t xml:space="preserve">. </w:t>
      </w:r>
      <w:r w:rsidRPr="00803E4C">
        <w:rPr>
          <w:color w:val="000000" w:themeColor="text1"/>
          <w:sz w:val="28"/>
          <w:szCs w:val="28"/>
        </w:rPr>
        <w:t xml:space="preserve">Организация безопасности функционирования </w:t>
      </w:r>
      <w:r w:rsidRPr="00803E4C">
        <w:rPr>
          <w:color w:val="000000" w:themeColor="text1"/>
          <w:sz w:val="28"/>
          <w:szCs w:val="28"/>
        </w:rPr>
        <w:lastRenderedPageBreak/>
        <w:t xml:space="preserve">корпоративной информационной системы при использовании  защищенных версий операционной системы </w:t>
      </w:r>
      <w:r w:rsidRPr="00803E4C">
        <w:rPr>
          <w:color w:val="000000" w:themeColor="text1"/>
          <w:sz w:val="28"/>
          <w:szCs w:val="28"/>
          <w:lang w:val="en-US"/>
        </w:rPr>
        <w:t>Windows</w:t>
      </w:r>
      <w:r>
        <w:rPr>
          <w:color w:val="000000" w:themeColor="text1"/>
          <w:sz w:val="28"/>
          <w:szCs w:val="28"/>
        </w:rPr>
        <w:t>.</w:t>
      </w:r>
    </w:p>
    <w:p w:rsidR="00DE4EE0" w:rsidRDefault="00DE4EE0" w:rsidP="00DE4EE0">
      <w:pPr>
        <w:rPr>
          <w:color w:val="000000" w:themeColor="text1"/>
          <w:sz w:val="28"/>
          <w:szCs w:val="28"/>
        </w:rPr>
      </w:pPr>
      <w:r>
        <w:rPr>
          <w:sz w:val="28"/>
          <w:szCs w:val="28"/>
        </w:rPr>
        <w:t>Лабораторная работа 4</w:t>
      </w:r>
      <w:r w:rsidRPr="00803E4C">
        <w:rPr>
          <w:sz w:val="28"/>
          <w:szCs w:val="28"/>
        </w:rPr>
        <w:t xml:space="preserve">. </w:t>
      </w:r>
      <w:r w:rsidRPr="00803E4C">
        <w:rPr>
          <w:color w:val="000000" w:themeColor="text1"/>
          <w:sz w:val="28"/>
          <w:szCs w:val="28"/>
        </w:rPr>
        <w:t>Организация безопасности функционирования корпоративной информационной системы при использовании  защищенных версий операционной системы</w:t>
      </w:r>
      <w:r w:rsidRPr="00DE4EE0">
        <w:rPr>
          <w:b/>
          <w:sz w:val="28"/>
          <w:szCs w:val="28"/>
        </w:rPr>
        <w:t xml:space="preserve"> </w:t>
      </w:r>
      <w:r w:rsidRPr="00DE4EE0">
        <w:rPr>
          <w:sz w:val="28"/>
          <w:szCs w:val="28"/>
        </w:rPr>
        <w:t>ОС Linux</w:t>
      </w:r>
      <w:r w:rsidRPr="00DE4EE0">
        <w:rPr>
          <w:color w:val="000000" w:themeColor="text1"/>
          <w:sz w:val="28"/>
          <w:szCs w:val="28"/>
        </w:rPr>
        <w:t>.</w:t>
      </w:r>
    </w:p>
    <w:p w:rsidR="00803E4C" w:rsidRDefault="00DE4EE0" w:rsidP="00DE4EE0">
      <w:pPr>
        <w:rPr>
          <w:sz w:val="28"/>
          <w:szCs w:val="28"/>
        </w:rPr>
      </w:pPr>
      <w:r>
        <w:rPr>
          <w:sz w:val="28"/>
          <w:szCs w:val="28"/>
        </w:rPr>
        <w:t>Лабораторная работа 5</w:t>
      </w:r>
      <w:r w:rsidRPr="00803E4C">
        <w:rPr>
          <w:sz w:val="28"/>
          <w:szCs w:val="28"/>
        </w:rPr>
        <w:t xml:space="preserve">. </w:t>
      </w:r>
      <w:r w:rsidRPr="00DE4EE0">
        <w:rPr>
          <w:sz w:val="28"/>
          <w:szCs w:val="28"/>
        </w:rPr>
        <w:t>Основные сетевые утилиты ОС Linux, используемые для сбора информации об атакуемой системе. Программа для сканирования и исследования сетевой безопасности nmap</w:t>
      </w:r>
      <w:r>
        <w:rPr>
          <w:sz w:val="28"/>
          <w:szCs w:val="28"/>
        </w:rPr>
        <w:t>.</w:t>
      </w:r>
    </w:p>
    <w:p w:rsidR="00714E3C" w:rsidRDefault="00E047FC" w:rsidP="00DE4EE0">
      <w:pPr>
        <w:rPr>
          <w:sz w:val="28"/>
          <w:szCs w:val="28"/>
        </w:rPr>
      </w:pPr>
      <w:r w:rsidRPr="00E047FC">
        <w:rPr>
          <w:sz w:val="28"/>
          <w:szCs w:val="28"/>
        </w:rPr>
        <w:t xml:space="preserve">Лабораторная работа 6. Изучение </w:t>
      </w:r>
      <w:r>
        <w:rPr>
          <w:sz w:val="28"/>
          <w:szCs w:val="28"/>
        </w:rPr>
        <w:t xml:space="preserve">безопасности </w:t>
      </w:r>
      <w:r w:rsidRPr="00E047FC">
        <w:rPr>
          <w:sz w:val="28"/>
          <w:szCs w:val="28"/>
        </w:rPr>
        <w:t>функционирования и настройки межсетевых экранов на примере netfiler/iptables</w:t>
      </w:r>
      <w:r>
        <w:rPr>
          <w:sz w:val="28"/>
          <w:szCs w:val="28"/>
        </w:rPr>
        <w:t>.</w:t>
      </w:r>
    </w:p>
    <w:p w:rsidR="00E047FC" w:rsidRDefault="00E047FC" w:rsidP="00E047FC">
      <w:pPr>
        <w:rPr>
          <w:sz w:val="28"/>
          <w:szCs w:val="28"/>
        </w:rPr>
      </w:pPr>
      <w:r w:rsidRPr="00E047FC">
        <w:rPr>
          <w:sz w:val="28"/>
          <w:szCs w:val="28"/>
        </w:rPr>
        <w:t xml:space="preserve">Лабораторная работа </w:t>
      </w:r>
      <w:r>
        <w:rPr>
          <w:sz w:val="28"/>
          <w:szCs w:val="28"/>
        </w:rPr>
        <w:t>7</w:t>
      </w:r>
      <w:r w:rsidRPr="00E047FC">
        <w:rPr>
          <w:sz w:val="28"/>
          <w:szCs w:val="28"/>
        </w:rPr>
        <w:t>.</w:t>
      </w:r>
      <w:r>
        <w:rPr>
          <w:sz w:val="28"/>
          <w:szCs w:val="28"/>
        </w:rPr>
        <w:t xml:space="preserve"> </w:t>
      </w:r>
      <w:r w:rsidRPr="00E047FC">
        <w:rPr>
          <w:sz w:val="28"/>
          <w:szCs w:val="28"/>
        </w:rPr>
        <w:t xml:space="preserve">Изучение </w:t>
      </w:r>
      <w:r>
        <w:rPr>
          <w:sz w:val="28"/>
          <w:szCs w:val="28"/>
        </w:rPr>
        <w:t xml:space="preserve">безопасности функционирования корпоративной информационной системы </w:t>
      </w:r>
      <w:r w:rsidRPr="00E047FC">
        <w:rPr>
          <w:sz w:val="28"/>
          <w:szCs w:val="28"/>
        </w:rPr>
        <w:t>пр</w:t>
      </w:r>
      <w:r>
        <w:rPr>
          <w:sz w:val="28"/>
          <w:szCs w:val="28"/>
        </w:rPr>
        <w:t>и</w:t>
      </w:r>
      <w:r w:rsidRPr="00E047FC">
        <w:rPr>
          <w:sz w:val="28"/>
          <w:szCs w:val="28"/>
        </w:rPr>
        <w:t xml:space="preserve"> </w:t>
      </w:r>
      <w:r>
        <w:rPr>
          <w:sz w:val="28"/>
          <w:szCs w:val="28"/>
        </w:rPr>
        <w:t xml:space="preserve">работе </w:t>
      </w:r>
      <w:r w:rsidRPr="00E047FC">
        <w:rPr>
          <w:sz w:val="28"/>
          <w:szCs w:val="28"/>
        </w:rPr>
        <w:t>шифрующей файловой системы и протоко</w:t>
      </w:r>
      <w:r>
        <w:rPr>
          <w:sz w:val="28"/>
          <w:szCs w:val="28"/>
        </w:rPr>
        <w:t>ла удалённого управления</w:t>
      </w:r>
      <w:r w:rsidRPr="00E047FC">
        <w:rPr>
          <w:sz w:val="28"/>
          <w:szCs w:val="28"/>
        </w:rPr>
        <w:t>.</w:t>
      </w:r>
    </w:p>
    <w:p w:rsidR="003465D4" w:rsidRDefault="007562F3" w:rsidP="007562F3">
      <w:pPr>
        <w:rPr>
          <w:sz w:val="28"/>
          <w:szCs w:val="28"/>
        </w:rPr>
      </w:pPr>
      <w:r>
        <w:rPr>
          <w:sz w:val="28"/>
          <w:szCs w:val="28"/>
        </w:rPr>
        <w:t xml:space="preserve">Лабораторная работы 8. Оценка безопасности функционирования и оценка влияния на корпоративную информационную  систему </w:t>
      </w:r>
      <w:r>
        <w:rPr>
          <w:sz w:val="28"/>
          <w:szCs w:val="28"/>
          <w:lang w:val="en-US"/>
        </w:rPr>
        <w:t>DLP</w:t>
      </w:r>
      <w:r w:rsidRPr="007562F3">
        <w:rPr>
          <w:sz w:val="28"/>
          <w:szCs w:val="28"/>
        </w:rPr>
        <w:t>-</w:t>
      </w:r>
      <w:r>
        <w:rPr>
          <w:sz w:val="28"/>
          <w:szCs w:val="28"/>
        </w:rPr>
        <w:t>системы.</w:t>
      </w:r>
    </w:p>
    <w:p w:rsidR="007562F3" w:rsidRPr="007562F3" w:rsidRDefault="007562F3" w:rsidP="007562F3">
      <w:pPr>
        <w:rPr>
          <w:sz w:val="28"/>
          <w:szCs w:val="28"/>
        </w:rPr>
      </w:pPr>
    </w:p>
    <w:p w:rsidR="00163470" w:rsidRPr="00F31FCB" w:rsidRDefault="00163470" w:rsidP="00163470">
      <w:pPr>
        <w:ind w:firstLine="709"/>
        <w:rPr>
          <w:color w:val="000000" w:themeColor="text1"/>
          <w:sz w:val="28"/>
          <w:szCs w:val="28"/>
        </w:rPr>
      </w:pPr>
      <w:r w:rsidRPr="00F31FCB">
        <w:rPr>
          <w:color w:val="000000" w:themeColor="text1"/>
          <w:sz w:val="28"/>
          <w:szCs w:val="28"/>
        </w:rPr>
        <w:t>4.4. Практические занятия (ПР)</w:t>
      </w:r>
    </w:p>
    <w:tbl>
      <w:tblPr>
        <w:tblW w:w="5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5"/>
        <w:gridCol w:w="1497"/>
        <w:gridCol w:w="5885"/>
        <w:gridCol w:w="1625"/>
      </w:tblGrid>
      <w:tr w:rsidR="00163470" w:rsidRPr="00A20152" w:rsidTr="00C12C59">
        <w:trPr>
          <w:trHeight w:val="388"/>
        </w:trPr>
        <w:tc>
          <w:tcPr>
            <w:tcW w:w="293" w:type="pct"/>
            <w:vAlign w:val="center"/>
          </w:tcPr>
          <w:p w:rsidR="00163470" w:rsidRPr="00A20152" w:rsidRDefault="00163470" w:rsidP="00163470">
            <w:pPr>
              <w:tabs>
                <w:tab w:val="num" w:pos="643"/>
              </w:tabs>
              <w:suppressAutoHyphens/>
              <w:ind w:firstLine="0"/>
              <w:jc w:val="center"/>
              <w:rPr>
                <w:color w:val="000000" w:themeColor="text1"/>
              </w:rPr>
            </w:pPr>
            <w:r w:rsidRPr="00A20152">
              <w:rPr>
                <w:color w:val="000000" w:themeColor="text1"/>
              </w:rPr>
              <w:t>№</w:t>
            </w:r>
            <w:r w:rsidRPr="00A20152">
              <w:rPr>
                <w:color w:val="000000" w:themeColor="text1"/>
              </w:rPr>
              <w:br/>
              <w:t>п/п</w:t>
            </w:r>
          </w:p>
        </w:tc>
        <w:tc>
          <w:tcPr>
            <w:tcW w:w="775" w:type="pct"/>
            <w:vAlign w:val="center"/>
          </w:tcPr>
          <w:p w:rsidR="00163470" w:rsidRPr="00A20152" w:rsidRDefault="00163470" w:rsidP="00163470">
            <w:pPr>
              <w:tabs>
                <w:tab w:val="num" w:pos="643"/>
              </w:tabs>
              <w:suppressAutoHyphens/>
              <w:ind w:firstLine="0"/>
              <w:jc w:val="center"/>
              <w:rPr>
                <w:color w:val="000000" w:themeColor="text1"/>
              </w:rPr>
            </w:pPr>
            <w:r w:rsidRPr="00A20152">
              <w:rPr>
                <w:color w:val="000000" w:themeColor="text1"/>
              </w:rPr>
              <w:t>№ раздела дисциплины</w:t>
            </w:r>
          </w:p>
        </w:tc>
        <w:tc>
          <w:tcPr>
            <w:tcW w:w="3080" w:type="pct"/>
            <w:vAlign w:val="center"/>
          </w:tcPr>
          <w:p w:rsidR="00163470" w:rsidRPr="00FC110A" w:rsidRDefault="00163470" w:rsidP="00163470">
            <w:pPr>
              <w:tabs>
                <w:tab w:val="num" w:pos="643"/>
              </w:tabs>
              <w:suppressAutoHyphens/>
              <w:ind w:firstLine="0"/>
              <w:jc w:val="center"/>
              <w:rPr>
                <w:color w:val="000000" w:themeColor="text1"/>
              </w:rPr>
            </w:pPr>
            <w:r w:rsidRPr="00FC110A">
              <w:rPr>
                <w:color w:val="000000" w:themeColor="text1"/>
              </w:rPr>
              <w:t>Тематика практических занятий</w:t>
            </w:r>
          </w:p>
        </w:tc>
        <w:tc>
          <w:tcPr>
            <w:tcW w:w="852" w:type="pct"/>
            <w:shd w:val="clear" w:color="auto" w:fill="auto"/>
            <w:tcMar>
              <w:top w:w="28" w:type="dxa"/>
              <w:left w:w="17" w:type="dxa"/>
              <w:right w:w="17" w:type="dxa"/>
            </w:tcMar>
            <w:vAlign w:val="center"/>
          </w:tcPr>
          <w:p w:rsidR="00163470" w:rsidRPr="00FC110A" w:rsidRDefault="00163470" w:rsidP="00163470">
            <w:pPr>
              <w:tabs>
                <w:tab w:val="num" w:pos="643"/>
              </w:tabs>
              <w:suppressAutoHyphens/>
              <w:ind w:firstLine="0"/>
              <w:jc w:val="center"/>
              <w:rPr>
                <w:color w:val="000000" w:themeColor="text1"/>
              </w:rPr>
            </w:pPr>
            <w:r w:rsidRPr="00FC110A">
              <w:rPr>
                <w:color w:val="000000" w:themeColor="text1"/>
              </w:rPr>
              <w:t>Трудоемкость</w:t>
            </w:r>
            <w:r w:rsidRPr="00FC110A">
              <w:rPr>
                <w:color w:val="000000" w:themeColor="text1"/>
              </w:rPr>
              <w:br/>
              <w:t>(в часах)</w:t>
            </w:r>
          </w:p>
        </w:tc>
      </w:tr>
      <w:tr w:rsidR="00885FA3" w:rsidRPr="00163470" w:rsidTr="00C12C59">
        <w:tc>
          <w:tcPr>
            <w:tcW w:w="293" w:type="pct"/>
            <w:vAlign w:val="center"/>
          </w:tcPr>
          <w:p w:rsidR="00885FA3" w:rsidRPr="003763D4" w:rsidRDefault="00885FA3" w:rsidP="00885FA3">
            <w:pPr>
              <w:tabs>
                <w:tab w:val="left" w:pos="156"/>
              </w:tabs>
              <w:ind w:firstLine="0"/>
              <w:jc w:val="center"/>
              <w:rPr>
                <w:color w:val="000000" w:themeColor="text1"/>
              </w:rPr>
            </w:pPr>
            <w:r>
              <w:rPr>
                <w:color w:val="000000" w:themeColor="text1"/>
              </w:rPr>
              <w:t>1</w:t>
            </w:r>
          </w:p>
        </w:tc>
        <w:tc>
          <w:tcPr>
            <w:tcW w:w="775" w:type="pct"/>
            <w:vAlign w:val="center"/>
          </w:tcPr>
          <w:p w:rsidR="00885FA3" w:rsidRPr="003763D4" w:rsidRDefault="00FC110A" w:rsidP="00163470">
            <w:pPr>
              <w:tabs>
                <w:tab w:val="num" w:pos="643"/>
              </w:tabs>
              <w:suppressAutoHyphens/>
              <w:ind w:firstLine="0"/>
              <w:jc w:val="center"/>
              <w:rPr>
                <w:color w:val="000000" w:themeColor="text1"/>
              </w:rPr>
            </w:pPr>
            <w:r>
              <w:rPr>
                <w:color w:val="000000" w:themeColor="text1"/>
              </w:rPr>
              <w:t>1</w:t>
            </w:r>
          </w:p>
        </w:tc>
        <w:tc>
          <w:tcPr>
            <w:tcW w:w="3080" w:type="pct"/>
          </w:tcPr>
          <w:p w:rsidR="00885FA3" w:rsidRPr="00FC110A" w:rsidRDefault="00885FA3" w:rsidP="00F65F6C">
            <w:pPr>
              <w:ind w:firstLine="0"/>
              <w:jc w:val="left"/>
              <w:rPr>
                <w:color w:val="000000" w:themeColor="text1"/>
              </w:rPr>
            </w:pPr>
            <w:r w:rsidRPr="00FC110A">
              <w:rPr>
                <w:color w:val="000000" w:themeColor="text1"/>
              </w:rPr>
              <w:t xml:space="preserve">Общая постановка задачи оценки безопасности функционирования Задачи организации  безопасности функционирования информационной системы. Сравнение различных абстрактных моделей безопасности функционирования для одной КИС. Повтор навыков оценки  ИС по эталонной  модели  </w:t>
            </w:r>
            <w:r w:rsidRPr="00FC110A">
              <w:rPr>
                <w:color w:val="000000" w:themeColor="text1"/>
                <w:lang w:val="en-US"/>
              </w:rPr>
              <w:t>OSI</w:t>
            </w:r>
            <w:r w:rsidRPr="00FC110A">
              <w:rPr>
                <w:color w:val="000000" w:themeColor="text1"/>
              </w:rPr>
              <w:t>.</w:t>
            </w:r>
          </w:p>
        </w:tc>
        <w:tc>
          <w:tcPr>
            <w:tcW w:w="852" w:type="pct"/>
            <w:shd w:val="clear" w:color="auto" w:fill="auto"/>
            <w:vAlign w:val="center"/>
          </w:tcPr>
          <w:p w:rsidR="00885FA3" w:rsidRPr="00FC110A" w:rsidRDefault="00B96314" w:rsidP="0065197F">
            <w:pPr>
              <w:ind w:firstLine="0"/>
              <w:jc w:val="center"/>
              <w:rPr>
                <w:color w:val="000000" w:themeColor="text1"/>
                <w:spacing w:val="-6"/>
              </w:rPr>
            </w:pPr>
            <w:r w:rsidRPr="00FC110A">
              <w:rPr>
                <w:color w:val="000000" w:themeColor="text1"/>
                <w:spacing w:val="-6"/>
              </w:rPr>
              <w:t>4</w:t>
            </w:r>
          </w:p>
        </w:tc>
      </w:tr>
      <w:tr w:rsidR="00885FA3" w:rsidRPr="00163470" w:rsidTr="00C12C59">
        <w:tc>
          <w:tcPr>
            <w:tcW w:w="293" w:type="pct"/>
            <w:vAlign w:val="center"/>
          </w:tcPr>
          <w:p w:rsidR="00885FA3" w:rsidRPr="003763D4" w:rsidRDefault="00F65CE3" w:rsidP="00F65CE3">
            <w:pPr>
              <w:tabs>
                <w:tab w:val="left" w:pos="156"/>
              </w:tabs>
              <w:ind w:firstLine="0"/>
              <w:jc w:val="right"/>
              <w:rPr>
                <w:color w:val="000000" w:themeColor="text1"/>
              </w:rPr>
            </w:pPr>
            <w:r>
              <w:rPr>
                <w:color w:val="000000" w:themeColor="text1"/>
              </w:rPr>
              <w:t>2</w:t>
            </w:r>
          </w:p>
        </w:tc>
        <w:tc>
          <w:tcPr>
            <w:tcW w:w="775" w:type="pct"/>
            <w:vAlign w:val="center"/>
          </w:tcPr>
          <w:p w:rsidR="00885FA3" w:rsidRPr="003763D4" w:rsidRDefault="00FC110A" w:rsidP="00163470">
            <w:pPr>
              <w:tabs>
                <w:tab w:val="num" w:pos="643"/>
              </w:tabs>
              <w:suppressAutoHyphens/>
              <w:ind w:firstLine="0"/>
              <w:jc w:val="center"/>
              <w:rPr>
                <w:color w:val="000000" w:themeColor="text1"/>
              </w:rPr>
            </w:pPr>
            <w:r>
              <w:rPr>
                <w:color w:val="000000" w:themeColor="text1"/>
              </w:rPr>
              <w:t>2</w:t>
            </w:r>
          </w:p>
        </w:tc>
        <w:tc>
          <w:tcPr>
            <w:tcW w:w="3080" w:type="pct"/>
          </w:tcPr>
          <w:p w:rsidR="00885FA3" w:rsidRPr="00FC110A" w:rsidRDefault="00885FA3" w:rsidP="00F65F6C">
            <w:pPr>
              <w:ind w:firstLine="0"/>
              <w:jc w:val="left"/>
              <w:rPr>
                <w:color w:val="000000" w:themeColor="text1"/>
              </w:rPr>
            </w:pPr>
            <w:r w:rsidRPr="00FC110A">
              <w:rPr>
                <w:color w:val="000000" w:themeColor="text1"/>
              </w:rPr>
              <w:t>Дефектологические свойства информационных систем.</w:t>
            </w:r>
            <w:r w:rsidRPr="00FC110A">
              <w:rPr>
                <w:color w:val="000000" w:themeColor="text1"/>
                <w:spacing w:val="-6"/>
              </w:rPr>
              <w:t xml:space="preserve"> Изучение различных дефектов информационных систем. Рассмотрение свойств дефектогенности, дефектабельности и дефектоскопичности информационных систем в зависимости от свойств системы.</w:t>
            </w:r>
          </w:p>
        </w:tc>
        <w:tc>
          <w:tcPr>
            <w:tcW w:w="852" w:type="pct"/>
            <w:shd w:val="clear" w:color="auto" w:fill="auto"/>
            <w:vAlign w:val="center"/>
          </w:tcPr>
          <w:p w:rsidR="00885FA3" w:rsidRPr="00FC110A" w:rsidRDefault="00B96314" w:rsidP="0065197F">
            <w:pPr>
              <w:ind w:firstLine="0"/>
              <w:jc w:val="center"/>
              <w:rPr>
                <w:color w:val="000000" w:themeColor="text1"/>
                <w:spacing w:val="-6"/>
              </w:rPr>
            </w:pPr>
            <w:r w:rsidRPr="00FC110A">
              <w:rPr>
                <w:color w:val="000000" w:themeColor="text1"/>
                <w:spacing w:val="-6"/>
              </w:rPr>
              <w:t>4</w:t>
            </w:r>
          </w:p>
        </w:tc>
      </w:tr>
      <w:tr w:rsidR="00B96314" w:rsidRPr="00163470" w:rsidTr="00C12C59">
        <w:tc>
          <w:tcPr>
            <w:tcW w:w="293" w:type="pct"/>
            <w:vAlign w:val="center"/>
          </w:tcPr>
          <w:p w:rsidR="00B96314" w:rsidRPr="003763D4" w:rsidRDefault="00F65CE3" w:rsidP="00F65CE3">
            <w:pPr>
              <w:tabs>
                <w:tab w:val="left" w:pos="156"/>
              </w:tabs>
              <w:ind w:firstLine="0"/>
              <w:jc w:val="right"/>
              <w:rPr>
                <w:color w:val="000000" w:themeColor="text1"/>
              </w:rPr>
            </w:pPr>
            <w:r>
              <w:rPr>
                <w:color w:val="000000" w:themeColor="text1"/>
              </w:rPr>
              <w:t>3</w:t>
            </w:r>
          </w:p>
        </w:tc>
        <w:tc>
          <w:tcPr>
            <w:tcW w:w="775" w:type="pct"/>
            <w:vAlign w:val="center"/>
          </w:tcPr>
          <w:p w:rsidR="00B96314" w:rsidRPr="003763D4" w:rsidRDefault="00FC110A" w:rsidP="00163470">
            <w:pPr>
              <w:tabs>
                <w:tab w:val="num" w:pos="643"/>
              </w:tabs>
              <w:suppressAutoHyphens/>
              <w:ind w:firstLine="0"/>
              <w:jc w:val="center"/>
              <w:rPr>
                <w:color w:val="000000" w:themeColor="text1"/>
              </w:rPr>
            </w:pPr>
            <w:r>
              <w:rPr>
                <w:color w:val="000000" w:themeColor="text1"/>
              </w:rPr>
              <w:t>3</w:t>
            </w:r>
          </w:p>
        </w:tc>
        <w:tc>
          <w:tcPr>
            <w:tcW w:w="3080" w:type="pct"/>
          </w:tcPr>
          <w:p w:rsidR="00B96314" w:rsidRPr="00FC110A" w:rsidRDefault="00B96314" w:rsidP="00F65F6C">
            <w:pPr>
              <w:ind w:firstLine="0"/>
              <w:jc w:val="left"/>
              <w:rPr>
                <w:color w:val="000000" w:themeColor="text1"/>
              </w:rPr>
            </w:pPr>
            <w:r w:rsidRPr="00FC110A">
              <w:rPr>
                <w:color w:val="000000" w:themeColor="text1"/>
              </w:rPr>
              <w:t>Стандарты управления информационных систем. Ознакомление с общими положениями нормативных документов. Ознакомление с процедурами стандартизации и сертификации информационной системы.</w:t>
            </w:r>
          </w:p>
        </w:tc>
        <w:tc>
          <w:tcPr>
            <w:tcW w:w="852" w:type="pct"/>
            <w:shd w:val="clear" w:color="auto" w:fill="auto"/>
            <w:vAlign w:val="center"/>
          </w:tcPr>
          <w:p w:rsidR="00B96314" w:rsidRPr="00FC110A" w:rsidRDefault="00B96314" w:rsidP="0065197F">
            <w:pPr>
              <w:ind w:firstLine="0"/>
              <w:jc w:val="center"/>
              <w:rPr>
                <w:color w:val="000000" w:themeColor="text1"/>
                <w:spacing w:val="-6"/>
              </w:rPr>
            </w:pPr>
            <w:r w:rsidRPr="00FC110A">
              <w:rPr>
                <w:color w:val="000000" w:themeColor="text1"/>
                <w:spacing w:val="-6"/>
              </w:rPr>
              <w:t>4</w:t>
            </w:r>
          </w:p>
        </w:tc>
      </w:tr>
      <w:tr w:rsidR="00B96314" w:rsidRPr="00163470" w:rsidTr="00C12C59">
        <w:tc>
          <w:tcPr>
            <w:tcW w:w="293" w:type="pct"/>
            <w:vAlign w:val="center"/>
          </w:tcPr>
          <w:p w:rsidR="00B96314" w:rsidRPr="003763D4" w:rsidRDefault="00F65CE3" w:rsidP="00F65CE3">
            <w:pPr>
              <w:tabs>
                <w:tab w:val="left" w:pos="156"/>
              </w:tabs>
              <w:ind w:firstLine="0"/>
              <w:jc w:val="right"/>
              <w:rPr>
                <w:color w:val="000000" w:themeColor="text1"/>
              </w:rPr>
            </w:pPr>
            <w:r>
              <w:rPr>
                <w:color w:val="000000" w:themeColor="text1"/>
              </w:rPr>
              <w:t>4</w:t>
            </w:r>
          </w:p>
        </w:tc>
        <w:tc>
          <w:tcPr>
            <w:tcW w:w="775" w:type="pct"/>
            <w:vAlign w:val="center"/>
          </w:tcPr>
          <w:p w:rsidR="00B96314" w:rsidRPr="003763D4" w:rsidRDefault="00FC110A" w:rsidP="00163470">
            <w:pPr>
              <w:tabs>
                <w:tab w:val="num" w:pos="643"/>
              </w:tabs>
              <w:suppressAutoHyphens/>
              <w:ind w:firstLine="0"/>
              <w:jc w:val="center"/>
              <w:rPr>
                <w:color w:val="000000" w:themeColor="text1"/>
              </w:rPr>
            </w:pPr>
            <w:r>
              <w:rPr>
                <w:color w:val="000000" w:themeColor="text1"/>
              </w:rPr>
              <w:t>4,5</w:t>
            </w:r>
          </w:p>
        </w:tc>
        <w:tc>
          <w:tcPr>
            <w:tcW w:w="3080" w:type="pct"/>
          </w:tcPr>
          <w:p w:rsidR="00B96314" w:rsidRPr="00FC110A" w:rsidRDefault="00B96314" w:rsidP="00F65F6C">
            <w:pPr>
              <w:ind w:firstLine="0"/>
              <w:jc w:val="left"/>
              <w:rPr>
                <w:color w:val="000000" w:themeColor="text1"/>
              </w:rPr>
            </w:pPr>
            <w:r w:rsidRPr="00FC110A">
              <w:rPr>
                <w:color w:val="000000" w:themeColor="text1"/>
              </w:rPr>
              <w:t>Метрики информационных систем. Исследование различных информационных систем, определение их функциональных критериев. Отличия функциональных критериев для различных систем одного класса.</w:t>
            </w:r>
            <w:r w:rsidR="00171F48" w:rsidRPr="00FC110A">
              <w:rPr>
                <w:color w:val="000000" w:themeColor="text1"/>
              </w:rPr>
              <w:t xml:space="preserve"> </w:t>
            </w:r>
            <w:r w:rsidR="00171F48" w:rsidRPr="00FC110A">
              <w:rPr>
                <w:color w:val="000000"/>
              </w:rPr>
              <w:t>Понятия монитора безопасности субъектов и изолированной программной среды информационной системы.</w:t>
            </w:r>
          </w:p>
        </w:tc>
        <w:tc>
          <w:tcPr>
            <w:tcW w:w="852" w:type="pct"/>
            <w:shd w:val="clear" w:color="auto" w:fill="auto"/>
            <w:vAlign w:val="center"/>
          </w:tcPr>
          <w:p w:rsidR="00B96314" w:rsidRPr="00FC110A" w:rsidRDefault="00B96314" w:rsidP="0065197F">
            <w:pPr>
              <w:ind w:firstLine="0"/>
              <w:jc w:val="center"/>
              <w:rPr>
                <w:color w:val="000000" w:themeColor="text1"/>
                <w:spacing w:val="-6"/>
              </w:rPr>
            </w:pPr>
            <w:r w:rsidRPr="00FC110A">
              <w:rPr>
                <w:color w:val="000000" w:themeColor="text1"/>
                <w:spacing w:val="-6"/>
              </w:rPr>
              <w:t>8</w:t>
            </w:r>
          </w:p>
        </w:tc>
      </w:tr>
      <w:tr w:rsidR="004E0E92" w:rsidRPr="00163470" w:rsidTr="00C12C59">
        <w:tc>
          <w:tcPr>
            <w:tcW w:w="293" w:type="pct"/>
            <w:vAlign w:val="center"/>
          </w:tcPr>
          <w:p w:rsidR="004E0E92" w:rsidRPr="003763D4" w:rsidRDefault="00F65CE3" w:rsidP="00F65CE3">
            <w:pPr>
              <w:tabs>
                <w:tab w:val="left" w:pos="156"/>
              </w:tabs>
              <w:ind w:firstLine="0"/>
              <w:jc w:val="right"/>
              <w:rPr>
                <w:color w:val="000000" w:themeColor="text1"/>
              </w:rPr>
            </w:pPr>
            <w:r>
              <w:rPr>
                <w:color w:val="000000" w:themeColor="text1"/>
              </w:rPr>
              <w:t>5</w:t>
            </w:r>
          </w:p>
        </w:tc>
        <w:tc>
          <w:tcPr>
            <w:tcW w:w="775" w:type="pct"/>
            <w:vAlign w:val="center"/>
          </w:tcPr>
          <w:p w:rsidR="004E0E92" w:rsidRPr="003763D4" w:rsidRDefault="00FC110A" w:rsidP="00163470">
            <w:pPr>
              <w:tabs>
                <w:tab w:val="num" w:pos="643"/>
              </w:tabs>
              <w:suppressAutoHyphens/>
              <w:ind w:firstLine="0"/>
              <w:jc w:val="center"/>
              <w:rPr>
                <w:color w:val="000000" w:themeColor="text1"/>
              </w:rPr>
            </w:pPr>
            <w:r>
              <w:rPr>
                <w:color w:val="000000" w:themeColor="text1"/>
              </w:rPr>
              <w:t>5</w:t>
            </w:r>
          </w:p>
        </w:tc>
        <w:tc>
          <w:tcPr>
            <w:tcW w:w="3080" w:type="pct"/>
            <w:vAlign w:val="center"/>
          </w:tcPr>
          <w:p w:rsidR="004E0E92" w:rsidRPr="00FC110A" w:rsidRDefault="004E0E92" w:rsidP="00F65CE3">
            <w:pPr>
              <w:ind w:firstLine="0"/>
              <w:rPr>
                <w:color w:val="000000" w:themeColor="text1"/>
              </w:rPr>
            </w:pPr>
            <w:r w:rsidRPr="00FC110A">
              <w:rPr>
                <w:color w:val="000000" w:themeColor="text1"/>
              </w:rPr>
              <w:t xml:space="preserve">Критерии </w:t>
            </w:r>
            <w:r w:rsidRPr="00FC110A">
              <w:rPr>
                <w:color w:val="000000" w:themeColor="text1"/>
                <w:lang w:val="en-US"/>
              </w:rPr>
              <w:t>web</w:t>
            </w:r>
            <w:r w:rsidRPr="00FC110A">
              <w:rPr>
                <w:color w:val="000000" w:themeColor="text1"/>
              </w:rPr>
              <w:t>-порталов, сайтов, ПО и сетевого программного обеспечения.</w:t>
            </w:r>
            <w:r w:rsidR="00F65CE3" w:rsidRPr="00FC110A">
              <w:rPr>
                <w:color w:val="000000" w:themeColor="text1"/>
              </w:rPr>
              <w:t xml:space="preserve"> </w:t>
            </w:r>
            <w:r w:rsidR="00F65CE3" w:rsidRPr="00FC110A">
              <w:rPr>
                <w:color w:val="000000"/>
              </w:rPr>
              <w:t>Характеристики безопасного функционирования информационных систем, понятия субъект и объект в ИС.</w:t>
            </w:r>
          </w:p>
        </w:tc>
        <w:tc>
          <w:tcPr>
            <w:tcW w:w="852" w:type="pct"/>
            <w:shd w:val="clear" w:color="auto" w:fill="auto"/>
            <w:vAlign w:val="center"/>
          </w:tcPr>
          <w:p w:rsidR="004E0E92" w:rsidRPr="00FC110A" w:rsidRDefault="00B96314" w:rsidP="0065197F">
            <w:pPr>
              <w:tabs>
                <w:tab w:val="num" w:pos="643"/>
              </w:tabs>
              <w:suppressAutoHyphens/>
              <w:ind w:firstLine="0"/>
              <w:jc w:val="center"/>
              <w:rPr>
                <w:color w:val="000000" w:themeColor="text1"/>
              </w:rPr>
            </w:pPr>
            <w:r w:rsidRPr="00FC110A">
              <w:rPr>
                <w:color w:val="000000" w:themeColor="text1"/>
              </w:rPr>
              <w:t>4</w:t>
            </w:r>
          </w:p>
        </w:tc>
      </w:tr>
      <w:tr w:rsidR="00171F48" w:rsidRPr="00163470" w:rsidTr="00C12C59">
        <w:tc>
          <w:tcPr>
            <w:tcW w:w="293" w:type="pct"/>
            <w:vAlign w:val="center"/>
          </w:tcPr>
          <w:p w:rsidR="00171F48" w:rsidRPr="003763D4" w:rsidRDefault="00F65CE3" w:rsidP="00F65CE3">
            <w:pPr>
              <w:tabs>
                <w:tab w:val="left" w:pos="156"/>
              </w:tabs>
              <w:ind w:firstLine="0"/>
              <w:jc w:val="center"/>
              <w:rPr>
                <w:color w:val="000000" w:themeColor="text1"/>
              </w:rPr>
            </w:pPr>
            <w:r>
              <w:rPr>
                <w:color w:val="000000" w:themeColor="text1"/>
              </w:rPr>
              <w:t>6</w:t>
            </w:r>
          </w:p>
        </w:tc>
        <w:tc>
          <w:tcPr>
            <w:tcW w:w="775" w:type="pct"/>
            <w:vAlign w:val="center"/>
          </w:tcPr>
          <w:p w:rsidR="00171F48" w:rsidRPr="003763D4" w:rsidRDefault="00FC110A" w:rsidP="00163470">
            <w:pPr>
              <w:tabs>
                <w:tab w:val="num" w:pos="643"/>
              </w:tabs>
              <w:suppressAutoHyphens/>
              <w:ind w:firstLine="0"/>
              <w:jc w:val="center"/>
              <w:rPr>
                <w:color w:val="000000" w:themeColor="text1"/>
              </w:rPr>
            </w:pPr>
            <w:r>
              <w:rPr>
                <w:color w:val="000000" w:themeColor="text1"/>
              </w:rPr>
              <w:t>6</w:t>
            </w:r>
          </w:p>
        </w:tc>
        <w:tc>
          <w:tcPr>
            <w:tcW w:w="3080" w:type="pct"/>
            <w:vAlign w:val="center"/>
          </w:tcPr>
          <w:p w:rsidR="00171F48" w:rsidRPr="00FC110A" w:rsidRDefault="00F65CE3" w:rsidP="00F65CE3">
            <w:pPr>
              <w:pStyle w:val="a8"/>
              <w:shd w:val="clear" w:color="auto" w:fill="FFFFFF"/>
              <w:spacing w:line="273" w:lineRule="atLeast"/>
              <w:jc w:val="both"/>
            </w:pPr>
            <w:r w:rsidRPr="00FC110A">
              <w:t xml:space="preserve">Критерии  безопасности функционирования информационных систем. Исследование различных информационных систем, выявление их критериев </w:t>
            </w:r>
            <w:r w:rsidRPr="00FC110A">
              <w:lastRenderedPageBreak/>
              <w:t xml:space="preserve">качества. </w:t>
            </w:r>
            <w:r w:rsidRPr="00FC110A">
              <w:rPr>
                <w:color w:val="000000"/>
              </w:rPr>
              <w:t>Методы обеспечения безопасного функционирования информационных систем.Угрозы безопасности функционирования  информационных систем.</w:t>
            </w:r>
          </w:p>
        </w:tc>
        <w:tc>
          <w:tcPr>
            <w:tcW w:w="852" w:type="pct"/>
            <w:shd w:val="clear" w:color="auto" w:fill="auto"/>
            <w:vAlign w:val="center"/>
          </w:tcPr>
          <w:p w:rsidR="00171F48" w:rsidRPr="00FC110A" w:rsidRDefault="00F65CE3" w:rsidP="0065197F">
            <w:pPr>
              <w:tabs>
                <w:tab w:val="num" w:pos="643"/>
              </w:tabs>
              <w:suppressAutoHyphens/>
              <w:ind w:firstLine="0"/>
              <w:jc w:val="center"/>
              <w:rPr>
                <w:color w:val="000000" w:themeColor="text1"/>
              </w:rPr>
            </w:pPr>
            <w:r w:rsidRPr="00FC110A">
              <w:rPr>
                <w:color w:val="000000" w:themeColor="text1"/>
              </w:rPr>
              <w:lastRenderedPageBreak/>
              <w:t>8</w:t>
            </w:r>
          </w:p>
        </w:tc>
      </w:tr>
      <w:tr w:rsidR="00171F48" w:rsidRPr="00163470" w:rsidTr="00C12C59">
        <w:tc>
          <w:tcPr>
            <w:tcW w:w="293" w:type="pct"/>
            <w:vAlign w:val="center"/>
          </w:tcPr>
          <w:p w:rsidR="00171F48" w:rsidRPr="003763D4" w:rsidRDefault="00F65CE3" w:rsidP="00F65CE3">
            <w:pPr>
              <w:tabs>
                <w:tab w:val="left" w:pos="156"/>
              </w:tabs>
              <w:ind w:firstLine="0"/>
              <w:jc w:val="center"/>
              <w:rPr>
                <w:color w:val="000000" w:themeColor="text1"/>
              </w:rPr>
            </w:pPr>
            <w:r>
              <w:rPr>
                <w:color w:val="000000" w:themeColor="text1"/>
              </w:rPr>
              <w:t>7</w:t>
            </w:r>
          </w:p>
        </w:tc>
        <w:tc>
          <w:tcPr>
            <w:tcW w:w="775" w:type="pct"/>
            <w:vAlign w:val="center"/>
          </w:tcPr>
          <w:p w:rsidR="00171F48" w:rsidRPr="003763D4" w:rsidRDefault="00FC110A" w:rsidP="00163470">
            <w:pPr>
              <w:tabs>
                <w:tab w:val="num" w:pos="643"/>
              </w:tabs>
              <w:suppressAutoHyphens/>
              <w:ind w:firstLine="0"/>
              <w:jc w:val="center"/>
              <w:rPr>
                <w:color w:val="000000" w:themeColor="text1"/>
              </w:rPr>
            </w:pPr>
            <w:r>
              <w:rPr>
                <w:color w:val="000000" w:themeColor="text1"/>
              </w:rPr>
              <w:t>7</w:t>
            </w:r>
          </w:p>
        </w:tc>
        <w:tc>
          <w:tcPr>
            <w:tcW w:w="3080" w:type="pct"/>
            <w:vAlign w:val="center"/>
          </w:tcPr>
          <w:p w:rsidR="00171F48" w:rsidRPr="00FC110A" w:rsidRDefault="00FC110A" w:rsidP="00FC110A">
            <w:pPr>
              <w:pStyle w:val="a8"/>
              <w:shd w:val="clear" w:color="auto" w:fill="FFFFFF"/>
              <w:spacing w:line="273" w:lineRule="atLeast"/>
              <w:jc w:val="both"/>
            </w:pPr>
            <w:r w:rsidRPr="00FC110A">
              <w:t xml:space="preserve">Слабости системных утилит, команд и сетевых сервисов на примере стека протоколов tcp/ip (Telnet, FTP, NFS, DNS, NIS, World Wide Web, команды удаленного выполнения, Sendmail и электронная почта, другие утилиты).  </w:t>
            </w:r>
            <w:r w:rsidRPr="00FC110A">
              <w:rPr>
                <w:color w:val="000000"/>
              </w:rPr>
              <w:t>Классификация отказов информационной системы.</w:t>
            </w:r>
            <w:r w:rsidRPr="00FC110A">
              <w:t xml:space="preserve"> </w:t>
            </w:r>
            <w:r w:rsidRPr="00FC110A">
              <w:rPr>
                <w:color w:val="000000"/>
              </w:rPr>
              <w:t>Угрозы анализа сетевого трафика и подмены объекта или субъекта информационных систем.</w:t>
            </w:r>
            <w:r w:rsidRPr="00FC110A">
              <w:t xml:space="preserve"> </w:t>
            </w:r>
            <w:r w:rsidRPr="00FC110A">
              <w:rPr>
                <w:color w:val="000000"/>
              </w:rPr>
              <w:t>Политики безопасности  информационных систем.</w:t>
            </w:r>
          </w:p>
        </w:tc>
        <w:tc>
          <w:tcPr>
            <w:tcW w:w="852" w:type="pct"/>
            <w:shd w:val="clear" w:color="auto" w:fill="auto"/>
            <w:vAlign w:val="center"/>
          </w:tcPr>
          <w:p w:rsidR="00171F48" w:rsidRPr="00FC110A" w:rsidRDefault="00F65CE3" w:rsidP="0065197F">
            <w:pPr>
              <w:tabs>
                <w:tab w:val="num" w:pos="643"/>
              </w:tabs>
              <w:suppressAutoHyphens/>
              <w:ind w:firstLine="0"/>
              <w:jc w:val="center"/>
              <w:rPr>
                <w:color w:val="000000" w:themeColor="text1"/>
              </w:rPr>
            </w:pPr>
            <w:r w:rsidRPr="00FC110A">
              <w:rPr>
                <w:color w:val="000000" w:themeColor="text1"/>
              </w:rPr>
              <w:t>8</w:t>
            </w:r>
          </w:p>
        </w:tc>
      </w:tr>
      <w:tr w:rsidR="00171F48" w:rsidRPr="00163470" w:rsidTr="00C12C59">
        <w:tc>
          <w:tcPr>
            <w:tcW w:w="293" w:type="pct"/>
            <w:vAlign w:val="center"/>
          </w:tcPr>
          <w:p w:rsidR="00171F48" w:rsidRPr="003763D4" w:rsidRDefault="00F65CE3" w:rsidP="00F65CE3">
            <w:pPr>
              <w:tabs>
                <w:tab w:val="left" w:pos="156"/>
              </w:tabs>
              <w:ind w:firstLine="0"/>
              <w:jc w:val="center"/>
              <w:rPr>
                <w:color w:val="000000" w:themeColor="text1"/>
              </w:rPr>
            </w:pPr>
            <w:r>
              <w:rPr>
                <w:color w:val="000000" w:themeColor="text1"/>
              </w:rPr>
              <w:t>8</w:t>
            </w:r>
          </w:p>
        </w:tc>
        <w:tc>
          <w:tcPr>
            <w:tcW w:w="775" w:type="pct"/>
            <w:vAlign w:val="center"/>
          </w:tcPr>
          <w:p w:rsidR="00171F48" w:rsidRPr="003763D4" w:rsidRDefault="00FC110A" w:rsidP="00163470">
            <w:pPr>
              <w:tabs>
                <w:tab w:val="num" w:pos="643"/>
              </w:tabs>
              <w:suppressAutoHyphens/>
              <w:ind w:firstLine="0"/>
              <w:jc w:val="center"/>
              <w:rPr>
                <w:color w:val="000000" w:themeColor="text1"/>
              </w:rPr>
            </w:pPr>
            <w:r>
              <w:rPr>
                <w:color w:val="000000" w:themeColor="text1"/>
              </w:rPr>
              <w:t>8</w:t>
            </w:r>
            <w:r w:rsidR="003A05C8">
              <w:rPr>
                <w:color w:val="000000" w:themeColor="text1"/>
              </w:rPr>
              <w:t>,9</w:t>
            </w:r>
          </w:p>
        </w:tc>
        <w:tc>
          <w:tcPr>
            <w:tcW w:w="3080" w:type="pct"/>
            <w:vAlign w:val="center"/>
          </w:tcPr>
          <w:p w:rsidR="00171F48" w:rsidRPr="003A05C8" w:rsidRDefault="003A05C8" w:rsidP="003A05C8">
            <w:pPr>
              <w:pStyle w:val="a8"/>
              <w:shd w:val="clear" w:color="auto" w:fill="FFFFFF"/>
              <w:spacing w:line="273" w:lineRule="atLeast"/>
              <w:jc w:val="both"/>
            </w:pPr>
            <w:r w:rsidRPr="009D6B63">
              <w:rPr>
                <w:sz w:val="22"/>
                <w:szCs w:val="22"/>
              </w:rPr>
              <w:t>Сети</w:t>
            </w:r>
            <w:r w:rsidRPr="003A05C8">
              <w:rPr>
                <w:sz w:val="22"/>
                <w:szCs w:val="22"/>
                <w:lang w:val="en-US"/>
              </w:rPr>
              <w:t xml:space="preserve"> </w:t>
            </w:r>
            <w:r w:rsidRPr="009D6B63">
              <w:rPr>
                <w:sz w:val="22"/>
                <w:szCs w:val="22"/>
              </w:rPr>
              <w:t>хранения</w:t>
            </w:r>
            <w:r w:rsidRPr="003A05C8">
              <w:rPr>
                <w:sz w:val="22"/>
                <w:szCs w:val="22"/>
                <w:lang w:val="en-US"/>
              </w:rPr>
              <w:t xml:space="preserve"> </w:t>
            </w:r>
            <w:r w:rsidRPr="009D6B63">
              <w:rPr>
                <w:sz w:val="22"/>
                <w:szCs w:val="22"/>
              </w:rPr>
              <w:t>данных</w:t>
            </w:r>
            <w:r w:rsidRPr="003A05C8">
              <w:rPr>
                <w:sz w:val="22"/>
                <w:szCs w:val="22"/>
                <w:lang w:val="en-US"/>
              </w:rPr>
              <w:t xml:space="preserve"> (SAN – Storage Area Networks). </w:t>
            </w:r>
            <w:r w:rsidRPr="009D6B63">
              <w:rPr>
                <w:sz w:val="22"/>
                <w:szCs w:val="22"/>
              </w:rPr>
              <w:t>Средства сетевого хранения. Виртуализация хранения. Файловые системы SAN.</w:t>
            </w:r>
            <w:r>
              <w:t xml:space="preserve"> </w:t>
            </w:r>
            <w:r w:rsidRPr="009D6B63">
              <w:rPr>
                <w:sz w:val="22"/>
                <w:szCs w:val="22"/>
              </w:rPr>
              <w:t>Концепция глобальной коммуникационной инфраструктуры.</w:t>
            </w:r>
            <w:r>
              <w:rPr>
                <w:sz w:val="22"/>
                <w:szCs w:val="22"/>
              </w:rPr>
              <w:t xml:space="preserve"> </w:t>
            </w:r>
            <w:r>
              <w:rPr>
                <w:color w:val="000000"/>
              </w:rPr>
              <w:t>Системы обнаружения атак на  информационную систему  и контент-анализа.</w:t>
            </w:r>
            <w:r>
              <w:t xml:space="preserve"> </w:t>
            </w:r>
            <w:r>
              <w:rPr>
                <w:color w:val="000000"/>
              </w:rPr>
              <w:t>Контроль конфиденциальности  объектов  функционирующих  информационных систем.</w:t>
            </w:r>
            <w:r>
              <w:t xml:space="preserve"> </w:t>
            </w:r>
            <w:r>
              <w:rPr>
                <w:color w:val="000000"/>
              </w:rPr>
              <w:t>Контроль целостности объектов  функционирующих  информационных систем.</w:t>
            </w:r>
          </w:p>
        </w:tc>
        <w:tc>
          <w:tcPr>
            <w:tcW w:w="852" w:type="pct"/>
            <w:shd w:val="clear" w:color="auto" w:fill="auto"/>
            <w:vAlign w:val="center"/>
          </w:tcPr>
          <w:p w:rsidR="00171F48" w:rsidRPr="00DA427E" w:rsidRDefault="00F65CE3" w:rsidP="0065197F">
            <w:pPr>
              <w:tabs>
                <w:tab w:val="num" w:pos="643"/>
              </w:tabs>
              <w:suppressAutoHyphens/>
              <w:ind w:firstLine="0"/>
              <w:jc w:val="center"/>
              <w:rPr>
                <w:color w:val="000000" w:themeColor="text1"/>
              </w:rPr>
            </w:pPr>
            <w:r w:rsidRPr="00DA427E">
              <w:rPr>
                <w:color w:val="000000" w:themeColor="text1"/>
              </w:rPr>
              <w:t>4</w:t>
            </w:r>
          </w:p>
        </w:tc>
      </w:tr>
      <w:tr w:rsidR="00B96314" w:rsidRPr="00163470" w:rsidTr="0065197F">
        <w:tc>
          <w:tcPr>
            <w:tcW w:w="4148" w:type="pct"/>
            <w:gridSpan w:val="3"/>
            <w:vAlign w:val="center"/>
          </w:tcPr>
          <w:p w:rsidR="00B96314" w:rsidRPr="00E21727" w:rsidRDefault="00773B44" w:rsidP="00BB24EC">
            <w:pPr>
              <w:tabs>
                <w:tab w:val="num" w:pos="643"/>
              </w:tabs>
              <w:suppressAutoHyphens/>
              <w:ind w:firstLine="0"/>
              <w:jc w:val="right"/>
              <w:rPr>
                <w:color w:val="000000" w:themeColor="text1"/>
              </w:rPr>
            </w:pPr>
            <w:r>
              <w:rPr>
                <w:color w:val="000000" w:themeColor="text1"/>
              </w:rPr>
              <w:t>Всего в 7</w:t>
            </w:r>
            <w:r w:rsidR="00B96314" w:rsidRPr="00E21727">
              <w:rPr>
                <w:color w:val="000000" w:themeColor="text1"/>
              </w:rPr>
              <w:t xml:space="preserve"> семестре:</w:t>
            </w:r>
          </w:p>
        </w:tc>
        <w:tc>
          <w:tcPr>
            <w:tcW w:w="852" w:type="pct"/>
            <w:shd w:val="clear" w:color="auto" w:fill="auto"/>
            <w:vAlign w:val="center"/>
          </w:tcPr>
          <w:p w:rsidR="00B96314" w:rsidRPr="00E21727" w:rsidRDefault="00DA427E" w:rsidP="00BB24EC">
            <w:pPr>
              <w:tabs>
                <w:tab w:val="num" w:pos="643"/>
              </w:tabs>
              <w:suppressAutoHyphens/>
              <w:ind w:firstLine="0"/>
              <w:jc w:val="center"/>
              <w:rPr>
                <w:color w:val="000000" w:themeColor="text1"/>
              </w:rPr>
            </w:pPr>
            <w:r>
              <w:rPr>
                <w:color w:val="000000" w:themeColor="text1"/>
              </w:rPr>
              <w:t>36</w:t>
            </w:r>
          </w:p>
        </w:tc>
      </w:tr>
      <w:tr w:rsidR="00B96314" w:rsidRPr="00163470" w:rsidTr="0065197F">
        <w:tc>
          <w:tcPr>
            <w:tcW w:w="4148" w:type="pct"/>
            <w:gridSpan w:val="3"/>
            <w:vAlign w:val="center"/>
          </w:tcPr>
          <w:p w:rsidR="00B96314" w:rsidRPr="003763D4" w:rsidRDefault="00B96314" w:rsidP="00163470">
            <w:pPr>
              <w:tabs>
                <w:tab w:val="num" w:pos="643"/>
              </w:tabs>
              <w:suppressAutoHyphens/>
              <w:ind w:firstLine="0"/>
              <w:jc w:val="right"/>
              <w:rPr>
                <w:b/>
                <w:color w:val="000000" w:themeColor="text1"/>
              </w:rPr>
            </w:pPr>
            <w:r w:rsidRPr="003763D4">
              <w:rPr>
                <w:b/>
                <w:color w:val="000000" w:themeColor="text1"/>
              </w:rPr>
              <w:t>Всего:</w:t>
            </w:r>
          </w:p>
        </w:tc>
        <w:tc>
          <w:tcPr>
            <w:tcW w:w="852" w:type="pct"/>
            <w:shd w:val="clear" w:color="auto" w:fill="auto"/>
            <w:vAlign w:val="center"/>
          </w:tcPr>
          <w:p w:rsidR="00B96314" w:rsidRPr="003763D4" w:rsidRDefault="00DA427E" w:rsidP="0065197F">
            <w:pPr>
              <w:tabs>
                <w:tab w:val="num" w:pos="643"/>
              </w:tabs>
              <w:suppressAutoHyphens/>
              <w:ind w:firstLine="0"/>
              <w:jc w:val="center"/>
              <w:rPr>
                <w:b/>
                <w:color w:val="000000" w:themeColor="text1"/>
              </w:rPr>
            </w:pPr>
            <w:r>
              <w:rPr>
                <w:b/>
                <w:color w:val="000000" w:themeColor="text1"/>
              </w:rPr>
              <w:t>36</w:t>
            </w:r>
          </w:p>
        </w:tc>
      </w:tr>
    </w:tbl>
    <w:p w:rsidR="000B57A9" w:rsidRDefault="000B57A9" w:rsidP="00163470">
      <w:pPr>
        <w:ind w:firstLine="0"/>
        <w:rPr>
          <w:i/>
          <w:color w:val="FF0000"/>
        </w:rPr>
      </w:pPr>
    </w:p>
    <w:p w:rsidR="00103DEC" w:rsidRPr="00163470" w:rsidRDefault="00103DEC" w:rsidP="00163470">
      <w:pPr>
        <w:ind w:firstLine="0"/>
        <w:rPr>
          <w:i/>
          <w:color w:val="FF0000"/>
        </w:rPr>
      </w:pPr>
    </w:p>
    <w:p w:rsidR="00163470" w:rsidRPr="001C0583" w:rsidRDefault="00163470" w:rsidP="00163470">
      <w:pPr>
        <w:numPr>
          <w:ilvl w:val="0"/>
          <w:numId w:val="1"/>
        </w:numPr>
        <w:rPr>
          <w:b/>
          <w:color w:val="000000" w:themeColor="text1"/>
          <w:sz w:val="28"/>
          <w:szCs w:val="28"/>
        </w:rPr>
      </w:pPr>
      <w:r w:rsidRPr="001C0583">
        <w:rPr>
          <w:b/>
          <w:color w:val="000000" w:themeColor="text1"/>
          <w:sz w:val="28"/>
          <w:szCs w:val="28"/>
        </w:rPr>
        <w:t>Учебно-методическое обеспечение для самостоятельной работы обучающихся по дисциплине</w:t>
      </w:r>
    </w:p>
    <w:p w:rsidR="00163470" w:rsidRPr="001C0583" w:rsidRDefault="00163470" w:rsidP="00163470">
      <w:pPr>
        <w:ind w:firstLine="709"/>
        <w:rPr>
          <w:color w:val="000000" w:themeColor="text1"/>
          <w:sz w:val="28"/>
          <w:szCs w:val="28"/>
        </w:rPr>
      </w:pPr>
      <w:r w:rsidRPr="001C0583">
        <w:rPr>
          <w:color w:val="000000" w:themeColor="text1"/>
          <w:sz w:val="28"/>
          <w:szCs w:val="28"/>
        </w:rPr>
        <w:t>Виды самостоятельной работы обучающегося, порядок и сроки ее выполнения:</w:t>
      </w:r>
    </w:p>
    <w:p w:rsidR="00595C7E" w:rsidRPr="001C0583" w:rsidRDefault="00163470" w:rsidP="00595C7E">
      <w:pPr>
        <w:widowControl/>
        <w:numPr>
          <w:ilvl w:val="0"/>
          <w:numId w:val="6"/>
        </w:numPr>
        <w:tabs>
          <w:tab w:val="clear" w:pos="1429"/>
          <w:tab w:val="num" w:pos="420"/>
          <w:tab w:val="num" w:pos="840"/>
        </w:tabs>
        <w:ind w:left="420" w:hanging="420"/>
        <w:rPr>
          <w:color w:val="000000" w:themeColor="text1"/>
          <w:sz w:val="28"/>
          <w:szCs w:val="28"/>
        </w:rPr>
      </w:pPr>
      <w:r w:rsidRPr="001C0583">
        <w:rPr>
          <w:color w:val="000000" w:themeColor="text1"/>
          <w:sz w:val="28"/>
          <w:szCs w:val="28"/>
        </w:rPr>
        <w:t xml:space="preserve">выполнение курсового проекта; </w:t>
      </w:r>
    </w:p>
    <w:p w:rsidR="00163470" w:rsidRPr="001C0583" w:rsidRDefault="00163470" w:rsidP="00163470">
      <w:pPr>
        <w:widowControl/>
        <w:numPr>
          <w:ilvl w:val="0"/>
          <w:numId w:val="6"/>
        </w:numPr>
        <w:tabs>
          <w:tab w:val="clear" w:pos="1429"/>
          <w:tab w:val="num" w:pos="420"/>
        </w:tabs>
        <w:ind w:left="420" w:hanging="420"/>
        <w:rPr>
          <w:color w:val="000000" w:themeColor="text1"/>
          <w:sz w:val="28"/>
          <w:szCs w:val="28"/>
        </w:rPr>
      </w:pPr>
      <w:r w:rsidRPr="001C0583">
        <w:rPr>
          <w:color w:val="000000" w:themeColor="text1"/>
          <w:sz w:val="28"/>
          <w:szCs w:val="28"/>
        </w:rPr>
        <w:t xml:space="preserve">подготовка к лекциям, лабораторным работам и практическим занятиям с использованием конспекта лекций, материалов практических занятий и приведенных ниже (п.7) источников (в течение </w:t>
      </w:r>
      <w:r w:rsidR="00EC09C4">
        <w:rPr>
          <w:color w:val="000000" w:themeColor="text1"/>
          <w:sz w:val="28"/>
          <w:szCs w:val="28"/>
        </w:rPr>
        <w:t>7</w:t>
      </w:r>
      <w:r w:rsidR="00595C7E" w:rsidRPr="001C0583">
        <w:rPr>
          <w:color w:val="000000" w:themeColor="text1"/>
          <w:sz w:val="28"/>
          <w:szCs w:val="28"/>
        </w:rPr>
        <w:t>-го</w:t>
      </w:r>
      <w:r w:rsidR="006E417B" w:rsidRPr="001C0583">
        <w:rPr>
          <w:color w:val="000000" w:themeColor="text1"/>
          <w:sz w:val="28"/>
          <w:szCs w:val="28"/>
        </w:rPr>
        <w:t xml:space="preserve"> </w:t>
      </w:r>
      <w:r w:rsidR="00595C7E" w:rsidRPr="001C0583">
        <w:rPr>
          <w:color w:val="000000" w:themeColor="text1"/>
          <w:sz w:val="28"/>
          <w:szCs w:val="28"/>
        </w:rPr>
        <w:t>семестра</w:t>
      </w:r>
      <w:r w:rsidRPr="001C0583">
        <w:rPr>
          <w:color w:val="000000" w:themeColor="text1"/>
          <w:sz w:val="28"/>
          <w:szCs w:val="28"/>
        </w:rPr>
        <w:t xml:space="preserve"> в соответствии с расписанием занятий);</w:t>
      </w:r>
    </w:p>
    <w:p w:rsidR="007162A0" w:rsidRPr="001C0583" w:rsidRDefault="00163470" w:rsidP="001C0583">
      <w:pPr>
        <w:ind w:firstLine="709"/>
        <w:rPr>
          <w:color w:val="000000" w:themeColor="text1"/>
          <w:sz w:val="28"/>
          <w:szCs w:val="28"/>
        </w:rPr>
      </w:pPr>
      <w:r w:rsidRPr="001C0583">
        <w:rPr>
          <w:color w:val="000000" w:themeColor="text1"/>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rsidR="007162A0" w:rsidRPr="00C42FCA" w:rsidRDefault="00F31FCB" w:rsidP="001C0583">
      <w:pPr>
        <w:numPr>
          <w:ilvl w:val="0"/>
          <w:numId w:val="1"/>
        </w:numPr>
        <w:rPr>
          <w:b/>
          <w:color w:val="000000" w:themeColor="text1"/>
          <w:sz w:val="28"/>
          <w:szCs w:val="28"/>
        </w:rPr>
      </w:pPr>
      <w:r w:rsidRPr="00C42FCA">
        <w:rPr>
          <w:b/>
          <w:color w:val="000000" w:themeColor="text1"/>
          <w:sz w:val="28"/>
          <w:szCs w:val="28"/>
        </w:rPr>
        <w:t>Фонд оценочных средств для проведения текущего контроля успеваемости и промежуточной аттестации обучающихся по дисциплине</w:t>
      </w:r>
    </w:p>
    <w:p w:rsidR="00F31FCB" w:rsidRPr="00C42FCA" w:rsidRDefault="00F31FCB" w:rsidP="00F31FCB">
      <w:pPr>
        <w:widowControl/>
        <w:ind w:firstLine="0"/>
        <w:rPr>
          <w:color w:val="000000" w:themeColor="text1"/>
          <w:sz w:val="28"/>
          <w:szCs w:val="28"/>
        </w:rPr>
      </w:pPr>
      <w:r w:rsidRPr="00C42FCA">
        <w:rPr>
          <w:color w:val="000000" w:themeColor="text1"/>
          <w:sz w:val="28"/>
          <w:szCs w:val="28"/>
        </w:rPr>
        <w:t>6.2. Критерии и шкалы оценивания результатов обучения по дисциплине, характеризующих этапы формирования компетенций.</w:t>
      </w:r>
    </w:p>
    <w:p w:rsidR="007162A0" w:rsidRDefault="007162A0" w:rsidP="00F31FCB">
      <w:pPr>
        <w:ind w:firstLine="0"/>
        <w:rPr>
          <w:color w:val="000000" w:themeColor="text1"/>
        </w:rPr>
      </w:pPr>
    </w:p>
    <w:p w:rsidR="000B57A9" w:rsidRPr="00C42FCA" w:rsidRDefault="00C42FCA" w:rsidP="00C42FCA">
      <w:pPr>
        <w:ind w:firstLine="0"/>
        <w:jc w:val="center"/>
        <w:rPr>
          <w:b/>
          <w:color w:val="FF0000"/>
          <w:sz w:val="28"/>
          <w:szCs w:val="28"/>
        </w:rPr>
      </w:pPr>
      <w:r w:rsidRPr="00C42FCA">
        <w:rPr>
          <w:b/>
          <w:color w:val="FF0000"/>
          <w:sz w:val="28"/>
          <w:szCs w:val="28"/>
        </w:rPr>
        <w:t>В отдельном файле</w:t>
      </w:r>
    </w:p>
    <w:p w:rsidR="00C42FCA" w:rsidRDefault="00C42FCA" w:rsidP="00F31FCB">
      <w:pPr>
        <w:ind w:firstLine="0"/>
        <w:rPr>
          <w:color w:val="000000" w:themeColor="text1"/>
        </w:rPr>
      </w:pPr>
    </w:p>
    <w:p w:rsidR="003C3658" w:rsidRPr="003C3658" w:rsidRDefault="003C3658" w:rsidP="003C3658">
      <w:pPr>
        <w:ind w:left="360" w:firstLine="0"/>
        <w:rPr>
          <w:b/>
          <w:sz w:val="28"/>
          <w:szCs w:val="28"/>
        </w:rPr>
      </w:pPr>
      <w:r>
        <w:rPr>
          <w:b/>
          <w:sz w:val="28"/>
          <w:szCs w:val="28"/>
        </w:rPr>
        <w:t>7.</w:t>
      </w:r>
      <w:r w:rsidRPr="003C3658">
        <w:rPr>
          <w:b/>
          <w:sz w:val="28"/>
          <w:szCs w:val="28"/>
        </w:rPr>
        <w:t xml:space="preserve"> Ресурсное обеспечение дисциплины</w:t>
      </w:r>
    </w:p>
    <w:p w:rsidR="003C3658" w:rsidRPr="008D08D4" w:rsidRDefault="003C3658" w:rsidP="003C3658">
      <w:pPr>
        <w:widowControl/>
        <w:spacing w:line="312" w:lineRule="auto"/>
        <w:ind w:left="720" w:firstLine="0"/>
        <w:rPr>
          <w:sz w:val="12"/>
          <w:szCs w:val="12"/>
        </w:rPr>
      </w:pPr>
    </w:p>
    <w:p w:rsidR="003C3658" w:rsidRPr="00D540BD" w:rsidRDefault="003C3658" w:rsidP="003C3658">
      <w:pPr>
        <w:widowControl/>
        <w:ind w:firstLine="567"/>
        <w:rPr>
          <w:sz w:val="28"/>
          <w:szCs w:val="28"/>
        </w:rPr>
      </w:pPr>
      <w:r w:rsidRPr="00D540BD">
        <w:rPr>
          <w:sz w:val="28"/>
          <w:szCs w:val="28"/>
        </w:rPr>
        <w:t>7.1. Основная и дополнительная учебная литература, необходимая для освоения дисциплины</w:t>
      </w:r>
    </w:p>
    <w:p w:rsidR="00970F1F" w:rsidRPr="004F714C" w:rsidRDefault="003C3658" w:rsidP="004F714C">
      <w:pPr>
        <w:rPr>
          <w:sz w:val="28"/>
          <w:szCs w:val="28"/>
        </w:rPr>
      </w:pPr>
      <w:r w:rsidRPr="00D540BD">
        <w:rPr>
          <w:sz w:val="28"/>
          <w:szCs w:val="28"/>
        </w:rPr>
        <w:lastRenderedPageBreak/>
        <w:t>а) основная литература:</w:t>
      </w:r>
    </w:p>
    <w:p w:rsidR="004F714C" w:rsidRPr="004F714C" w:rsidRDefault="004F714C" w:rsidP="004F714C">
      <w:pPr>
        <w:pStyle w:val="a8"/>
        <w:spacing w:before="0" w:beforeAutospacing="0" w:after="0" w:afterAutospacing="0"/>
        <w:ind w:firstLine="567"/>
        <w:jc w:val="both"/>
        <w:rPr>
          <w:sz w:val="28"/>
          <w:szCs w:val="28"/>
        </w:rPr>
      </w:pPr>
      <w:r>
        <w:rPr>
          <w:sz w:val="28"/>
          <w:szCs w:val="28"/>
        </w:rPr>
        <w:t xml:space="preserve">1. </w:t>
      </w:r>
      <w:r w:rsidRPr="004F714C">
        <w:rPr>
          <w:sz w:val="28"/>
          <w:szCs w:val="28"/>
        </w:rPr>
        <w:t>Голицына О.Л., Партыка Т.Л, И.И. Попов «Программное обеспечение» 3-е издание ФОРУМ 2010 г.</w:t>
      </w:r>
    </w:p>
    <w:p w:rsidR="004F714C" w:rsidRDefault="004F714C" w:rsidP="004F714C">
      <w:pPr>
        <w:pStyle w:val="a8"/>
        <w:spacing w:before="0" w:beforeAutospacing="0" w:after="0" w:afterAutospacing="0"/>
        <w:ind w:firstLine="567"/>
        <w:jc w:val="both"/>
        <w:rPr>
          <w:sz w:val="28"/>
          <w:szCs w:val="28"/>
        </w:rPr>
      </w:pPr>
      <w:r>
        <w:rPr>
          <w:sz w:val="28"/>
          <w:szCs w:val="28"/>
        </w:rPr>
        <w:t xml:space="preserve">2. </w:t>
      </w:r>
      <w:r w:rsidRPr="004F714C">
        <w:rPr>
          <w:sz w:val="28"/>
          <w:szCs w:val="28"/>
        </w:rPr>
        <w:t>Максимов Н.В., Попов И.И. «Компьютерные сети» учебное пособие для студентов учреждений профессионального образования ФОРУМ, 2010 г.</w:t>
      </w:r>
    </w:p>
    <w:p w:rsidR="00E7760A" w:rsidRDefault="00E7760A" w:rsidP="00E7760A">
      <w:pPr>
        <w:rPr>
          <w:sz w:val="28"/>
          <w:szCs w:val="28"/>
        </w:rPr>
      </w:pPr>
      <w:r>
        <w:rPr>
          <w:sz w:val="28"/>
          <w:szCs w:val="28"/>
        </w:rPr>
        <w:t xml:space="preserve">3. </w:t>
      </w:r>
      <w:r w:rsidRPr="00E7760A">
        <w:rPr>
          <w:sz w:val="28"/>
          <w:szCs w:val="28"/>
        </w:rPr>
        <w:t>Креопалов В. В. Технические средства и методы защиты инфо</w:t>
      </w:r>
      <w:r>
        <w:rPr>
          <w:sz w:val="28"/>
          <w:szCs w:val="28"/>
        </w:rPr>
        <w:t>р</w:t>
      </w:r>
      <w:r w:rsidRPr="00E7760A">
        <w:rPr>
          <w:sz w:val="28"/>
          <w:szCs w:val="28"/>
        </w:rPr>
        <w:t xml:space="preserve">мации: учебно-практическое пособие / В.В. Креопалов. -М.: Изд. центр ЕА-ОИ, 2011.-278 с. </w:t>
      </w:r>
      <w:hyperlink r:id="rId7" w:history="1">
        <w:r w:rsidR="00517F17" w:rsidRPr="00F866EA">
          <w:rPr>
            <w:rStyle w:val="a9"/>
            <w:sz w:val="28"/>
            <w:szCs w:val="28"/>
          </w:rPr>
          <w:t>http://www.biblioclub.ru/book/90753</w:t>
        </w:r>
      </w:hyperlink>
    </w:p>
    <w:p w:rsidR="00517F17" w:rsidRPr="00E7760A" w:rsidRDefault="00517F17" w:rsidP="00E7760A">
      <w:pPr>
        <w:rPr>
          <w:sz w:val="28"/>
          <w:szCs w:val="28"/>
        </w:rPr>
      </w:pPr>
      <w:r>
        <w:rPr>
          <w:sz w:val="28"/>
          <w:szCs w:val="28"/>
        </w:rPr>
        <w:t>4.Федорова Г.Н. Информационные системы, учебник, 3 издание, М. Издательский центр «Академия», 2013г.</w:t>
      </w:r>
    </w:p>
    <w:p w:rsidR="00E7760A" w:rsidRPr="004F714C" w:rsidRDefault="00E7760A" w:rsidP="004F714C">
      <w:pPr>
        <w:pStyle w:val="a8"/>
        <w:spacing w:before="0" w:beforeAutospacing="0" w:after="0" w:afterAutospacing="0"/>
        <w:ind w:firstLine="567"/>
        <w:jc w:val="both"/>
        <w:rPr>
          <w:sz w:val="28"/>
          <w:szCs w:val="28"/>
        </w:rPr>
      </w:pPr>
    </w:p>
    <w:p w:rsidR="003C3658" w:rsidRDefault="003C3658" w:rsidP="006749E8">
      <w:pPr>
        <w:rPr>
          <w:sz w:val="28"/>
          <w:szCs w:val="28"/>
        </w:rPr>
      </w:pPr>
      <w:r w:rsidRPr="00F54916">
        <w:rPr>
          <w:sz w:val="28"/>
          <w:szCs w:val="28"/>
        </w:rPr>
        <w:t>б) дополнительная литература:</w:t>
      </w:r>
    </w:p>
    <w:p w:rsidR="00694D6A" w:rsidRPr="00694D6A" w:rsidRDefault="00694D6A" w:rsidP="00694D6A">
      <w:pPr>
        <w:widowControl/>
        <w:numPr>
          <w:ilvl w:val="0"/>
          <w:numId w:val="33"/>
        </w:numPr>
        <w:tabs>
          <w:tab w:val="clear" w:pos="720"/>
          <w:tab w:val="left" w:pos="708"/>
          <w:tab w:val="right" w:leader="underscore" w:pos="9639"/>
        </w:tabs>
        <w:rPr>
          <w:sz w:val="28"/>
          <w:szCs w:val="28"/>
        </w:rPr>
      </w:pPr>
      <w:r w:rsidRPr="00694D6A">
        <w:rPr>
          <w:sz w:val="28"/>
          <w:szCs w:val="28"/>
        </w:rPr>
        <w:t>Хорев П.Б.. Программно-аппаратная защита информации. М.: ФОРУМ, 2011.</w:t>
      </w:r>
    </w:p>
    <w:p w:rsidR="00694D6A" w:rsidRPr="00694D6A" w:rsidRDefault="00694D6A" w:rsidP="00694D6A">
      <w:pPr>
        <w:widowControl/>
        <w:numPr>
          <w:ilvl w:val="0"/>
          <w:numId w:val="33"/>
        </w:numPr>
        <w:tabs>
          <w:tab w:val="clear" w:pos="720"/>
          <w:tab w:val="left" w:pos="708"/>
          <w:tab w:val="right" w:leader="underscore" w:pos="9639"/>
        </w:tabs>
        <w:rPr>
          <w:sz w:val="28"/>
          <w:szCs w:val="28"/>
        </w:rPr>
      </w:pPr>
      <w:r w:rsidRPr="00694D6A">
        <w:rPr>
          <w:rStyle w:val="ab"/>
          <w:b w:val="0"/>
          <w:color w:val="000000"/>
          <w:sz w:val="28"/>
          <w:szCs w:val="28"/>
        </w:rPr>
        <w:t>Платонов В.В.</w:t>
      </w:r>
      <w:r w:rsidRPr="00694D6A">
        <w:rPr>
          <w:sz w:val="28"/>
          <w:szCs w:val="28"/>
        </w:rPr>
        <w:t xml:space="preserve"> Программно-аппаратные средства обеспечения информационной безопасности вычислительных сетей. М.: Издательский центр «Академия», 2010.</w:t>
      </w:r>
    </w:p>
    <w:p w:rsidR="00694D6A" w:rsidRPr="00694D6A" w:rsidRDefault="00694D6A" w:rsidP="00694D6A">
      <w:pPr>
        <w:widowControl/>
        <w:numPr>
          <w:ilvl w:val="0"/>
          <w:numId w:val="33"/>
        </w:numPr>
        <w:rPr>
          <w:sz w:val="28"/>
          <w:szCs w:val="28"/>
        </w:rPr>
      </w:pPr>
      <w:r w:rsidRPr="00694D6A">
        <w:rPr>
          <w:sz w:val="28"/>
          <w:szCs w:val="28"/>
        </w:rPr>
        <w:t>Хорев П.Б. Криптографические интерфейсы и их использование. М.: Горячая линия-Телеком, 2011.</w:t>
      </w:r>
    </w:p>
    <w:p w:rsidR="00694D6A" w:rsidRPr="00694D6A" w:rsidRDefault="00694D6A" w:rsidP="00694D6A">
      <w:pPr>
        <w:widowControl/>
        <w:numPr>
          <w:ilvl w:val="0"/>
          <w:numId w:val="33"/>
        </w:numPr>
        <w:rPr>
          <w:sz w:val="28"/>
          <w:szCs w:val="28"/>
        </w:rPr>
      </w:pPr>
      <w:r w:rsidRPr="00694D6A">
        <w:rPr>
          <w:sz w:val="28"/>
          <w:szCs w:val="28"/>
        </w:rPr>
        <w:t>Семененко В.А., Федоров Н.В. Программно-аппаратная защита информации. М.: Издательство МГИУ, 2010.</w:t>
      </w:r>
    </w:p>
    <w:p w:rsidR="00694D6A" w:rsidRPr="00694D6A" w:rsidRDefault="00694D6A" w:rsidP="00694D6A">
      <w:pPr>
        <w:pStyle w:val="a3"/>
        <w:numPr>
          <w:ilvl w:val="0"/>
          <w:numId w:val="33"/>
        </w:numPr>
        <w:jc w:val="both"/>
        <w:rPr>
          <w:i w:val="0"/>
          <w:sz w:val="28"/>
          <w:szCs w:val="28"/>
        </w:rPr>
      </w:pPr>
      <w:r w:rsidRPr="00694D6A">
        <w:rPr>
          <w:i w:val="0"/>
          <w:sz w:val="28"/>
          <w:szCs w:val="28"/>
        </w:rPr>
        <w:t>Гришина Н.В. Комплексная система защиты информации на предприятии. М.: Форум, 2010.</w:t>
      </w:r>
    </w:p>
    <w:p w:rsidR="00E74D39" w:rsidRDefault="00694D6A" w:rsidP="003F06B0">
      <w:pPr>
        <w:widowControl/>
        <w:numPr>
          <w:ilvl w:val="0"/>
          <w:numId w:val="33"/>
        </w:numPr>
        <w:rPr>
          <w:sz w:val="28"/>
          <w:szCs w:val="28"/>
        </w:rPr>
      </w:pPr>
      <w:r w:rsidRPr="00694D6A">
        <w:rPr>
          <w:sz w:val="28"/>
          <w:szCs w:val="28"/>
        </w:rPr>
        <w:t>Хорев П.Б. Объектно-ориентированное программирование. М.: Издательский центр «Академия», 2011.</w:t>
      </w:r>
    </w:p>
    <w:p w:rsidR="00DC3373" w:rsidRPr="003F06B0" w:rsidRDefault="00DC3373" w:rsidP="003F06B0">
      <w:pPr>
        <w:widowControl/>
        <w:numPr>
          <w:ilvl w:val="0"/>
          <w:numId w:val="33"/>
        </w:numPr>
        <w:rPr>
          <w:sz w:val="28"/>
          <w:szCs w:val="28"/>
        </w:rPr>
      </w:pPr>
      <w:r>
        <w:rPr>
          <w:sz w:val="28"/>
          <w:szCs w:val="28"/>
        </w:rPr>
        <w:t>Зыков О.В Основы проектирования корпоративных информационных систем, М.Издательский дом высшей школы экономики, 2012г.</w:t>
      </w:r>
    </w:p>
    <w:p w:rsidR="00E74D39" w:rsidRDefault="00E74D39" w:rsidP="003763D4">
      <w:pPr>
        <w:widowControl/>
        <w:ind w:firstLine="567"/>
        <w:rPr>
          <w:sz w:val="28"/>
          <w:szCs w:val="28"/>
        </w:rPr>
      </w:pPr>
    </w:p>
    <w:p w:rsidR="00E545F7" w:rsidRPr="003F06B0" w:rsidRDefault="003C3658" w:rsidP="003F06B0">
      <w:pPr>
        <w:widowControl/>
        <w:ind w:firstLine="567"/>
        <w:rPr>
          <w:sz w:val="28"/>
          <w:szCs w:val="28"/>
        </w:rPr>
      </w:pPr>
      <w:r w:rsidRPr="00C46BF8">
        <w:rPr>
          <w:sz w:val="28"/>
          <w:szCs w:val="28"/>
        </w:rPr>
        <w:t>7.2. Ресурсы информационно-телекоммуникационной сети Интернет, необходимые для освоения дисциплины</w:t>
      </w:r>
      <w:r w:rsidR="000C590C">
        <w:rPr>
          <w:sz w:val="28"/>
          <w:szCs w:val="28"/>
        </w:rPr>
        <w:t>:</w:t>
      </w:r>
    </w:p>
    <w:p w:rsidR="003F06B0" w:rsidRPr="003F06B0" w:rsidRDefault="00B16246" w:rsidP="003F06B0">
      <w:pPr>
        <w:widowControl/>
        <w:numPr>
          <w:ilvl w:val="0"/>
          <w:numId w:val="35"/>
        </w:numPr>
        <w:tabs>
          <w:tab w:val="num" w:pos="993"/>
        </w:tabs>
        <w:ind w:left="1134" w:hanging="425"/>
        <w:rPr>
          <w:sz w:val="28"/>
          <w:szCs w:val="28"/>
        </w:rPr>
      </w:pPr>
      <w:hyperlink r:id="rId8" w:history="1">
        <w:r w:rsidR="003F06B0" w:rsidRPr="003F06B0">
          <w:rPr>
            <w:rStyle w:val="a9"/>
            <w:sz w:val="28"/>
            <w:szCs w:val="28"/>
          </w:rPr>
          <w:t>http://www.intuit.ru/</w:t>
        </w:r>
      </w:hyperlink>
      <w:r w:rsidR="003F06B0" w:rsidRPr="003F06B0">
        <w:rPr>
          <w:sz w:val="28"/>
          <w:szCs w:val="28"/>
        </w:rPr>
        <w:t>;</w:t>
      </w:r>
    </w:p>
    <w:p w:rsidR="003F06B0" w:rsidRPr="003F06B0" w:rsidRDefault="003F06B0" w:rsidP="003F06B0">
      <w:pPr>
        <w:numPr>
          <w:ilvl w:val="0"/>
          <w:numId w:val="35"/>
        </w:numPr>
        <w:tabs>
          <w:tab w:val="num" w:pos="993"/>
        </w:tabs>
        <w:ind w:left="0" w:firstLine="709"/>
        <w:rPr>
          <w:sz w:val="28"/>
          <w:szCs w:val="28"/>
        </w:rPr>
      </w:pPr>
      <w:r w:rsidRPr="003F06B0">
        <w:rPr>
          <w:sz w:val="28"/>
          <w:szCs w:val="28"/>
        </w:rPr>
        <w:t xml:space="preserve">Справочные системы и сайты поддержки </w:t>
      </w:r>
      <w:r w:rsidRPr="003F06B0">
        <w:rPr>
          <w:sz w:val="28"/>
          <w:szCs w:val="28"/>
          <w:lang w:val="en-US"/>
        </w:rPr>
        <w:t>Oracle</w:t>
      </w:r>
      <w:r w:rsidRPr="003F06B0">
        <w:rPr>
          <w:sz w:val="28"/>
          <w:szCs w:val="28"/>
        </w:rPr>
        <w:t xml:space="preserve">, демоверсии систем </w:t>
      </w:r>
      <w:r w:rsidRPr="003F06B0">
        <w:rPr>
          <w:color w:val="000000"/>
          <w:sz w:val="28"/>
          <w:szCs w:val="28"/>
          <w:lang w:val="en-US"/>
        </w:rPr>
        <w:t>MRP</w:t>
      </w:r>
      <w:r w:rsidRPr="003F06B0">
        <w:rPr>
          <w:color w:val="000000"/>
          <w:sz w:val="28"/>
          <w:szCs w:val="28"/>
        </w:rPr>
        <w:t xml:space="preserve"> </w:t>
      </w:r>
      <w:r w:rsidRPr="003F06B0">
        <w:rPr>
          <w:color w:val="000000"/>
          <w:sz w:val="28"/>
          <w:szCs w:val="28"/>
          <w:lang w:val="en-US"/>
        </w:rPr>
        <w:t>I</w:t>
      </w:r>
      <w:r w:rsidRPr="003F06B0">
        <w:rPr>
          <w:color w:val="000000"/>
          <w:sz w:val="28"/>
          <w:szCs w:val="28"/>
        </w:rPr>
        <w:t xml:space="preserve">, </w:t>
      </w:r>
      <w:r w:rsidRPr="003F06B0">
        <w:rPr>
          <w:color w:val="000000"/>
          <w:sz w:val="28"/>
          <w:szCs w:val="28"/>
          <w:lang w:val="en-US"/>
        </w:rPr>
        <w:t>CRP</w:t>
      </w:r>
      <w:r w:rsidRPr="003F06B0">
        <w:rPr>
          <w:color w:val="000000"/>
          <w:sz w:val="28"/>
          <w:szCs w:val="28"/>
        </w:rPr>
        <w:t xml:space="preserve">, </w:t>
      </w:r>
      <w:r w:rsidRPr="003F06B0">
        <w:rPr>
          <w:color w:val="000000"/>
          <w:sz w:val="28"/>
          <w:szCs w:val="28"/>
          <w:lang w:val="en-US"/>
        </w:rPr>
        <w:t>MRP</w:t>
      </w:r>
      <w:r w:rsidRPr="003F06B0">
        <w:rPr>
          <w:color w:val="000000"/>
          <w:sz w:val="28"/>
          <w:szCs w:val="28"/>
        </w:rPr>
        <w:t xml:space="preserve"> </w:t>
      </w:r>
      <w:r w:rsidRPr="003F06B0">
        <w:rPr>
          <w:color w:val="000000"/>
          <w:sz w:val="28"/>
          <w:szCs w:val="28"/>
          <w:lang w:val="en-US"/>
        </w:rPr>
        <w:t>II</w:t>
      </w:r>
      <w:r w:rsidRPr="003F06B0">
        <w:rPr>
          <w:color w:val="000000"/>
          <w:sz w:val="28"/>
          <w:szCs w:val="28"/>
        </w:rPr>
        <w:t xml:space="preserve"> и т.д</w:t>
      </w:r>
      <w:r w:rsidRPr="003F06B0">
        <w:rPr>
          <w:i/>
          <w:iCs/>
          <w:color w:val="000000"/>
          <w:sz w:val="28"/>
          <w:szCs w:val="28"/>
        </w:rPr>
        <w:t>.</w:t>
      </w:r>
    </w:p>
    <w:p w:rsidR="003F06B0" w:rsidRPr="003F06B0" w:rsidRDefault="003F06B0" w:rsidP="003F06B0">
      <w:pPr>
        <w:numPr>
          <w:ilvl w:val="0"/>
          <w:numId w:val="35"/>
        </w:numPr>
        <w:tabs>
          <w:tab w:val="num" w:pos="993"/>
        </w:tabs>
        <w:ind w:left="0" w:firstLine="709"/>
        <w:rPr>
          <w:sz w:val="28"/>
          <w:szCs w:val="28"/>
        </w:rPr>
      </w:pPr>
      <w:r w:rsidRPr="003F06B0">
        <w:rPr>
          <w:sz w:val="28"/>
          <w:szCs w:val="28"/>
        </w:rPr>
        <w:t xml:space="preserve">Электронный ресурс, ЭБС «КнигаФонд»,  </w:t>
      </w:r>
      <w:hyperlink r:id="rId9" w:history="1">
        <w:r w:rsidRPr="003F06B0">
          <w:rPr>
            <w:sz w:val="28"/>
            <w:szCs w:val="28"/>
          </w:rPr>
          <w:t>http://www.knigafund.ru/sections/165</w:t>
        </w:r>
      </w:hyperlink>
    </w:p>
    <w:p w:rsidR="003F06B0" w:rsidRDefault="003F06B0" w:rsidP="003F06B0">
      <w:pPr>
        <w:numPr>
          <w:ilvl w:val="0"/>
          <w:numId w:val="35"/>
        </w:numPr>
        <w:tabs>
          <w:tab w:val="num" w:pos="993"/>
        </w:tabs>
        <w:ind w:left="0" w:firstLine="709"/>
        <w:rPr>
          <w:sz w:val="28"/>
          <w:szCs w:val="28"/>
        </w:rPr>
      </w:pPr>
      <w:r w:rsidRPr="003F06B0">
        <w:rPr>
          <w:sz w:val="28"/>
          <w:szCs w:val="28"/>
        </w:rPr>
        <w:t xml:space="preserve">Электронно-библиотечная система IPRbooks (ЭБС IPRbooks) — электронная библиотека по всем отраслям знаний, </w:t>
      </w:r>
      <w:hyperlink r:id="rId10" w:history="1">
        <w:r w:rsidRPr="003F06B0">
          <w:rPr>
            <w:sz w:val="28"/>
            <w:szCs w:val="28"/>
          </w:rPr>
          <w:t>http://www.iprbookshop.ru/3-texnika.-texnicheskie-nauki.html</w:t>
        </w:r>
      </w:hyperlink>
      <w:r w:rsidRPr="003F06B0">
        <w:rPr>
          <w:sz w:val="28"/>
          <w:szCs w:val="28"/>
        </w:rPr>
        <w:t>.</w:t>
      </w:r>
    </w:p>
    <w:p w:rsidR="005D7D45" w:rsidRPr="005D7D45" w:rsidRDefault="005D7D45" w:rsidP="005D7D45">
      <w:pPr>
        <w:numPr>
          <w:ilvl w:val="0"/>
          <w:numId w:val="35"/>
        </w:numPr>
        <w:tabs>
          <w:tab w:val="num" w:pos="993"/>
        </w:tabs>
        <w:ind w:left="0" w:firstLine="709"/>
        <w:rPr>
          <w:sz w:val="28"/>
          <w:szCs w:val="28"/>
          <w:lang w:val="en-US"/>
        </w:rPr>
      </w:pPr>
      <w:r w:rsidRPr="005D7D45">
        <w:rPr>
          <w:sz w:val="28"/>
          <w:szCs w:val="28"/>
          <w:lang w:val="en-US"/>
        </w:rPr>
        <w:t xml:space="preserve">Comodo Internet Security Rus 2015 (8.2.0.4703), </w:t>
      </w:r>
      <w:r w:rsidRPr="005D7D45">
        <w:rPr>
          <w:sz w:val="28"/>
          <w:szCs w:val="28"/>
        </w:rPr>
        <w:t>источник</w:t>
      </w:r>
      <w:r w:rsidRPr="005D7D45">
        <w:rPr>
          <w:sz w:val="28"/>
          <w:szCs w:val="28"/>
          <w:lang w:val="en-US"/>
        </w:rPr>
        <w:t xml:space="preserve"> – Free</w:t>
      </w:r>
    </w:p>
    <w:p w:rsidR="005D7D45" w:rsidRPr="005D7D45" w:rsidRDefault="005D7D45" w:rsidP="005D7D45">
      <w:pPr>
        <w:numPr>
          <w:ilvl w:val="0"/>
          <w:numId w:val="35"/>
        </w:numPr>
        <w:tabs>
          <w:tab w:val="num" w:pos="993"/>
        </w:tabs>
        <w:ind w:left="0" w:firstLine="709"/>
        <w:rPr>
          <w:sz w:val="28"/>
          <w:szCs w:val="28"/>
          <w:lang w:val="en-US"/>
        </w:rPr>
      </w:pPr>
      <w:r w:rsidRPr="005D7D45">
        <w:rPr>
          <w:sz w:val="28"/>
          <w:szCs w:val="28"/>
          <w:lang w:val="en-US"/>
        </w:rPr>
        <w:t xml:space="preserve">Microsoft Security Essentials 4.7.205.0, </w:t>
      </w:r>
      <w:r w:rsidRPr="005D7D45">
        <w:rPr>
          <w:sz w:val="28"/>
          <w:szCs w:val="28"/>
        </w:rPr>
        <w:t>источник</w:t>
      </w:r>
      <w:r w:rsidRPr="005D7D45">
        <w:rPr>
          <w:sz w:val="28"/>
          <w:szCs w:val="28"/>
          <w:lang w:val="en-US"/>
        </w:rPr>
        <w:t xml:space="preserve"> – Free</w:t>
      </w:r>
    </w:p>
    <w:p w:rsidR="005D7D45" w:rsidRPr="005D7D45" w:rsidRDefault="005D7D45" w:rsidP="005D7D45">
      <w:pPr>
        <w:numPr>
          <w:ilvl w:val="0"/>
          <w:numId w:val="35"/>
        </w:numPr>
        <w:tabs>
          <w:tab w:val="num" w:pos="993"/>
        </w:tabs>
        <w:ind w:left="0" w:firstLine="709"/>
        <w:rPr>
          <w:sz w:val="28"/>
          <w:szCs w:val="28"/>
          <w:lang w:val="en-US"/>
        </w:rPr>
      </w:pPr>
      <w:r w:rsidRPr="005D7D45">
        <w:rPr>
          <w:sz w:val="28"/>
          <w:szCs w:val="28"/>
          <w:lang w:val="en-US"/>
        </w:rPr>
        <w:t xml:space="preserve">Microsoft Network Monitor 3.4 </w:t>
      </w:r>
      <w:r w:rsidRPr="005D7D45">
        <w:rPr>
          <w:sz w:val="28"/>
          <w:szCs w:val="28"/>
        </w:rPr>
        <w:t>источник</w:t>
      </w:r>
      <w:r w:rsidRPr="005D7D45">
        <w:rPr>
          <w:sz w:val="28"/>
          <w:szCs w:val="28"/>
          <w:lang w:val="en-US"/>
        </w:rPr>
        <w:t xml:space="preserve"> – Free</w:t>
      </w:r>
    </w:p>
    <w:p w:rsidR="005D7D45" w:rsidRPr="005D7D45" w:rsidRDefault="005D7D45" w:rsidP="005D7D45">
      <w:pPr>
        <w:numPr>
          <w:ilvl w:val="0"/>
          <w:numId w:val="35"/>
        </w:numPr>
        <w:tabs>
          <w:tab w:val="num" w:pos="993"/>
        </w:tabs>
        <w:ind w:left="0" w:firstLine="709"/>
        <w:rPr>
          <w:sz w:val="28"/>
          <w:szCs w:val="28"/>
          <w:lang w:val="en-US"/>
        </w:rPr>
      </w:pPr>
      <w:r w:rsidRPr="005D7D45">
        <w:rPr>
          <w:sz w:val="28"/>
          <w:szCs w:val="28"/>
        </w:rPr>
        <w:t>TeamViewer 10.0.47484 источник – Free</w:t>
      </w:r>
    </w:p>
    <w:p w:rsidR="005D7D45" w:rsidRPr="005D7D45" w:rsidRDefault="005D7D45" w:rsidP="005D7D45">
      <w:pPr>
        <w:numPr>
          <w:ilvl w:val="0"/>
          <w:numId w:val="35"/>
        </w:numPr>
        <w:tabs>
          <w:tab w:val="num" w:pos="993"/>
        </w:tabs>
        <w:ind w:left="0" w:firstLine="709"/>
        <w:rPr>
          <w:sz w:val="28"/>
          <w:szCs w:val="28"/>
          <w:lang w:val="en-US"/>
        </w:rPr>
      </w:pPr>
      <w:r w:rsidRPr="005D7D45">
        <w:rPr>
          <w:sz w:val="28"/>
          <w:szCs w:val="28"/>
        </w:rPr>
        <w:t>FileZilla 3.14.1 источник – Free</w:t>
      </w:r>
    </w:p>
    <w:p w:rsidR="005D7D45" w:rsidRPr="005D7D45" w:rsidRDefault="005D7D45" w:rsidP="005D7D45">
      <w:pPr>
        <w:numPr>
          <w:ilvl w:val="0"/>
          <w:numId w:val="35"/>
        </w:numPr>
        <w:tabs>
          <w:tab w:val="num" w:pos="993"/>
        </w:tabs>
        <w:ind w:left="0" w:firstLine="709"/>
        <w:rPr>
          <w:sz w:val="28"/>
          <w:szCs w:val="28"/>
        </w:rPr>
      </w:pPr>
      <w:r w:rsidRPr="005D7D45">
        <w:rPr>
          <w:sz w:val="28"/>
          <w:szCs w:val="28"/>
        </w:rPr>
        <w:t>Remote Administrator 3.0 Лицензионный сертификат Famatech от 26.03.2008г. – бессрочно</w:t>
      </w:r>
    </w:p>
    <w:p w:rsidR="00E74D39" w:rsidRPr="005D7D45" w:rsidRDefault="005D7D45" w:rsidP="005D7D45">
      <w:pPr>
        <w:pStyle w:val="a8"/>
        <w:numPr>
          <w:ilvl w:val="0"/>
          <w:numId w:val="35"/>
        </w:numPr>
        <w:tabs>
          <w:tab w:val="clear" w:pos="2100"/>
          <w:tab w:val="num" w:pos="0"/>
        </w:tabs>
        <w:ind w:left="0" w:firstLine="567"/>
        <w:rPr>
          <w:sz w:val="28"/>
          <w:szCs w:val="28"/>
        </w:rPr>
      </w:pPr>
      <w:r w:rsidRPr="005D7D45">
        <w:rPr>
          <w:sz w:val="28"/>
          <w:szCs w:val="28"/>
        </w:rPr>
        <w:t>Ontrack EASYRecovery 6.10.07 источник – Free</w:t>
      </w:r>
      <w:r>
        <w:rPr>
          <w:sz w:val="28"/>
          <w:szCs w:val="28"/>
        </w:rPr>
        <w:t>.</w:t>
      </w:r>
    </w:p>
    <w:p w:rsidR="000C590C" w:rsidRDefault="003C3658" w:rsidP="00133BB9">
      <w:pPr>
        <w:widowControl/>
        <w:ind w:firstLine="567"/>
        <w:rPr>
          <w:sz w:val="28"/>
          <w:szCs w:val="28"/>
        </w:rPr>
      </w:pPr>
      <w:r w:rsidRPr="00EF07AE">
        <w:rPr>
          <w:sz w:val="28"/>
          <w:szCs w:val="28"/>
        </w:rPr>
        <w:lastRenderedPageBreak/>
        <w:t>7.3. Информационные технологии, используемые при осуществлении образовательного процесса по дисциплине, включая перечень программного обеспечения и информационных справочных систем</w:t>
      </w:r>
    </w:p>
    <w:p w:rsidR="005C68D8" w:rsidRDefault="005C68D8" w:rsidP="005C68D8">
      <w:pPr>
        <w:pStyle w:val="11"/>
        <w:widowControl/>
        <w:spacing w:line="240" w:lineRule="auto"/>
        <w:ind w:firstLine="900"/>
        <w:rPr>
          <w:sz w:val="28"/>
          <w:szCs w:val="28"/>
        </w:rPr>
      </w:pPr>
      <w:r>
        <w:rPr>
          <w:sz w:val="28"/>
          <w:szCs w:val="28"/>
        </w:rPr>
        <w:t>В процессе выполнения практических и лабораторных  работ необходимо следующее:</w:t>
      </w:r>
    </w:p>
    <w:p w:rsidR="005C68D8" w:rsidRDefault="005C68D8" w:rsidP="005C68D8">
      <w:pPr>
        <w:pStyle w:val="11"/>
        <w:widowControl/>
        <w:numPr>
          <w:ilvl w:val="0"/>
          <w:numId w:val="26"/>
        </w:numPr>
        <w:tabs>
          <w:tab w:val="left" w:pos="1134"/>
        </w:tabs>
        <w:spacing w:line="240" w:lineRule="auto"/>
        <w:ind w:left="0" w:firstLine="900"/>
        <w:rPr>
          <w:sz w:val="28"/>
          <w:szCs w:val="28"/>
        </w:rPr>
      </w:pPr>
      <w:r>
        <w:rPr>
          <w:sz w:val="28"/>
          <w:szCs w:val="28"/>
        </w:rPr>
        <w:t xml:space="preserve">операционная система – </w:t>
      </w:r>
      <w:r>
        <w:rPr>
          <w:sz w:val="28"/>
          <w:szCs w:val="28"/>
          <w:lang w:val="en-US"/>
        </w:rPr>
        <w:t>Windows XP</w:t>
      </w:r>
      <w:r>
        <w:rPr>
          <w:sz w:val="28"/>
          <w:szCs w:val="28"/>
        </w:rPr>
        <w:t>,7,8;</w:t>
      </w:r>
    </w:p>
    <w:p w:rsidR="005C68D8" w:rsidRPr="005C68D8" w:rsidRDefault="005C68D8" w:rsidP="005C68D8">
      <w:pPr>
        <w:pStyle w:val="11"/>
        <w:widowControl/>
        <w:numPr>
          <w:ilvl w:val="0"/>
          <w:numId w:val="26"/>
        </w:numPr>
        <w:tabs>
          <w:tab w:val="left" w:pos="1134"/>
        </w:tabs>
        <w:spacing w:line="240" w:lineRule="auto"/>
        <w:ind w:left="0" w:firstLine="900"/>
        <w:rPr>
          <w:sz w:val="28"/>
          <w:szCs w:val="28"/>
          <w:lang w:val="en-US"/>
        </w:rPr>
      </w:pPr>
      <w:r>
        <w:rPr>
          <w:sz w:val="28"/>
          <w:szCs w:val="28"/>
        </w:rPr>
        <w:t>программное</w:t>
      </w:r>
      <w:r>
        <w:rPr>
          <w:sz w:val="28"/>
          <w:szCs w:val="28"/>
          <w:lang w:val="en-US"/>
        </w:rPr>
        <w:t xml:space="preserve"> </w:t>
      </w:r>
      <w:r>
        <w:rPr>
          <w:sz w:val="28"/>
          <w:szCs w:val="28"/>
        </w:rPr>
        <w:t>обеспечение</w:t>
      </w:r>
      <w:r>
        <w:rPr>
          <w:sz w:val="28"/>
          <w:szCs w:val="28"/>
          <w:lang w:val="en-US"/>
        </w:rPr>
        <w:t xml:space="preserve"> Microsoft Office</w:t>
      </w:r>
      <w:r>
        <w:rPr>
          <w:sz w:val="28"/>
          <w:szCs w:val="28"/>
        </w:rPr>
        <w:t>.</w:t>
      </w:r>
    </w:p>
    <w:p w:rsidR="003C3658" w:rsidRPr="008D08D4" w:rsidRDefault="003C3658" w:rsidP="003C3658">
      <w:pPr>
        <w:ind w:left="709" w:firstLine="0"/>
        <w:rPr>
          <w:sz w:val="16"/>
          <w:szCs w:val="16"/>
        </w:rPr>
      </w:pPr>
    </w:p>
    <w:p w:rsidR="003C3658" w:rsidRDefault="003C3658" w:rsidP="003C3658">
      <w:pPr>
        <w:widowControl/>
        <w:ind w:left="709" w:firstLine="0"/>
        <w:rPr>
          <w:sz w:val="28"/>
          <w:szCs w:val="28"/>
        </w:rPr>
      </w:pPr>
      <w:r w:rsidRPr="00C46BF8">
        <w:rPr>
          <w:sz w:val="28"/>
          <w:szCs w:val="28"/>
        </w:rPr>
        <w:t>7.4. Материально-техническая база, необходимая для осуществления образовательного процесса по дисциплине</w:t>
      </w:r>
    </w:p>
    <w:p w:rsidR="004C0172" w:rsidRPr="003D395A" w:rsidRDefault="003C3658" w:rsidP="004C0172">
      <w:pPr>
        <w:widowControl/>
        <w:numPr>
          <w:ilvl w:val="0"/>
          <w:numId w:val="6"/>
        </w:numPr>
        <w:tabs>
          <w:tab w:val="clear" w:pos="1429"/>
          <w:tab w:val="num" w:pos="420"/>
          <w:tab w:val="num" w:pos="840"/>
        </w:tabs>
        <w:ind w:left="420" w:hanging="420"/>
        <w:rPr>
          <w:color w:val="000000"/>
          <w:sz w:val="28"/>
          <w:szCs w:val="28"/>
        </w:rPr>
      </w:pPr>
      <w:r w:rsidRPr="004C0172">
        <w:rPr>
          <w:sz w:val="28"/>
          <w:szCs w:val="28"/>
        </w:rPr>
        <w:t>учебная аудитория, оснащенная презентационным оборудованием</w:t>
      </w:r>
      <w:r w:rsidR="004C0172" w:rsidRPr="004C0172">
        <w:rPr>
          <w:sz w:val="28"/>
          <w:szCs w:val="28"/>
        </w:rPr>
        <w:t>.</w:t>
      </w:r>
      <w:r w:rsidRPr="004C0172">
        <w:rPr>
          <w:sz w:val="28"/>
          <w:szCs w:val="28"/>
        </w:rPr>
        <w:t xml:space="preserve"> </w:t>
      </w:r>
    </w:p>
    <w:p w:rsidR="003D395A" w:rsidRPr="003D395A" w:rsidRDefault="003D395A" w:rsidP="003D395A">
      <w:pPr>
        <w:widowControl/>
        <w:numPr>
          <w:ilvl w:val="0"/>
          <w:numId w:val="6"/>
        </w:numPr>
        <w:tabs>
          <w:tab w:val="clear" w:pos="1429"/>
          <w:tab w:val="num" w:pos="420"/>
          <w:tab w:val="num" w:pos="840"/>
        </w:tabs>
        <w:ind w:left="420" w:hanging="420"/>
        <w:rPr>
          <w:color w:val="000000"/>
          <w:sz w:val="28"/>
          <w:szCs w:val="28"/>
        </w:rPr>
      </w:pPr>
      <w:r w:rsidRPr="003D395A">
        <w:rPr>
          <w:sz w:val="28"/>
          <w:szCs w:val="28"/>
        </w:rPr>
        <w:t xml:space="preserve">лекционная аудитория должна быть оснащена презентационным оборудованием (персональный компьютер, мультимедийный проектор, экран, программа для создания и проведения презентаций, например, </w:t>
      </w:r>
      <w:r w:rsidRPr="003D395A">
        <w:rPr>
          <w:sz w:val="28"/>
          <w:szCs w:val="28"/>
          <w:lang w:val="en-US"/>
        </w:rPr>
        <w:t>Microsoft</w:t>
      </w:r>
      <w:r w:rsidRPr="003D395A">
        <w:rPr>
          <w:sz w:val="28"/>
          <w:szCs w:val="28"/>
        </w:rPr>
        <w:t xml:space="preserve"> </w:t>
      </w:r>
      <w:r w:rsidRPr="003D395A">
        <w:rPr>
          <w:sz w:val="28"/>
          <w:szCs w:val="28"/>
          <w:lang w:val="en-US"/>
        </w:rPr>
        <w:t>Office</w:t>
      </w:r>
      <w:r w:rsidRPr="003D395A">
        <w:rPr>
          <w:sz w:val="28"/>
          <w:szCs w:val="28"/>
        </w:rPr>
        <w:t xml:space="preserve"> </w:t>
      </w:r>
      <w:r w:rsidRPr="003D395A">
        <w:rPr>
          <w:sz w:val="28"/>
          <w:szCs w:val="28"/>
          <w:lang w:val="en-US"/>
        </w:rPr>
        <w:t>PowerPoint</w:t>
      </w:r>
      <w:r w:rsidRPr="003D395A">
        <w:rPr>
          <w:sz w:val="28"/>
          <w:szCs w:val="28"/>
        </w:rPr>
        <w:t xml:space="preserve">). </w:t>
      </w:r>
    </w:p>
    <w:p w:rsidR="004C0172" w:rsidRPr="003D395A" w:rsidRDefault="004C0172" w:rsidP="003D395A">
      <w:pPr>
        <w:pStyle w:val="a7"/>
        <w:tabs>
          <w:tab w:val="left" w:pos="1276"/>
        </w:tabs>
        <w:autoSpaceDE w:val="0"/>
        <w:autoSpaceDN w:val="0"/>
        <w:adjustRightInd w:val="0"/>
        <w:ind w:left="0"/>
        <w:rPr>
          <w:color w:val="000000"/>
          <w:sz w:val="28"/>
          <w:szCs w:val="28"/>
        </w:rPr>
      </w:pPr>
      <w:r w:rsidRPr="004C0172">
        <w:rPr>
          <w:color w:val="000000"/>
          <w:sz w:val="28"/>
          <w:szCs w:val="28"/>
        </w:rPr>
        <w:t xml:space="preserve">2. Компьютерные классы для проведения групповых занятий с применением активных и интерактивных технологий и самостоятельной </w:t>
      </w:r>
      <w:r w:rsidR="003D395A">
        <w:rPr>
          <w:color w:val="000000"/>
          <w:sz w:val="28"/>
          <w:szCs w:val="28"/>
        </w:rPr>
        <w:t xml:space="preserve">работы студентов, </w:t>
      </w:r>
      <w:r w:rsidR="003D395A">
        <w:rPr>
          <w:bCs/>
          <w:color w:val="000000"/>
          <w:sz w:val="28"/>
          <w:szCs w:val="28"/>
        </w:rPr>
        <w:t>включающие</w:t>
      </w:r>
      <w:r w:rsidRPr="003D395A">
        <w:rPr>
          <w:bCs/>
          <w:color w:val="000000"/>
          <w:sz w:val="28"/>
          <w:szCs w:val="28"/>
        </w:rPr>
        <w:t xml:space="preserve"> в себя:</w:t>
      </w:r>
    </w:p>
    <w:p w:rsidR="004C0172" w:rsidRPr="004C0172" w:rsidRDefault="004C0172" w:rsidP="004C0172">
      <w:pPr>
        <w:numPr>
          <w:ilvl w:val="0"/>
          <w:numId w:val="25"/>
        </w:numPr>
        <w:tabs>
          <w:tab w:val="left" w:pos="1134"/>
        </w:tabs>
        <w:autoSpaceDE w:val="0"/>
        <w:autoSpaceDN w:val="0"/>
        <w:adjustRightInd w:val="0"/>
        <w:ind w:left="0" w:firstLine="567"/>
        <w:rPr>
          <w:color w:val="000000"/>
          <w:sz w:val="28"/>
          <w:szCs w:val="28"/>
        </w:rPr>
      </w:pPr>
      <w:r>
        <w:rPr>
          <w:color w:val="000000"/>
          <w:sz w:val="28"/>
          <w:szCs w:val="28"/>
        </w:rPr>
        <w:t>25</w:t>
      </w:r>
      <w:r w:rsidRPr="004C0172">
        <w:rPr>
          <w:color w:val="000000"/>
          <w:sz w:val="28"/>
          <w:szCs w:val="28"/>
        </w:rPr>
        <w:t xml:space="preserve"> ПЭВМ (Микропроцессор </w:t>
      </w:r>
      <w:r w:rsidRPr="004C0172">
        <w:rPr>
          <w:color w:val="000000"/>
          <w:sz w:val="28"/>
          <w:szCs w:val="28"/>
          <w:lang w:val="en-US"/>
        </w:rPr>
        <w:t>Intel</w:t>
      </w:r>
      <w:r w:rsidRPr="004C0172">
        <w:rPr>
          <w:color w:val="000000"/>
          <w:sz w:val="28"/>
          <w:szCs w:val="28"/>
        </w:rPr>
        <w:t xml:space="preserve"> </w:t>
      </w:r>
      <w:r w:rsidRPr="004C0172">
        <w:rPr>
          <w:color w:val="000000"/>
          <w:sz w:val="28"/>
          <w:szCs w:val="28"/>
          <w:lang w:val="en-US"/>
        </w:rPr>
        <w:t>Pentium</w:t>
      </w:r>
      <w:r w:rsidRPr="004C0172">
        <w:rPr>
          <w:color w:val="000000"/>
          <w:sz w:val="28"/>
          <w:szCs w:val="28"/>
        </w:rPr>
        <w:t xml:space="preserve"> 4 2,8</w:t>
      </w:r>
      <w:r w:rsidRPr="004C0172">
        <w:rPr>
          <w:color w:val="000000"/>
          <w:sz w:val="28"/>
          <w:szCs w:val="28"/>
          <w:lang w:val="en-US"/>
        </w:rPr>
        <w:t>GHz</w:t>
      </w:r>
      <w:r w:rsidRPr="004C0172">
        <w:rPr>
          <w:color w:val="000000"/>
          <w:sz w:val="28"/>
          <w:szCs w:val="28"/>
        </w:rPr>
        <w:t>, память 1Гб (оперативная) и 250Гб (винчестер), дисковод С</w:t>
      </w:r>
      <w:r w:rsidRPr="004C0172">
        <w:rPr>
          <w:color w:val="000000"/>
          <w:sz w:val="28"/>
          <w:szCs w:val="28"/>
          <w:lang w:val="en-US"/>
        </w:rPr>
        <w:t>D</w:t>
      </w:r>
      <w:r w:rsidRPr="004C0172">
        <w:rPr>
          <w:color w:val="000000"/>
          <w:sz w:val="28"/>
          <w:szCs w:val="28"/>
        </w:rPr>
        <w:t>-</w:t>
      </w:r>
      <w:r w:rsidRPr="004C0172">
        <w:rPr>
          <w:color w:val="000000"/>
          <w:sz w:val="28"/>
          <w:szCs w:val="28"/>
          <w:lang w:val="en-US"/>
        </w:rPr>
        <w:t>DVD</w:t>
      </w:r>
      <w:r w:rsidRPr="004C0172">
        <w:rPr>
          <w:color w:val="000000"/>
          <w:sz w:val="28"/>
          <w:szCs w:val="28"/>
        </w:rPr>
        <w:t xml:space="preserve"> </w:t>
      </w:r>
      <w:r w:rsidRPr="004C0172">
        <w:rPr>
          <w:color w:val="000000"/>
          <w:sz w:val="28"/>
          <w:szCs w:val="28"/>
          <w:lang w:val="en-US"/>
        </w:rPr>
        <w:t>R</w:t>
      </w:r>
      <w:r w:rsidRPr="004C0172">
        <w:rPr>
          <w:color w:val="000000"/>
          <w:sz w:val="28"/>
          <w:szCs w:val="28"/>
        </w:rPr>
        <w:t>/</w:t>
      </w:r>
      <w:r w:rsidRPr="004C0172">
        <w:rPr>
          <w:color w:val="000000"/>
          <w:sz w:val="28"/>
          <w:szCs w:val="28"/>
          <w:lang w:val="en-US"/>
        </w:rPr>
        <w:t>RW</w:t>
      </w:r>
      <w:r w:rsidRPr="004C0172">
        <w:rPr>
          <w:color w:val="000000"/>
          <w:sz w:val="28"/>
          <w:szCs w:val="28"/>
        </w:rPr>
        <w:t xml:space="preserve">, встроенная звуковая карта, видео – </w:t>
      </w:r>
      <w:r w:rsidRPr="004C0172">
        <w:rPr>
          <w:color w:val="000000"/>
          <w:sz w:val="28"/>
          <w:szCs w:val="28"/>
          <w:lang w:val="en-US"/>
        </w:rPr>
        <w:t>Nvidia</w:t>
      </w:r>
      <w:r w:rsidRPr="004C0172">
        <w:rPr>
          <w:color w:val="000000"/>
          <w:sz w:val="28"/>
          <w:szCs w:val="28"/>
        </w:rPr>
        <w:t xml:space="preserve"> </w:t>
      </w:r>
      <w:r w:rsidRPr="004C0172">
        <w:rPr>
          <w:color w:val="000000"/>
          <w:sz w:val="28"/>
          <w:szCs w:val="28"/>
          <w:lang w:val="en-US"/>
        </w:rPr>
        <w:t>GeForce</w:t>
      </w:r>
      <w:r w:rsidRPr="004C0172">
        <w:rPr>
          <w:color w:val="000000"/>
          <w:sz w:val="28"/>
          <w:szCs w:val="28"/>
        </w:rPr>
        <w:t xml:space="preserve"> 7300</w:t>
      </w:r>
      <w:r w:rsidRPr="004C0172">
        <w:rPr>
          <w:color w:val="000000"/>
          <w:sz w:val="28"/>
          <w:szCs w:val="28"/>
          <w:lang w:val="en-US"/>
        </w:rPr>
        <w:t>LE</w:t>
      </w:r>
      <w:r w:rsidRPr="004C0172">
        <w:rPr>
          <w:color w:val="000000"/>
          <w:sz w:val="28"/>
          <w:szCs w:val="28"/>
        </w:rPr>
        <w:t xml:space="preserve"> 256Мб); </w:t>
      </w:r>
    </w:p>
    <w:p w:rsidR="004C0172" w:rsidRPr="004C0172" w:rsidRDefault="004C0172" w:rsidP="004C0172">
      <w:pPr>
        <w:numPr>
          <w:ilvl w:val="0"/>
          <w:numId w:val="25"/>
        </w:numPr>
        <w:tabs>
          <w:tab w:val="left" w:pos="1134"/>
        </w:tabs>
        <w:autoSpaceDE w:val="0"/>
        <w:autoSpaceDN w:val="0"/>
        <w:adjustRightInd w:val="0"/>
        <w:ind w:left="0" w:firstLine="567"/>
        <w:rPr>
          <w:color w:val="000000"/>
          <w:sz w:val="28"/>
          <w:szCs w:val="28"/>
        </w:rPr>
      </w:pPr>
      <w:r w:rsidRPr="004C0172">
        <w:rPr>
          <w:color w:val="000000"/>
          <w:sz w:val="28"/>
          <w:szCs w:val="28"/>
        </w:rPr>
        <w:t xml:space="preserve">Принтер </w:t>
      </w:r>
      <w:r w:rsidRPr="004C0172">
        <w:rPr>
          <w:color w:val="000000"/>
          <w:sz w:val="28"/>
          <w:szCs w:val="28"/>
          <w:lang w:val="en-US"/>
        </w:rPr>
        <w:t>HP</w:t>
      </w:r>
      <w:r w:rsidRPr="004C0172">
        <w:rPr>
          <w:color w:val="000000"/>
          <w:sz w:val="28"/>
          <w:szCs w:val="28"/>
        </w:rPr>
        <w:t xml:space="preserve"> </w:t>
      </w:r>
      <w:r w:rsidRPr="004C0172">
        <w:rPr>
          <w:color w:val="000000"/>
          <w:sz w:val="28"/>
          <w:szCs w:val="28"/>
          <w:lang w:val="en-US"/>
        </w:rPr>
        <w:t>LJP</w:t>
      </w:r>
      <w:r w:rsidRPr="004C0172">
        <w:rPr>
          <w:color w:val="000000"/>
          <w:sz w:val="28"/>
          <w:szCs w:val="28"/>
        </w:rPr>
        <w:t xml:space="preserve">1102 – 1 шт; </w:t>
      </w:r>
    </w:p>
    <w:p w:rsidR="003D395A" w:rsidRPr="003D395A" w:rsidRDefault="004C0172" w:rsidP="003D395A">
      <w:pPr>
        <w:numPr>
          <w:ilvl w:val="0"/>
          <w:numId w:val="25"/>
        </w:numPr>
        <w:tabs>
          <w:tab w:val="left" w:pos="1134"/>
        </w:tabs>
        <w:autoSpaceDE w:val="0"/>
        <w:autoSpaceDN w:val="0"/>
        <w:adjustRightInd w:val="0"/>
        <w:ind w:left="0" w:firstLine="567"/>
        <w:rPr>
          <w:color w:val="000000"/>
          <w:sz w:val="28"/>
          <w:szCs w:val="28"/>
        </w:rPr>
      </w:pPr>
      <w:r w:rsidRPr="004C0172">
        <w:rPr>
          <w:color w:val="000000"/>
          <w:sz w:val="28"/>
          <w:szCs w:val="28"/>
        </w:rPr>
        <w:t xml:space="preserve">МФУ </w:t>
      </w:r>
      <w:r w:rsidRPr="004C0172">
        <w:rPr>
          <w:color w:val="000000"/>
          <w:sz w:val="28"/>
          <w:szCs w:val="28"/>
          <w:lang w:val="en-US"/>
        </w:rPr>
        <w:t>HP</w:t>
      </w:r>
      <w:r w:rsidRPr="004C0172">
        <w:rPr>
          <w:color w:val="000000"/>
          <w:sz w:val="28"/>
          <w:szCs w:val="28"/>
        </w:rPr>
        <w:t xml:space="preserve"> </w:t>
      </w:r>
      <w:r w:rsidRPr="004C0172">
        <w:rPr>
          <w:color w:val="000000"/>
          <w:sz w:val="28"/>
          <w:szCs w:val="28"/>
          <w:lang w:val="en-US"/>
        </w:rPr>
        <w:t>LJM</w:t>
      </w:r>
      <w:r w:rsidRPr="004C0172">
        <w:rPr>
          <w:color w:val="000000"/>
          <w:sz w:val="28"/>
          <w:szCs w:val="28"/>
        </w:rPr>
        <w:t>1120 – 1 шт.</w:t>
      </w:r>
    </w:p>
    <w:p w:rsidR="003D395A" w:rsidRPr="0084252B" w:rsidRDefault="003D395A" w:rsidP="003D395A">
      <w:pPr>
        <w:widowControl/>
        <w:ind w:firstLine="709"/>
      </w:pPr>
      <w:r>
        <w:t>Минимальные требования к компьютеру</w:t>
      </w:r>
      <w:r>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7427"/>
      </w:tblGrid>
      <w:tr w:rsidR="003D395A" w:rsidRPr="00070FDB" w:rsidTr="00BB24EC">
        <w:tc>
          <w:tcPr>
            <w:tcW w:w="1810" w:type="dxa"/>
          </w:tcPr>
          <w:p w:rsidR="003D395A" w:rsidRPr="00070FDB" w:rsidRDefault="003D395A" w:rsidP="00BB24EC">
            <w:pPr>
              <w:widowControl/>
              <w:ind w:firstLine="0"/>
              <w:jc w:val="center"/>
            </w:pPr>
            <w:r w:rsidRPr="00070FDB">
              <w:t>Компонент</w:t>
            </w:r>
          </w:p>
        </w:tc>
        <w:tc>
          <w:tcPr>
            <w:tcW w:w="0" w:type="auto"/>
          </w:tcPr>
          <w:p w:rsidR="003D395A" w:rsidRPr="00070FDB" w:rsidRDefault="003D395A" w:rsidP="00BB24EC">
            <w:pPr>
              <w:widowControl/>
              <w:ind w:firstLine="0"/>
              <w:jc w:val="center"/>
            </w:pPr>
            <w:r w:rsidRPr="00070FDB">
              <w:t>Требования</w:t>
            </w:r>
          </w:p>
        </w:tc>
      </w:tr>
      <w:tr w:rsidR="003D395A" w:rsidRPr="00070FDB" w:rsidTr="00BB24EC">
        <w:tc>
          <w:tcPr>
            <w:tcW w:w="1810" w:type="dxa"/>
          </w:tcPr>
          <w:p w:rsidR="003D395A" w:rsidRPr="00070FDB" w:rsidRDefault="003D395A" w:rsidP="00BB24EC">
            <w:pPr>
              <w:widowControl/>
              <w:ind w:firstLine="0"/>
            </w:pPr>
            <w:r w:rsidRPr="00070FDB">
              <w:t>Процессор</w:t>
            </w:r>
          </w:p>
        </w:tc>
        <w:tc>
          <w:tcPr>
            <w:tcW w:w="0" w:type="auto"/>
          </w:tcPr>
          <w:p w:rsidR="003D395A" w:rsidRPr="00070FDB" w:rsidRDefault="003D395A" w:rsidP="00BB24EC">
            <w:pPr>
              <w:widowControl/>
              <w:ind w:firstLine="0"/>
            </w:pPr>
            <w:r w:rsidRPr="00070FDB">
              <w:t xml:space="preserve">Компьютер с процессором Pentium с тактовой частотой не ниже </w:t>
            </w:r>
            <w:r>
              <w:t>1 Г</w:t>
            </w:r>
            <w:r w:rsidRPr="00070FDB">
              <w:t xml:space="preserve">Гц. </w:t>
            </w:r>
          </w:p>
        </w:tc>
      </w:tr>
      <w:tr w:rsidR="003D395A" w:rsidRPr="00C03168" w:rsidTr="00BB24EC">
        <w:tc>
          <w:tcPr>
            <w:tcW w:w="1810" w:type="dxa"/>
          </w:tcPr>
          <w:p w:rsidR="003D395A" w:rsidRPr="00070FDB" w:rsidRDefault="003D395A" w:rsidP="00BB24EC">
            <w:pPr>
              <w:widowControl/>
              <w:ind w:firstLine="0"/>
            </w:pPr>
            <w:r w:rsidRPr="00070FDB">
              <w:t>Операционная система</w:t>
            </w:r>
          </w:p>
        </w:tc>
        <w:tc>
          <w:tcPr>
            <w:tcW w:w="0" w:type="auto"/>
          </w:tcPr>
          <w:p w:rsidR="003D395A" w:rsidRPr="00070FDB" w:rsidRDefault="003D395A" w:rsidP="003D395A">
            <w:pPr>
              <w:widowControl/>
              <w:numPr>
                <w:ilvl w:val="0"/>
                <w:numId w:val="34"/>
              </w:numPr>
              <w:tabs>
                <w:tab w:val="clear" w:pos="720"/>
                <w:tab w:val="num" w:pos="67"/>
                <w:tab w:val="left" w:pos="209"/>
              </w:tabs>
              <w:ind w:left="0" w:firstLine="0"/>
              <w:jc w:val="left"/>
            </w:pPr>
            <w:r w:rsidRPr="00070FDB">
              <w:t xml:space="preserve">Microsoft Windows </w:t>
            </w:r>
            <w:r>
              <w:t xml:space="preserve">7 </w:t>
            </w:r>
            <w:r w:rsidRPr="00070FDB">
              <w:t>или более поздняя версия</w:t>
            </w:r>
          </w:p>
          <w:p w:rsidR="003D395A" w:rsidRPr="00070FDB" w:rsidRDefault="003D395A" w:rsidP="003D395A">
            <w:pPr>
              <w:widowControl/>
              <w:numPr>
                <w:ilvl w:val="0"/>
                <w:numId w:val="34"/>
              </w:numPr>
              <w:tabs>
                <w:tab w:val="clear" w:pos="720"/>
                <w:tab w:val="num" w:pos="67"/>
                <w:tab w:val="left" w:pos="209"/>
              </w:tabs>
              <w:ind w:left="0" w:firstLine="0"/>
              <w:jc w:val="left"/>
            </w:pPr>
            <w:r w:rsidRPr="00070FDB">
              <w:t>Microsoft Windows XP или более поздняя версия</w:t>
            </w:r>
          </w:p>
          <w:p w:rsidR="003D395A" w:rsidRDefault="003D395A" w:rsidP="003D395A">
            <w:pPr>
              <w:widowControl/>
              <w:numPr>
                <w:ilvl w:val="0"/>
                <w:numId w:val="34"/>
              </w:numPr>
              <w:tabs>
                <w:tab w:val="clear" w:pos="720"/>
                <w:tab w:val="num" w:pos="67"/>
                <w:tab w:val="left" w:pos="209"/>
              </w:tabs>
              <w:ind w:left="0" w:firstLine="0"/>
              <w:jc w:val="left"/>
            </w:pPr>
            <w:r w:rsidRPr="00070FDB">
              <w:t>Microsoft Windows 2000 с пакетом обновления 3 (SP3) или более поздним.</w:t>
            </w:r>
          </w:p>
          <w:p w:rsidR="003D395A" w:rsidRDefault="003D395A" w:rsidP="003D395A">
            <w:pPr>
              <w:widowControl/>
              <w:numPr>
                <w:ilvl w:val="0"/>
                <w:numId w:val="34"/>
              </w:numPr>
              <w:tabs>
                <w:tab w:val="clear" w:pos="720"/>
                <w:tab w:val="num" w:pos="67"/>
                <w:tab w:val="left" w:pos="209"/>
              </w:tabs>
              <w:ind w:left="0" w:firstLine="0"/>
              <w:jc w:val="left"/>
            </w:pPr>
            <w:r w:rsidRPr="005601A1">
              <w:t xml:space="preserve">ОС </w:t>
            </w:r>
            <w:r w:rsidRPr="005601A1">
              <w:rPr>
                <w:lang w:val="en-US"/>
              </w:rPr>
              <w:t>Linux</w:t>
            </w:r>
            <w:r w:rsidRPr="005601A1">
              <w:t>.</w:t>
            </w:r>
          </w:p>
          <w:p w:rsidR="003D395A" w:rsidRPr="005601A1" w:rsidRDefault="003D395A" w:rsidP="00BB24EC">
            <w:pPr>
              <w:tabs>
                <w:tab w:val="num" w:pos="0"/>
                <w:tab w:val="right" w:leader="underscore" w:pos="9356"/>
              </w:tabs>
              <w:ind w:firstLine="0"/>
              <w:rPr>
                <w:lang w:val="en-US"/>
              </w:rPr>
            </w:pPr>
            <w:r w:rsidRPr="005601A1">
              <w:t>Пакет</w:t>
            </w:r>
            <w:r w:rsidRPr="005601A1">
              <w:rPr>
                <w:lang w:val="en-US"/>
              </w:rPr>
              <w:t xml:space="preserve"> </w:t>
            </w:r>
            <w:r w:rsidRPr="005601A1">
              <w:t>программ</w:t>
            </w:r>
            <w:r w:rsidRPr="005601A1">
              <w:rPr>
                <w:lang w:val="en-US"/>
              </w:rPr>
              <w:t xml:space="preserve"> Microsoft Office 2007/2010. </w:t>
            </w:r>
          </w:p>
          <w:p w:rsidR="003D395A" w:rsidRPr="005601A1" w:rsidRDefault="003D395A" w:rsidP="00BB24EC">
            <w:pPr>
              <w:tabs>
                <w:tab w:val="num" w:pos="0"/>
                <w:tab w:val="right" w:leader="underscore" w:pos="9356"/>
              </w:tabs>
              <w:ind w:firstLine="0"/>
              <w:rPr>
                <w:lang w:val="en-US"/>
              </w:rPr>
            </w:pPr>
            <w:r w:rsidRPr="005601A1">
              <w:t>Системы</w:t>
            </w:r>
            <w:r w:rsidRPr="005601A1">
              <w:rPr>
                <w:lang w:val="en-US"/>
              </w:rPr>
              <w:t xml:space="preserve"> </w:t>
            </w:r>
            <w:r w:rsidRPr="005601A1">
              <w:t>программирования</w:t>
            </w:r>
            <w:r w:rsidRPr="005601A1">
              <w:rPr>
                <w:lang w:val="en-US"/>
              </w:rPr>
              <w:t xml:space="preserve"> Microsoft Visual Studio </w:t>
            </w:r>
            <w:r w:rsidRPr="005601A1">
              <w:t>и</w:t>
            </w:r>
            <w:r w:rsidRPr="005601A1">
              <w:rPr>
                <w:lang w:val="en-US"/>
              </w:rPr>
              <w:t xml:space="preserve"> Borland Developer Studio.</w:t>
            </w:r>
          </w:p>
          <w:p w:rsidR="003D395A" w:rsidRPr="005601A1" w:rsidRDefault="003D395A" w:rsidP="00BB24EC">
            <w:pPr>
              <w:tabs>
                <w:tab w:val="num" w:pos="0"/>
                <w:tab w:val="right" w:leader="underscore" w:pos="9356"/>
              </w:tabs>
              <w:ind w:firstLine="0"/>
              <w:rPr>
                <w:lang w:val="en-US"/>
              </w:rPr>
            </w:pPr>
            <w:r w:rsidRPr="005601A1">
              <w:t>Персональный</w:t>
            </w:r>
            <w:r w:rsidRPr="005601A1">
              <w:rPr>
                <w:lang w:val="en-US"/>
              </w:rPr>
              <w:t xml:space="preserve"> </w:t>
            </w:r>
            <w:r w:rsidRPr="005601A1">
              <w:t>межсетевой</w:t>
            </w:r>
            <w:r w:rsidRPr="005601A1">
              <w:rPr>
                <w:lang w:val="en-US"/>
              </w:rPr>
              <w:t xml:space="preserve"> </w:t>
            </w:r>
            <w:r w:rsidRPr="005601A1">
              <w:t>экран</w:t>
            </w:r>
            <w:r w:rsidRPr="005601A1">
              <w:rPr>
                <w:lang w:val="en-US"/>
              </w:rPr>
              <w:t xml:space="preserve"> VipNet Personal Firewall.</w:t>
            </w:r>
          </w:p>
          <w:p w:rsidR="003D395A" w:rsidRPr="005601A1" w:rsidRDefault="003D395A" w:rsidP="00BB24EC">
            <w:pPr>
              <w:tabs>
                <w:tab w:val="left" w:pos="708"/>
                <w:tab w:val="right" w:leader="underscore" w:pos="9639"/>
              </w:tabs>
              <w:ind w:firstLine="0"/>
            </w:pPr>
            <w:r w:rsidRPr="005601A1">
              <w:t>Интернет ресурсы:</w:t>
            </w:r>
          </w:p>
          <w:p w:rsidR="003D395A" w:rsidRPr="00BB24EC" w:rsidRDefault="003D395A" w:rsidP="00C03168">
            <w:pPr>
              <w:tabs>
                <w:tab w:val="left" w:pos="708"/>
                <w:tab w:val="right" w:leader="underscore" w:pos="9639"/>
              </w:tabs>
              <w:ind w:firstLine="0"/>
            </w:pPr>
            <w:r w:rsidRPr="005601A1">
              <w:rPr>
                <w:lang w:val="en-US"/>
              </w:rPr>
              <w:t>www</w:t>
            </w:r>
            <w:r w:rsidRPr="00BB24EC">
              <w:t>.</w:t>
            </w:r>
            <w:r w:rsidRPr="005601A1">
              <w:rPr>
                <w:lang w:val="en-US"/>
              </w:rPr>
              <w:t>fstec</w:t>
            </w:r>
            <w:r w:rsidRPr="00BB24EC">
              <w:t>.</w:t>
            </w:r>
            <w:r w:rsidRPr="005601A1">
              <w:rPr>
                <w:lang w:val="en-US"/>
              </w:rPr>
              <w:t>ru</w:t>
            </w:r>
            <w:r w:rsidRPr="00BB24EC">
              <w:t xml:space="preserve">; </w:t>
            </w:r>
            <w:r w:rsidRPr="005601A1">
              <w:rPr>
                <w:lang w:val="en-US"/>
              </w:rPr>
              <w:t>www</w:t>
            </w:r>
            <w:r w:rsidRPr="00BB24EC">
              <w:t>.</w:t>
            </w:r>
            <w:r w:rsidRPr="005601A1">
              <w:rPr>
                <w:lang w:val="en-US"/>
              </w:rPr>
              <w:t>security</w:t>
            </w:r>
            <w:r w:rsidRPr="00BB24EC">
              <w:t>.</w:t>
            </w:r>
            <w:r w:rsidRPr="005601A1">
              <w:rPr>
                <w:lang w:val="en-US"/>
              </w:rPr>
              <w:t>ru</w:t>
            </w:r>
            <w:r w:rsidRPr="00BB24EC">
              <w:t xml:space="preserve">; </w:t>
            </w:r>
            <w:r w:rsidRPr="005601A1">
              <w:rPr>
                <w:lang w:val="en-US"/>
              </w:rPr>
              <w:t>www</w:t>
            </w:r>
            <w:r w:rsidRPr="00BB24EC">
              <w:t>.</w:t>
            </w:r>
            <w:r w:rsidRPr="005601A1">
              <w:rPr>
                <w:lang w:val="en-US"/>
              </w:rPr>
              <w:t>infosec</w:t>
            </w:r>
            <w:r w:rsidRPr="00BB24EC">
              <w:t>.</w:t>
            </w:r>
            <w:r w:rsidRPr="005601A1">
              <w:rPr>
                <w:lang w:val="en-US"/>
              </w:rPr>
              <w:t>ru</w:t>
            </w:r>
            <w:r w:rsidRPr="00BB24EC">
              <w:t xml:space="preserve">; </w:t>
            </w:r>
            <w:r w:rsidRPr="005601A1">
              <w:rPr>
                <w:lang w:val="en-US"/>
              </w:rPr>
              <w:t>catalog</w:t>
            </w:r>
            <w:r w:rsidRPr="00BB24EC">
              <w:t>.</w:t>
            </w:r>
            <w:r w:rsidRPr="005601A1">
              <w:rPr>
                <w:lang w:val="en-US"/>
              </w:rPr>
              <w:t>sec</w:t>
            </w:r>
            <w:r w:rsidRPr="00BB24EC">
              <w:t>.</w:t>
            </w:r>
            <w:r w:rsidRPr="005601A1">
              <w:rPr>
                <w:lang w:val="en-US"/>
              </w:rPr>
              <w:t>ru</w:t>
            </w:r>
            <w:r w:rsidRPr="00BB24EC">
              <w:t>.</w:t>
            </w:r>
          </w:p>
        </w:tc>
      </w:tr>
      <w:tr w:rsidR="003D395A" w:rsidRPr="00070FDB" w:rsidTr="00BB24EC">
        <w:tc>
          <w:tcPr>
            <w:tcW w:w="1810" w:type="dxa"/>
          </w:tcPr>
          <w:p w:rsidR="003D395A" w:rsidRPr="00070FDB" w:rsidRDefault="003D395A" w:rsidP="00BB24EC">
            <w:pPr>
              <w:widowControl/>
              <w:ind w:firstLine="0"/>
            </w:pPr>
            <w:r w:rsidRPr="00070FDB">
              <w:t>Память</w:t>
            </w:r>
          </w:p>
        </w:tc>
        <w:tc>
          <w:tcPr>
            <w:tcW w:w="0" w:type="auto"/>
          </w:tcPr>
          <w:p w:rsidR="003D395A" w:rsidRPr="00070FDB" w:rsidRDefault="003D395A" w:rsidP="00BB24EC">
            <w:pPr>
              <w:widowControl/>
              <w:ind w:firstLine="0"/>
            </w:pPr>
            <w:r>
              <w:t>Не менее 512</w:t>
            </w:r>
            <w:r w:rsidRPr="00070FDB">
              <w:t xml:space="preserve"> МБ оперативной памяти. </w:t>
            </w:r>
          </w:p>
        </w:tc>
      </w:tr>
      <w:tr w:rsidR="003D395A" w:rsidRPr="00070FDB" w:rsidTr="00BB24EC">
        <w:tc>
          <w:tcPr>
            <w:tcW w:w="1810" w:type="dxa"/>
          </w:tcPr>
          <w:p w:rsidR="003D395A" w:rsidRPr="00070FDB" w:rsidRDefault="003D395A" w:rsidP="00BB24EC">
            <w:pPr>
              <w:widowControl/>
              <w:ind w:firstLine="0"/>
            </w:pPr>
            <w:r w:rsidRPr="00070FDB">
              <w:t>Дисковое пространство</w:t>
            </w:r>
          </w:p>
        </w:tc>
        <w:tc>
          <w:tcPr>
            <w:tcW w:w="0" w:type="auto"/>
          </w:tcPr>
          <w:p w:rsidR="003D395A" w:rsidRPr="00070FDB" w:rsidRDefault="003D395A" w:rsidP="00BB24EC">
            <w:pPr>
              <w:widowControl/>
              <w:ind w:firstLine="0"/>
            </w:pPr>
            <w:r w:rsidRPr="00070FDB">
              <w:t>Для установки Mi</w:t>
            </w:r>
            <w:r>
              <w:t>crosoft Office 2003 необходимо 8 Г</w:t>
            </w:r>
            <w:r w:rsidRPr="00070FDB">
              <w:t xml:space="preserve">Б свободного места на жестком диске. </w:t>
            </w:r>
          </w:p>
        </w:tc>
      </w:tr>
      <w:tr w:rsidR="003D395A" w:rsidRPr="00070FDB" w:rsidTr="00BB24EC">
        <w:tc>
          <w:tcPr>
            <w:tcW w:w="1810" w:type="dxa"/>
          </w:tcPr>
          <w:p w:rsidR="003D395A" w:rsidRPr="00070FDB" w:rsidRDefault="003D395A" w:rsidP="00BB24EC">
            <w:pPr>
              <w:widowControl/>
              <w:ind w:firstLine="0"/>
            </w:pPr>
            <w:r w:rsidRPr="00070FDB">
              <w:t>Монитор</w:t>
            </w:r>
          </w:p>
        </w:tc>
        <w:tc>
          <w:tcPr>
            <w:tcW w:w="0" w:type="auto"/>
          </w:tcPr>
          <w:p w:rsidR="003D395A" w:rsidRPr="00070FDB" w:rsidRDefault="003D395A" w:rsidP="00BB24EC">
            <w:pPr>
              <w:widowControl/>
              <w:ind w:firstLine="0"/>
            </w:pPr>
            <w:r w:rsidRPr="00070FDB">
              <w:t>Необходим монитор Super VGA с разрешением 800x600 или более высоким, отображающий 256 и более цветов.</w:t>
            </w:r>
          </w:p>
        </w:tc>
      </w:tr>
    </w:tbl>
    <w:p w:rsidR="00437174" w:rsidRDefault="00437174" w:rsidP="005604A1">
      <w:pPr>
        <w:ind w:firstLine="0"/>
        <w:rPr>
          <w:sz w:val="28"/>
          <w:szCs w:val="28"/>
        </w:rPr>
      </w:pPr>
    </w:p>
    <w:p w:rsidR="00437174" w:rsidRDefault="00437174" w:rsidP="00437174">
      <w:pPr>
        <w:ind w:firstLine="709"/>
        <w:rPr>
          <w:sz w:val="28"/>
          <w:szCs w:val="28"/>
        </w:rPr>
      </w:pPr>
      <w:r w:rsidRPr="00C46BF8">
        <w:rPr>
          <w:sz w:val="28"/>
          <w:szCs w:val="28"/>
        </w:rPr>
        <w:t xml:space="preserve">Рабочая программа дисциплины составлена в соответствии с требованиями ФГОС ВО по направлению подготовки </w:t>
      </w:r>
      <w:r>
        <w:rPr>
          <w:sz w:val="28"/>
          <w:szCs w:val="28"/>
        </w:rPr>
        <w:t>09.0</w:t>
      </w:r>
      <w:r w:rsidRPr="00BB409D">
        <w:rPr>
          <w:sz w:val="28"/>
          <w:szCs w:val="28"/>
        </w:rPr>
        <w:t>3</w:t>
      </w:r>
      <w:r w:rsidRPr="00D24362">
        <w:rPr>
          <w:sz w:val="28"/>
          <w:szCs w:val="28"/>
        </w:rPr>
        <w:t>.0</w:t>
      </w:r>
      <w:r>
        <w:rPr>
          <w:sz w:val="28"/>
          <w:szCs w:val="28"/>
        </w:rPr>
        <w:t>4</w:t>
      </w:r>
      <w:r w:rsidRPr="00D24362">
        <w:rPr>
          <w:sz w:val="28"/>
          <w:szCs w:val="28"/>
        </w:rPr>
        <w:t xml:space="preserve"> «</w:t>
      </w:r>
      <w:r>
        <w:rPr>
          <w:sz w:val="28"/>
          <w:szCs w:val="28"/>
        </w:rPr>
        <w:t>Программная инженерия</w:t>
      </w:r>
      <w:r w:rsidRPr="00D24362">
        <w:rPr>
          <w:sz w:val="28"/>
          <w:szCs w:val="28"/>
        </w:rPr>
        <w:t>»</w:t>
      </w:r>
      <w:r w:rsidRPr="00C46BF8">
        <w:rPr>
          <w:sz w:val="28"/>
          <w:szCs w:val="28"/>
        </w:rPr>
        <w:t xml:space="preserve"> </w:t>
      </w:r>
      <w:r>
        <w:rPr>
          <w:sz w:val="28"/>
          <w:szCs w:val="28"/>
        </w:rPr>
        <w:t>с профилем</w:t>
      </w:r>
      <w:r w:rsidRPr="00C46BF8">
        <w:rPr>
          <w:sz w:val="28"/>
          <w:szCs w:val="28"/>
        </w:rPr>
        <w:t xml:space="preserve"> </w:t>
      </w:r>
      <w:r>
        <w:rPr>
          <w:sz w:val="28"/>
          <w:szCs w:val="28"/>
        </w:rPr>
        <w:t xml:space="preserve"> </w:t>
      </w:r>
      <w:r w:rsidRPr="00F54916">
        <w:rPr>
          <w:sz w:val="28"/>
          <w:szCs w:val="28"/>
        </w:rPr>
        <w:t>«</w:t>
      </w:r>
      <w:r>
        <w:rPr>
          <w:sz w:val="28"/>
          <w:szCs w:val="28"/>
        </w:rPr>
        <w:t>Корпоративные информационные системы»</w:t>
      </w:r>
      <w:r w:rsidRPr="00C46BF8">
        <w:rPr>
          <w:sz w:val="28"/>
          <w:szCs w:val="28"/>
        </w:rPr>
        <w:t>.</w:t>
      </w:r>
    </w:p>
    <w:p w:rsidR="00437174" w:rsidRPr="00F54916" w:rsidRDefault="00437174" w:rsidP="00437174">
      <w:pPr>
        <w:ind w:firstLine="709"/>
        <w:rPr>
          <w:sz w:val="28"/>
          <w:szCs w:val="28"/>
        </w:rPr>
      </w:pPr>
    </w:p>
    <w:p w:rsidR="00B16246" w:rsidRDefault="00B16246" w:rsidP="00437174">
      <w:pPr>
        <w:ind w:firstLine="709"/>
        <w:rPr>
          <w:sz w:val="28"/>
          <w:szCs w:val="28"/>
        </w:rPr>
      </w:pPr>
    </w:p>
    <w:p w:rsidR="00B16246" w:rsidRDefault="00B16246" w:rsidP="00437174">
      <w:pPr>
        <w:ind w:firstLine="709"/>
        <w:rPr>
          <w:sz w:val="28"/>
          <w:szCs w:val="28"/>
        </w:rPr>
      </w:pPr>
    </w:p>
    <w:p w:rsidR="00437174" w:rsidRDefault="00437174" w:rsidP="00437174">
      <w:pPr>
        <w:ind w:firstLine="709"/>
        <w:rPr>
          <w:sz w:val="28"/>
          <w:szCs w:val="28"/>
        </w:rPr>
      </w:pPr>
      <w:r w:rsidRPr="00F54916">
        <w:rPr>
          <w:sz w:val="28"/>
          <w:szCs w:val="28"/>
        </w:rPr>
        <w:lastRenderedPageBreak/>
        <w:t>Автор (ы):</w:t>
      </w:r>
    </w:p>
    <w:p w:rsidR="00437174" w:rsidRDefault="00437174" w:rsidP="00437174">
      <w:pPr>
        <w:ind w:firstLine="709"/>
        <w:rPr>
          <w:sz w:val="28"/>
          <w:szCs w:val="28"/>
        </w:rPr>
      </w:pPr>
    </w:p>
    <w:p w:rsidR="00437174" w:rsidRPr="00F54916" w:rsidRDefault="00437174" w:rsidP="00437174">
      <w:pPr>
        <w:ind w:firstLine="0"/>
        <w:rPr>
          <w:sz w:val="28"/>
          <w:szCs w:val="28"/>
        </w:rPr>
      </w:pPr>
      <w:r>
        <w:rPr>
          <w:sz w:val="28"/>
          <w:szCs w:val="28"/>
        </w:rPr>
        <w:t>к.т.н.</w:t>
      </w:r>
      <w:r w:rsidRPr="00F54916">
        <w:rPr>
          <w:sz w:val="28"/>
          <w:szCs w:val="28"/>
        </w:rPr>
        <w:t xml:space="preserve"> </w:t>
      </w:r>
      <w:r>
        <w:rPr>
          <w:sz w:val="28"/>
          <w:szCs w:val="28"/>
        </w:rPr>
        <w:t xml:space="preserve">доцент </w:t>
      </w:r>
      <w:r w:rsidRPr="00F54916">
        <w:rPr>
          <w:sz w:val="28"/>
          <w:szCs w:val="28"/>
        </w:rPr>
        <w:t>к</w:t>
      </w:r>
      <w:bookmarkStart w:id="0" w:name="_GoBack"/>
      <w:bookmarkEnd w:id="0"/>
      <w:r w:rsidRPr="00F54916">
        <w:rPr>
          <w:sz w:val="28"/>
          <w:szCs w:val="28"/>
        </w:rPr>
        <w:t xml:space="preserve">афедры </w:t>
      </w:r>
      <w:r>
        <w:rPr>
          <w:sz w:val="28"/>
          <w:szCs w:val="28"/>
        </w:rPr>
        <w:t xml:space="preserve">корпоративных информационных систем </w:t>
      </w:r>
      <w:r w:rsidRPr="00F54916">
        <w:rPr>
          <w:sz w:val="28"/>
          <w:szCs w:val="28"/>
        </w:rPr>
        <w:t>_____</w:t>
      </w:r>
      <w:r>
        <w:rPr>
          <w:sz w:val="28"/>
          <w:szCs w:val="28"/>
        </w:rPr>
        <w:t>___________ АА</w:t>
      </w:r>
      <w:r w:rsidRPr="00F54916">
        <w:rPr>
          <w:sz w:val="28"/>
          <w:szCs w:val="28"/>
        </w:rPr>
        <w:t xml:space="preserve">. </w:t>
      </w:r>
      <w:r>
        <w:rPr>
          <w:sz w:val="28"/>
          <w:szCs w:val="28"/>
        </w:rPr>
        <w:t>Башлыкова</w:t>
      </w:r>
    </w:p>
    <w:p w:rsidR="00437174" w:rsidRDefault="00437174" w:rsidP="00437174">
      <w:pPr>
        <w:ind w:firstLine="709"/>
        <w:rPr>
          <w:sz w:val="28"/>
          <w:szCs w:val="28"/>
        </w:rPr>
      </w:pPr>
    </w:p>
    <w:p w:rsidR="00437174" w:rsidRPr="00F54916" w:rsidRDefault="00437174" w:rsidP="00437174">
      <w:pPr>
        <w:ind w:firstLine="0"/>
        <w:rPr>
          <w:sz w:val="28"/>
          <w:szCs w:val="28"/>
        </w:rPr>
      </w:pPr>
    </w:p>
    <w:p w:rsidR="00437174" w:rsidRDefault="00437174" w:rsidP="00437174">
      <w:pPr>
        <w:ind w:firstLine="709"/>
        <w:rPr>
          <w:sz w:val="28"/>
          <w:szCs w:val="28"/>
        </w:rPr>
      </w:pPr>
      <w:r w:rsidRPr="00C46BF8">
        <w:rPr>
          <w:sz w:val="28"/>
          <w:szCs w:val="28"/>
        </w:rPr>
        <w:t>Рабочая программа дисциплины одобрена на заседании кафедры</w:t>
      </w:r>
      <w:r w:rsidRPr="00F54916">
        <w:rPr>
          <w:sz w:val="28"/>
          <w:szCs w:val="28"/>
        </w:rPr>
        <w:t xml:space="preserve"> </w:t>
      </w:r>
      <w:r>
        <w:rPr>
          <w:sz w:val="28"/>
          <w:szCs w:val="28"/>
        </w:rPr>
        <w:t xml:space="preserve">корпоративных информационных систем </w:t>
      </w:r>
    </w:p>
    <w:p w:rsidR="00437174" w:rsidRPr="00F54916" w:rsidRDefault="00437174" w:rsidP="00437174">
      <w:pPr>
        <w:ind w:firstLine="709"/>
        <w:rPr>
          <w:sz w:val="28"/>
          <w:szCs w:val="28"/>
        </w:rPr>
      </w:pPr>
    </w:p>
    <w:p w:rsidR="00437174" w:rsidRPr="00F54916" w:rsidRDefault="00437174" w:rsidP="00437174">
      <w:pPr>
        <w:tabs>
          <w:tab w:val="left" w:pos="5245"/>
        </w:tabs>
        <w:ind w:firstLine="709"/>
        <w:rPr>
          <w:sz w:val="28"/>
          <w:szCs w:val="28"/>
        </w:rPr>
      </w:pPr>
      <w:r w:rsidRPr="00F54916">
        <w:rPr>
          <w:sz w:val="28"/>
          <w:szCs w:val="28"/>
        </w:rPr>
        <w:t xml:space="preserve"> (протокол № </w:t>
      </w:r>
      <w:r>
        <w:rPr>
          <w:sz w:val="28"/>
          <w:szCs w:val="28"/>
        </w:rPr>
        <w:t xml:space="preserve">1 </w:t>
      </w:r>
      <w:r w:rsidRPr="00F54916">
        <w:rPr>
          <w:sz w:val="28"/>
          <w:szCs w:val="28"/>
        </w:rPr>
        <w:t xml:space="preserve"> от </w:t>
      </w:r>
      <w:r>
        <w:rPr>
          <w:sz w:val="28"/>
          <w:szCs w:val="28"/>
        </w:rPr>
        <w:t xml:space="preserve">30 августа </w:t>
      </w:r>
      <w:r w:rsidRPr="00F54916">
        <w:rPr>
          <w:sz w:val="28"/>
          <w:szCs w:val="28"/>
        </w:rPr>
        <w:t>201</w:t>
      </w:r>
      <w:r>
        <w:rPr>
          <w:sz w:val="28"/>
          <w:szCs w:val="28"/>
        </w:rPr>
        <w:t>7</w:t>
      </w:r>
      <w:r w:rsidRPr="00F54916">
        <w:rPr>
          <w:sz w:val="28"/>
          <w:szCs w:val="28"/>
        </w:rPr>
        <w:t xml:space="preserve"> г.)</w:t>
      </w:r>
    </w:p>
    <w:p w:rsidR="00437174" w:rsidRPr="00F54916" w:rsidRDefault="00437174" w:rsidP="00437174">
      <w:pPr>
        <w:ind w:firstLine="709"/>
        <w:rPr>
          <w:sz w:val="28"/>
          <w:szCs w:val="28"/>
        </w:rPr>
      </w:pPr>
    </w:p>
    <w:p w:rsidR="00437174" w:rsidRDefault="00437174" w:rsidP="00437174">
      <w:pPr>
        <w:ind w:firstLine="709"/>
        <w:rPr>
          <w:sz w:val="28"/>
          <w:szCs w:val="28"/>
        </w:rPr>
      </w:pPr>
      <w:r w:rsidRPr="00D24362">
        <w:rPr>
          <w:sz w:val="28"/>
          <w:szCs w:val="28"/>
        </w:rPr>
        <w:t>Зав</w:t>
      </w:r>
      <w:r>
        <w:rPr>
          <w:sz w:val="28"/>
          <w:szCs w:val="28"/>
        </w:rPr>
        <w:t>едующий</w:t>
      </w:r>
      <w:r w:rsidRPr="00D24362">
        <w:rPr>
          <w:sz w:val="28"/>
          <w:szCs w:val="28"/>
        </w:rPr>
        <w:t xml:space="preserve"> кафедрой </w:t>
      </w:r>
    </w:p>
    <w:p w:rsidR="00437174" w:rsidRPr="00D24362" w:rsidRDefault="00437174" w:rsidP="00437174">
      <w:pPr>
        <w:ind w:firstLine="709"/>
        <w:rPr>
          <w:sz w:val="28"/>
          <w:szCs w:val="28"/>
        </w:rPr>
      </w:pPr>
      <w:r>
        <w:rPr>
          <w:sz w:val="28"/>
          <w:szCs w:val="28"/>
        </w:rPr>
        <w:t>корпоративных информационных систем  ___________</w:t>
      </w:r>
      <w:r w:rsidRPr="00D24362">
        <w:rPr>
          <w:sz w:val="28"/>
          <w:szCs w:val="28"/>
        </w:rPr>
        <w:t xml:space="preserve">__ </w:t>
      </w:r>
      <w:r>
        <w:rPr>
          <w:sz w:val="28"/>
          <w:szCs w:val="28"/>
        </w:rPr>
        <w:t xml:space="preserve">  А.Б. Петров</w:t>
      </w:r>
    </w:p>
    <w:p w:rsidR="00437174" w:rsidRPr="003763D4" w:rsidRDefault="00437174" w:rsidP="005604A1">
      <w:pPr>
        <w:ind w:firstLine="0"/>
        <w:rPr>
          <w:sz w:val="28"/>
          <w:szCs w:val="28"/>
        </w:rPr>
      </w:pPr>
    </w:p>
    <w:sectPr w:rsidR="00437174" w:rsidRPr="003763D4" w:rsidSect="00A85C7A">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3A074B"/>
    <w:multiLevelType w:val="hybridMultilevel"/>
    <w:tmpl w:val="B0621CF2"/>
    <w:lvl w:ilvl="0" w:tplc="FAAC6128">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CB6BDA"/>
    <w:multiLevelType w:val="hybridMultilevel"/>
    <w:tmpl w:val="CD4EC206"/>
    <w:lvl w:ilvl="0" w:tplc="A89E5186">
      <w:start w:val="1"/>
      <w:numFmt w:val="bullet"/>
      <w:lvlText w:val=""/>
      <w:lvlJc w:val="left"/>
      <w:pPr>
        <w:tabs>
          <w:tab w:val="num" w:pos="823"/>
        </w:tabs>
        <w:ind w:left="-311" w:firstLine="851"/>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14544D4"/>
    <w:multiLevelType w:val="hybridMultilevel"/>
    <w:tmpl w:val="52BA11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B43CC"/>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A2542F9"/>
    <w:multiLevelType w:val="multilevel"/>
    <w:tmpl w:val="0EDA1EA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23ED2"/>
    <w:multiLevelType w:val="hybridMultilevel"/>
    <w:tmpl w:val="9276279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F35460"/>
    <w:multiLevelType w:val="hybridMultilevel"/>
    <w:tmpl w:val="710C7D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0950CCF"/>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C4077D"/>
    <w:multiLevelType w:val="hybridMultilevel"/>
    <w:tmpl w:val="E7E852A4"/>
    <w:lvl w:ilvl="0" w:tplc="2DE4E6A8">
      <w:start w:val="1"/>
      <w:numFmt w:val="bullet"/>
      <w:lvlText w:val=""/>
      <w:lvlJc w:val="left"/>
      <w:pPr>
        <w:tabs>
          <w:tab w:val="num" w:pos="36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26467A"/>
    <w:multiLevelType w:val="hybridMultilevel"/>
    <w:tmpl w:val="0B9E0746"/>
    <w:lvl w:ilvl="0" w:tplc="42AE86B2">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345"/>
        </w:tabs>
        <w:ind w:left="-345" w:hanging="360"/>
      </w:pPr>
    </w:lvl>
    <w:lvl w:ilvl="2" w:tplc="0419001B" w:tentative="1">
      <w:start w:val="1"/>
      <w:numFmt w:val="lowerRoman"/>
      <w:lvlText w:val="%3."/>
      <w:lvlJc w:val="right"/>
      <w:pPr>
        <w:tabs>
          <w:tab w:val="num" w:pos="375"/>
        </w:tabs>
        <w:ind w:left="375" w:hanging="180"/>
      </w:pPr>
    </w:lvl>
    <w:lvl w:ilvl="3" w:tplc="0419000F" w:tentative="1">
      <w:start w:val="1"/>
      <w:numFmt w:val="decimal"/>
      <w:lvlText w:val="%4."/>
      <w:lvlJc w:val="left"/>
      <w:pPr>
        <w:tabs>
          <w:tab w:val="num" w:pos="1095"/>
        </w:tabs>
        <w:ind w:left="1095" w:hanging="360"/>
      </w:pPr>
    </w:lvl>
    <w:lvl w:ilvl="4" w:tplc="04190019" w:tentative="1">
      <w:start w:val="1"/>
      <w:numFmt w:val="lowerLetter"/>
      <w:lvlText w:val="%5."/>
      <w:lvlJc w:val="left"/>
      <w:pPr>
        <w:tabs>
          <w:tab w:val="num" w:pos="1815"/>
        </w:tabs>
        <w:ind w:left="1815" w:hanging="360"/>
      </w:pPr>
    </w:lvl>
    <w:lvl w:ilvl="5" w:tplc="0419001B" w:tentative="1">
      <w:start w:val="1"/>
      <w:numFmt w:val="lowerRoman"/>
      <w:lvlText w:val="%6."/>
      <w:lvlJc w:val="right"/>
      <w:pPr>
        <w:tabs>
          <w:tab w:val="num" w:pos="2535"/>
        </w:tabs>
        <w:ind w:left="2535" w:hanging="180"/>
      </w:pPr>
    </w:lvl>
    <w:lvl w:ilvl="6" w:tplc="0419000F" w:tentative="1">
      <w:start w:val="1"/>
      <w:numFmt w:val="decimal"/>
      <w:lvlText w:val="%7."/>
      <w:lvlJc w:val="left"/>
      <w:pPr>
        <w:tabs>
          <w:tab w:val="num" w:pos="3255"/>
        </w:tabs>
        <w:ind w:left="3255" w:hanging="360"/>
      </w:pPr>
    </w:lvl>
    <w:lvl w:ilvl="7" w:tplc="04190019" w:tentative="1">
      <w:start w:val="1"/>
      <w:numFmt w:val="lowerLetter"/>
      <w:lvlText w:val="%8."/>
      <w:lvlJc w:val="left"/>
      <w:pPr>
        <w:tabs>
          <w:tab w:val="num" w:pos="3975"/>
        </w:tabs>
        <w:ind w:left="3975" w:hanging="360"/>
      </w:pPr>
    </w:lvl>
    <w:lvl w:ilvl="8" w:tplc="0419001B" w:tentative="1">
      <w:start w:val="1"/>
      <w:numFmt w:val="lowerRoman"/>
      <w:lvlText w:val="%9."/>
      <w:lvlJc w:val="right"/>
      <w:pPr>
        <w:tabs>
          <w:tab w:val="num" w:pos="4695"/>
        </w:tabs>
        <w:ind w:left="4695" w:hanging="180"/>
      </w:pPr>
    </w:lvl>
  </w:abstractNum>
  <w:abstractNum w:abstractNumId="11" w15:restartNumberingAfterBreak="0">
    <w:nsid w:val="3EA63377"/>
    <w:multiLevelType w:val="hybridMultilevel"/>
    <w:tmpl w:val="8C90F1E6"/>
    <w:lvl w:ilvl="0" w:tplc="1C322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BA52F8"/>
    <w:multiLevelType w:val="hybridMultilevel"/>
    <w:tmpl w:val="9558B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6B5D7D"/>
    <w:multiLevelType w:val="hybridMultilevel"/>
    <w:tmpl w:val="98187C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36F4CE5"/>
    <w:multiLevelType w:val="hybridMultilevel"/>
    <w:tmpl w:val="3F445D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0A6BD5"/>
    <w:multiLevelType w:val="hybridMultilevel"/>
    <w:tmpl w:val="2B42F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745F30"/>
    <w:multiLevelType w:val="multilevel"/>
    <w:tmpl w:val="A5CE756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56E5EFF"/>
    <w:multiLevelType w:val="hybridMultilevel"/>
    <w:tmpl w:val="5612522E"/>
    <w:lvl w:ilvl="0" w:tplc="8C30774C">
      <w:start w:val="1"/>
      <w:numFmt w:val="bullet"/>
      <w:lvlText w:val="-"/>
      <w:lvlJc w:val="left"/>
      <w:pPr>
        <w:tabs>
          <w:tab w:val="num" w:pos="70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465B46D3"/>
    <w:multiLevelType w:val="hybridMultilevel"/>
    <w:tmpl w:val="9D6A53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B1C80"/>
    <w:multiLevelType w:val="hybridMultilevel"/>
    <w:tmpl w:val="00F4F998"/>
    <w:lvl w:ilvl="0" w:tplc="AFDE8732">
      <w:start w:val="7"/>
      <w:numFmt w:val="decimal"/>
      <w:lvlText w:val="%1"/>
      <w:lvlJc w:val="left"/>
      <w:pPr>
        <w:ind w:left="76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20" w15:restartNumberingAfterBreak="0">
    <w:nsid w:val="4C1E5F2D"/>
    <w:multiLevelType w:val="hybridMultilevel"/>
    <w:tmpl w:val="280E2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187738"/>
    <w:multiLevelType w:val="hybridMultilevel"/>
    <w:tmpl w:val="F8EAE238"/>
    <w:lvl w:ilvl="0" w:tplc="8D848652">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B7D0365"/>
    <w:multiLevelType w:val="hybridMultilevel"/>
    <w:tmpl w:val="BEAEA27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C422CB2"/>
    <w:multiLevelType w:val="hybridMultilevel"/>
    <w:tmpl w:val="AD10DCD6"/>
    <w:lvl w:ilvl="0" w:tplc="0C5A2E94">
      <w:start w:val="1"/>
      <w:numFmt w:val="decimal"/>
      <w:lvlText w:val="%1."/>
      <w:lvlJc w:val="left"/>
      <w:pPr>
        <w:tabs>
          <w:tab w:val="num" w:pos="2100"/>
        </w:tabs>
        <w:ind w:left="2100" w:hanging="1440"/>
      </w:pPr>
      <w:rPr>
        <w:rFonts w:hint="default"/>
      </w:rPr>
    </w:lvl>
    <w:lvl w:ilvl="1" w:tplc="F9BC69F8">
      <w:start w:val="1"/>
      <w:numFmt w:val="decimal"/>
      <w:lvlText w:val="%2."/>
      <w:lvlJc w:val="left"/>
      <w:pPr>
        <w:tabs>
          <w:tab w:val="num" w:pos="2149"/>
        </w:tabs>
        <w:ind w:left="2149" w:hanging="720"/>
      </w:pPr>
      <w:rPr>
        <w:rFonts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4" w15:restartNumberingAfterBreak="0">
    <w:nsid w:val="5DE03125"/>
    <w:multiLevelType w:val="hybridMultilevel"/>
    <w:tmpl w:val="3D52C0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EB489C"/>
    <w:multiLevelType w:val="hybridMultilevel"/>
    <w:tmpl w:val="99000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B73790"/>
    <w:multiLevelType w:val="hybridMultilevel"/>
    <w:tmpl w:val="9E662308"/>
    <w:lvl w:ilvl="0" w:tplc="8FDC5A44">
      <w:start w:val="1"/>
      <w:numFmt w:val="bullet"/>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8402CE6"/>
    <w:multiLevelType w:val="hybridMultilevel"/>
    <w:tmpl w:val="66228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F0E4CE3"/>
    <w:multiLevelType w:val="hybridMultilevel"/>
    <w:tmpl w:val="821E57CC"/>
    <w:lvl w:ilvl="0" w:tplc="5D18EF0E">
      <w:start w:val="1"/>
      <w:numFmt w:val="decimal"/>
      <w:lvlText w:val="%1."/>
      <w:lvlJc w:val="left"/>
      <w:pPr>
        <w:ind w:left="76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29" w15:restartNumberingAfterBreak="0">
    <w:nsid w:val="70E25E07"/>
    <w:multiLevelType w:val="hybridMultilevel"/>
    <w:tmpl w:val="45CAD3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A7F1BEA"/>
    <w:multiLevelType w:val="hybridMultilevel"/>
    <w:tmpl w:val="F19EF9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0047B2"/>
    <w:multiLevelType w:val="multilevel"/>
    <w:tmpl w:val="A5CE756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D601E79"/>
    <w:multiLevelType w:val="hybridMultilevel"/>
    <w:tmpl w:val="77741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A6AE7"/>
    <w:multiLevelType w:val="hybridMultilevel"/>
    <w:tmpl w:val="E8AA69C4"/>
    <w:lvl w:ilvl="0" w:tplc="0419000F">
      <w:start w:val="1"/>
      <w:numFmt w:val="bullet"/>
      <w:lvlText w:val=""/>
      <w:lvlJc w:val="left"/>
      <w:pPr>
        <w:tabs>
          <w:tab w:val="num" w:pos="1985"/>
        </w:tabs>
        <w:ind w:left="851" w:firstLine="851"/>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6"/>
  </w:num>
  <w:num w:numId="2">
    <w:abstractNumId w:val="30"/>
  </w:num>
  <w:num w:numId="3">
    <w:abstractNumId w:val="6"/>
  </w:num>
  <w:num w:numId="4">
    <w:abstractNumId w:val="21"/>
  </w:num>
  <w:num w:numId="5">
    <w:abstractNumId w:val="1"/>
  </w:num>
  <w:num w:numId="6">
    <w:abstractNumId w:val="26"/>
  </w:num>
  <w:num w:numId="7">
    <w:abstractNumId w:val="17"/>
  </w:num>
  <w:num w:numId="8">
    <w:abstractNumId w:val="11"/>
  </w:num>
  <w:num w:numId="9">
    <w:abstractNumId w:val="22"/>
  </w:num>
  <w:num w:numId="10">
    <w:abstractNumId w:val="8"/>
  </w:num>
  <w:num w:numId="11">
    <w:abstractNumId w:val="20"/>
  </w:num>
  <w:num w:numId="12">
    <w:abstractNumId w:val="12"/>
  </w:num>
  <w:num w:numId="13">
    <w:abstractNumId w:val="32"/>
  </w:num>
  <w:num w:numId="14">
    <w:abstractNumId w:val="18"/>
  </w:num>
  <w:num w:numId="15">
    <w:abstractNumId w:val="10"/>
  </w:num>
  <w:num w:numId="16">
    <w:abstractNumId w:val="27"/>
  </w:num>
  <w:num w:numId="17">
    <w:abstractNumId w:val="14"/>
  </w:num>
  <w:num w:numId="18">
    <w:abstractNumId w:val="25"/>
  </w:num>
  <w:num w:numId="19">
    <w:abstractNumId w:val="3"/>
  </w:num>
  <w:num w:numId="20">
    <w:abstractNumId w:val="31"/>
  </w:num>
  <w:num w:numId="21">
    <w:abstractNumId w:val="19"/>
  </w:num>
  <w:num w:numId="22">
    <w:abstractNumId w:val="4"/>
  </w:num>
  <w:num w:numId="23">
    <w:abstractNumId w:val="24"/>
  </w:num>
  <w:num w:numId="24">
    <w:abstractNumId w:val="15"/>
  </w:num>
  <w:num w:numId="2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7"/>
  </w:num>
  <w:num w:numId="29">
    <w:abstractNumId w:val="2"/>
  </w:num>
  <w:num w:numId="30">
    <w:abstractNumId w:val="28"/>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lvl w:ilvl="0">
        <w:numFmt w:val="bullet"/>
        <w:lvlText w:val=""/>
        <w:legacy w:legacy="1" w:legacySpace="0" w:legacyIndent="360"/>
        <w:lvlJc w:val="left"/>
        <w:pPr>
          <w:ind w:left="360" w:hanging="360"/>
        </w:pPr>
        <w:rPr>
          <w:rFonts w:ascii="Symbol" w:hAnsi="Symbol" w:hint="default"/>
        </w:rPr>
      </w:lvl>
    </w:lvlOverride>
  </w:num>
  <w:num w:numId="33">
    <w:abstractNumId w:val="29"/>
  </w:num>
  <w:num w:numId="34">
    <w:abstractNumId w:val="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C7A"/>
    <w:rsid w:val="000129B8"/>
    <w:rsid w:val="00021D28"/>
    <w:rsid w:val="00022206"/>
    <w:rsid w:val="00025AAF"/>
    <w:rsid w:val="000262E3"/>
    <w:rsid w:val="0004172D"/>
    <w:rsid w:val="00047F2D"/>
    <w:rsid w:val="000518F3"/>
    <w:rsid w:val="0006286F"/>
    <w:rsid w:val="000810AF"/>
    <w:rsid w:val="00082012"/>
    <w:rsid w:val="00085ABF"/>
    <w:rsid w:val="00085ED1"/>
    <w:rsid w:val="000926BE"/>
    <w:rsid w:val="000A19BF"/>
    <w:rsid w:val="000A1BEE"/>
    <w:rsid w:val="000A535A"/>
    <w:rsid w:val="000B30CB"/>
    <w:rsid w:val="000B558C"/>
    <w:rsid w:val="000B57A9"/>
    <w:rsid w:val="000C33A4"/>
    <w:rsid w:val="000C4E40"/>
    <w:rsid w:val="000C590C"/>
    <w:rsid w:val="000C5BCA"/>
    <w:rsid w:val="000C70EF"/>
    <w:rsid w:val="000E4688"/>
    <w:rsid w:val="000F209C"/>
    <w:rsid w:val="000F437D"/>
    <w:rsid w:val="00103DEC"/>
    <w:rsid w:val="0010779B"/>
    <w:rsid w:val="001104CC"/>
    <w:rsid w:val="00133BB9"/>
    <w:rsid w:val="00135430"/>
    <w:rsid w:val="0014132D"/>
    <w:rsid w:val="001607C1"/>
    <w:rsid w:val="00163470"/>
    <w:rsid w:val="0016579A"/>
    <w:rsid w:val="00171F48"/>
    <w:rsid w:val="00175C44"/>
    <w:rsid w:val="001925CA"/>
    <w:rsid w:val="001A10AF"/>
    <w:rsid w:val="001A4274"/>
    <w:rsid w:val="001B5B1C"/>
    <w:rsid w:val="001B6C3B"/>
    <w:rsid w:val="001C0583"/>
    <w:rsid w:val="001C37A8"/>
    <w:rsid w:val="001C7E20"/>
    <w:rsid w:val="001D7BA6"/>
    <w:rsid w:val="001F403A"/>
    <w:rsid w:val="001F5129"/>
    <w:rsid w:val="00201AF9"/>
    <w:rsid w:val="002021DE"/>
    <w:rsid w:val="00205269"/>
    <w:rsid w:val="002172A8"/>
    <w:rsid w:val="00217563"/>
    <w:rsid w:val="00226ED6"/>
    <w:rsid w:val="00242B12"/>
    <w:rsid w:val="00254F06"/>
    <w:rsid w:val="00260BB1"/>
    <w:rsid w:val="00266F5E"/>
    <w:rsid w:val="00290149"/>
    <w:rsid w:val="002945D6"/>
    <w:rsid w:val="00294AA5"/>
    <w:rsid w:val="002A0AEC"/>
    <w:rsid w:val="002A0D9E"/>
    <w:rsid w:val="002A5BA9"/>
    <w:rsid w:val="002A7450"/>
    <w:rsid w:val="002B42B2"/>
    <w:rsid w:val="002C346D"/>
    <w:rsid w:val="002D5104"/>
    <w:rsid w:val="002D7799"/>
    <w:rsid w:val="00300988"/>
    <w:rsid w:val="00301B9B"/>
    <w:rsid w:val="003022B0"/>
    <w:rsid w:val="00307A6F"/>
    <w:rsid w:val="00315BB7"/>
    <w:rsid w:val="00325A75"/>
    <w:rsid w:val="003307FA"/>
    <w:rsid w:val="00342C0D"/>
    <w:rsid w:val="00342E9D"/>
    <w:rsid w:val="003465D4"/>
    <w:rsid w:val="003732B0"/>
    <w:rsid w:val="00374D3F"/>
    <w:rsid w:val="003763D4"/>
    <w:rsid w:val="003901AC"/>
    <w:rsid w:val="00392C84"/>
    <w:rsid w:val="00393DF7"/>
    <w:rsid w:val="003A05C8"/>
    <w:rsid w:val="003A53D2"/>
    <w:rsid w:val="003A5711"/>
    <w:rsid w:val="003B32F8"/>
    <w:rsid w:val="003C3658"/>
    <w:rsid w:val="003D395A"/>
    <w:rsid w:val="003E089F"/>
    <w:rsid w:val="003E0C6A"/>
    <w:rsid w:val="003F06B0"/>
    <w:rsid w:val="003F11F7"/>
    <w:rsid w:val="004114E5"/>
    <w:rsid w:val="004178E6"/>
    <w:rsid w:val="004330F9"/>
    <w:rsid w:val="00434994"/>
    <w:rsid w:val="00437174"/>
    <w:rsid w:val="004465EE"/>
    <w:rsid w:val="0045695C"/>
    <w:rsid w:val="00457B57"/>
    <w:rsid w:val="004667F6"/>
    <w:rsid w:val="00466965"/>
    <w:rsid w:val="00467701"/>
    <w:rsid w:val="0047358D"/>
    <w:rsid w:val="00476C67"/>
    <w:rsid w:val="00480BCE"/>
    <w:rsid w:val="00482027"/>
    <w:rsid w:val="0048216E"/>
    <w:rsid w:val="00491A1C"/>
    <w:rsid w:val="00491F9B"/>
    <w:rsid w:val="004968F7"/>
    <w:rsid w:val="004A4B47"/>
    <w:rsid w:val="004A5D29"/>
    <w:rsid w:val="004A6D0B"/>
    <w:rsid w:val="004C0172"/>
    <w:rsid w:val="004C582E"/>
    <w:rsid w:val="004E0E92"/>
    <w:rsid w:val="004F714C"/>
    <w:rsid w:val="0050455A"/>
    <w:rsid w:val="0050626A"/>
    <w:rsid w:val="00510F19"/>
    <w:rsid w:val="00517F17"/>
    <w:rsid w:val="00521AFC"/>
    <w:rsid w:val="005368BF"/>
    <w:rsid w:val="0054776A"/>
    <w:rsid w:val="005559D0"/>
    <w:rsid w:val="005604A1"/>
    <w:rsid w:val="00560D54"/>
    <w:rsid w:val="005632BD"/>
    <w:rsid w:val="0056711A"/>
    <w:rsid w:val="00575E06"/>
    <w:rsid w:val="0058366E"/>
    <w:rsid w:val="00595C7E"/>
    <w:rsid w:val="005B0A0F"/>
    <w:rsid w:val="005B3AE5"/>
    <w:rsid w:val="005B4FA3"/>
    <w:rsid w:val="005C68D8"/>
    <w:rsid w:val="005C6989"/>
    <w:rsid w:val="005D0A1F"/>
    <w:rsid w:val="005D2CDB"/>
    <w:rsid w:val="005D6FFB"/>
    <w:rsid w:val="005D7D45"/>
    <w:rsid w:val="006029D1"/>
    <w:rsid w:val="00606DB6"/>
    <w:rsid w:val="00607C96"/>
    <w:rsid w:val="006130B1"/>
    <w:rsid w:val="006149BA"/>
    <w:rsid w:val="00621A13"/>
    <w:rsid w:val="00630544"/>
    <w:rsid w:val="00635C91"/>
    <w:rsid w:val="00643E9B"/>
    <w:rsid w:val="0064798F"/>
    <w:rsid w:val="006479B6"/>
    <w:rsid w:val="0065197F"/>
    <w:rsid w:val="00653C00"/>
    <w:rsid w:val="0066118E"/>
    <w:rsid w:val="00663277"/>
    <w:rsid w:val="0066646C"/>
    <w:rsid w:val="006749E8"/>
    <w:rsid w:val="00680C47"/>
    <w:rsid w:val="00691E51"/>
    <w:rsid w:val="00694D6A"/>
    <w:rsid w:val="006964F9"/>
    <w:rsid w:val="006C2188"/>
    <w:rsid w:val="006C6F59"/>
    <w:rsid w:val="006E0D3A"/>
    <w:rsid w:val="006E37CE"/>
    <w:rsid w:val="006E417B"/>
    <w:rsid w:val="006E687E"/>
    <w:rsid w:val="006E7334"/>
    <w:rsid w:val="006F2083"/>
    <w:rsid w:val="006F75A9"/>
    <w:rsid w:val="006F7EFF"/>
    <w:rsid w:val="0070571A"/>
    <w:rsid w:val="00713517"/>
    <w:rsid w:val="0071454F"/>
    <w:rsid w:val="00714E3C"/>
    <w:rsid w:val="007162A0"/>
    <w:rsid w:val="00720E0D"/>
    <w:rsid w:val="00727DEF"/>
    <w:rsid w:val="007408E1"/>
    <w:rsid w:val="00755B86"/>
    <w:rsid w:val="007562F3"/>
    <w:rsid w:val="00757E3C"/>
    <w:rsid w:val="0077226D"/>
    <w:rsid w:val="00773B44"/>
    <w:rsid w:val="007745CB"/>
    <w:rsid w:val="007761C8"/>
    <w:rsid w:val="007776E6"/>
    <w:rsid w:val="007900DF"/>
    <w:rsid w:val="007938A9"/>
    <w:rsid w:val="00794603"/>
    <w:rsid w:val="007A2C26"/>
    <w:rsid w:val="007B6B32"/>
    <w:rsid w:val="007D4EEB"/>
    <w:rsid w:val="007E0802"/>
    <w:rsid w:val="007E2D76"/>
    <w:rsid w:val="007F16A0"/>
    <w:rsid w:val="007F6797"/>
    <w:rsid w:val="008006E5"/>
    <w:rsid w:val="00803E4C"/>
    <w:rsid w:val="00804E89"/>
    <w:rsid w:val="008227BF"/>
    <w:rsid w:val="00824E5D"/>
    <w:rsid w:val="008265D3"/>
    <w:rsid w:val="008328D7"/>
    <w:rsid w:val="0083439F"/>
    <w:rsid w:val="008359E7"/>
    <w:rsid w:val="00847BBE"/>
    <w:rsid w:val="00852A58"/>
    <w:rsid w:val="00871990"/>
    <w:rsid w:val="00874A0C"/>
    <w:rsid w:val="008750B5"/>
    <w:rsid w:val="00885FA3"/>
    <w:rsid w:val="00887E4A"/>
    <w:rsid w:val="00897F89"/>
    <w:rsid w:val="008C1E4A"/>
    <w:rsid w:val="008C2B73"/>
    <w:rsid w:val="008C4F7B"/>
    <w:rsid w:val="008E1E60"/>
    <w:rsid w:val="008E5E8D"/>
    <w:rsid w:val="008F61AB"/>
    <w:rsid w:val="008F72FD"/>
    <w:rsid w:val="00901ADE"/>
    <w:rsid w:val="00902333"/>
    <w:rsid w:val="0090467D"/>
    <w:rsid w:val="00906172"/>
    <w:rsid w:val="00912CFB"/>
    <w:rsid w:val="0091410F"/>
    <w:rsid w:val="009317C1"/>
    <w:rsid w:val="00937581"/>
    <w:rsid w:val="009557B1"/>
    <w:rsid w:val="00957B56"/>
    <w:rsid w:val="0096672C"/>
    <w:rsid w:val="00970F1F"/>
    <w:rsid w:val="009A43D5"/>
    <w:rsid w:val="009A548C"/>
    <w:rsid w:val="009B6429"/>
    <w:rsid w:val="009D6B63"/>
    <w:rsid w:val="009F0008"/>
    <w:rsid w:val="00A0457F"/>
    <w:rsid w:val="00A06E3D"/>
    <w:rsid w:val="00A1294B"/>
    <w:rsid w:val="00A20152"/>
    <w:rsid w:val="00A22841"/>
    <w:rsid w:val="00A35EC4"/>
    <w:rsid w:val="00A42144"/>
    <w:rsid w:val="00A543ED"/>
    <w:rsid w:val="00A672F8"/>
    <w:rsid w:val="00A74053"/>
    <w:rsid w:val="00A82209"/>
    <w:rsid w:val="00A836E7"/>
    <w:rsid w:val="00A85C7A"/>
    <w:rsid w:val="00A86167"/>
    <w:rsid w:val="00A869DA"/>
    <w:rsid w:val="00A909B4"/>
    <w:rsid w:val="00A923BA"/>
    <w:rsid w:val="00A93F62"/>
    <w:rsid w:val="00A973CF"/>
    <w:rsid w:val="00AB0B58"/>
    <w:rsid w:val="00AC01C7"/>
    <w:rsid w:val="00AC4904"/>
    <w:rsid w:val="00AC53BB"/>
    <w:rsid w:val="00AC58D3"/>
    <w:rsid w:val="00AC73B9"/>
    <w:rsid w:val="00AD4344"/>
    <w:rsid w:val="00AD7469"/>
    <w:rsid w:val="00AE2EE1"/>
    <w:rsid w:val="00AF6C1F"/>
    <w:rsid w:val="00B1170C"/>
    <w:rsid w:val="00B16246"/>
    <w:rsid w:val="00B217D6"/>
    <w:rsid w:val="00B21B07"/>
    <w:rsid w:val="00B243ED"/>
    <w:rsid w:val="00B3646E"/>
    <w:rsid w:val="00B37A5E"/>
    <w:rsid w:val="00B45EC1"/>
    <w:rsid w:val="00B52022"/>
    <w:rsid w:val="00B63E1D"/>
    <w:rsid w:val="00B6516D"/>
    <w:rsid w:val="00B7104C"/>
    <w:rsid w:val="00B74424"/>
    <w:rsid w:val="00B909C8"/>
    <w:rsid w:val="00B96314"/>
    <w:rsid w:val="00BA5C1C"/>
    <w:rsid w:val="00BA5EC9"/>
    <w:rsid w:val="00BB24EC"/>
    <w:rsid w:val="00BB27F1"/>
    <w:rsid w:val="00BB7F84"/>
    <w:rsid w:val="00BC1681"/>
    <w:rsid w:val="00BC4B63"/>
    <w:rsid w:val="00BD4032"/>
    <w:rsid w:val="00BE3A18"/>
    <w:rsid w:val="00BF6D8E"/>
    <w:rsid w:val="00C00D3F"/>
    <w:rsid w:val="00C01D35"/>
    <w:rsid w:val="00C03168"/>
    <w:rsid w:val="00C12C59"/>
    <w:rsid w:val="00C31DC0"/>
    <w:rsid w:val="00C3500B"/>
    <w:rsid w:val="00C356B8"/>
    <w:rsid w:val="00C356E3"/>
    <w:rsid w:val="00C42FCA"/>
    <w:rsid w:val="00C52F16"/>
    <w:rsid w:val="00C91E66"/>
    <w:rsid w:val="00CA13D3"/>
    <w:rsid w:val="00CA619B"/>
    <w:rsid w:val="00CB04A3"/>
    <w:rsid w:val="00CD0694"/>
    <w:rsid w:val="00CD6AFF"/>
    <w:rsid w:val="00D22FA9"/>
    <w:rsid w:val="00D5345E"/>
    <w:rsid w:val="00D540BD"/>
    <w:rsid w:val="00D61E08"/>
    <w:rsid w:val="00D63330"/>
    <w:rsid w:val="00D65EB0"/>
    <w:rsid w:val="00D65FEF"/>
    <w:rsid w:val="00D70BF8"/>
    <w:rsid w:val="00D859B2"/>
    <w:rsid w:val="00D908E9"/>
    <w:rsid w:val="00D97AC8"/>
    <w:rsid w:val="00DA1699"/>
    <w:rsid w:val="00DA427E"/>
    <w:rsid w:val="00DB3E5C"/>
    <w:rsid w:val="00DC0363"/>
    <w:rsid w:val="00DC240F"/>
    <w:rsid w:val="00DC3373"/>
    <w:rsid w:val="00DC7947"/>
    <w:rsid w:val="00DE25BE"/>
    <w:rsid w:val="00DE339E"/>
    <w:rsid w:val="00DE4EE0"/>
    <w:rsid w:val="00DE527C"/>
    <w:rsid w:val="00DE753D"/>
    <w:rsid w:val="00DF4304"/>
    <w:rsid w:val="00DF6273"/>
    <w:rsid w:val="00E0054C"/>
    <w:rsid w:val="00E006A4"/>
    <w:rsid w:val="00E00B06"/>
    <w:rsid w:val="00E01C76"/>
    <w:rsid w:val="00E047FC"/>
    <w:rsid w:val="00E06341"/>
    <w:rsid w:val="00E06E9E"/>
    <w:rsid w:val="00E13158"/>
    <w:rsid w:val="00E131C4"/>
    <w:rsid w:val="00E15D8F"/>
    <w:rsid w:val="00E17AA9"/>
    <w:rsid w:val="00E21727"/>
    <w:rsid w:val="00E30DE9"/>
    <w:rsid w:val="00E30FB3"/>
    <w:rsid w:val="00E43AF4"/>
    <w:rsid w:val="00E45156"/>
    <w:rsid w:val="00E453DC"/>
    <w:rsid w:val="00E545F7"/>
    <w:rsid w:val="00E74D39"/>
    <w:rsid w:val="00E76565"/>
    <w:rsid w:val="00E7760A"/>
    <w:rsid w:val="00E82E51"/>
    <w:rsid w:val="00E83475"/>
    <w:rsid w:val="00E839B3"/>
    <w:rsid w:val="00E83EF3"/>
    <w:rsid w:val="00E86E14"/>
    <w:rsid w:val="00E92A7D"/>
    <w:rsid w:val="00E94EDF"/>
    <w:rsid w:val="00E97036"/>
    <w:rsid w:val="00EA480F"/>
    <w:rsid w:val="00EB0EC8"/>
    <w:rsid w:val="00EC09C4"/>
    <w:rsid w:val="00EC1276"/>
    <w:rsid w:val="00EC30F0"/>
    <w:rsid w:val="00EC613C"/>
    <w:rsid w:val="00ED1AA4"/>
    <w:rsid w:val="00EE7D82"/>
    <w:rsid w:val="00EF201A"/>
    <w:rsid w:val="00F11192"/>
    <w:rsid w:val="00F15226"/>
    <w:rsid w:val="00F26AEE"/>
    <w:rsid w:val="00F31FCB"/>
    <w:rsid w:val="00F356FB"/>
    <w:rsid w:val="00F37945"/>
    <w:rsid w:val="00F443C7"/>
    <w:rsid w:val="00F4648F"/>
    <w:rsid w:val="00F51278"/>
    <w:rsid w:val="00F6003A"/>
    <w:rsid w:val="00F64A94"/>
    <w:rsid w:val="00F65CE3"/>
    <w:rsid w:val="00F65F6C"/>
    <w:rsid w:val="00F66F24"/>
    <w:rsid w:val="00F81B00"/>
    <w:rsid w:val="00F87130"/>
    <w:rsid w:val="00F91B9C"/>
    <w:rsid w:val="00F923D3"/>
    <w:rsid w:val="00FA2B85"/>
    <w:rsid w:val="00FB1C85"/>
    <w:rsid w:val="00FB20E9"/>
    <w:rsid w:val="00FC110A"/>
    <w:rsid w:val="00FC12EA"/>
    <w:rsid w:val="00FC3178"/>
    <w:rsid w:val="00FC4916"/>
    <w:rsid w:val="00FD29F3"/>
    <w:rsid w:val="00FE7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B37E"/>
  <w15:docId w15:val="{82D6ECFC-3BBC-4486-98F7-1FE4A3FD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C7A"/>
    <w:pPr>
      <w:widowControl w:val="0"/>
      <w:spacing w:after="0" w:line="240" w:lineRule="auto"/>
      <w:ind w:firstLine="400"/>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70F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479B6"/>
    <w:pPr>
      <w:widowControl/>
      <w:spacing w:before="100" w:beforeAutospacing="1" w:after="100" w:afterAutospacing="1"/>
      <w:ind w:firstLine="0"/>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85C7A"/>
    <w:pPr>
      <w:widowControl/>
      <w:ind w:firstLine="0"/>
      <w:jc w:val="left"/>
    </w:pPr>
    <w:rPr>
      <w:i/>
      <w:iCs/>
    </w:rPr>
  </w:style>
  <w:style w:type="character" w:customStyle="1" w:styleId="a4">
    <w:name w:val="Основной текст Знак"/>
    <w:basedOn w:val="a0"/>
    <w:link w:val="a3"/>
    <w:rsid w:val="00A85C7A"/>
    <w:rPr>
      <w:rFonts w:ascii="Times New Roman" w:eastAsia="Times New Roman" w:hAnsi="Times New Roman" w:cs="Times New Roman"/>
      <w:i/>
      <w:iCs/>
      <w:sz w:val="24"/>
      <w:szCs w:val="24"/>
      <w:lang w:eastAsia="ru-RU"/>
    </w:rPr>
  </w:style>
  <w:style w:type="paragraph" w:styleId="a5">
    <w:name w:val="Balloon Text"/>
    <w:basedOn w:val="a"/>
    <w:link w:val="a6"/>
    <w:uiPriority w:val="99"/>
    <w:semiHidden/>
    <w:unhideWhenUsed/>
    <w:rsid w:val="00A85C7A"/>
    <w:rPr>
      <w:rFonts w:ascii="Tahoma" w:hAnsi="Tahoma" w:cs="Tahoma"/>
      <w:sz w:val="16"/>
      <w:szCs w:val="16"/>
    </w:rPr>
  </w:style>
  <w:style w:type="character" w:customStyle="1" w:styleId="a6">
    <w:name w:val="Текст выноски Знак"/>
    <w:basedOn w:val="a0"/>
    <w:link w:val="a5"/>
    <w:uiPriority w:val="99"/>
    <w:semiHidden/>
    <w:rsid w:val="00A85C7A"/>
    <w:rPr>
      <w:rFonts w:ascii="Tahoma" w:eastAsia="Times New Roman" w:hAnsi="Tahoma" w:cs="Tahoma"/>
      <w:sz w:val="16"/>
      <w:szCs w:val="16"/>
      <w:lang w:eastAsia="ru-RU"/>
    </w:rPr>
  </w:style>
  <w:style w:type="paragraph" w:styleId="a7">
    <w:name w:val="List Paragraph"/>
    <w:basedOn w:val="a"/>
    <w:uiPriority w:val="34"/>
    <w:qFormat/>
    <w:rsid w:val="00BB27F1"/>
    <w:pPr>
      <w:ind w:left="720"/>
      <w:contextualSpacing/>
    </w:pPr>
  </w:style>
  <w:style w:type="paragraph" w:styleId="a8">
    <w:name w:val="Normal (Web)"/>
    <w:basedOn w:val="a"/>
    <w:uiPriority w:val="99"/>
    <w:unhideWhenUsed/>
    <w:rsid w:val="005C6989"/>
    <w:pPr>
      <w:widowControl/>
      <w:spacing w:before="100" w:beforeAutospacing="1" w:after="100" w:afterAutospacing="1"/>
      <w:ind w:firstLine="0"/>
      <w:jc w:val="left"/>
    </w:pPr>
  </w:style>
  <w:style w:type="character" w:styleId="a9">
    <w:name w:val="Hyperlink"/>
    <w:rsid w:val="00D540BD"/>
    <w:rPr>
      <w:color w:val="0000FF"/>
      <w:u w:val="single"/>
    </w:rPr>
  </w:style>
  <w:style w:type="character" w:styleId="aa">
    <w:name w:val="Intense Emphasis"/>
    <w:qFormat/>
    <w:rsid w:val="00D540BD"/>
    <w:rPr>
      <w:b/>
      <w:i/>
      <w:sz w:val="24"/>
      <w:szCs w:val="24"/>
      <w:u w:val="single"/>
    </w:rPr>
  </w:style>
  <w:style w:type="paragraph" w:customStyle="1" w:styleId="11">
    <w:name w:val="Обычный1"/>
    <w:rsid w:val="005C68D8"/>
    <w:pPr>
      <w:widowControl w:val="0"/>
      <w:spacing w:after="0" w:line="300" w:lineRule="auto"/>
      <w:ind w:firstLine="720"/>
      <w:jc w:val="both"/>
    </w:pPr>
    <w:rPr>
      <w:rFonts w:ascii="Times New Roman" w:eastAsia="Times New Roman" w:hAnsi="Times New Roman" w:cs="Times New Roman"/>
      <w:szCs w:val="20"/>
      <w:lang w:eastAsia="ru-RU"/>
    </w:rPr>
  </w:style>
  <w:style w:type="paragraph" w:customStyle="1" w:styleId="rtejustify">
    <w:name w:val="rtejustify"/>
    <w:basedOn w:val="a"/>
    <w:rsid w:val="00F87130"/>
    <w:pPr>
      <w:widowControl/>
      <w:spacing w:before="100" w:beforeAutospacing="1" w:after="100" w:afterAutospacing="1"/>
      <w:ind w:firstLine="0"/>
      <w:jc w:val="left"/>
    </w:pPr>
  </w:style>
  <w:style w:type="character" w:styleId="ab">
    <w:name w:val="Strong"/>
    <w:basedOn w:val="a0"/>
    <w:qFormat/>
    <w:rsid w:val="00F87130"/>
    <w:rPr>
      <w:b/>
      <w:bCs/>
    </w:rPr>
  </w:style>
  <w:style w:type="character" w:customStyle="1" w:styleId="reference-text">
    <w:name w:val="reference-text"/>
    <w:basedOn w:val="a0"/>
    <w:rsid w:val="006479B6"/>
  </w:style>
  <w:style w:type="character" w:customStyle="1" w:styleId="20">
    <w:name w:val="Заголовок 2 Знак"/>
    <w:basedOn w:val="a0"/>
    <w:link w:val="2"/>
    <w:uiPriority w:val="9"/>
    <w:rsid w:val="006479B6"/>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970F1F"/>
    <w:rPr>
      <w:rFonts w:asciiTheme="majorHAnsi" w:eastAsiaTheme="majorEastAsia" w:hAnsiTheme="majorHAnsi" w:cstheme="majorBidi"/>
      <w:b/>
      <w:bCs/>
      <w:color w:val="365F91" w:themeColor="accent1" w:themeShade="BF"/>
      <w:sz w:val="28"/>
      <w:szCs w:val="28"/>
      <w:lang w:eastAsia="ru-RU"/>
    </w:rPr>
  </w:style>
  <w:style w:type="paragraph" w:styleId="21">
    <w:name w:val="Body Text 2"/>
    <w:basedOn w:val="a"/>
    <w:link w:val="22"/>
    <w:uiPriority w:val="99"/>
    <w:unhideWhenUsed/>
    <w:rsid w:val="00A973CF"/>
    <w:pPr>
      <w:spacing w:after="120" w:line="480" w:lineRule="auto"/>
    </w:pPr>
  </w:style>
  <w:style w:type="character" w:customStyle="1" w:styleId="22">
    <w:name w:val="Основной текст 2 Знак"/>
    <w:basedOn w:val="a0"/>
    <w:link w:val="21"/>
    <w:uiPriority w:val="99"/>
    <w:rsid w:val="00A973CF"/>
    <w:rPr>
      <w:rFonts w:ascii="Times New Roman" w:eastAsia="Times New Roman" w:hAnsi="Times New Roman" w:cs="Times New Roman"/>
      <w:sz w:val="24"/>
      <w:szCs w:val="24"/>
      <w:lang w:eastAsia="ru-RU"/>
    </w:rPr>
  </w:style>
  <w:style w:type="table" w:styleId="ac">
    <w:name w:val="Table Grid"/>
    <w:basedOn w:val="a1"/>
    <w:uiPriority w:val="59"/>
    <w:rsid w:val="00E74D3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75A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
    <w:name w:val="Основной текст с отступом 2 Знак"/>
    <w:link w:val="24"/>
    <w:locked/>
    <w:rsid w:val="00E047FC"/>
    <w:rPr>
      <w:sz w:val="24"/>
      <w:szCs w:val="24"/>
      <w:lang w:eastAsia="ru-RU"/>
    </w:rPr>
  </w:style>
  <w:style w:type="paragraph" w:styleId="24">
    <w:name w:val="Body Text Indent 2"/>
    <w:basedOn w:val="a"/>
    <w:link w:val="23"/>
    <w:rsid w:val="00E047FC"/>
    <w:pPr>
      <w:widowControl/>
      <w:spacing w:after="120" w:line="480" w:lineRule="auto"/>
      <w:ind w:left="283" w:firstLine="0"/>
      <w:jc w:val="left"/>
    </w:pPr>
    <w:rPr>
      <w:rFonts w:asciiTheme="minorHAnsi" w:eastAsiaTheme="minorHAnsi" w:hAnsiTheme="minorHAnsi" w:cstheme="minorBidi"/>
    </w:rPr>
  </w:style>
  <w:style w:type="character" w:customStyle="1" w:styleId="210">
    <w:name w:val="Основной текст с отступом 2 Знак1"/>
    <w:basedOn w:val="a0"/>
    <w:uiPriority w:val="99"/>
    <w:semiHidden/>
    <w:rsid w:val="00E047FC"/>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070">
      <w:bodyDiv w:val="1"/>
      <w:marLeft w:val="0"/>
      <w:marRight w:val="0"/>
      <w:marTop w:val="0"/>
      <w:marBottom w:val="0"/>
      <w:divBdr>
        <w:top w:val="none" w:sz="0" w:space="0" w:color="auto"/>
        <w:left w:val="none" w:sz="0" w:space="0" w:color="auto"/>
        <w:bottom w:val="none" w:sz="0" w:space="0" w:color="auto"/>
        <w:right w:val="none" w:sz="0" w:space="0" w:color="auto"/>
      </w:divBdr>
    </w:div>
    <w:div w:id="156701346">
      <w:bodyDiv w:val="1"/>
      <w:marLeft w:val="0"/>
      <w:marRight w:val="0"/>
      <w:marTop w:val="0"/>
      <w:marBottom w:val="0"/>
      <w:divBdr>
        <w:top w:val="none" w:sz="0" w:space="0" w:color="auto"/>
        <w:left w:val="none" w:sz="0" w:space="0" w:color="auto"/>
        <w:bottom w:val="none" w:sz="0" w:space="0" w:color="auto"/>
        <w:right w:val="none" w:sz="0" w:space="0" w:color="auto"/>
      </w:divBdr>
    </w:div>
    <w:div w:id="361175857">
      <w:bodyDiv w:val="1"/>
      <w:marLeft w:val="0"/>
      <w:marRight w:val="0"/>
      <w:marTop w:val="0"/>
      <w:marBottom w:val="0"/>
      <w:divBdr>
        <w:top w:val="none" w:sz="0" w:space="0" w:color="auto"/>
        <w:left w:val="none" w:sz="0" w:space="0" w:color="auto"/>
        <w:bottom w:val="none" w:sz="0" w:space="0" w:color="auto"/>
        <w:right w:val="none" w:sz="0" w:space="0" w:color="auto"/>
      </w:divBdr>
    </w:div>
    <w:div w:id="438986225">
      <w:bodyDiv w:val="1"/>
      <w:marLeft w:val="0"/>
      <w:marRight w:val="0"/>
      <w:marTop w:val="0"/>
      <w:marBottom w:val="0"/>
      <w:divBdr>
        <w:top w:val="none" w:sz="0" w:space="0" w:color="auto"/>
        <w:left w:val="none" w:sz="0" w:space="0" w:color="auto"/>
        <w:bottom w:val="none" w:sz="0" w:space="0" w:color="auto"/>
        <w:right w:val="none" w:sz="0" w:space="0" w:color="auto"/>
      </w:divBdr>
      <w:divsChild>
        <w:div w:id="1556314947">
          <w:marLeft w:val="0"/>
          <w:marRight w:val="0"/>
          <w:marTop w:val="0"/>
          <w:marBottom w:val="0"/>
          <w:divBdr>
            <w:top w:val="none" w:sz="0" w:space="0" w:color="auto"/>
            <w:left w:val="none" w:sz="0" w:space="0" w:color="auto"/>
            <w:bottom w:val="none" w:sz="0" w:space="0" w:color="auto"/>
            <w:right w:val="none" w:sz="0" w:space="0" w:color="auto"/>
          </w:divBdr>
        </w:div>
        <w:div w:id="1811362678">
          <w:marLeft w:val="0"/>
          <w:marRight w:val="0"/>
          <w:marTop w:val="0"/>
          <w:marBottom w:val="0"/>
          <w:divBdr>
            <w:top w:val="none" w:sz="0" w:space="0" w:color="auto"/>
            <w:left w:val="none" w:sz="0" w:space="0" w:color="auto"/>
            <w:bottom w:val="none" w:sz="0" w:space="0" w:color="auto"/>
            <w:right w:val="none" w:sz="0" w:space="0" w:color="auto"/>
          </w:divBdr>
        </w:div>
        <w:div w:id="1158695968">
          <w:marLeft w:val="0"/>
          <w:marRight w:val="0"/>
          <w:marTop w:val="0"/>
          <w:marBottom w:val="0"/>
          <w:divBdr>
            <w:top w:val="none" w:sz="0" w:space="0" w:color="auto"/>
            <w:left w:val="none" w:sz="0" w:space="0" w:color="auto"/>
            <w:bottom w:val="none" w:sz="0" w:space="0" w:color="auto"/>
            <w:right w:val="none" w:sz="0" w:space="0" w:color="auto"/>
          </w:divBdr>
        </w:div>
        <w:div w:id="2119835501">
          <w:marLeft w:val="0"/>
          <w:marRight w:val="0"/>
          <w:marTop w:val="0"/>
          <w:marBottom w:val="0"/>
          <w:divBdr>
            <w:top w:val="none" w:sz="0" w:space="0" w:color="auto"/>
            <w:left w:val="none" w:sz="0" w:space="0" w:color="auto"/>
            <w:bottom w:val="none" w:sz="0" w:space="0" w:color="auto"/>
            <w:right w:val="none" w:sz="0" w:space="0" w:color="auto"/>
          </w:divBdr>
        </w:div>
        <w:div w:id="599290148">
          <w:marLeft w:val="0"/>
          <w:marRight w:val="0"/>
          <w:marTop w:val="0"/>
          <w:marBottom w:val="0"/>
          <w:divBdr>
            <w:top w:val="none" w:sz="0" w:space="0" w:color="auto"/>
            <w:left w:val="none" w:sz="0" w:space="0" w:color="auto"/>
            <w:bottom w:val="none" w:sz="0" w:space="0" w:color="auto"/>
            <w:right w:val="none" w:sz="0" w:space="0" w:color="auto"/>
          </w:divBdr>
        </w:div>
        <w:div w:id="651912251">
          <w:marLeft w:val="0"/>
          <w:marRight w:val="0"/>
          <w:marTop w:val="0"/>
          <w:marBottom w:val="0"/>
          <w:divBdr>
            <w:top w:val="none" w:sz="0" w:space="0" w:color="auto"/>
            <w:left w:val="none" w:sz="0" w:space="0" w:color="auto"/>
            <w:bottom w:val="none" w:sz="0" w:space="0" w:color="auto"/>
            <w:right w:val="none" w:sz="0" w:space="0" w:color="auto"/>
          </w:divBdr>
        </w:div>
        <w:div w:id="1237475819">
          <w:marLeft w:val="0"/>
          <w:marRight w:val="0"/>
          <w:marTop w:val="0"/>
          <w:marBottom w:val="0"/>
          <w:divBdr>
            <w:top w:val="none" w:sz="0" w:space="0" w:color="auto"/>
            <w:left w:val="none" w:sz="0" w:space="0" w:color="auto"/>
            <w:bottom w:val="none" w:sz="0" w:space="0" w:color="auto"/>
            <w:right w:val="none" w:sz="0" w:space="0" w:color="auto"/>
          </w:divBdr>
        </w:div>
        <w:div w:id="240455666">
          <w:marLeft w:val="0"/>
          <w:marRight w:val="0"/>
          <w:marTop w:val="0"/>
          <w:marBottom w:val="0"/>
          <w:divBdr>
            <w:top w:val="none" w:sz="0" w:space="0" w:color="auto"/>
            <w:left w:val="none" w:sz="0" w:space="0" w:color="auto"/>
            <w:bottom w:val="none" w:sz="0" w:space="0" w:color="auto"/>
            <w:right w:val="none" w:sz="0" w:space="0" w:color="auto"/>
          </w:divBdr>
        </w:div>
        <w:div w:id="899051606">
          <w:marLeft w:val="0"/>
          <w:marRight w:val="0"/>
          <w:marTop w:val="0"/>
          <w:marBottom w:val="0"/>
          <w:divBdr>
            <w:top w:val="none" w:sz="0" w:space="0" w:color="auto"/>
            <w:left w:val="none" w:sz="0" w:space="0" w:color="auto"/>
            <w:bottom w:val="none" w:sz="0" w:space="0" w:color="auto"/>
            <w:right w:val="none" w:sz="0" w:space="0" w:color="auto"/>
          </w:divBdr>
        </w:div>
        <w:div w:id="894661749">
          <w:marLeft w:val="0"/>
          <w:marRight w:val="0"/>
          <w:marTop w:val="0"/>
          <w:marBottom w:val="0"/>
          <w:divBdr>
            <w:top w:val="none" w:sz="0" w:space="0" w:color="auto"/>
            <w:left w:val="none" w:sz="0" w:space="0" w:color="auto"/>
            <w:bottom w:val="none" w:sz="0" w:space="0" w:color="auto"/>
            <w:right w:val="none" w:sz="0" w:space="0" w:color="auto"/>
          </w:divBdr>
        </w:div>
        <w:div w:id="1287853601">
          <w:marLeft w:val="0"/>
          <w:marRight w:val="0"/>
          <w:marTop w:val="0"/>
          <w:marBottom w:val="0"/>
          <w:divBdr>
            <w:top w:val="none" w:sz="0" w:space="0" w:color="auto"/>
            <w:left w:val="none" w:sz="0" w:space="0" w:color="auto"/>
            <w:bottom w:val="none" w:sz="0" w:space="0" w:color="auto"/>
            <w:right w:val="none" w:sz="0" w:space="0" w:color="auto"/>
          </w:divBdr>
        </w:div>
        <w:div w:id="34818726">
          <w:marLeft w:val="0"/>
          <w:marRight w:val="0"/>
          <w:marTop w:val="0"/>
          <w:marBottom w:val="0"/>
          <w:divBdr>
            <w:top w:val="none" w:sz="0" w:space="0" w:color="auto"/>
            <w:left w:val="none" w:sz="0" w:space="0" w:color="auto"/>
            <w:bottom w:val="none" w:sz="0" w:space="0" w:color="auto"/>
            <w:right w:val="none" w:sz="0" w:space="0" w:color="auto"/>
          </w:divBdr>
        </w:div>
        <w:div w:id="1312714894">
          <w:marLeft w:val="0"/>
          <w:marRight w:val="0"/>
          <w:marTop w:val="0"/>
          <w:marBottom w:val="0"/>
          <w:divBdr>
            <w:top w:val="none" w:sz="0" w:space="0" w:color="auto"/>
            <w:left w:val="none" w:sz="0" w:space="0" w:color="auto"/>
            <w:bottom w:val="none" w:sz="0" w:space="0" w:color="auto"/>
            <w:right w:val="none" w:sz="0" w:space="0" w:color="auto"/>
          </w:divBdr>
        </w:div>
        <w:div w:id="357701330">
          <w:marLeft w:val="0"/>
          <w:marRight w:val="0"/>
          <w:marTop w:val="0"/>
          <w:marBottom w:val="0"/>
          <w:divBdr>
            <w:top w:val="none" w:sz="0" w:space="0" w:color="auto"/>
            <w:left w:val="none" w:sz="0" w:space="0" w:color="auto"/>
            <w:bottom w:val="none" w:sz="0" w:space="0" w:color="auto"/>
            <w:right w:val="none" w:sz="0" w:space="0" w:color="auto"/>
          </w:divBdr>
        </w:div>
        <w:div w:id="188221305">
          <w:marLeft w:val="0"/>
          <w:marRight w:val="0"/>
          <w:marTop w:val="0"/>
          <w:marBottom w:val="0"/>
          <w:divBdr>
            <w:top w:val="none" w:sz="0" w:space="0" w:color="auto"/>
            <w:left w:val="none" w:sz="0" w:space="0" w:color="auto"/>
            <w:bottom w:val="none" w:sz="0" w:space="0" w:color="auto"/>
            <w:right w:val="none" w:sz="0" w:space="0" w:color="auto"/>
          </w:divBdr>
        </w:div>
        <w:div w:id="1024091634">
          <w:marLeft w:val="0"/>
          <w:marRight w:val="0"/>
          <w:marTop w:val="0"/>
          <w:marBottom w:val="0"/>
          <w:divBdr>
            <w:top w:val="none" w:sz="0" w:space="0" w:color="auto"/>
            <w:left w:val="none" w:sz="0" w:space="0" w:color="auto"/>
            <w:bottom w:val="none" w:sz="0" w:space="0" w:color="auto"/>
            <w:right w:val="none" w:sz="0" w:space="0" w:color="auto"/>
          </w:divBdr>
        </w:div>
        <w:div w:id="455225018">
          <w:marLeft w:val="0"/>
          <w:marRight w:val="0"/>
          <w:marTop w:val="0"/>
          <w:marBottom w:val="0"/>
          <w:divBdr>
            <w:top w:val="none" w:sz="0" w:space="0" w:color="auto"/>
            <w:left w:val="none" w:sz="0" w:space="0" w:color="auto"/>
            <w:bottom w:val="none" w:sz="0" w:space="0" w:color="auto"/>
            <w:right w:val="none" w:sz="0" w:space="0" w:color="auto"/>
          </w:divBdr>
        </w:div>
        <w:div w:id="412313332">
          <w:marLeft w:val="0"/>
          <w:marRight w:val="0"/>
          <w:marTop w:val="0"/>
          <w:marBottom w:val="0"/>
          <w:divBdr>
            <w:top w:val="none" w:sz="0" w:space="0" w:color="auto"/>
            <w:left w:val="none" w:sz="0" w:space="0" w:color="auto"/>
            <w:bottom w:val="none" w:sz="0" w:space="0" w:color="auto"/>
            <w:right w:val="none" w:sz="0" w:space="0" w:color="auto"/>
          </w:divBdr>
        </w:div>
        <w:div w:id="1226989085">
          <w:marLeft w:val="0"/>
          <w:marRight w:val="0"/>
          <w:marTop w:val="0"/>
          <w:marBottom w:val="0"/>
          <w:divBdr>
            <w:top w:val="none" w:sz="0" w:space="0" w:color="auto"/>
            <w:left w:val="none" w:sz="0" w:space="0" w:color="auto"/>
            <w:bottom w:val="none" w:sz="0" w:space="0" w:color="auto"/>
            <w:right w:val="none" w:sz="0" w:space="0" w:color="auto"/>
          </w:divBdr>
        </w:div>
        <w:div w:id="385303057">
          <w:marLeft w:val="0"/>
          <w:marRight w:val="0"/>
          <w:marTop w:val="0"/>
          <w:marBottom w:val="0"/>
          <w:divBdr>
            <w:top w:val="none" w:sz="0" w:space="0" w:color="auto"/>
            <w:left w:val="none" w:sz="0" w:space="0" w:color="auto"/>
            <w:bottom w:val="none" w:sz="0" w:space="0" w:color="auto"/>
            <w:right w:val="none" w:sz="0" w:space="0" w:color="auto"/>
          </w:divBdr>
        </w:div>
        <w:div w:id="366486553">
          <w:marLeft w:val="0"/>
          <w:marRight w:val="0"/>
          <w:marTop w:val="0"/>
          <w:marBottom w:val="0"/>
          <w:divBdr>
            <w:top w:val="none" w:sz="0" w:space="0" w:color="auto"/>
            <w:left w:val="none" w:sz="0" w:space="0" w:color="auto"/>
            <w:bottom w:val="none" w:sz="0" w:space="0" w:color="auto"/>
            <w:right w:val="none" w:sz="0" w:space="0" w:color="auto"/>
          </w:divBdr>
        </w:div>
        <w:div w:id="1916671011">
          <w:marLeft w:val="0"/>
          <w:marRight w:val="0"/>
          <w:marTop w:val="0"/>
          <w:marBottom w:val="0"/>
          <w:divBdr>
            <w:top w:val="none" w:sz="0" w:space="0" w:color="auto"/>
            <w:left w:val="none" w:sz="0" w:space="0" w:color="auto"/>
            <w:bottom w:val="none" w:sz="0" w:space="0" w:color="auto"/>
            <w:right w:val="none" w:sz="0" w:space="0" w:color="auto"/>
          </w:divBdr>
        </w:div>
      </w:divsChild>
    </w:div>
    <w:div w:id="535392531">
      <w:bodyDiv w:val="1"/>
      <w:marLeft w:val="0"/>
      <w:marRight w:val="0"/>
      <w:marTop w:val="0"/>
      <w:marBottom w:val="0"/>
      <w:divBdr>
        <w:top w:val="none" w:sz="0" w:space="0" w:color="auto"/>
        <w:left w:val="none" w:sz="0" w:space="0" w:color="auto"/>
        <w:bottom w:val="none" w:sz="0" w:space="0" w:color="auto"/>
        <w:right w:val="none" w:sz="0" w:space="0" w:color="auto"/>
      </w:divBdr>
    </w:div>
    <w:div w:id="625165918">
      <w:bodyDiv w:val="1"/>
      <w:marLeft w:val="0"/>
      <w:marRight w:val="0"/>
      <w:marTop w:val="0"/>
      <w:marBottom w:val="0"/>
      <w:divBdr>
        <w:top w:val="none" w:sz="0" w:space="0" w:color="auto"/>
        <w:left w:val="none" w:sz="0" w:space="0" w:color="auto"/>
        <w:bottom w:val="none" w:sz="0" w:space="0" w:color="auto"/>
        <w:right w:val="none" w:sz="0" w:space="0" w:color="auto"/>
      </w:divBdr>
      <w:divsChild>
        <w:div w:id="2132625253">
          <w:marLeft w:val="0"/>
          <w:marRight w:val="0"/>
          <w:marTop w:val="0"/>
          <w:marBottom w:val="0"/>
          <w:divBdr>
            <w:top w:val="none" w:sz="0" w:space="0" w:color="auto"/>
            <w:left w:val="none" w:sz="0" w:space="0" w:color="auto"/>
            <w:bottom w:val="none" w:sz="0" w:space="0" w:color="auto"/>
            <w:right w:val="none" w:sz="0" w:space="0" w:color="auto"/>
          </w:divBdr>
        </w:div>
        <w:div w:id="76828563">
          <w:marLeft w:val="0"/>
          <w:marRight w:val="0"/>
          <w:marTop w:val="0"/>
          <w:marBottom w:val="0"/>
          <w:divBdr>
            <w:top w:val="none" w:sz="0" w:space="0" w:color="auto"/>
            <w:left w:val="none" w:sz="0" w:space="0" w:color="auto"/>
            <w:bottom w:val="none" w:sz="0" w:space="0" w:color="auto"/>
            <w:right w:val="none" w:sz="0" w:space="0" w:color="auto"/>
          </w:divBdr>
        </w:div>
        <w:div w:id="1549414835">
          <w:marLeft w:val="0"/>
          <w:marRight w:val="0"/>
          <w:marTop w:val="0"/>
          <w:marBottom w:val="0"/>
          <w:divBdr>
            <w:top w:val="none" w:sz="0" w:space="0" w:color="auto"/>
            <w:left w:val="none" w:sz="0" w:space="0" w:color="auto"/>
            <w:bottom w:val="none" w:sz="0" w:space="0" w:color="auto"/>
            <w:right w:val="none" w:sz="0" w:space="0" w:color="auto"/>
          </w:divBdr>
        </w:div>
        <w:div w:id="790199594">
          <w:marLeft w:val="0"/>
          <w:marRight w:val="0"/>
          <w:marTop w:val="0"/>
          <w:marBottom w:val="0"/>
          <w:divBdr>
            <w:top w:val="none" w:sz="0" w:space="0" w:color="auto"/>
            <w:left w:val="none" w:sz="0" w:space="0" w:color="auto"/>
            <w:bottom w:val="none" w:sz="0" w:space="0" w:color="auto"/>
            <w:right w:val="none" w:sz="0" w:space="0" w:color="auto"/>
          </w:divBdr>
        </w:div>
        <w:div w:id="1664695715">
          <w:marLeft w:val="0"/>
          <w:marRight w:val="0"/>
          <w:marTop w:val="0"/>
          <w:marBottom w:val="0"/>
          <w:divBdr>
            <w:top w:val="none" w:sz="0" w:space="0" w:color="auto"/>
            <w:left w:val="none" w:sz="0" w:space="0" w:color="auto"/>
            <w:bottom w:val="none" w:sz="0" w:space="0" w:color="auto"/>
            <w:right w:val="none" w:sz="0" w:space="0" w:color="auto"/>
          </w:divBdr>
        </w:div>
        <w:div w:id="671951827">
          <w:marLeft w:val="0"/>
          <w:marRight w:val="0"/>
          <w:marTop w:val="0"/>
          <w:marBottom w:val="0"/>
          <w:divBdr>
            <w:top w:val="none" w:sz="0" w:space="0" w:color="auto"/>
            <w:left w:val="none" w:sz="0" w:space="0" w:color="auto"/>
            <w:bottom w:val="none" w:sz="0" w:space="0" w:color="auto"/>
            <w:right w:val="none" w:sz="0" w:space="0" w:color="auto"/>
          </w:divBdr>
        </w:div>
        <w:div w:id="1564560981">
          <w:marLeft w:val="0"/>
          <w:marRight w:val="0"/>
          <w:marTop w:val="0"/>
          <w:marBottom w:val="0"/>
          <w:divBdr>
            <w:top w:val="none" w:sz="0" w:space="0" w:color="auto"/>
            <w:left w:val="none" w:sz="0" w:space="0" w:color="auto"/>
            <w:bottom w:val="none" w:sz="0" w:space="0" w:color="auto"/>
            <w:right w:val="none" w:sz="0" w:space="0" w:color="auto"/>
          </w:divBdr>
        </w:div>
        <w:div w:id="1056048441">
          <w:marLeft w:val="0"/>
          <w:marRight w:val="0"/>
          <w:marTop w:val="0"/>
          <w:marBottom w:val="0"/>
          <w:divBdr>
            <w:top w:val="none" w:sz="0" w:space="0" w:color="auto"/>
            <w:left w:val="none" w:sz="0" w:space="0" w:color="auto"/>
            <w:bottom w:val="none" w:sz="0" w:space="0" w:color="auto"/>
            <w:right w:val="none" w:sz="0" w:space="0" w:color="auto"/>
          </w:divBdr>
        </w:div>
        <w:div w:id="1413819298">
          <w:marLeft w:val="0"/>
          <w:marRight w:val="0"/>
          <w:marTop w:val="0"/>
          <w:marBottom w:val="0"/>
          <w:divBdr>
            <w:top w:val="none" w:sz="0" w:space="0" w:color="auto"/>
            <w:left w:val="none" w:sz="0" w:space="0" w:color="auto"/>
            <w:bottom w:val="none" w:sz="0" w:space="0" w:color="auto"/>
            <w:right w:val="none" w:sz="0" w:space="0" w:color="auto"/>
          </w:divBdr>
        </w:div>
        <w:div w:id="107046074">
          <w:marLeft w:val="0"/>
          <w:marRight w:val="0"/>
          <w:marTop w:val="0"/>
          <w:marBottom w:val="0"/>
          <w:divBdr>
            <w:top w:val="none" w:sz="0" w:space="0" w:color="auto"/>
            <w:left w:val="none" w:sz="0" w:space="0" w:color="auto"/>
            <w:bottom w:val="none" w:sz="0" w:space="0" w:color="auto"/>
            <w:right w:val="none" w:sz="0" w:space="0" w:color="auto"/>
          </w:divBdr>
        </w:div>
        <w:div w:id="1198589079">
          <w:marLeft w:val="0"/>
          <w:marRight w:val="0"/>
          <w:marTop w:val="0"/>
          <w:marBottom w:val="0"/>
          <w:divBdr>
            <w:top w:val="none" w:sz="0" w:space="0" w:color="auto"/>
            <w:left w:val="none" w:sz="0" w:space="0" w:color="auto"/>
            <w:bottom w:val="none" w:sz="0" w:space="0" w:color="auto"/>
            <w:right w:val="none" w:sz="0" w:space="0" w:color="auto"/>
          </w:divBdr>
        </w:div>
        <w:div w:id="469590213">
          <w:marLeft w:val="0"/>
          <w:marRight w:val="0"/>
          <w:marTop w:val="0"/>
          <w:marBottom w:val="0"/>
          <w:divBdr>
            <w:top w:val="none" w:sz="0" w:space="0" w:color="auto"/>
            <w:left w:val="none" w:sz="0" w:space="0" w:color="auto"/>
            <w:bottom w:val="none" w:sz="0" w:space="0" w:color="auto"/>
            <w:right w:val="none" w:sz="0" w:space="0" w:color="auto"/>
          </w:divBdr>
        </w:div>
        <w:div w:id="178810568">
          <w:marLeft w:val="0"/>
          <w:marRight w:val="0"/>
          <w:marTop w:val="0"/>
          <w:marBottom w:val="0"/>
          <w:divBdr>
            <w:top w:val="none" w:sz="0" w:space="0" w:color="auto"/>
            <w:left w:val="none" w:sz="0" w:space="0" w:color="auto"/>
            <w:bottom w:val="none" w:sz="0" w:space="0" w:color="auto"/>
            <w:right w:val="none" w:sz="0" w:space="0" w:color="auto"/>
          </w:divBdr>
        </w:div>
      </w:divsChild>
    </w:div>
    <w:div w:id="633869698">
      <w:bodyDiv w:val="1"/>
      <w:marLeft w:val="0"/>
      <w:marRight w:val="0"/>
      <w:marTop w:val="0"/>
      <w:marBottom w:val="0"/>
      <w:divBdr>
        <w:top w:val="none" w:sz="0" w:space="0" w:color="auto"/>
        <w:left w:val="none" w:sz="0" w:space="0" w:color="auto"/>
        <w:bottom w:val="none" w:sz="0" w:space="0" w:color="auto"/>
        <w:right w:val="none" w:sz="0" w:space="0" w:color="auto"/>
      </w:divBdr>
      <w:divsChild>
        <w:div w:id="414254548">
          <w:marLeft w:val="0"/>
          <w:marRight w:val="0"/>
          <w:marTop w:val="0"/>
          <w:marBottom w:val="0"/>
          <w:divBdr>
            <w:top w:val="none" w:sz="0" w:space="0" w:color="auto"/>
            <w:left w:val="none" w:sz="0" w:space="0" w:color="auto"/>
            <w:bottom w:val="none" w:sz="0" w:space="0" w:color="auto"/>
            <w:right w:val="none" w:sz="0" w:space="0" w:color="auto"/>
          </w:divBdr>
        </w:div>
      </w:divsChild>
    </w:div>
    <w:div w:id="724763487">
      <w:bodyDiv w:val="1"/>
      <w:marLeft w:val="0"/>
      <w:marRight w:val="0"/>
      <w:marTop w:val="0"/>
      <w:marBottom w:val="0"/>
      <w:divBdr>
        <w:top w:val="none" w:sz="0" w:space="0" w:color="auto"/>
        <w:left w:val="none" w:sz="0" w:space="0" w:color="auto"/>
        <w:bottom w:val="none" w:sz="0" w:space="0" w:color="auto"/>
        <w:right w:val="none" w:sz="0" w:space="0" w:color="auto"/>
      </w:divBdr>
    </w:div>
    <w:div w:id="744380400">
      <w:bodyDiv w:val="1"/>
      <w:marLeft w:val="0"/>
      <w:marRight w:val="0"/>
      <w:marTop w:val="0"/>
      <w:marBottom w:val="0"/>
      <w:divBdr>
        <w:top w:val="none" w:sz="0" w:space="0" w:color="auto"/>
        <w:left w:val="none" w:sz="0" w:space="0" w:color="auto"/>
        <w:bottom w:val="none" w:sz="0" w:space="0" w:color="auto"/>
        <w:right w:val="none" w:sz="0" w:space="0" w:color="auto"/>
      </w:divBdr>
      <w:divsChild>
        <w:div w:id="1973515403">
          <w:marLeft w:val="0"/>
          <w:marRight w:val="0"/>
          <w:marTop w:val="0"/>
          <w:marBottom w:val="0"/>
          <w:divBdr>
            <w:top w:val="none" w:sz="0" w:space="0" w:color="auto"/>
            <w:left w:val="none" w:sz="0" w:space="0" w:color="auto"/>
            <w:bottom w:val="none" w:sz="0" w:space="0" w:color="auto"/>
            <w:right w:val="none" w:sz="0" w:space="0" w:color="auto"/>
          </w:divBdr>
        </w:div>
        <w:div w:id="403182106">
          <w:marLeft w:val="0"/>
          <w:marRight w:val="0"/>
          <w:marTop w:val="0"/>
          <w:marBottom w:val="0"/>
          <w:divBdr>
            <w:top w:val="none" w:sz="0" w:space="0" w:color="auto"/>
            <w:left w:val="none" w:sz="0" w:space="0" w:color="auto"/>
            <w:bottom w:val="none" w:sz="0" w:space="0" w:color="auto"/>
            <w:right w:val="none" w:sz="0" w:space="0" w:color="auto"/>
          </w:divBdr>
        </w:div>
        <w:div w:id="2081636082">
          <w:marLeft w:val="0"/>
          <w:marRight w:val="0"/>
          <w:marTop w:val="0"/>
          <w:marBottom w:val="0"/>
          <w:divBdr>
            <w:top w:val="none" w:sz="0" w:space="0" w:color="auto"/>
            <w:left w:val="none" w:sz="0" w:space="0" w:color="auto"/>
            <w:bottom w:val="none" w:sz="0" w:space="0" w:color="auto"/>
            <w:right w:val="none" w:sz="0" w:space="0" w:color="auto"/>
          </w:divBdr>
        </w:div>
        <w:div w:id="1873104299">
          <w:marLeft w:val="0"/>
          <w:marRight w:val="0"/>
          <w:marTop w:val="0"/>
          <w:marBottom w:val="0"/>
          <w:divBdr>
            <w:top w:val="none" w:sz="0" w:space="0" w:color="auto"/>
            <w:left w:val="none" w:sz="0" w:space="0" w:color="auto"/>
            <w:bottom w:val="none" w:sz="0" w:space="0" w:color="auto"/>
            <w:right w:val="none" w:sz="0" w:space="0" w:color="auto"/>
          </w:divBdr>
        </w:div>
      </w:divsChild>
    </w:div>
    <w:div w:id="842008311">
      <w:bodyDiv w:val="1"/>
      <w:marLeft w:val="0"/>
      <w:marRight w:val="0"/>
      <w:marTop w:val="0"/>
      <w:marBottom w:val="0"/>
      <w:divBdr>
        <w:top w:val="none" w:sz="0" w:space="0" w:color="auto"/>
        <w:left w:val="none" w:sz="0" w:space="0" w:color="auto"/>
        <w:bottom w:val="none" w:sz="0" w:space="0" w:color="auto"/>
        <w:right w:val="none" w:sz="0" w:space="0" w:color="auto"/>
      </w:divBdr>
    </w:div>
    <w:div w:id="935552755">
      <w:bodyDiv w:val="1"/>
      <w:marLeft w:val="0"/>
      <w:marRight w:val="0"/>
      <w:marTop w:val="0"/>
      <w:marBottom w:val="0"/>
      <w:divBdr>
        <w:top w:val="none" w:sz="0" w:space="0" w:color="auto"/>
        <w:left w:val="none" w:sz="0" w:space="0" w:color="auto"/>
        <w:bottom w:val="none" w:sz="0" w:space="0" w:color="auto"/>
        <w:right w:val="none" w:sz="0" w:space="0" w:color="auto"/>
      </w:divBdr>
    </w:div>
    <w:div w:id="988053266">
      <w:bodyDiv w:val="1"/>
      <w:marLeft w:val="0"/>
      <w:marRight w:val="0"/>
      <w:marTop w:val="0"/>
      <w:marBottom w:val="0"/>
      <w:divBdr>
        <w:top w:val="none" w:sz="0" w:space="0" w:color="auto"/>
        <w:left w:val="none" w:sz="0" w:space="0" w:color="auto"/>
        <w:bottom w:val="none" w:sz="0" w:space="0" w:color="auto"/>
        <w:right w:val="none" w:sz="0" w:space="0" w:color="auto"/>
      </w:divBdr>
      <w:divsChild>
        <w:div w:id="1863392375">
          <w:marLeft w:val="0"/>
          <w:marRight w:val="0"/>
          <w:marTop w:val="0"/>
          <w:marBottom w:val="0"/>
          <w:divBdr>
            <w:top w:val="none" w:sz="0" w:space="0" w:color="auto"/>
            <w:left w:val="none" w:sz="0" w:space="0" w:color="auto"/>
            <w:bottom w:val="none" w:sz="0" w:space="0" w:color="auto"/>
            <w:right w:val="none" w:sz="0" w:space="0" w:color="auto"/>
          </w:divBdr>
        </w:div>
        <w:div w:id="71851216">
          <w:marLeft w:val="0"/>
          <w:marRight w:val="0"/>
          <w:marTop w:val="0"/>
          <w:marBottom w:val="0"/>
          <w:divBdr>
            <w:top w:val="none" w:sz="0" w:space="0" w:color="auto"/>
            <w:left w:val="none" w:sz="0" w:space="0" w:color="auto"/>
            <w:bottom w:val="none" w:sz="0" w:space="0" w:color="auto"/>
            <w:right w:val="none" w:sz="0" w:space="0" w:color="auto"/>
          </w:divBdr>
        </w:div>
      </w:divsChild>
    </w:div>
    <w:div w:id="1098260350">
      <w:bodyDiv w:val="1"/>
      <w:marLeft w:val="0"/>
      <w:marRight w:val="0"/>
      <w:marTop w:val="0"/>
      <w:marBottom w:val="0"/>
      <w:divBdr>
        <w:top w:val="none" w:sz="0" w:space="0" w:color="auto"/>
        <w:left w:val="none" w:sz="0" w:space="0" w:color="auto"/>
        <w:bottom w:val="none" w:sz="0" w:space="0" w:color="auto"/>
        <w:right w:val="none" w:sz="0" w:space="0" w:color="auto"/>
      </w:divBdr>
    </w:div>
    <w:div w:id="1102604357">
      <w:bodyDiv w:val="1"/>
      <w:marLeft w:val="0"/>
      <w:marRight w:val="0"/>
      <w:marTop w:val="0"/>
      <w:marBottom w:val="0"/>
      <w:divBdr>
        <w:top w:val="none" w:sz="0" w:space="0" w:color="auto"/>
        <w:left w:val="none" w:sz="0" w:space="0" w:color="auto"/>
        <w:bottom w:val="none" w:sz="0" w:space="0" w:color="auto"/>
        <w:right w:val="none" w:sz="0" w:space="0" w:color="auto"/>
      </w:divBdr>
    </w:div>
    <w:div w:id="1170220905">
      <w:bodyDiv w:val="1"/>
      <w:marLeft w:val="0"/>
      <w:marRight w:val="0"/>
      <w:marTop w:val="0"/>
      <w:marBottom w:val="0"/>
      <w:divBdr>
        <w:top w:val="none" w:sz="0" w:space="0" w:color="auto"/>
        <w:left w:val="none" w:sz="0" w:space="0" w:color="auto"/>
        <w:bottom w:val="none" w:sz="0" w:space="0" w:color="auto"/>
        <w:right w:val="none" w:sz="0" w:space="0" w:color="auto"/>
      </w:divBdr>
    </w:div>
    <w:div w:id="1255437264">
      <w:bodyDiv w:val="1"/>
      <w:marLeft w:val="0"/>
      <w:marRight w:val="0"/>
      <w:marTop w:val="0"/>
      <w:marBottom w:val="0"/>
      <w:divBdr>
        <w:top w:val="none" w:sz="0" w:space="0" w:color="auto"/>
        <w:left w:val="none" w:sz="0" w:space="0" w:color="auto"/>
        <w:bottom w:val="none" w:sz="0" w:space="0" w:color="auto"/>
        <w:right w:val="none" w:sz="0" w:space="0" w:color="auto"/>
      </w:divBdr>
    </w:div>
    <w:div w:id="1260406565">
      <w:bodyDiv w:val="1"/>
      <w:marLeft w:val="0"/>
      <w:marRight w:val="0"/>
      <w:marTop w:val="0"/>
      <w:marBottom w:val="0"/>
      <w:divBdr>
        <w:top w:val="none" w:sz="0" w:space="0" w:color="auto"/>
        <w:left w:val="none" w:sz="0" w:space="0" w:color="auto"/>
        <w:bottom w:val="none" w:sz="0" w:space="0" w:color="auto"/>
        <w:right w:val="none" w:sz="0" w:space="0" w:color="auto"/>
      </w:divBdr>
      <w:divsChild>
        <w:div w:id="2129618114">
          <w:marLeft w:val="0"/>
          <w:marRight w:val="0"/>
          <w:marTop w:val="0"/>
          <w:marBottom w:val="0"/>
          <w:divBdr>
            <w:top w:val="none" w:sz="0" w:space="0" w:color="auto"/>
            <w:left w:val="none" w:sz="0" w:space="0" w:color="auto"/>
            <w:bottom w:val="none" w:sz="0" w:space="0" w:color="auto"/>
            <w:right w:val="none" w:sz="0" w:space="0" w:color="auto"/>
          </w:divBdr>
        </w:div>
        <w:div w:id="313725196">
          <w:marLeft w:val="0"/>
          <w:marRight w:val="0"/>
          <w:marTop w:val="0"/>
          <w:marBottom w:val="0"/>
          <w:divBdr>
            <w:top w:val="none" w:sz="0" w:space="0" w:color="auto"/>
            <w:left w:val="none" w:sz="0" w:space="0" w:color="auto"/>
            <w:bottom w:val="none" w:sz="0" w:space="0" w:color="auto"/>
            <w:right w:val="none" w:sz="0" w:space="0" w:color="auto"/>
          </w:divBdr>
        </w:div>
        <w:div w:id="29762696">
          <w:marLeft w:val="0"/>
          <w:marRight w:val="0"/>
          <w:marTop w:val="0"/>
          <w:marBottom w:val="0"/>
          <w:divBdr>
            <w:top w:val="none" w:sz="0" w:space="0" w:color="auto"/>
            <w:left w:val="none" w:sz="0" w:space="0" w:color="auto"/>
            <w:bottom w:val="none" w:sz="0" w:space="0" w:color="auto"/>
            <w:right w:val="none" w:sz="0" w:space="0" w:color="auto"/>
          </w:divBdr>
        </w:div>
        <w:div w:id="1592008161">
          <w:marLeft w:val="0"/>
          <w:marRight w:val="0"/>
          <w:marTop w:val="0"/>
          <w:marBottom w:val="0"/>
          <w:divBdr>
            <w:top w:val="none" w:sz="0" w:space="0" w:color="auto"/>
            <w:left w:val="none" w:sz="0" w:space="0" w:color="auto"/>
            <w:bottom w:val="none" w:sz="0" w:space="0" w:color="auto"/>
            <w:right w:val="none" w:sz="0" w:space="0" w:color="auto"/>
          </w:divBdr>
          <w:divsChild>
            <w:div w:id="2141460917">
              <w:marLeft w:val="0"/>
              <w:marRight w:val="0"/>
              <w:marTop w:val="0"/>
              <w:marBottom w:val="0"/>
              <w:divBdr>
                <w:top w:val="none" w:sz="0" w:space="0" w:color="auto"/>
                <w:left w:val="none" w:sz="0" w:space="0" w:color="auto"/>
                <w:bottom w:val="none" w:sz="0" w:space="0" w:color="auto"/>
                <w:right w:val="none" w:sz="0" w:space="0" w:color="auto"/>
              </w:divBdr>
            </w:div>
            <w:div w:id="1255015196">
              <w:marLeft w:val="0"/>
              <w:marRight w:val="0"/>
              <w:marTop w:val="0"/>
              <w:marBottom w:val="0"/>
              <w:divBdr>
                <w:top w:val="none" w:sz="0" w:space="0" w:color="auto"/>
                <w:left w:val="none" w:sz="0" w:space="0" w:color="auto"/>
                <w:bottom w:val="none" w:sz="0" w:space="0" w:color="auto"/>
                <w:right w:val="none" w:sz="0" w:space="0" w:color="auto"/>
              </w:divBdr>
            </w:div>
            <w:div w:id="1599175325">
              <w:marLeft w:val="0"/>
              <w:marRight w:val="0"/>
              <w:marTop w:val="0"/>
              <w:marBottom w:val="0"/>
              <w:divBdr>
                <w:top w:val="none" w:sz="0" w:space="0" w:color="auto"/>
                <w:left w:val="none" w:sz="0" w:space="0" w:color="auto"/>
                <w:bottom w:val="none" w:sz="0" w:space="0" w:color="auto"/>
                <w:right w:val="none" w:sz="0" w:space="0" w:color="auto"/>
              </w:divBdr>
            </w:div>
            <w:div w:id="525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070">
      <w:bodyDiv w:val="1"/>
      <w:marLeft w:val="0"/>
      <w:marRight w:val="0"/>
      <w:marTop w:val="0"/>
      <w:marBottom w:val="0"/>
      <w:divBdr>
        <w:top w:val="none" w:sz="0" w:space="0" w:color="auto"/>
        <w:left w:val="none" w:sz="0" w:space="0" w:color="auto"/>
        <w:bottom w:val="none" w:sz="0" w:space="0" w:color="auto"/>
        <w:right w:val="none" w:sz="0" w:space="0" w:color="auto"/>
      </w:divBdr>
      <w:divsChild>
        <w:div w:id="213079668">
          <w:marLeft w:val="0"/>
          <w:marRight w:val="0"/>
          <w:marTop w:val="0"/>
          <w:marBottom w:val="0"/>
          <w:divBdr>
            <w:top w:val="none" w:sz="0" w:space="0" w:color="auto"/>
            <w:left w:val="none" w:sz="0" w:space="0" w:color="auto"/>
            <w:bottom w:val="none" w:sz="0" w:space="0" w:color="auto"/>
            <w:right w:val="none" w:sz="0" w:space="0" w:color="auto"/>
          </w:divBdr>
        </w:div>
        <w:div w:id="1271202476">
          <w:marLeft w:val="0"/>
          <w:marRight w:val="0"/>
          <w:marTop w:val="0"/>
          <w:marBottom w:val="0"/>
          <w:divBdr>
            <w:top w:val="none" w:sz="0" w:space="0" w:color="auto"/>
            <w:left w:val="none" w:sz="0" w:space="0" w:color="auto"/>
            <w:bottom w:val="none" w:sz="0" w:space="0" w:color="auto"/>
            <w:right w:val="none" w:sz="0" w:space="0" w:color="auto"/>
          </w:divBdr>
        </w:div>
        <w:div w:id="163781627">
          <w:marLeft w:val="0"/>
          <w:marRight w:val="0"/>
          <w:marTop w:val="0"/>
          <w:marBottom w:val="0"/>
          <w:divBdr>
            <w:top w:val="none" w:sz="0" w:space="0" w:color="auto"/>
            <w:left w:val="none" w:sz="0" w:space="0" w:color="auto"/>
            <w:bottom w:val="none" w:sz="0" w:space="0" w:color="auto"/>
            <w:right w:val="none" w:sz="0" w:space="0" w:color="auto"/>
          </w:divBdr>
        </w:div>
        <w:div w:id="282158226">
          <w:marLeft w:val="0"/>
          <w:marRight w:val="0"/>
          <w:marTop w:val="0"/>
          <w:marBottom w:val="0"/>
          <w:divBdr>
            <w:top w:val="none" w:sz="0" w:space="0" w:color="auto"/>
            <w:left w:val="none" w:sz="0" w:space="0" w:color="auto"/>
            <w:bottom w:val="none" w:sz="0" w:space="0" w:color="auto"/>
            <w:right w:val="none" w:sz="0" w:space="0" w:color="auto"/>
          </w:divBdr>
          <w:divsChild>
            <w:div w:id="203447887">
              <w:marLeft w:val="0"/>
              <w:marRight w:val="0"/>
              <w:marTop w:val="0"/>
              <w:marBottom w:val="0"/>
              <w:divBdr>
                <w:top w:val="none" w:sz="0" w:space="0" w:color="auto"/>
                <w:left w:val="none" w:sz="0" w:space="0" w:color="auto"/>
                <w:bottom w:val="none" w:sz="0" w:space="0" w:color="auto"/>
                <w:right w:val="none" w:sz="0" w:space="0" w:color="auto"/>
              </w:divBdr>
            </w:div>
            <w:div w:id="278877212">
              <w:marLeft w:val="0"/>
              <w:marRight w:val="0"/>
              <w:marTop w:val="0"/>
              <w:marBottom w:val="0"/>
              <w:divBdr>
                <w:top w:val="none" w:sz="0" w:space="0" w:color="auto"/>
                <w:left w:val="none" w:sz="0" w:space="0" w:color="auto"/>
                <w:bottom w:val="none" w:sz="0" w:space="0" w:color="auto"/>
                <w:right w:val="none" w:sz="0" w:space="0" w:color="auto"/>
              </w:divBdr>
            </w:div>
            <w:div w:id="1545095889">
              <w:marLeft w:val="0"/>
              <w:marRight w:val="0"/>
              <w:marTop w:val="0"/>
              <w:marBottom w:val="0"/>
              <w:divBdr>
                <w:top w:val="none" w:sz="0" w:space="0" w:color="auto"/>
                <w:left w:val="none" w:sz="0" w:space="0" w:color="auto"/>
                <w:bottom w:val="none" w:sz="0" w:space="0" w:color="auto"/>
                <w:right w:val="none" w:sz="0" w:space="0" w:color="auto"/>
              </w:divBdr>
            </w:div>
            <w:div w:id="1634599329">
              <w:marLeft w:val="0"/>
              <w:marRight w:val="0"/>
              <w:marTop w:val="0"/>
              <w:marBottom w:val="0"/>
              <w:divBdr>
                <w:top w:val="none" w:sz="0" w:space="0" w:color="auto"/>
                <w:left w:val="none" w:sz="0" w:space="0" w:color="auto"/>
                <w:bottom w:val="none" w:sz="0" w:space="0" w:color="auto"/>
                <w:right w:val="none" w:sz="0" w:space="0" w:color="auto"/>
              </w:divBdr>
            </w:div>
            <w:div w:id="3850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459">
      <w:bodyDiv w:val="1"/>
      <w:marLeft w:val="0"/>
      <w:marRight w:val="0"/>
      <w:marTop w:val="0"/>
      <w:marBottom w:val="0"/>
      <w:divBdr>
        <w:top w:val="none" w:sz="0" w:space="0" w:color="auto"/>
        <w:left w:val="none" w:sz="0" w:space="0" w:color="auto"/>
        <w:bottom w:val="none" w:sz="0" w:space="0" w:color="auto"/>
        <w:right w:val="none" w:sz="0" w:space="0" w:color="auto"/>
      </w:divBdr>
    </w:div>
    <w:div w:id="1432891242">
      <w:bodyDiv w:val="1"/>
      <w:marLeft w:val="0"/>
      <w:marRight w:val="0"/>
      <w:marTop w:val="0"/>
      <w:marBottom w:val="0"/>
      <w:divBdr>
        <w:top w:val="none" w:sz="0" w:space="0" w:color="auto"/>
        <w:left w:val="none" w:sz="0" w:space="0" w:color="auto"/>
        <w:bottom w:val="none" w:sz="0" w:space="0" w:color="auto"/>
        <w:right w:val="none" w:sz="0" w:space="0" w:color="auto"/>
      </w:divBdr>
    </w:div>
    <w:div w:id="1490556219">
      <w:bodyDiv w:val="1"/>
      <w:marLeft w:val="0"/>
      <w:marRight w:val="0"/>
      <w:marTop w:val="0"/>
      <w:marBottom w:val="0"/>
      <w:divBdr>
        <w:top w:val="none" w:sz="0" w:space="0" w:color="auto"/>
        <w:left w:val="none" w:sz="0" w:space="0" w:color="auto"/>
        <w:bottom w:val="none" w:sz="0" w:space="0" w:color="auto"/>
        <w:right w:val="none" w:sz="0" w:space="0" w:color="auto"/>
      </w:divBdr>
    </w:div>
    <w:div w:id="1584801381">
      <w:bodyDiv w:val="1"/>
      <w:marLeft w:val="0"/>
      <w:marRight w:val="0"/>
      <w:marTop w:val="0"/>
      <w:marBottom w:val="0"/>
      <w:divBdr>
        <w:top w:val="none" w:sz="0" w:space="0" w:color="auto"/>
        <w:left w:val="none" w:sz="0" w:space="0" w:color="auto"/>
        <w:bottom w:val="none" w:sz="0" w:space="0" w:color="auto"/>
        <w:right w:val="none" w:sz="0" w:space="0" w:color="auto"/>
      </w:divBdr>
    </w:div>
    <w:div w:id="1658455880">
      <w:bodyDiv w:val="1"/>
      <w:marLeft w:val="0"/>
      <w:marRight w:val="0"/>
      <w:marTop w:val="0"/>
      <w:marBottom w:val="0"/>
      <w:divBdr>
        <w:top w:val="none" w:sz="0" w:space="0" w:color="auto"/>
        <w:left w:val="none" w:sz="0" w:space="0" w:color="auto"/>
        <w:bottom w:val="none" w:sz="0" w:space="0" w:color="auto"/>
        <w:right w:val="none" w:sz="0" w:space="0" w:color="auto"/>
      </w:divBdr>
    </w:div>
    <w:div w:id="1763526557">
      <w:bodyDiv w:val="1"/>
      <w:marLeft w:val="0"/>
      <w:marRight w:val="0"/>
      <w:marTop w:val="0"/>
      <w:marBottom w:val="0"/>
      <w:divBdr>
        <w:top w:val="none" w:sz="0" w:space="0" w:color="auto"/>
        <w:left w:val="none" w:sz="0" w:space="0" w:color="auto"/>
        <w:bottom w:val="none" w:sz="0" w:space="0" w:color="auto"/>
        <w:right w:val="none" w:sz="0" w:space="0" w:color="auto"/>
      </w:divBdr>
    </w:div>
    <w:div w:id="1803113172">
      <w:bodyDiv w:val="1"/>
      <w:marLeft w:val="0"/>
      <w:marRight w:val="0"/>
      <w:marTop w:val="0"/>
      <w:marBottom w:val="0"/>
      <w:divBdr>
        <w:top w:val="none" w:sz="0" w:space="0" w:color="auto"/>
        <w:left w:val="none" w:sz="0" w:space="0" w:color="auto"/>
        <w:bottom w:val="none" w:sz="0" w:space="0" w:color="auto"/>
        <w:right w:val="none" w:sz="0" w:space="0" w:color="auto"/>
      </w:divBdr>
    </w:div>
    <w:div w:id="1837110212">
      <w:bodyDiv w:val="1"/>
      <w:marLeft w:val="0"/>
      <w:marRight w:val="0"/>
      <w:marTop w:val="0"/>
      <w:marBottom w:val="0"/>
      <w:divBdr>
        <w:top w:val="none" w:sz="0" w:space="0" w:color="auto"/>
        <w:left w:val="none" w:sz="0" w:space="0" w:color="auto"/>
        <w:bottom w:val="none" w:sz="0" w:space="0" w:color="auto"/>
        <w:right w:val="none" w:sz="0" w:space="0" w:color="auto"/>
      </w:divBdr>
    </w:div>
    <w:div w:id="1890535641">
      <w:bodyDiv w:val="1"/>
      <w:marLeft w:val="0"/>
      <w:marRight w:val="0"/>
      <w:marTop w:val="0"/>
      <w:marBottom w:val="0"/>
      <w:divBdr>
        <w:top w:val="none" w:sz="0" w:space="0" w:color="auto"/>
        <w:left w:val="none" w:sz="0" w:space="0" w:color="auto"/>
        <w:bottom w:val="none" w:sz="0" w:space="0" w:color="auto"/>
        <w:right w:val="none" w:sz="0" w:space="0" w:color="auto"/>
      </w:divBdr>
      <w:divsChild>
        <w:div w:id="1850481992">
          <w:marLeft w:val="0"/>
          <w:marRight w:val="0"/>
          <w:marTop w:val="0"/>
          <w:marBottom w:val="0"/>
          <w:divBdr>
            <w:top w:val="none" w:sz="0" w:space="0" w:color="auto"/>
            <w:left w:val="none" w:sz="0" w:space="0" w:color="auto"/>
            <w:bottom w:val="none" w:sz="0" w:space="0" w:color="auto"/>
            <w:right w:val="none" w:sz="0" w:space="0" w:color="auto"/>
          </w:divBdr>
        </w:div>
      </w:divsChild>
    </w:div>
    <w:div w:id="1932812235">
      <w:bodyDiv w:val="1"/>
      <w:marLeft w:val="0"/>
      <w:marRight w:val="0"/>
      <w:marTop w:val="0"/>
      <w:marBottom w:val="0"/>
      <w:divBdr>
        <w:top w:val="none" w:sz="0" w:space="0" w:color="auto"/>
        <w:left w:val="none" w:sz="0" w:space="0" w:color="auto"/>
        <w:bottom w:val="none" w:sz="0" w:space="0" w:color="auto"/>
        <w:right w:val="none" w:sz="0" w:space="0" w:color="auto"/>
      </w:divBdr>
    </w:div>
    <w:div w:id="1952010716">
      <w:bodyDiv w:val="1"/>
      <w:marLeft w:val="0"/>
      <w:marRight w:val="0"/>
      <w:marTop w:val="0"/>
      <w:marBottom w:val="0"/>
      <w:divBdr>
        <w:top w:val="none" w:sz="0" w:space="0" w:color="auto"/>
        <w:left w:val="none" w:sz="0" w:space="0" w:color="auto"/>
        <w:bottom w:val="none" w:sz="0" w:space="0" w:color="auto"/>
        <w:right w:val="none" w:sz="0" w:space="0" w:color="auto"/>
      </w:divBdr>
    </w:div>
    <w:div w:id="2020692869">
      <w:bodyDiv w:val="1"/>
      <w:marLeft w:val="0"/>
      <w:marRight w:val="0"/>
      <w:marTop w:val="0"/>
      <w:marBottom w:val="0"/>
      <w:divBdr>
        <w:top w:val="none" w:sz="0" w:space="0" w:color="auto"/>
        <w:left w:val="none" w:sz="0" w:space="0" w:color="auto"/>
        <w:bottom w:val="none" w:sz="0" w:space="0" w:color="auto"/>
        <w:right w:val="none" w:sz="0" w:space="0" w:color="auto"/>
      </w:divBdr>
    </w:div>
    <w:div w:id="2045054504">
      <w:bodyDiv w:val="1"/>
      <w:marLeft w:val="0"/>
      <w:marRight w:val="0"/>
      <w:marTop w:val="0"/>
      <w:marBottom w:val="0"/>
      <w:divBdr>
        <w:top w:val="none" w:sz="0" w:space="0" w:color="auto"/>
        <w:left w:val="none" w:sz="0" w:space="0" w:color="auto"/>
        <w:bottom w:val="none" w:sz="0" w:space="0" w:color="auto"/>
        <w:right w:val="none" w:sz="0" w:space="0" w:color="auto"/>
      </w:divBdr>
    </w:div>
    <w:div w:id="20693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 TargetMode="External"/><Relationship Id="rId3" Type="http://schemas.openxmlformats.org/officeDocument/2006/relationships/styles" Target="styles.xml"/><Relationship Id="rId7" Type="http://schemas.openxmlformats.org/officeDocument/2006/relationships/hyperlink" Target="http://www.biblioclub.ru/book/9075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prbookshop.ru/3-texnika.-texnicheskie-nauki.html" TargetMode="External"/><Relationship Id="rId4" Type="http://schemas.openxmlformats.org/officeDocument/2006/relationships/settings" Target="settings.xml"/><Relationship Id="rId9" Type="http://schemas.openxmlformats.org/officeDocument/2006/relationships/hyperlink" Target="http://www.knigafund.ru/sections/16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6BA4E2-718D-4051-AC73-6E3FDF5E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4047</Words>
  <Characters>23070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dc:creator>
  <cp:keywords/>
  <dc:description/>
  <cp:lastModifiedBy>Enerlo</cp:lastModifiedBy>
  <cp:revision>2</cp:revision>
  <dcterms:created xsi:type="dcterms:W3CDTF">2017-09-24T12:20:00Z</dcterms:created>
  <dcterms:modified xsi:type="dcterms:W3CDTF">2017-09-24T12:20:00Z</dcterms:modified>
</cp:coreProperties>
</file>