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DB7A21" w:rsidP="000B6D4E">
            <w:pPr>
              <w:ind w:firstLine="0"/>
              <w:jc w:val="center"/>
            </w:pPr>
            <w:r w:rsidRPr="00DB7A21">
              <w:rPr>
                <w:b/>
                <w:noProof/>
                <w:sz w:val="32"/>
                <w:szCs w:val="32"/>
              </w:rPr>
            </w:r>
            <w:r w:rsidRPr="00DB7A21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4F6BAD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С.М. Коваленко</w:t>
            </w:r>
          </w:p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AA45B8" w:rsidRDefault="00EB653A" w:rsidP="00C5571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Б1.</w:t>
      </w:r>
      <w:r w:rsidR="003F3069">
        <w:rPr>
          <w:b/>
          <w:sz w:val="28"/>
          <w:szCs w:val="28"/>
        </w:rPr>
        <w:t>В.ОД</w:t>
      </w:r>
      <w:r>
        <w:rPr>
          <w:b/>
          <w:sz w:val="28"/>
          <w:szCs w:val="28"/>
        </w:rPr>
        <w:t>.</w:t>
      </w:r>
      <w:r w:rsidR="002B6CFF">
        <w:rPr>
          <w:b/>
          <w:sz w:val="28"/>
          <w:szCs w:val="28"/>
        </w:rPr>
        <w:t>7</w:t>
      </w:r>
      <w:r w:rsidR="00A14B3B" w:rsidRPr="00AA45B8">
        <w:rPr>
          <w:b/>
          <w:sz w:val="28"/>
          <w:szCs w:val="28"/>
        </w:rPr>
        <w:t xml:space="preserve"> </w:t>
      </w:r>
      <w:r w:rsidR="002B6CFF">
        <w:rPr>
          <w:b/>
          <w:sz w:val="28"/>
          <w:szCs w:val="28"/>
        </w:rPr>
        <w:t>Интеллектуальные системы и технологии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AA45B8" w:rsidP="00C5571B">
      <w:pPr>
        <w:widowControl/>
        <w:ind w:firstLine="0"/>
        <w:jc w:val="center"/>
        <w:rPr>
          <w:b/>
        </w:rPr>
      </w:pPr>
      <w:r>
        <w:rPr>
          <w:b/>
        </w:rPr>
        <w:t>09.03.0</w:t>
      </w:r>
      <w:r w:rsidR="00660626">
        <w:rPr>
          <w:b/>
        </w:rPr>
        <w:t>4</w:t>
      </w:r>
      <w:r w:rsidRPr="007D3E20">
        <w:rPr>
          <w:b/>
        </w:rPr>
        <w:t xml:space="preserve"> «</w:t>
      </w:r>
      <w:r w:rsidR="00660626">
        <w:rPr>
          <w:b/>
        </w:rPr>
        <w:t>Программная инженерия</w:t>
      </w:r>
      <w:r w:rsidRPr="007D3E20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Профиль подготовки</w:t>
      </w:r>
    </w:p>
    <w:p w:rsidR="00C5571B" w:rsidRPr="00E11EE4" w:rsidRDefault="00AA45B8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Корпоративные информационные системы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B628EE" w:rsidP="00C5571B">
      <w:pPr>
        <w:widowControl/>
        <w:ind w:firstLine="0"/>
        <w:jc w:val="center"/>
      </w:pPr>
      <w:r>
        <w:t>Москва 2016</w:t>
      </w:r>
    </w:p>
    <w:p w:rsidR="008F6E65" w:rsidRPr="00C806A2" w:rsidRDefault="008F6E65" w:rsidP="00C5571B">
      <w:pPr>
        <w:widowControl/>
        <w:ind w:firstLine="0"/>
        <w:jc w:val="center"/>
      </w:pPr>
    </w:p>
    <w:p w:rsidR="00E8510D" w:rsidRPr="00F54916" w:rsidRDefault="00E8510D" w:rsidP="00105A0E">
      <w:pPr>
        <w:numPr>
          <w:ilvl w:val="0"/>
          <w:numId w:val="1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765178">
        <w:rPr>
          <w:noProof/>
          <w:sz w:val="28"/>
          <w:szCs w:val="28"/>
        </w:rPr>
        <w:t>Интеллектуальные системы и технологии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CE4701">
        <w:rPr>
          <w:noProof/>
          <w:sz w:val="28"/>
          <w:szCs w:val="28"/>
        </w:rPr>
        <w:t>ПК-</w:t>
      </w:r>
      <w:r w:rsidR="00765178">
        <w:rPr>
          <w:noProof/>
          <w:sz w:val="28"/>
          <w:szCs w:val="28"/>
        </w:rPr>
        <w:t>12</w:t>
      </w:r>
      <w:r w:rsidR="00E7246D" w:rsidRPr="00C93B74">
        <w:rPr>
          <w:noProof/>
          <w:sz w:val="28"/>
          <w:szCs w:val="28"/>
        </w:rPr>
        <w:t xml:space="preserve">, </w:t>
      </w:r>
      <w:r w:rsidR="00CE4701">
        <w:rPr>
          <w:noProof/>
          <w:sz w:val="28"/>
          <w:szCs w:val="28"/>
        </w:rPr>
        <w:t>ПК-</w:t>
      </w:r>
      <w:r w:rsidR="00765178">
        <w:rPr>
          <w:noProof/>
          <w:sz w:val="28"/>
          <w:szCs w:val="28"/>
        </w:rPr>
        <w:t>16</w:t>
      </w:r>
      <w:r w:rsidR="00CE4701">
        <w:rPr>
          <w:noProof/>
          <w:sz w:val="28"/>
          <w:szCs w:val="28"/>
        </w:rPr>
        <w:t>, ПК-</w:t>
      </w:r>
      <w:r w:rsidR="00765178">
        <w:rPr>
          <w:noProof/>
          <w:sz w:val="28"/>
          <w:szCs w:val="28"/>
        </w:rPr>
        <w:t>17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E7246D" w:rsidRPr="00C93B74">
        <w:rPr>
          <w:noProof/>
          <w:sz w:val="28"/>
          <w:szCs w:val="28"/>
        </w:rPr>
        <w:t>09.03.0</w:t>
      </w:r>
      <w:r w:rsidR="00660626">
        <w:rPr>
          <w:noProof/>
          <w:sz w:val="28"/>
          <w:szCs w:val="28"/>
        </w:rPr>
        <w:t>4</w:t>
      </w:r>
      <w:r w:rsidR="004A1060" w:rsidRPr="00C93B74">
        <w:rPr>
          <w:noProof/>
          <w:sz w:val="28"/>
          <w:szCs w:val="28"/>
        </w:rPr>
        <w:t xml:space="preserve"> «</w:t>
      </w:r>
      <w:r w:rsidR="00660626">
        <w:rPr>
          <w:noProof/>
          <w:sz w:val="28"/>
          <w:szCs w:val="28"/>
        </w:rPr>
        <w:t>Программная инженерия</w:t>
      </w:r>
      <w:r w:rsidR="00E7246D" w:rsidRPr="00C93B74">
        <w:rPr>
          <w:noProof/>
          <w:sz w:val="28"/>
          <w:szCs w:val="28"/>
        </w:rPr>
        <w:t xml:space="preserve">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765178">
        <w:rPr>
          <w:noProof/>
          <w:sz w:val="28"/>
          <w:szCs w:val="28"/>
        </w:rPr>
        <w:t>Интеллектуальные системы и технологии</w:t>
      </w:r>
      <w:r w:rsidRPr="00C93B74">
        <w:rPr>
          <w:noProof/>
          <w:sz w:val="28"/>
          <w:szCs w:val="28"/>
        </w:rPr>
        <w:t xml:space="preserve">»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660626" w:rsidRPr="00C93B74">
        <w:rPr>
          <w:noProof/>
          <w:sz w:val="28"/>
          <w:szCs w:val="28"/>
        </w:rPr>
        <w:t>09.03.0</w:t>
      </w:r>
      <w:r w:rsidR="00660626">
        <w:rPr>
          <w:noProof/>
          <w:sz w:val="28"/>
          <w:szCs w:val="28"/>
        </w:rPr>
        <w:t>4</w:t>
      </w:r>
      <w:r w:rsidR="00660626" w:rsidRPr="00C93B74">
        <w:rPr>
          <w:noProof/>
          <w:sz w:val="28"/>
          <w:szCs w:val="28"/>
        </w:rPr>
        <w:t xml:space="preserve"> «</w:t>
      </w:r>
      <w:r w:rsidR="00660626">
        <w:rPr>
          <w:noProof/>
          <w:sz w:val="28"/>
          <w:szCs w:val="28"/>
        </w:rPr>
        <w:t>Программная инженерия</w:t>
      </w:r>
      <w:r w:rsidR="00660626" w:rsidRPr="00C93B74">
        <w:rPr>
          <w:noProof/>
          <w:sz w:val="28"/>
          <w:szCs w:val="28"/>
        </w:rPr>
        <w:t xml:space="preserve">» </w:t>
      </w:r>
      <w:r w:rsidR="00A14B3B" w:rsidRPr="00C93B74">
        <w:rPr>
          <w:noProof/>
          <w:sz w:val="28"/>
          <w:szCs w:val="28"/>
        </w:rPr>
        <w:t xml:space="preserve">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336E6A">
        <w:rPr>
          <w:noProof/>
          <w:sz w:val="28"/>
          <w:szCs w:val="28"/>
        </w:rPr>
        <w:t>Теория информационных процессов и систем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765178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12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Pr="00765178">
        <w:rPr>
          <w:spacing w:val="-2"/>
          <w:sz w:val="28"/>
          <w:szCs w:val="28"/>
        </w:rPr>
        <w:t>способностью разрабатывать средства реализации информацио</w:t>
      </w:r>
      <w:r w:rsidRPr="00765178">
        <w:rPr>
          <w:spacing w:val="-2"/>
          <w:sz w:val="28"/>
          <w:szCs w:val="28"/>
        </w:rPr>
        <w:t>н</w:t>
      </w:r>
      <w:r w:rsidRPr="00765178">
        <w:rPr>
          <w:spacing w:val="-2"/>
          <w:sz w:val="28"/>
          <w:szCs w:val="28"/>
        </w:rPr>
        <w:t>ных технологий (методические, информационные, математические, алгоритмич</w:t>
      </w:r>
      <w:r w:rsidRPr="00765178">
        <w:rPr>
          <w:spacing w:val="-2"/>
          <w:sz w:val="28"/>
          <w:szCs w:val="28"/>
        </w:rPr>
        <w:t>е</w:t>
      </w:r>
      <w:r w:rsidRPr="00765178">
        <w:rPr>
          <w:spacing w:val="-2"/>
          <w:sz w:val="28"/>
          <w:szCs w:val="28"/>
        </w:rPr>
        <w:t>ские, технические и программные)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765178" w:rsidRPr="00765178" w:rsidRDefault="00765178" w:rsidP="00765178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Процедурное программирование</w:t>
      </w:r>
    </w:p>
    <w:p w:rsidR="00765178" w:rsidRPr="00765178" w:rsidRDefault="00765178" w:rsidP="00765178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Объектно-ориентированное программирование</w:t>
      </w:r>
    </w:p>
    <w:p w:rsidR="00765178" w:rsidRPr="00765178" w:rsidRDefault="00765178" w:rsidP="00765178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Технологии программирования</w:t>
      </w:r>
    </w:p>
    <w:p w:rsidR="00765178" w:rsidRPr="00765178" w:rsidRDefault="00765178" w:rsidP="00765178">
      <w:pPr>
        <w:pStyle w:val="af4"/>
        <w:numPr>
          <w:ilvl w:val="0"/>
          <w:numId w:val="16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Управление данными</w:t>
      </w:r>
    </w:p>
    <w:p w:rsidR="00765178" w:rsidRPr="00765178" w:rsidRDefault="00765178" w:rsidP="00765178">
      <w:pPr>
        <w:pStyle w:val="af4"/>
        <w:numPr>
          <w:ilvl w:val="0"/>
          <w:numId w:val="16"/>
        </w:numPr>
        <w:rPr>
          <w:b/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Автоматизация проектирования информационных систем</w:t>
      </w:r>
      <w:r w:rsidRPr="00765178">
        <w:rPr>
          <w:b/>
          <w:spacing w:val="-2"/>
          <w:sz w:val="28"/>
          <w:szCs w:val="28"/>
        </w:rPr>
        <w:t xml:space="preserve"> </w:t>
      </w:r>
    </w:p>
    <w:p w:rsidR="00C7396D" w:rsidRPr="00C7396D" w:rsidRDefault="00765178" w:rsidP="00765178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16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Pr="00765178">
        <w:rPr>
          <w:spacing w:val="-2"/>
          <w:sz w:val="28"/>
          <w:szCs w:val="28"/>
        </w:rPr>
        <w:t>способностью проводить подготовку документации по менеджме</w:t>
      </w:r>
      <w:r w:rsidRPr="00765178">
        <w:rPr>
          <w:spacing w:val="-2"/>
          <w:sz w:val="28"/>
          <w:szCs w:val="28"/>
        </w:rPr>
        <w:t>н</w:t>
      </w:r>
      <w:r w:rsidRPr="00765178">
        <w:rPr>
          <w:spacing w:val="-2"/>
          <w:sz w:val="28"/>
          <w:szCs w:val="28"/>
        </w:rPr>
        <w:t>ту качества информационных технологий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765178" w:rsidRPr="00765178" w:rsidRDefault="00765178" w:rsidP="00765178">
      <w:pPr>
        <w:pStyle w:val="af4"/>
        <w:numPr>
          <w:ilvl w:val="0"/>
          <w:numId w:val="15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Информационные технологии</w:t>
      </w:r>
    </w:p>
    <w:p w:rsidR="00C7396D" w:rsidRPr="00570309" w:rsidRDefault="00570309" w:rsidP="00DC4EEE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>ПК-1</w:t>
      </w:r>
      <w:r w:rsidR="00765178">
        <w:rPr>
          <w:b/>
          <w:spacing w:val="-2"/>
          <w:sz w:val="28"/>
          <w:szCs w:val="28"/>
        </w:rPr>
        <w:t>7</w:t>
      </w:r>
      <w:r w:rsidRPr="00570309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765178" w:rsidRPr="00765178">
        <w:rPr>
          <w:spacing w:val="-2"/>
          <w:sz w:val="28"/>
          <w:szCs w:val="28"/>
        </w:rPr>
        <w:t>способностью использовать технологии разработки объектов пр</w:t>
      </w:r>
      <w:r w:rsidR="00765178" w:rsidRPr="00765178">
        <w:rPr>
          <w:spacing w:val="-2"/>
          <w:sz w:val="28"/>
          <w:szCs w:val="28"/>
        </w:rPr>
        <w:t>о</w:t>
      </w:r>
      <w:r w:rsidR="00765178" w:rsidRPr="00765178">
        <w:rPr>
          <w:spacing w:val="-2"/>
          <w:sz w:val="28"/>
          <w:szCs w:val="28"/>
        </w:rPr>
        <w:t>фессиональной деятельности в областях: машиностроение, приборостроение, те</w:t>
      </w:r>
      <w:r w:rsidR="00765178" w:rsidRPr="00765178">
        <w:rPr>
          <w:spacing w:val="-2"/>
          <w:sz w:val="28"/>
          <w:szCs w:val="28"/>
        </w:rPr>
        <w:t>х</w:t>
      </w:r>
      <w:r w:rsidR="00765178" w:rsidRPr="00765178">
        <w:rPr>
          <w:spacing w:val="-2"/>
          <w:sz w:val="28"/>
          <w:szCs w:val="28"/>
        </w:rPr>
        <w:t>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</w:t>
      </w:r>
      <w:r w:rsidR="00765178" w:rsidRPr="00765178">
        <w:rPr>
          <w:spacing w:val="-2"/>
          <w:sz w:val="28"/>
          <w:szCs w:val="28"/>
        </w:rPr>
        <w:t>а</w:t>
      </w:r>
      <w:r w:rsidR="00765178" w:rsidRPr="00765178">
        <w:rPr>
          <w:spacing w:val="-2"/>
          <w:sz w:val="28"/>
          <w:szCs w:val="28"/>
        </w:rPr>
        <w:t>ми, механика, техническая физика, энергетика, ядерная энергетика, силовая эле</w:t>
      </w:r>
      <w:r w:rsidR="00765178" w:rsidRPr="00765178">
        <w:rPr>
          <w:spacing w:val="-2"/>
          <w:sz w:val="28"/>
          <w:szCs w:val="28"/>
        </w:rPr>
        <w:t>к</w:t>
      </w:r>
      <w:r w:rsidR="00765178" w:rsidRPr="00765178">
        <w:rPr>
          <w:spacing w:val="-2"/>
          <w:sz w:val="28"/>
          <w:szCs w:val="28"/>
        </w:rPr>
        <w:t xml:space="preserve">троника, металлургия, строительство, транспорт, железнодорожный транспорт, связь, телекоммуникации, управление </w:t>
      </w:r>
      <w:proofErr w:type="spellStart"/>
      <w:r w:rsidR="00765178" w:rsidRPr="00765178">
        <w:rPr>
          <w:spacing w:val="-2"/>
          <w:sz w:val="28"/>
          <w:szCs w:val="28"/>
        </w:rPr>
        <w:t>инфокоммуникациями</w:t>
      </w:r>
      <w:proofErr w:type="spellEnd"/>
      <w:r w:rsidR="00765178" w:rsidRPr="00765178">
        <w:rPr>
          <w:spacing w:val="-2"/>
          <w:sz w:val="28"/>
          <w:szCs w:val="28"/>
        </w:rPr>
        <w:t>, почтовая связь, х</w:t>
      </w:r>
      <w:r w:rsidR="00765178" w:rsidRPr="00765178">
        <w:rPr>
          <w:spacing w:val="-2"/>
          <w:sz w:val="28"/>
          <w:szCs w:val="28"/>
        </w:rPr>
        <w:t>и</w:t>
      </w:r>
      <w:r w:rsidR="00765178" w:rsidRPr="00765178">
        <w:rPr>
          <w:spacing w:val="-2"/>
          <w:sz w:val="28"/>
          <w:szCs w:val="28"/>
        </w:rPr>
        <w:t>мическая промышленность, сельское хозяйство, текстильная и легкая промы</w:t>
      </w:r>
      <w:r w:rsidR="00765178" w:rsidRPr="00765178">
        <w:rPr>
          <w:spacing w:val="-2"/>
          <w:sz w:val="28"/>
          <w:szCs w:val="28"/>
        </w:rPr>
        <w:t>ш</w:t>
      </w:r>
      <w:r w:rsidR="00765178" w:rsidRPr="00765178">
        <w:rPr>
          <w:spacing w:val="-2"/>
          <w:sz w:val="28"/>
          <w:szCs w:val="28"/>
        </w:rPr>
        <w:t>ленность, пищевая промышленность, медицинские и биотехнологии, горное дело, обеспечение безопасности подземных предприятий и производств, геология, не</w:t>
      </w:r>
      <w:r w:rsidR="00765178" w:rsidRPr="00765178">
        <w:rPr>
          <w:spacing w:val="-2"/>
          <w:sz w:val="28"/>
          <w:szCs w:val="28"/>
        </w:rPr>
        <w:t>ф</w:t>
      </w:r>
      <w:r w:rsidR="00765178" w:rsidRPr="00765178">
        <w:rPr>
          <w:spacing w:val="-2"/>
          <w:sz w:val="28"/>
          <w:szCs w:val="28"/>
        </w:rPr>
        <w:t xml:space="preserve">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</w:r>
      <w:proofErr w:type="spellStart"/>
      <w:r w:rsidR="00765178" w:rsidRPr="00765178">
        <w:rPr>
          <w:spacing w:val="-2"/>
          <w:sz w:val="28"/>
          <w:szCs w:val="28"/>
        </w:rPr>
        <w:t>медиаиндустрия</w:t>
      </w:r>
      <w:proofErr w:type="spellEnd"/>
      <w:r w:rsidR="00765178" w:rsidRPr="00765178">
        <w:rPr>
          <w:spacing w:val="-2"/>
          <w:sz w:val="28"/>
          <w:szCs w:val="28"/>
        </w:rPr>
        <w:t>, а также предприятия различного профиля и все виды деятельности в условиях экономики информационного общества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765178" w:rsidRPr="00765178" w:rsidRDefault="00765178" w:rsidP="00765178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lastRenderedPageBreak/>
        <w:t>Процедурное программирование</w:t>
      </w:r>
    </w:p>
    <w:p w:rsidR="00765178" w:rsidRPr="00765178" w:rsidRDefault="00765178" w:rsidP="00765178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Объектно-ориентированное программирование</w:t>
      </w:r>
    </w:p>
    <w:p w:rsidR="00765178" w:rsidRPr="00765178" w:rsidRDefault="00765178" w:rsidP="00765178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Технологии программирования</w:t>
      </w:r>
    </w:p>
    <w:p w:rsidR="00765178" w:rsidRPr="00765178" w:rsidRDefault="00765178" w:rsidP="00765178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Проектирования информационных систем</w:t>
      </w:r>
    </w:p>
    <w:p w:rsidR="00765178" w:rsidRPr="00765178" w:rsidRDefault="00765178" w:rsidP="00765178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Управление данными</w:t>
      </w:r>
    </w:p>
    <w:p w:rsidR="00765178" w:rsidRPr="00765178" w:rsidRDefault="00765178" w:rsidP="00765178">
      <w:pPr>
        <w:pStyle w:val="af4"/>
        <w:numPr>
          <w:ilvl w:val="0"/>
          <w:numId w:val="14"/>
        </w:numPr>
        <w:rPr>
          <w:spacing w:val="-2"/>
          <w:sz w:val="28"/>
          <w:szCs w:val="28"/>
        </w:rPr>
      </w:pPr>
      <w:r w:rsidRPr="00765178">
        <w:rPr>
          <w:spacing w:val="-2"/>
          <w:sz w:val="28"/>
          <w:szCs w:val="28"/>
        </w:rPr>
        <w:t>Автоматизация проектирования информационных систем</w:t>
      </w:r>
    </w:p>
    <w:p w:rsidR="0095141B" w:rsidRDefault="00765178" w:rsidP="00765178">
      <w:pPr>
        <w:tabs>
          <w:tab w:val="num" w:pos="420"/>
        </w:tabs>
        <w:ind w:firstLine="0"/>
        <w:rPr>
          <w:sz w:val="28"/>
          <w:szCs w:val="28"/>
        </w:rPr>
      </w:pPr>
      <w:r>
        <w:rPr>
          <w:spacing w:val="-2"/>
          <w:sz w:val="28"/>
          <w:szCs w:val="28"/>
        </w:rPr>
        <w:tab/>
      </w:r>
      <w:r w:rsidR="00541E7E" w:rsidRPr="00C7396D">
        <w:rPr>
          <w:noProof/>
          <w:sz w:val="28"/>
          <w:szCs w:val="28"/>
        </w:rPr>
        <w:t>Освоение дисциплины «</w:t>
      </w:r>
      <w:r w:rsidR="00C7396D">
        <w:rPr>
          <w:noProof/>
          <w:sz w:val="28"/>
          <w:szCs w:val="28"/>
        </w:rPr>
        <w:t>Теория информационных процессов и систем</w:t>
      </w:r>
      <w:r w:rsidR="00541E7E" w:rsidRPr="00C7396D">
        <w:rPr>
          <w:noProof/>
          <w:sz w:val="28"/>
          <w:szCs w:val="28"/>
        </w:rPr>
        <w:t>» является необходимым для изучения последующих дисциплин в рамках дальнейшего формирования и развития следующих компетенций</w:t>
      </w:r>
      <w:r w:rsidR="00C62A73" w:rsidRPr="00C7396D">
        <w:rPr>
          <w:sz w:val="28"/>
          <w:szCs w:val="28"/>
        </w:rPr>
        <w:t>:</w:t>
      </w:r>
    </w:p>
    <w:p w:rsidR="00765178" w:rsidRPr="00765178" w:rsidRDefault="00765178" w:rsidP="00765178">
      <w:pPr>
        <w:widowControl/>
        <w:ind w:firstLine="709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ПК-12 (</w:t>
      </w:r>
      <w:r w:rsidRPr="00765178">
        <w:rPr>
          <w:spacing w:val="-2"/>
          <w:sz w:val="28"/>
          <w:szCs w:val="28"/>
        </w:rPr>
        <w:t>способностью разрабатывать средства реализации информацио</w:t>
      </w:r>
      <w:r w:rsidRPr="00765178">
        <w:rPr>
          <w:spacing w:val="-2"/>
          <w:sz w:val="28"/>
          <w:szCs w:val="28"/>
        </w:rPr>
        <w:t>н</w:t>
      </w:r>
      <w:r w:rsidRPr="00765178">
        <w:rPr>
          <w:spacing w:val="-2"/>
          <w:sz w:val="28"/>
          <w:szCs w:val="28"/>
        </w:rPr>
        <w:t>ных технологий (методические, информационные, математические, алгоритмич</w:t>
      </w:r>
      <w:r w:rsidRPr="00765178">
        <w:rPr>
          <w:spacing w:val="-2"/>
          <w:sz w:val="28"/>
          <w:szCs w:val="28"/>
        </w:rPr>
        <w:t>е</w:t>
      </w:r>
      <w:r w:rsidRPr="00765178">
        <w:rPr>
          <w:spacing w:val="-2"/>
          <w:sz w:val="28"/>
          <w:szCs w:val="28"/>
        </w:rPr>
        <w:t>ские, технические и программные)</w:t>
      </w:r>
      <w:r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Моделирование систем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Информационные сети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Мировые информационные ресурсы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Математические методы в информационных технологиях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Математические основы защиты информации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Методы функциональной стандартизации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Государственный экзамен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Практика по получения профессиональных умений и опыта профе</w:t>
      </w:r>
      <w:r w:rsidRPr="00765178">
        <w:rPr>
          <w:sz w:val="28"/>
          <w:szCs w:val="28"/>
        </w:rPr>
        <w:t>с</w:t>
      </w:r>
      <w:r w:rsidRPr="00765178">
        <w:rPr>
          <w:sz w:val="28"/>
          <w:szCs w:val="28"/>
        </w:rPr>
        <w:t>сиональной деятельности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Преддипломная практика</w:t>
      </w:r>
    </w:p>
    <w:p w:rsidR="00765178" w:rsidRPr="00765178" w:rsidRDefault="00765178" w:rsidP="00765178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765178">
        <w:rPr>
          <w:sz w:val="28"/>
          <w:szCs w:val="28"/>
        </w:rPr>
        <w:t>Выпускная квалификационная работа</w:t>
      </w:r>
    </w:p>
    <w:p w:rsidR="00C7396D" w:rsidRPr="00C7396D" w:rsidRDefault="00765178" w:rsidP="00765178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ПК-16 (</w:t>
      </w:r>
      <w:r w:rsidRPr="00765178">
        <w:rPr>
          <w:spacing w:val="-2"/>
          <w:sz w:val="28"/>
          <w:szCs w:val="28"/>
        </w:rPr>
        <w:t>способностью проводить подготовку документации по менеджме</w:t>
      </w:r>
      <w:r w:rsidRPr="00765178">
        <w:rPr>
          <w:spacing w:val="-2"/>
          <w:sz w:val="28"/>
          <w:szCs w:val="28"/>
        </w:rPr>
        <w:t>н</w:t>
      </w:r>
      <w:r w:rsidRPr="00765178">
        <w:rPr>
          <w:spacing w:val="-2"/>
          <w:sz w:val="28"/>
          <w:szCs w:val="28"/>
        </w:rPr>
        <w:t>ту качества информационных технологий</w:t>
      </w:r>
      <w:r>
        <w:rPr>
          <w:spacing w:val="-2"/>
          <w:sz w:val="28"/>
          <w:szCs w:val="28"/>
        </w:rPr>
        <w:t>)</w:t>
      </w:r>
      <w:r w:rsidRPr="00C7396D">
        <w:rPr>
          <w:spacing w:val="-2"/>
          <w:sz w:val="28"/>
          <w:szCs w:val="28"/>
        </w:rPr>
        <w:t>:</w:t>
      </w:r>
    </w:p>
    <w:p w:rsidR="00765178" w:rsidRPr="00765178" w:rsidRDefault="00765178" w:rsidP="00765178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765178">
        <w:rPr>
          <w:sz w:val="28"/>
          <w:szCs w:val="28"/>
        </w:rPr>
        <w:t>Сертификация информационных систем</w:t>
      </w:r>
    </w:p>
    <w:p w:rsidR="00765178" w:rsidRPr="00765178" w:rsidRDefault="00765178" w:rsidP="00765178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765178">
        <w:rPr>
          <w:sz w:val="28"/>
          <w:szCs w:val="28"/>
        </w:rPr>
        <w:t>Менеджмент информационных систем</w:t>
      </w:r>
    </w:p>
    <w:p w:rsidR="00765178" w:rsidRPr="00765178" w:rsidRDefault="00765178" w:rsidP="00765178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765178">
        <w:rPr>
          <w:sz w:val="28"/>
          <w:szCs w:val="28"/>
        </w:rPr>
        <w:t>Основы сопровождения информационных систем</w:t>
      </w:r>
    </w:p>
    <w:p w:rsidR="00765178" w:rsidRPr="00765178" w:rsidRDefault="00765178" w:rsidP="00765178">
      <w:pPr>
        <w:ind w:firstLine="709"/>
        <w:rPr>
          <w:spacing w:val="-2"/>
          <w:sz w:val="28"/>
          <w:szCs w:val="28"/>
        </w:rPr>
      </w:pPr>
      <w:r w:rsidRPr="00765178">
        <w:rPr>
          <w:b/>
          <w:spacing w:val="-2"/>
          <w:sz w:val="28"/>
          <w:szCs w:val="28"/>
        </w:rPr>
        <w:t>ПК-17 (</w:t>
      </w:r>
      <w:r w:rsidRPr="00765178">
        <w:rPr>
          <w:spacing w:val="-2"/>
          <w:sz w:val="28"/>
          <w:szCs w:val="28"/>
        </w:rPr>
        <w:t>способностью использовать технологии разработки объектов пр</w:t>
      </w:r>
      <w:r w:rsidRPr="00765178">
        <w:rPr>
          <w:spacing w:val="-2"/>
          <w:sz w:val="28"/>
          <w:szCs w:val="28"/>
        </w:rPr>
        <w:t>о</w:t>
      </w:r>
      <w:r w:rsidRPr="00765178">
        <w:rPr>
          <w:spacing w:val="-2"/>
          <w:sz w:val="28"/>
          <w:szCs w:val="28"/>
        </w:rPr>
        <w:t>фессиональной деятельности в областях: машиностроение, приборостроение, те</w:t>
      </w:r>
      <w:r w:rsidRPr="00765178">
        <w:rPr>
          <w:spacing w:val="-2"/>
          <w:sz w:val="28"/>
          <w:szCs w:val="28"/>
        </w:rPr>
        <w:t>х</w:t>
      </w:r>
      <w:r w:rsidRPr="00765178">
        <w:rPr>
          <w:spacing w:val="-2"/>
          <w:sz w:val="28"/>
          <w:szCs w:val="28"/>
        </w:rPr>
        <w:t>ника, образование, медицина, административное управление, юриспруденция, бизнес, предпринимательство, коммерция, менеджмент, банковские системы, безопасность информационных систем, управление технологическими процесс</w:t>
      </w:r>
      <w:r w:rsidRPr="00765178">
        <w:rPr>
          <w:spacing w:val="-2"/>
          <w:sz w:val="28"/>
          <w:szCs w:val="28"/>
        </w:rPr>
        <w:t>а</w:t>
      </w:r>
      <w:r w:rsidRPr="00765178">
        <w:rPr>
          <w:spacing w:val="-2"/>
          <w:sz w:val="28"/>
          <w:szCs w:val="28"/>
        </w:rPr>
        <w:t>ми, механика, техническая физика, энергетика, ядерная энергетика, силовая эле</w:t>
      </w:r>
      <w:r w:rsidRPr="00765178">
        <w:rPr>
          <w:spacing w:val="-2"/>
          <w:sz w:val="28"/>
          <w:szCs w:val="28"/>
        </w:rPr>
        <w:t>к</w:t>
      </w:r>
      <w:r w:rsidRPr="00765178">
        <w:rPr>
          <w:spacing w:val="-2"/>
          <w:sz w:val="28"/>
          <w:szCs w:val="28"/>
        </w:rPr>
        <w:t xml:space="preserve">троника, металлургия, строительство, транспорт, железнодорожный транспорт, связь, телекоммуникации, управление </w:t>
      </w:r>
      <w:proofErr w:type="spellStart"/>
      <w:r w:rsidRPr="00765178">
        <w:rPr>
          <w:spacing w:val="-2"/>
          <w:sz w:val="28"/>
          <w:szCs w:val="28"/>
        </w:rPr>
        <w:t>инфокоммуникациями</w:t>
      </w:r>
      <w:proofErr w:type="spellEnd"/>
      <w:r w:rsidRPr="00765178">
        <w:rPr>
          <w:spacing w:val="-2"/>
          <w:sz w:val="28"/>
          <w:szCs w:val="28"/>
        </w:rPr>
        <w:t>, почтовая связь, х</w:t>
      </w:r>
      <w:r w:rsidRPr="00765178">
        <w:rPr>
          <w:spacing w:val="-2"/>
          <w:sz w:val="28"/>
          <w:szCs w:val="28"/>
        </w:rPr>
        <w:t>и</w:t>
      </w:r>
      <w:r w:rsidRPr="00765178">
        <w:rPr>
          <w:spacing w:val="-2"/>
          <w:sz w:val="28"/>
          <w:szCs w:val="28"/>
        </w:rPr>
        <w:t>мическая промышленность, сельское хозяйство, текстильная и легкая промы</w:t>
      </w:r>
      <w:r w:rsidRPr="00765178">
        <w:rPr>
          <w:spacing w:val="-2"/>
          <w:sz w:val="28"/>
          <w:szCs w:val="28"/>
        </w:rPr>
        <w:t>ш</w:t>
      </w:r>
      <w:r w:rsidRPr="00765178">
        <w:rPr>
          <w:spacing w:val="-2"/>
          <w:sz w:val="28"/>
          <w:szCs w:val="28"/>
        </w:rPr>
        <w:t>ленность, пищевая промышленность, медицинские и биотехнологии, горное дело, обеспечение безопасности подземных предприятий и производств, геология, не</w:t>
      </w:r>
      <w:r w:rsidRPr="00765178">
        <w:rPr>
          <w:spacing w:val="-2"/>
          <w:sz w:val="28"/>
          <w:szCs w:val="28"/>
        </w:rPr>
        <w:t>ф</w:t>
      </w:r>
      <w:r w:rsidRPr="00765178">
        <w:rPr>
          <w:spacing w:val="-2"/>
          <w:sz w:val="28"/>
          <w:szCs w:val="28"/>
        </w:rPr>
        <w:t xml:space="preserve">тегазовая отрасль, геодезия и картография, геоинформационные системы, лесной комплекс, химико-лесной комплекс, экология, сфера сервиса, системы массовой информации, дизайн, </w:t>
      </w:r>
      <w:proofErr w:type="spellStart"/>
      <w:r w:rsidRPr="00765178">
        <w:rPr>
          <w:spacing w:val="-2"/>
          <w:sz w:val="28"/>
          <w:szCs w:val="28"/>
        </w:rPr>
        <w:t>медиаиндустрия</w:t>
      </w:r>
      <w:proofErr w:type="spellEnd"/>
      <w:r w:rsidRPr="00765178">
        <w:rPr>
          <w:spacing w:val="-2"/>
          <w:sz w:val="28"/>
          <w:szCs w:val="28"/>
        </w:rPr>
        <w:t>, а также предприятия различного профиля и все виды деятельности в условиях экономики информационного общества):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lastRenderedPageBreak/>
        <w:t>Технологии визуализации информации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Информационные сети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Безопасность функционирования информационных систем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Программная инженерия для корпоративных информационных си</w:t>
      </w:r>
      <w:r w:rsidRPr="00765178">
        <w:rPr>
          <w:sz w:val="28"/>
          <w:szCs w:val="28"/>
        </w:rPr>
        <w:t>с</w:t>
      </w:r>
      <w:r w:rsidRPr="00765178">
        <w:rPr>
          <w:sz w:val="28"/>
          <w:szCs w:val="28"/>
        </w:rPr>
        <w:t>тем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Проектирование корпоративных информационных систем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Основы сетевых технологий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Информационная безопасность и защита информации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Менеджмент информационных систем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Основы сопровождения информационных систем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Аппаратное обеспечение персональных ЭВМ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Государственный экзамен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Практика по получения профессиональных умений и опыта профе</w:t>
      </w:r>
      <w:r w:rsidRPr="00765178">
        <w:rPr>
          <w:sz w:val="28"/>
          <w:szCs w:val="28"/>
        </w:rPr>
        <w:t>с</w:t>
      </w:r>
      <w:r w:rsidRPr="00765178">
        <w:rPr>
          <w:sz w:val="28"/>
          <w:szCs w:val="28"/>
        </w:rPr>
        <w:t>сиональной деятельности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Преддипломная практика</w:t>
      </w:r>
    </w:p>
    <w:p w:rsidR="00765178" w:rsidRPr="00765178" w:rsidRDefault="00765178" w:rsidP="00765178">
      <w:pPr>
        <w:pStyle w:val="af4"/>
        <w:widowControl/>
        <w:numPr>
          <w:ilvl w:val="0"/>
          <w:numId w:val="17"/>
        </w:numPr>
        <w:tabs>
          <w:tab w:val="num" w:pos="420"/>
        </w:tabs>
        <w:rPr>
          <w:sz w:val="28"/>
          <w:szCs w:val="28"/>
        </w:rPr>
      </w:pPr>
      <w:r w:rsidRPr="00765178">
        <w:rPr>
          <w:sz w:val="28"/>
          <w:szCs w:val="28"/>
        </w:rPr>
        <w:t>Выпускная квалификационная работа</w:t>
      </w:r>
    </w:p>
    <w:p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A18D6" w:rsidRPr="00F8273E" w:rsidRDefault="00765178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 xml:space="preserve">ПК-12 </w:t>
            </w:r>
            <w:r w:rsidRPr="00765178">
              <w:rPr>
                <w:spacing w:val="-2"/>
                <w:sz w:val="28"/>
                <w:szCs w:val="28"/>
              </w:rPr>
              <w:t>способностью разраб</w:t>
            </w:r>
            <w:r w:rsidRPr="00765178">
              <w:rPr>
                <w:spacing w:val="-2"/>
                <w:sz w:val="28"/>
                <w:szCs w:val="28"/>
              </w:rPr>
              <w:t>а</w:t>
            </w:r>
            <w:r w:rsidRPr="00765178">
              <w:rPr>
                <w:spacing w:val="-2"/>
                <w:sz w:val="28"/>
                <w:szCs w:val="28"/>
              </w:rPr>
              <w:t>тывать средства реализации и</w:t>
            </w:r>
            <w:r w:rsidRPr="00765178">
              <w:rPr>
                <w:spacing w:val="-2"/>
                <w:sz w:val="28"/>
                <w:szCs w:val="28"/>
              </w:rPr>
              <w:t>н</w:t>
            </w:r>
            <w:r w:rsidRPr="00765178">
              <w:rPr>
                <w:spacing w:val="-2"/>
                <w:sz w:val="28"/>
                <w:szCs w:val="28"/>
              </w:rPr>
              <w:t>формационных технологий (м</w:t>
            </w:r>
            <w:r w:rsidRPr="00765178">
              <w:rPr>
                <w:spacing w:val="-2"/>
                <w:sz w:val="28"/>
                <w:szCs w:val="28"/>
              </w:rPr>
              <w:t>е</w:t>
            </w:r>
            <w:r w:rsidRPr="00765178">
              <w:rPr>
                <w:spacing w:val="-2"/>
                <w:sz w:val="28"/>
                <w:szCs w:val="28"/>
              </w:rPr>
              <w:t>тодические, информационные, математические, алгоритмич</w:t>
            </w:r>
            <w:r w:rsidRPr="00765178">
              <w:rPr>
                <w:spacing w:val="-2"/>
                <w:sz w:val="28"/>
                <w:szCs w:val="28"/>
              </w:rPr>
              <w:t>е</w:t>
            </w:r>
            <w:r w:rsidRPr="00765178">
              <w:rPr>
                <w:spacing w:val="-2"/>
                <w:sz w:val="28"/>
                <w:szCs w:val="28"/>
              </w:rPr>
              <w:t>ские, технические и програм</w:t>
            </w:r>
            <w:r w:rsidRPr="00765178">
              <w:rPr>
                <w:spacing w:val="-2"/>
                <w:sz w:val="28"/>
                <w:szCs w:val="28"/>
              </w:rPr>
              <w:t>м</w:t>
            </w:r>
            <w:r w:rsidRPr="00765178">
              <w:rPr>
                <w:spacing w:val="-2"/>
                <w:sz w:val="28"/>
                <w:szCs w:val="28"/>
              </w:rPr>
              <w:t>ные)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</w:t>
            </w:r>
            <w:r w:rsidR="003613CA">
              <w:rPr>
                <w:spacing w:val="-2"/>
                <w:sz w:val="28"/>
                <w:szCs w:val="28"/>
              </w:rPr>
              <w:t>а</w:t>
            </w:r>
            <w:r w:rsidR="003613CA">
              <w:rPr>
                <w:spacing w:val="-2"/>
                <w:sz w:val="28"/>
                <w:szCs w:val="28"/>
              </w:rPr>
              <w:t>лизации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>находить организационно-управленческие решения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</w:t>
            </w:r>
            <w:r w:rsidR="003613CA" w:rsidRPr="00C7396D">
              <w:rPr>
                <w:spacing w:val="-2"/>
                <w:sz w:val="28"/>
                <w:szCs w:val="28"/>
              </w:rPr>
              <w:t>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765178" w:rsidP="00DD69A3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 xml:space="preserve">ПК-16 </w:t>
            </w:r>
            <w:r w:rsidRPr="00765178">
              <w:rPr>
                <w:spacing w:val="-2"/>
                <w:sz w:val="28"/>
                <w:szCs w:val="28"/>
              </w:rPr>
              <w:t>способностью проводить подготовку документации по менеджменту качества инфо</w:t>
            </w:r>
            <w:r w:rsidRPr="00765178">
              <w:rPr>
                <w:spacing w:val="-2"/>
                <w:sz w:val="28"/>
                <w:szCs w:val="28"/>
              </w:rPr>
              <w:t>р</w:t>
            </w:r>
            <w:r w:rsidRPr="00765178">
              <w:rPr>
                <w:spacing w:val="-2"/>
                <w:sz w:val="28"/>
                <w:szCs w:val="28"/>
              </w:rPr>
              <w:t>мационных технологий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765178" w:rsidP="00765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ПК-17</w:t>
            </w:r>
            <w:r w:rsidRPr="00765178">
              <w:rPr>
                <w:spacing w:val="-2"/>
                <w:sz w:val="28"/>
                <w:szCs w:val="28"/>
              </w:rPr>
              <w:t>способностью использ</w:t>
            </w:r>
            <w:r w:rsidRPr="00765178">
              <w:rPr>
                <w:spacing w:val="-2"/>
                <w:sz w:val="28"/>
                <w:szCs w:val="28"/>
              </w:rPr>
              <w:t>о</w:t>
            </w:r>
            <w:r w:rsidRPr="00765178">
              <w:rPr>
                <w:spacing w:val="-2"/>
                <w:sz w:val="28"/>
                <w:szCs w:val="28"/>
              </w:rPr>
              <w:t>вать технологии разработки объектов профессиональной деятельности в</w:t>
            </w:r>
            <w:r>
              <w:rPr>
                <w:spacing w:val="-2"/>
                <w:sz w:val="28"/>
                <w:szCs w:val="28"/>
              </w:rPr>
              <w:t xml:space="preserve"> различных</w:t>
            </w:r>
            <w:r w:rsidRPr="00765178">
              <w:rPr>
                <w:spacing w:val="-2"/>
                <w:sz w:val="28"/>
                <w:szCs w:val="28"/>
              </w:rPr>
              <w:t xml:space="preserve"> о</w:t>
            </w:r>
            <w:r w:rsidRPr="00765178">
              <w:rPr>
                <w:spacing w:val="-2"/>
                <w:sz w:val="28"/>
                <w:szCs w:val="28"/>
              </w:rPr>
              <w:t>б</w:t>
            </w:r>
            <w:r w:rsidRPr="00765178">
              <w:rPr>
                <w:spacing w:val="-2"/>
                <w:sz w:val="28"/>
                <w:szCs w:val="28"/>
              </w:rPr>
              <w:t>ластях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выми знаниями)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</w:tr>
    </w:tbl>
    <w:p w:rsidR="00D673AC" w:rsidRDefault="00D673AC" w:rsidP="00D673AC">
      <w:pPr>
        <w:ind w:left="720" w:firstLine="0"/>
        <w:rPr>
          <w:b/>
          <w:sz w:val="28"/>
          <w:szCs w:val="28"/>
        </w:rPr>
      </w:pPr>
    </w:p>
    <w:p w:rsidR="00E8510D" w:rsidRPr="00F54916" w:rsidRDefault="00D673AC" w:rsidP="00105A0E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8510D" w:rsidRPr="00F54916">
        <w:rPr>
          <w:b/>
          <w:sz w:val="28"/>
          <w:szCs w:val="28"/>
        </w:rPr>
        <w:lastRenderedPageBreak/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3F306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3F3069">
        <w:rPr>
          <w:sz w:val="28"/>
          <w:szCs w:val="28"/>
        </w:rPr>
        <w:t>44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619"/>
        <w:gridCol w:w="827"/>
        <w:gridCol w:w="590"/>
        <w:gridCol w:w="624"/>
        <w:gridCol w:w="584"/>
        <w:gridCol w:w="560"/>
        <w:gridCol w:w="564"/>
        <w:gridCol w:w="574"/>
        <w:gridCol w:w="574"/>
        <w:gridCol w:w="2338"/>
        <w:gridCol w:w="1495"/>
      </w:tblGrid>
      <w:tr w:rsidR="003E7E4A" w:rsidRPr="00F70236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F70236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D367E6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76517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5675A2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4E7330" w:rsidRPr="00F70236" w:rsidTr="004E7330">
        <w:trPr>
          <w:jc w:val="center"/>
        </w:trPr>
        <w:tc>
          <w:tcPr>
            <w:tcW w:w="3077" w:type="pct"/>
            <w:gridSpan w:val="10"/>
            <w:shd w:val="clear" w:color="auto" w:fill="auto"/>
            <w:vAlign w:val="center"/>
          </w:tcPr>
          <w:p w:rsidR="004E7330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4E7330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5675A2">
        <w:trPr>
          <w:trHeight w:val="587"/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5675A2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5675A2">
              <w:t>6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F3069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Экзамен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5675A2">
              <w:rPr>
                <w:i/>
              </w:rPr>
              <w:t>6</w:t>
            </w:r>
            <w:r w:rsidR="003E7E4A" w:rsidRPr="00F70236">
              <w:rPr>
                <w:i/>
              </w:rPr>
              <w:t xml:space="preserve"> 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5675A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5675A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5675A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5675A2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5675A2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144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76517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765178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76517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76517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36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8"/>
        <w:gridCol w:w="2971"/>
        <w:gridCol w:w="5879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</w:t>
            </w:r>
            <w:r w:rsidRPr="00F54916">
              <w:rPr>
                <w:sz w:val="28"/>
                <w:szCs w:val="28"/>
              </w:rPr>
              <w:t>е</w:t>
            </w:r>
            <w:r w:rsidRPr="00F54916">
              <w:rPr>
                <w:sz w:val="28"/>
                <w:szCs w:val="28"/>
              </w:rPr>
              <w:t>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раздела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5675A2" w:rsidRPr="00F54916" w:rsidTr="00D47920">
        <w:tc>
          <w:tcPr>
            <w:tcW w:w="1100" w:type="dxa"/>
            <w:noWrap/>
          </w:tcPr>
          <w:p w:rsidR="005675A2" w:rsidRPr="00333814" w:rsidRDefault="005675A2" w:rsidP="005675A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675A2" w:rsidRPr="005675A2" w:rsidRDefault="005675A2" w:rsidP="005675A2">
            <w:pPr>
              <w:ind w:firstLine="0"/>
              <w:rPr>
                <w:sz w:val="28"/>
                <w:szCs w:val="28"/>
              </w:rPr>
            </w:pPr>
            <w:r w:rsidRPr="005675A2">
              <w:rPr>
                <w:sz w:val="28"/>
              </w:rPr>
              <w:t>Введение. Состав и структура ИИС</w:t>
            </w:r>
          </w:p>
        </w:tc>
        <w:tc>
          <w:tcPr>
            <w:tcW w:w="5906" w:type="dxa"/>
            <w:noWrap/>
          </w:tcPr>
          <w:p w:rsidR="005675A2" w:rsidRPr="005675A2" w:rsidRDefault="005675A2" w:rsidP="005675A2">
            <w:pPr>
              <w:ind w:firstLine="0"/>
              <w:rPr>
                <w:sz w:val="28"/>
              </w:rPr>
            </w:pPr>
            <w:r w:rsidRPr="005675A2">
              <w:rPr>
                <w:sz w:val="28"/>
              </w:rPr>
              <w:t xml:space="preserve">Роль и место ИИС в процессе решения </w:t>
            </w:r>
            <w:proofErr w:type="spellStart"/>
            <w:r w:rsidRPr="005675A2">
              <w:rPr>
                <w:sz w:val="28"/>
              </w:rPr>
              <w:t>тру</w:t>
            </w:r>
            <w:r w:rsidRPr="005675A2">
              <w:rPr>
                <w:sz w:val="28"/>
              </w:rPr>
              <w:t>д</w:t>
            </w:r>
            <w:r w:rsidRPr="005675A2">
              <w:rPr>
                <w:sz w:val="28"/>
              </w:rPr>
              <w:t>ноформализуемых</w:t>
            </w:r>
            <w:proofErr w:type="spellEnd"/>
            <w:r w:rsidRPr="005675A2">
              <w:rPr>
                <w:sz w:val="28"/>
              </w:rPr>
              <w:t xml:space="preserve"> задач. Задачи</w:t>
            </w:r>
          </w:p>
          <w:p w:rsidR="005675A2" w:rsidRPr="005675A2" w:rsidRDefault="005675A2" w:rsidP="005675A2">
            <w:pPr>
              <w:ind w:firstLine="0"/>
              <w:rPr>
                <w:sz w:val="28"/>
              </w:rPr>
            </w:pPr>
            <w:r w:rsidRPr="005675A2">
              <w:rPr>
                <w:sz w:val="28"/>
              </w:rPr>
              <w:t>предметной области и методы их решения.  Знания. Выявление и представ-</w:t>
            </w:r>
          </w:p>
          <w:p w:rsidR="005675A2" w:rsidRPr="005675A2" w:rsidRDefault="005675A2" w:rsidP="005675A2">
            <w:pPr>
              <w:ind w:firstLine="0"/>
              <w:rPr>
                <w:sz w:val="28"/>
              </w:rPr>
            </w:pPr>
            <w:proofErr w:type="spellStart"/>
            <w:r w:rsidRPr="005675A2">
              <w:rPr>
                <w:sz w:val="28"/>
              </w:rPr>
              <w:t>ление</w:t>
            </w:r>
            <w:proofErr w:type="spellEnd"/>
            <w:r w:rsidRPr="005675A2">
              <w:rPr>
                <w:sz w:val="28"/>
              </w:rPr>
              <w:t xml:space="preserve"> знаний. Архитектура ИИС. Структурная схема ИИС. Модель предметной области.</w:t>
            </w:r>
          </w:p>
          <w:p w:rsidR="005675A2" w:rsidRPr="005675A2" w:rsidRDefault="005675A2" w:rsidP="005675A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675A2">
              <w:rPr>
                <w:sz w:val="28"/>
              </w:rPr>
              <w:t>Обеспечивающая часть ИИС.</w:t>
            </w:r>
          </w:p>
        </w:tc>
      </w:tr>
      <w:tr w:rsidR="005675A2" w:rsidRPr="00F54916" w:rsidTr="00D47920">
        <w:tc>
          <w:tcPr>
            <w:tcW w:w="1100" w:type="dxa"/>
            <w:noWrap/>
          </w:tcPr>
          <w:p w:rsidR="005675A2" w:rsidRPr="00333814" w:rsidRDefault="005675A2" w:rsidP="005675A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675A2" w:rsidRPr="005675A2" w:rsidRDefault="005675A2" w:rsidP="005675A2">
            <w:pPr>
              <w:ind w:firstLine="0"/>
              <w:rPr>
                <w:sz w:val="28"/>
                <w:szCs w:val="28"/>
              </w:rPr>
            </w:pPr>
            <w:r w:rsidRPr="005675A2">
              <w:rPr>
                <w:sz w:val="28"/>
              </w:rPr>
              <w:t>Интеллектуальные информационные те</w:t>
            </w:r>
            <w:r w:rsidRPr="005675A2">
              <w:rPr>
                <w:sz w:val="28"/>
              </w:rPr>
              <w:t>х</w:t>
            </w:r>
            <w:r w:rsidRPr="005675A2">
              <w:rPr>
                <w:sz w:val="28"/>
              </w:rPr>
              <w:t>нологии</w:t>
            </w:r>
          </w:p>
        </w:tc>
        <w:tc>
          <w:tcPr>
            <w:tcW w:w="5906" w:type="dxa"/>
            <w:noWrap/>
          </w:tcPr>
          <w:p w:rsidR="005675A2" w:rsidRPr="005675A2" w:rsidRDefault="005675A2" w:rsidP="005675A2">
            <w:pPr>
              <w:widowControl/>
              <w:spacing w:line="225" w:lineRule="atLeast"/>
              <w:ind w:firstLine="0"/>
              <w:rPr>
                <w:sz w:val="28"/>
              </w:rPr>
            </w:pPr>
            <w:r w:rsidRPr="005675A2">
              <w:rPr>
                <w:sz w:val="28"/>
              </w:rPr>
              <w:t>Понятие интеллектуальной информационной технологии.  Классификация</w:t>
            </w:r>
          </w:p>
          <w:p w:rsidR="005675A2" w:rsidRPr="005675A2" w:rsidRDefault="005675A2" w:rsidP="005675A2">
            <w:pPr>
              <w:widowControl/>
              <w:spacing w:line="225" w:lineRule="atLeast"/>
              <w:ind w:firstLine="0"/>
              <w:rPr>
                <w:sz w:val="28"/>
              </w:rPr>
            </w:pPr>
            <w:r w:rsidRPr="005675A2">
              <w:rPr>
                <w:sz w:val="28"/>
              </w:rPr>
              <w:t>интеллектуальных информационных технол</w:t>
            </w:r>
            <w:r w:rsidRPr="005675A2">
              <w:rPr>
                <w:sz w:val="28"/>
              </w:rPr>
              <w:t>о</w:t>
            </w:r>
            <w:r w:rsidRPr="005675A2">
              <w:rPr>
                <w:sz w:val="28"/>
              </w:rPr>
              <w:t>гий. Перспективные информационные техн</w:t>
            </w:r>
            <w:r w:rsidRPr="005675A2">
              <w:rPr>
                <w:sz w:val="28"/>
              </w:rPr>
              <w:t>о</w:t>
            </w:r>
            <w:r w:rsidRPr="005675A2">
              <w:rPr>
                <w:sz w:val="28"/>
              </w:rPr>
              <w:t xml:space="preserve">логии проектирования,  создания, </w:t>
            </w:r>
          </w:p>
          <w:p w:rsidR="005675A2" w:rsidRPr="005675A2" w:rsidRDefault="005675A2" w:rsidP="005675A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675A2">
              <w:rPr>
                <w:sz w:val="28"/>
              </w:rPr>
              <w:t>анализа и сопровождения ИИС.</w:t>
            </w:r>
          </w:p>
        </w:tc>
      </w:tr>
      <w:tr w:rsidR="005675A2" w:rsidRPr="00F54916" w:rsidTr="00D47920">
        <w:tc>
          <w:tcPr>
            <w:tcW w:w="1100" w:type="dxa"/>
            <w:noWrap/>
          </w:tcPr>
          <w:p w:rsidR="005675A2" w:rsidRPr="00333814" w:rsidRDefault="005675A2" w:rsidP="005675A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5675A2" w:rsidRPr="005675A2" w:rsidRDefault="005675A2" w:rsidP="005675A2">
            <w:pPr>
              <w:ind w:firstLine="0"/>
              <w:rPr>
                <w:sz w:val="28"/>
                <w:szCs w:val="28"/>
              </w:rPr>
            </w:pPr>
            <w:r w:rsidRPr="005675A2">
              <w:rPr>
                <w:sz w:val="28"/>
              </w:rPr>
              <w:t>Прогнозирование, м</w:t>
            </w:r>
            <w:r w:rsidRPr="005675A2">
              <w:rPr>
                <w:sz w:val="28"/>
              </w:rPr>
              <w:t>о</w:t>
            </w:r>
            <w:r w:rsidRPr="005675A2">
              <w:rPr>
                <w:sz w:val="28"/>
              </w:rPr>
              <w:t>делирование и созд</w:t>
            </w:r>
            <w:r w:rsidRPr="005675A2">
              <w:rPr>
                <w:sz w:val="28"/>
              </w:rPr>
              <w:t>а</w:t>
            </w:r>
            <w:r w:rsidRPr="005675A2">
              <w:rPr>
                <w:sz w:val="28"/>
              </w:rPr>
              <w:t>ние информационных процессов в области применения ИИС</w:t>
            </w:r>
          </w:p>
        </w:tc>
        <w:tc>
          <w:tcPr>
            <w:tcW w:w="5906" w:type="dxa"/>
            <w:noWrap/>
          </w:tcPr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Процессы по развитию функциональных во</w:t>
            </w:r>
            <w:r w:rsidRPr="005675A2">
              <w:rPr>
                <w:sz w:val="28"/>
              </w:rPr>
              <w:t>з</w:t>
            </w:r>
            <w:r w:rsidRPr="005675A2">
              <w:rPr>
                <w:sz w:val="28"/>
              </w:rPr>
              <w:t>можностей ИИС на всех</w:t>
            </w:r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стадиях их жизненного цикла.  Основные те</w:t>
            </w:r>
            <w:r w:rsidRPr="005675A2">
              <w:rPr>
                <w:sz w:val="28"/>
              </w:rPr>
              <w:t>н</w:t>
            </w:r>
            <w:r w:rsidRPr="005675A2">
              <w:rPr>
                <w:sz w:val="28"/>
              </w:rPr>
              <w:t>денции развития ИИС,</w:t>
            </w:r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связанных с изменениями условий в области применения. Принципы обеспечения инфо</w:t>
            </w:r>
            <w:r w:rsidRPr="005675A2">
              <w:rPr>
                <w:sz w:val="28"/>
              </w:rPr>
              <w:t>р</w:t>
            </w:r>
            <w:r w:rsidRPr="005675A2">
              <w:rPr>
                <w:sz w:val="28"/>
              </w:rPr>
              <w:t>мационной безопасности.   Технологии</w:t>
            </w:r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адаптации предметно-ориентированных ИИС.  Требования к надежности и</w:t>
            </w:r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эффективности ИИС в области применения.    Методы научных</w:t>
            </w:r>
          </w:p>
          <w:p w:rsidR="005675A2" w:rsidRPr="005675A2" w:rsidRDefault="005675A2" w:rsidP="005675A2">
            <w:pPr>
              <w:ind w:firstLine="0"/>
              <w:rPr>
                <w:spacing w:val="-2"/>
                <w:sz w:val="28"/>
                <w:szCs w:val="28"/>
              </w:rPr>
            </w:pPr>
            <w:r w:rsidRPr="005675A2">
              <w:rPr>
                <w:sz w:val="28"/>
              </w:rPr>
              <w:t>исследований по теории, технологии разр</w:t>
            </w:r>
            <w:r w:rsidRPr="005675A2">
              <w:rPr>
                <w:sz w:val="28"/>
              </w:rPr>
              <w:t>а</w:t>
            </w:r>
            <w:r w:rsidRPr="005675A2">
              <w:rPr>
                <w:sz w:val="28"/>
              </w:rPr>
              <w:t>ботки и эксплуатации ИИС.</w:t>
            </w:r>
          </w:p>
        </w:tc>
      </w:tr>
      <w:tr w:rsidR="005675A2" w:rsidRPr="00F54916" w:rsidTr="0074321C">
        <w:tc>
          <w:tcPr>
            <w:tcW w:w="1100" w:type="dxa"/>
            <w:noWrap/>
          </w:tcPr>
          <w:p w:rsidR="005675A2" w:rsidRPr="00333814" w:rsidRDefault="005675A2" w:rsidP="005675A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5675A2" w:rsidRPr="005675A2" w:rsidRDefault="005675A2" w:rsidP="005675A2">
            <w:pPr>
              <w:ind w:firstLine="0"/>
              <w:rPr>
                <w:sz w:val="28"/>
                <w:szCs w:val="28"/>
              </w:rPr>
            </w:pPr>
            <w:r w:rsidRPr="005675A2">
              <w:rPr>
                <w:sz w:val="28"/>
              </w:rPr>
              <w:t>Профессиональное применение ИИС с использованием ра</w:t>
            </w:r>
            <w:r w:rsidRPr="005675A2">
              <w:rPr>
                <w:sz w:val="28"/>
              </w:rPr>
              <w:t>з</w:t>
            </w:r>
            <w:r w:rsidRPr="005675A2">
              <w:rPr>
                <w:sz w:val="28"/>
              </w:rPr>
              <w:t>личных методов и подходов</w:t>
            </w:r>
          </w:p>
        </w:tc>
        <w:tc>
          <w:tcPr>
            <w:tcW w:w="5906" w:type="dxa"/>
            <w:noWrap/>
          </w:tcPr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Постановка и решение задач,  связанных с о</w:t>
            </w:r>
            <w:r w:rsidRPr="005675A2">
              <w:rPr>
                <w:sz w:val="28"/>
              </w:rPr>
              <w:t>р</w:t>
            </w:r>
            <w:r w:rsidRPr="005675A2">
              <w:rPr>
                <w:sz w:val="28"/>
              </w:rPr>
              <w:t xml:space="preserve">ганизацией диалога </w:t>
            </w:r>
            <w:proofErr w:type="gramStart"/>
            <w:r w:rsidRPr="005675A2">
              <w:rPr>
                <w:sz w:val="28"/>
              </w:rPr>
              <w:t>между</w:t>
            </w:r>
            <w:proofErr w:type="gramEnd"/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proofErr w:type="gramStart"/>
            <w:r w:rsidRPr="005675A2">
              <w:rPr>
                <w:sz w:val="28"/>
              </w:rPr>
              <w:t>чело-веком</w:t>
            </w:r>
            <w:proofErr w:type="gramEnd"/>
            <w:r w:rsidRPr="005675A2">
              <w:rPr>
                <w:sz w:val="28"/>
              </w:rPr>
              <w:t xml:space="preserve"> и ИИС. Выбор интерфейсных средств при построении сложных</w:t>
            </w:r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предметно-ориентированных ИИС. Создание и внедрение технических и экономических пр</w:t>
            </w:r>
            <w:r w:rsidRPr="005675A2">
              <w:rPr>
                <w:sz w:val="28"/>
              </w:rPr>
              <w:t>о</w:t>
            </w:r>
            <w:r w:rsidRPr="005675A2">
              <w:rPr>
                <w:sz w:val="28"/>
              </w:rPr>
              <w:t>ектов при помощи</w:t>
            </w:r>
          </w:p>
          <w:p w:rsidR="005675A2" w:rsidRPr="005675A2" w:rsidRDefault="005675A2" w:rsidP="005675A2">
            <w:pPr>
              <w:ind w:firstLine="0"/>
              <w:jc w:val="left"/>
              <w:rPr>
                <w:sz w:val="28"/>
              </w:rPr>
            </w:pPr>
            <w:r w:rsidRPr="005675A2">
              <w:rPr>
                <w:sz w:val="28"/>
              </w:rPr>
              <w:t>современных      ИИС в данной предметной области.  Разработка ценовой</w:t>
            </w:r>
          </w:p>
          <w:p w:rsidR="005675A2" w:rsidRPr="005675A2" w:rsidRDefault="005675A2" w:rsidP="005675A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675A2">
              <w:rPr>
                <w:sz w:val="28"/>
              </w:rPr>
              <w:t>политики применения ИИС.</w:t>
            </w:r>
          </w:p>
        </w:tc>
      </w:tr>
      <w:tr w:rsidR="005675A2" w:rsidRPr="00F54916" w:rsidTr="0074321C">
        <w:tc>
          <w:tcPr>
            <w:tcW w:w="1100" w:type="dxa"/>
            <w:noWrap/>
          </w:tcPr>
          <w:p w:rsidR="005675A2" w:rsidRPr="00333814" w:rsidRDefault="005675A2" w:rsidP="005675A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675A2" w:rsidRPr="005675A2" w:rsidRDefault="005675A2" w:rsidP="005675A2">
            <w:pPr>
              <w:ind w:firstLine="0"/>
              <w:rPr>
                <w:sz w:val="28"/>
                <w:szCs w:val="28"/>
              </w:rPr>
            </w:pPr>
            <w:r w:rsidRPr="005675A2">
              <w:rPr>
                <w:color w:val="000000"/>
                <w:sz w:val="28"/>
              </w:rPr>
              <w:t xml:space="preserve">Постановка </w:t>
            </w:r>
            <w:proofErr w:type="spellStart"/>
            <w:r w:rsidRPr="005675A2">
              <w:rPr>
                <w:color w:val="000000"/>
                <w:sz w:val="28"/>
              </w:rPr>
              <w:t>трудн</w:t>
            </w:r>
            <w:r w:rsidRPr="005675A2">
              <w:rPr>
                <w:color w:val="000000"/>
                <w:sz w:val="28"/>
              </w:rPr>
              <w:t>о</w:t>
            </w:r>
            <w:r w:rsidRPr="005675A2">
              <w:rPr>
                <w:color w:val="000000"/>
                <w:sz w:val="28"/>
              </w:rPr>
              <w:t>формализуемых</w:t>
            </w:r>
            <w:proofErr w:type="spellEnd"/>
            <w:r w:rsidRPr="005675A2">
              <w:rPr>
                <w:color w:val="000000"/>
                <w:sz w:val="28"/>
              </w:rPr>
              <w:t xml:space="preserve"> задач и их решение с пр</w:t>
            </w:r>
            <w:r w:rsidRPr="005675A2">
              <w:rPr>
                <w:color w:val="000000"/>
                <w:sz w:val="28"/>
              </w:rPr>
              <w:t>и</w:t>
            </w:r>
            <w:r w:rsidRPr="005675A2">
              <w:rPr>
                <w:color w:val="000000"/>
                <w:sz w:val="28"/>
              </w:rPr>
              <w:t>менением ИИС</w:t>
            </w:r>
          </w:p>
        </w:tc>
        <w:tc>
          <w:tcPr>
            <w:tcW w:w="5906" w:type="dxa"/>
            <w:noWrap/>
          </w:tcPr>
          <w:p w:rsidR="005675A2" w:rsidRPr="005675A2" w:rsidRDefault="005675A2" w:rsidP="005675A2">
            <w:pPr>
              <w:ind w:firstLine="0"/>
              <w:jc w:val="left"/>
              <w:rPr>
                <w:color w:val="000000"/>
                <w:sz w:val="28"/>
              </w:rPr>
            </w:pPr>
            <w:r w:rsidRPr="005675A2">
              <w:rPr>
                <w:color w:val="000000"/>
                <w:sz w:val="28"/>
              </w:rPr>
              <w:t xml:space="preserve">Выбор методов и средств решения </w:t>
            </w:r>
            <w:proofErr w:type="spellStart"/>
            <w:r w:rsidRPr="005675A2">
              <w:rPr>
                <w:color w:val="000000"/>
                <w:sz w:val="28"/>
              </w:rPr>
              <w:t>трудн</w:t>
            </w:r>
            <w:r w:rsidRPr="005675A2">
              <w:rPr>
                <w:color w:val="000000"/>
                <w:sz w:val="28"/>
              </w:rPr>
              <w:t>о</w:t>
            </w:r>
            <w:r w:rsidRPr="005675A2">
              <w:rPr>
                <w:color w:val="000000"/>
                <w:sz w:val="28"/>
              </w:rPr>
              <w:t>формализуемых</w:t>
            </w:r>
            <w:proofErr w:type="spellEnd"/>
            <w:r w:rsidRPr="005675A2">
              <w:rPr>
                <w:color w:val="000000"/>
                <w:sz w:val="28"/>
              </w:rPr>
              <w:t xml:space="preserve"> задач с </w:t>
            </w:r>
            <w:proofErr w:type="spellStart"/>
            <w:r w:rsidRPr="005675A2">
              <w:rPr>
                <w:color w:val="000000"/>
                <w:sz w:val="28"/>
              </w:rPr>
              <w:t>примене</w:t>
            </w:r>
            <w:proofErr w:type="spellEnd"/>
            <w:r w:rsidRPr="005675A2">
              <w:rPr>
                <w:color w:val="000000"/>
                <w:sz w:val="28"/>
              </w:rPr>
              <w:t>-</w:t>
            </w:r>
          </w:p>
          <w:p w:rsidR="005675A2" w:rsidRPr="005675A2" w:rsidRDefault="005675A2" w:rsidP="005675A2">
            <w:pPr>
              <w:ind w:firstLine="0"/>
              <w:jc w:val="left"/>
              <w:rPr>
                <w:color w:val="000000"/>
                <w:sz w:val="28"/>
              </w:rPr>
            </w:pPr>
            <w:proofErr w:type="spellStart"/>
            <w:r w:rsidRPr="005675A2">
              <w:rPr>
                <w:color w:val="000000"/>
                <w:sz w:val="28"/>
              </w:rPr>
              <w:t>нием</w:t>
            </w:r>
            <w:proofErr w:type="spellEnd"/>
            <w:r w:rsidRPr="005675A2">
              <w:rPr>
                <w:color w:val="000000"/>
                <w:sz w:val="28"/>
              </w:rPr>
              <w:t xml:space="preserve"> конкретных ИИС.  Программно-технические средства диалога</w:t>
            </w:r>
          </w:p>
          <w:p w:rsidR="005675A2" w:rsidRPr="005675A2" w:rsidRDefault="005675A2" w:rsidP="005675A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675A2">
              <w:rPr>
                <w:color w:val="000000"/>
                <w:sz w:val="28"/>
              </w:rPr>
              <w:t>человека с  ИИС.</w:t>
            </w:r>
          </w:p>
        </w:tc>
      </w:tr>
      <w:tr w:rsidR="005675A2" w:rsidRPr="00F54916" w:rsidTr="0074321C">
        <w:tc>
          <w:tcPr>
            <w:tcW w:w="1100" w:type="dxa"/>
            <w:noWrap/>
          </w:tcPr>
          <w:p w:rsidR="005675A2" w:rsidRPr="00333814" w:rsidRDefault="005675A2" w:rsidP="005675A2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5675A2" w:rsidRPr="005675A2" w:rsidRDefault="005675A2" w:rsidP="005675A2">
            <w:pPr>
              <w:ind w:firstLine="0"/>
              <w:rPr>
                <w:sz w:val="28"/>
                <w:szCs w:val="28"/>
              </w:rPr>
            </w:pPr>
            <w:r w:rsidRPr="005675A2">
              <w:rPr>
                <w:color w:val="000000"/>
                <w:sz w:val="28"/>
              </w:rPr>
              <w:t>Классификация ИИС</w:t>
            </w:r>
          </w:p>
        </w:tc>
        <w:tc>
          <w:tcPr>
            <w:tcW w:w="5906" w:type="dxa"/>
            <w:noWrap/>
          </w:tcPr>
          <w:p w:rsidR="005675A2" w:rsidRPr="005675A2" w:rsidRDefault="005675A2" w:rsidP="005675A2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5675A2">
              <w:rPr>
                <w:color w:val="000000"/>
                <w:sz w:val="28"/>
              </w:rPr>
              <w:t>Классификационные признаки. Классифик</w:t>
            </w:r>
            <w:r w:rsidRPr="005675A2">
              <w:rPr>
                <w:color w:val="000000"/>
                <w:sz w:val="28"/>
              </w:rPr>
              <w:t>а</w:t>
            </w:r>
            <w:r w:rsidRPr="005675A2">
              <w:rPr>
                <w:color w:val="000000"/>
                <w:sz w:val="28"/>
              </w:rPr>
              <w:t>ция ИИС. Экспертные системы. Распределе</w:t>
            </w:r>
            <w:r w:rsidRPr="005675A2">
              <w:rPr>
                <w:color w:val="000000"/>
                <w:sz w:val="28"/>
              </w:rPr>
              <w:t>н</w:t>
            </w:r>
            <w:r w:rsidRPr="005675A2">
              <w:rPr>
                <w:color w:val="000000"/>
                <w:sz w:val="28"/>
              </w:rPr>
              <w:t>ные технологии обработки и хранения данных и знаний в ИСС.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5675A2" w:rsidRDefault="005675A2" w:rsidP="00F97483">
      <w:pPr>
        <w:ind w:firstLine="709"/>
        <w:rPr>
          <w:sz w:val="28"/>
          <w:szCs w:val="28"/>
        </w:rPr>
      </w:pPr>
    </w:p>
    <w:p w:rsidR="005675A2" w:rsidRDefault="005675A2" w:rsidP="00F97483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1733"/>
        <w:gridCol w:w="5893"/>
        <w:gridCol w:w="1743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5675A2" w:rsidRPr="00F54916" w:rsidTr="00633821">
        <w:tc>
          <w:tcPr>
            <w:tcW w:w="302" w:type="pct"/>
            <w:vAlign w:val="center"/>
          </w:tcPr>
          <w:p w:rsidR="005675A2" w:rsidRPr="00F54916" w:rsidRDefault="005675A2" w:rsidP="005675A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675A2" w:rsidRPr="00D500B5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1-2</w:t>
            </w:r>
          </w:p>
        </w:tc>
        <w:tc>
          <w:tcPr>
            <w:tcW w:w="2954" w:type="pct"/>
          </w:tcPr>
          <w:p w:rsidR="005675A2" w:rsidRPr="00EF4ED4" w:rsidRDefault="005675A2" w:rsidP="005675A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30237">
              <w:t>Интеллектуальные информационные системы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5675A2" w:rsidRPr="00EF4ED4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675A2" w:rsidRPr="00F54916" w:rsidTr="00633821">
        <w:tc>
          <w:tcPr>
            <w:tcW w:w="302" w:type="pct"/>
            <w:vAlign w:val="center"/>
          </w:tcPr>
          <w:p w:rsidR="005675A2" w:rsidRPr="00F54916" w:rsidRDefault="005675A2" w:rsidP="005675A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675A2" w:rsidRPr="00D500B5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954" w:type="pct"/>
          </w:tcPr>
          <w:p w:rsidR="005675A2" w:rsidRPr="00EF4ED4" w:rsidRDefault="005675A2" w:rsidP="005675A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30237">
              <w:t>Понятие интеллектуальной информационной системы (ИИС), основные свойства. Классификация ИИС.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5675A2" w:rsidRPr="00EF4ED4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675A2" w:rsidRPr="00F54916" w:rsidTr="00633821">
        <w:tc>
          <w:tcPr>
            <w:tcW w:w="302" w:type="pct"/>
            <w:vAlign w:val="center"/>
          </w:tcPr>
          <w:p w:rsidR="005675A2" w:rsidRPr="00F54916" w:rsidRDefault="005675A2" w:rsidP="005675A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675A2" w:rsidRPr="00D500B5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2-3,6</w:t>
            </w:r>
          </w:p>
        </w:tc>
        <w:tc>
          <w:tcPr>
            <w:tcW w:w="2954" w:type="pct"/>
          </w:tcPr>
          <w:p w:rsidR="005675A2" w:rsidRPr="00EF4ED4" w:rsidRDefault="005675A2" w:rsidP="005675A2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 w:rsidRPr="00E30237">
              <w:t>Экспертные системы. Составные части экспертной системы: база знаний, механизм вывода, механизмы приобретения и объяснения знаний, интеллектуальный интерфейс.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5675A2" w:rsidRPr="00EF4ED4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675A2" w:rsidRPr="00F54916" w:rsidTr="00633821">
        <w:tc>
          <w:tcPr>
            <w:tcW w:w="302" w:type="pct"/>
            <w:vAlign w:val="center"/>
          </w:tcPr>
          <w:p w:rsidR="005675A2" w:rsidRPr="00F54916" w:rsidRDefault="005675A2" w:rsidP="005675A2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  <w:vAlign w:val="center"/>
          </w:tcPr>
          <w:p w:rsidR="005675A2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3</w:t>
            </w:r>
          </w:p>
        </w:tc>
        <w:tc>
          <w:tcPr>
            <w:tcW w:w="2954" w:type="pct"/>
          </w:tcPr>
          <w:p w:rsidR="005675A2" w:rsidRDefault="005675A2" w:rsidP="005675A2">
            <w:pPr>
              <w:tabs>
                <w:tab w:val="num" w:pos="643"/>
              </w:tabs>
              <w:suppressAutoHyphens/>
              <w:ind w:firstLine="0"/>
            </w:pPr>
            <w:r w:rsidRPr="00E30237">
              <w:t>Организация базы знаний. Предметное (</w:t>
            </w:r>
            <w:proofErr w:type="spellStart"/>
            <w:r w:rsidRPr="00E30237">
              <w:t>фактуальное</w:t>
            </w:r>
            <w:proofErr w:type="spellEnd"/>
            <w:r w:rsidRPr="00E30237">
              <w:t>) и проблемное (операционное) знания. Декларативная и процедурная формы представления знаний. Методы представления знаний.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5675A2" w:rsidRDefault="005675A2" w:rsidP="005675A2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9166D" w:rsidRPr="00F54916" w:rsidTr="006B5C4D">
        <w:tc>
          <w:tcPr>
            <w:tcW w:w="4126" w:type="pct"/>
            <w:gridSpan w:val="3"/>
            <w:vAlign w:val="center"/>
          </w:tcPr>
          <w:p w:rsidR="00E9166D" w:rsidRPr="00F54916" w:rsidRDefault="003A74CA" w:rsidP="00D367E6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Всего в </w:t>
            </w:r>
            <w:r w:rsidR="00D367E6">
              <w:rPr>
                <w:i/>
                <w:sz w:val="28"/>
                <w:szCs w:val="28"/>
              </w:rPr>
              <w:t>5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E9166D" w:rsidRPr="00F54916" w:rsidRDefault="005675A2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16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5675A2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Перечень рекомендуемых тем (с последующим уточнением при выдаче зад</w:t>
      </w:r>
      <w:r w:rsidRPr="005675A2">
        <w:rPr>
          <w:sz w:val="28"/>
          <w:szCs w:val="28"/>
        </w:rPr>
        <w:t>а</w:t>
      </w:r>
      <w:r w:rsidRPr="005675A2">
        <w:rPr>
          <w:sz w:val="28"/>
          <w:szCs w:val="28"/>
        </w:rPr>
        <w:t xml:space="preserve">ния конкретному студенту) </w:t>
      </w:r>
    </w:p>
    <w:p w:rsidR="005675A2" w:rsidRPr="005675A2" w:rsidRDefault="005675A2" w:rsidP="005675A2">
      <w:pPr>
        <w:widowControl/>
        <w:ind w:firstLine="0"/>
        <w:jc w:val="center"/>
        <w:rPr>
          <w:sz w:val="28"/>
          <w:szCs w:val="28"/>
          <w:u w:val="single"/>
        </w:rPr>
      </w:pPr>
    </w:p>
    <w:p w:rsidR="005675A2" w:rsidRPr="005675A2" w:rsidRDefault="005675A2" w:rsidP="005675A2">
      <w:pPr>
        <w:widowControl/>
        <w:ind w:firstLine="0"/>
        <w:rPr>
          <w:sz w:val="28"/>
          <w:szCs w:val="28"/>
        </w:rPr>
      </w:pPr>
      <w:r w:rsidRPr="005675A2">
        <w:rPr>
          <w:sz w:val="28"/>
          <w:szCs w:val="28"/>
        </w:rPr>
        <w:tab/>
        <w:t>Ниже приводится примерная тематика контрольных работ.</w:t>
      </w:r>
    </w:p>
    <w:p w:rsidR="005675A2" w:rsidRPr="005675A2" w:rsidRDefault="005675A2" w:rsidP="005675A2">
      <w:pPr>
        <w:widowControl/>
        <w:ind w:firstLine="708"/>
        <w:rPr>
          <w:sz w:val="28"/>
          <w:szCs w:val="28"/>
        </w:rPr>
      </w:pPr>
      <w:r w:rsidRPr="005675A2">
        <w:rPr>
          <w:sz w:val="28"/>
          <w:szCs w:val="28"/>
        </w:rPr>
        <w:t>Контрольная работа №1. Рекомендуемые темы:</w:t>
      </w:r>
    </w:p>
    <w:p w:rsidR="005675A2" w:rsidRPr="005675A2" w:rsidRDefault="005675A2" w:rsidP="005675A2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5675A2">
        <w:rPr>
          <w:sz w:val="28"/>
          <w:szCs w:val="28"/>
        </w:rPr>
        <w:tab/>
        <w:t xml:space="preserve">Назначение и принципы построения экспертных систем. </w:t>
      </w:r>
    </w:p>
    <w:p w:rsidR="005675A2" w:rsidRPr="005675A2" w:rsidRDefault="005675A2" w:rsidP="005675A2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Методология разработки экспертных систем. </w:t>
      </w:r>
    </w:p>
    <w:p w:rsidR="005675A2" w:rsidRPr="005675A2" w:rsidRDefault="005675A2" w:rsidP="005675A2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5675A2">
        <w:rPr>
          <w:sz w:val="28"/>
          <w:szCs w:val="28"/>
        </w:rPr>
        <w:t>Этапы разработки экспертных систем</w:t>
      </w:r>
    </w:p>
    <w:p w:rsidR="005675A2" w:rsidRPr="005675A2" w:rsidRDefault="005675A2" w:rsidP="005675A2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Оболочки экспертных систем. </w:t>
      </w:r>
    </w:p>
    <w:p w:rsidR="005675A2" w:rsidRPr="005675A2" w:rsidRDefault="005675A2" w:rsidP="005675A2">
      <w:pPr>
        <w:widowControl/>
        <w:ind w:firstLine="0"/>
        <w:rPr>
          <w:sz w:val="28"/>
          <w:szCs w:val="28"/>
        </w:rPr>
      </w:pPr>
    </w:p>
    <w:p w:rsidR="005675A2" w:rsidRPr="005675A2" w:rsidRDefault="005675A2" w:rsidP="005675A2">
      <w:pPr>
        <w:widowControl/>
        <w:ind w:firstLine="708"/>
        <w:rPr>
          <w:sz w:val="28"/>
          <w:szCs w:val="28"/>
        </w:rPr>
      </w:pPr>
      <w:r w:rsidRPr="005675A2">
        <w:rPr>
          <w:sz w:val="28"/>
          <w:szCs w:val="28"/>
        </w:rPr>
        <w:t>Контрольная работа №2. Рекомендуемые темы:</w:t>
      </w:r>
    </w:p>
    <w:p w:rsidR="005675A2" w:rsidRPr="005675A2" w:rsidRDefault="005675A2" w:rsidP="005675A2">
      <w:pPr>
        <w:pStyle w:val="af4"/>
        <w:numPr>
          <w:ilvl w:val="0"/>
          <w:numId w:val="44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Выявление и представление знаний. </w:t>
      </w:r>
    </w:p>
    <w:p w:rsidR="005675A2" w:rsidRPr="005675A2" w:rsidRDefault="005675A2" w:rsidP="005675A2">
      <w:pPr>
        <w:pStyle w:val="af4"/>
        <w:numPr>
          <w:ilvl w:val="0"/>
          <w:numId w:val="44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Трудности разработки экспертных систем. </w:t>
      </w:r>
    </w:p>
    <w:p w:rsidR="005675A2" w:rsidRPr="005675A2" w:rsidRDefault="005675A2" w:rsidP="005675A2">
      <w:pPr>
        <w:pStyle w:val="af4"/>
        <w:numPr>
          <w:ilvl w:val="0"/>
          <w:numId w:val="44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Статические и динамические экспертные системы. </w:t>
      </w:r>
    </w:p>
    <w:p w:rsidR="005675A2" w:rsidRPr="005675A2" w:rsidRDefault="005675A2" w:rsidP="005675A2">
      <w:pPr>
        <w:pStyle w:val="af4"/>
        <w:numPr>
          <w:ilvl w:val="0"/>
          <w:numId w:val="44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Интеллектуальные САПР. </w:t>
      </w:r>
    </w:p>
    <w:p w:rsidR="005675A2" w:rsidRPr="005675A2" w:rsidRDefault="005675A2" w:rsidP="005675A2">
      <w:pPr>
        <w:pStyle w:val="af4"/>
        <w:numPr>
          <w:ilvl w:val="0"/>
          <w:numId w:val="44"/>
        </w:numPr>
        <w:rPr>
          <w:sz w:val="28"/>
          <w:szCs w:val="28"/>
        </w:rPr>
      </w:pPr>
      <w:r w:rsidRPr="005675A2">
        <w:rPr>
          <w:sz w:val="28"/>
          <w:szCs w:val="28"/>
        </w:rPr>
        <w:lastRenderedPageBreak/>
        <w:t xml:space="preserve">Интеллектуальные системы управления экономическими объектами. </w:t>
      </w:r>
    </w:p>
    <w:p w:rsidR="005675A2" w:rsidRPr="005675A2" w:rsidRDefault="005675A2" w:rsidP="005675A2">
      <w:pPr>
        <w:pStyle w:val="af4"/>
        <w:ind w:left="760" w:firstLine="0"/>
        <w:rPr>
          <w:sz w:val="28"/>
          <w:szCs w:val="28"/>
        </w:rPr>
      </w:pPr>
    </w:p>
    <w:p w:rsidR="005675A2" w:rsidRPr="005675A2" w:rsidRDefault="005675A2" w:rsidP="005675A2">
      <w:pPr>
        <w:widowControl/>
        <w:ind w:firstLine="708"/>
        <w:rPr>
          <w:sz w:val="28"/>
          <w:szCs w:val="28"/>
        </w:rPr>
      </w:pPr>
      <w:r w:rsidRPr="005675A2">
        <w:rPr>
          <w:sz w:val="28"/>
          <w:szCs w:val="28"/>
        </w:rPr>
        <w:t>Контрольная работа №3. Рекомендуемые темы:</w:t>
      </w:r>
    </w:p>
    <w:p w:rsidR="005675A2" w:rsidRPr="005675A2" w:rsidRDefault="005675A2" w:rsidP="005675A2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Системы поддержки принятия решений. </w:t>
      </w:r>
    </w:p>
    <w:p w:rsidR="005675A2" w:rsidRPr="005675A2" w:rsidRDefault="005675A2" w:rsidP="005675A2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5675A2">
        <w:rPr>
          <w:sz w:val="28"/>
          <w:szCs w:val="28"/>
        </w:rPr>
        <w:t xml:space="preserve">Основы теории искусственного интеллекта. </w:t>
      </w:r>
    </w:p>
    <w:p w:rsidR="005675A2" w:rsidRPr="005675A2" w:rsidRDefault="005675A2" w:rsidP="005675A2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5675A2">
        <w:rPr>
          <w:sz w:val="28"/>
          <w:szCs w:val="28"/>
        </w:rPr>
        <w:t>Интеллектуальные информационные системы в различных предметных областях</w:t>
      </w:r>
    </w:p>
    <w:p w:rsidR="005675A2" w:rsidRPr="005675A2" w:rsidRDefault="005675A2" w:rsidP="005675A2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5675A2">
        <w:rPr>
          <w:sz w:val="28"/>
          <w:szCs w:val="28"/>
        </w:rPr>
        <w:t>Перспективы развития экспертных систем</w:t>
      </w:r>
    </w:p>
    <w:p w:rsidR="005675A2" w:rsidRPr="005675A2" w:rsidRDefault="005675A2" w:rsidP="005675A2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5675A2">
        <w:rPr>
          <w:sz w:val="28"/>
          <w:szCs w:val="28"/>
        </w:rPr>
        <w:t>Обзор современных экспертных систем.</w:t>
      </w:r>
    </w:p>
    <w:p w:rsidR="005675A2" w:rsidRPr="005675A2" w:rsidRDefault="005675A2" w:rsidP="005675A2">
      <w:pPr>
        <w:widowControl/>
        <w:ind w:firstLine="708"/>
        <w:rPr>
          <w:sz w:val="28"/>
          <w:szCs w:val="28"/>
        </w:rPr>
      </w:pPr>
    </w:p>
    <w:p w:rsidR="005675A2" w:rsidRPr="005675A2" w:rsidRDefault="005675A2" w:rsidP="005675A2">
      <w:pPr>
        <w:widowControl/>
        <w:ind w:firstLine="0"/>
        <w:jc w:val="center"/>
        <w:rPr>
          <w:sz w:val="28"/>
          <w:szCs w:val="28"/>
          <w:u w:val="single"/>
        </w:rPr>
      </w:pPr>
      <w:r w:rsidRPr="005675A2">
        <w:rPr>
          <w:sz w:val="28"/>
          <w:szCs w:val="28"/>
          <w:u w:val="single"/>
        </w:rPr>
        <w:t>Билеты для проведения аттестации в 1 семестре</w:t>
      </w:r>
    </w:p>
    <w:p w:rsidR="005675A2" w:rsidRPr="005675A2" w:rsidRDefault="005675A2" w:rsidP="005675A2">
      <w:pPr>
        <w:widowControl/>
        <w:ind w:firstLine="0"/>
        <w:rPr>
          <w:sz w:val="28"/>
          <w:szCs w:val="28"/>
        </w:rPr>
      </w:pPr>
      <w:r w:rsidRPr="005675A2">
        <w:rPr>
          <w:sz w:val="28"/>
          <w:szCs w:val="28"/>
        </w:rPr>
        <w:tab/>
        <w:t>Примерный перечень билетов для сдачи зачета по дисциплине: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</w:t>
      </w:r>
    </w:p>
    <w:p w:rsidR="005675A2" w:rsidRPr="005675A2" w:rsidRDefault="005675A2" w:rsidP="005675A2">
      <w:pPr>
        <w:pStyle w:val="a0"/>
        <w:numPr>
          <w:ilvl w:val="0"/>
          <w:numId w:val="20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Охарактеризуйте основные направления исследований, проводимых в о</w:t>
      </w:r>
      <w:r w:rsidRPr="005675A2">
        <w:rPr>
          <w:sz w:val="28"/>
          <w:szCs w:val="28"/>
        </w:rPr>
        <w:t>б</w:t>
      </w:r>
      <w:r w:rsidRPr="005675A2">
        <w:rPr>
          <w:sz w:val="28"/>
          <w:szCs w:val="28"/>
        </w:rPr>
        <w:t>ласти искусственного интеллекта. Приведите известные вам примеры интелле</w:t>
      </w:r>
      <w:r w:rsidRPr="005675A2">
        <w:rPr>
          <w:sz w:val="28"/>
          <w:szCs w:val="28"/>
        </w:rPr>
        <w:t>к</w:t>
      </w:r>
      <w:r w:rsidRPr="005675A2">
        <w:rPr>
          <w:sz w:val="28"/>
          <w:szCs w:val="28"/>
        </w:rPr>
        <w:t>туальных систем.</w:t>
      </w:r>
    </w:p>
    <w:p w:rsidR="005675A2" w:rsidRPr="005675A2" w:rsidRDefault="005675A2" w:rsidP="005675A2">
      <w:pPr>
        <w:pStyle w:val="a0"/>
        <w:numPr>
          <w:ilvl w:val="0"/>
          <w:numId w:val="20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Приведите пример задачи координации коллективного поведения, для решения которой актуально применение </w:t>
      </w:r>
      <w:proofErr w:type="spellStart"/>
      <w:r w:rsidRPr="005675A2">
        <w:rPr>
          <w:sz w:val="28"/>
          <w:szCs w:val="28"/>
        </w:rPr>
        <w:t>мультиагентных</w:t>
      </w:r>
      <w:proofErr w:type="spellEnd"/>
      <w:r w:rsidRPr="005675A2">
        <w:rPr>
          <w:sz w:val="28"/>
          <w:szCs w:val="28"/>
        </w:rPr>
        <w:t xml:space="preserve"> технологий. Сформ</w:t>
      </w:r>
      <w:r w:rsidRPr="005675A2">
        <w:rPr>
          <w:sz w:val="28"/>
          <w:szCs w:val="28"/>
        </w:rPr>
        <w:t>у</w:t>
      </w:r>
      <w:r w:rsidRPr="005675A2">
        <w:rPr>
          <w:sz w:val="28"/>
          <w:szCs w:val="28"/>
        </w:rPr>
        <w:t>лируйте принцип координации и правила нормативного поведения агентов.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2</w:t>
      </w:r>
    </w:p>
    <w:p w:rsidR="005675A2" w:rsidRPr="005675A2" w:rsidRDefault="005675A2" w:rsidP="005675A2">
      <w:pPr>
        <w:pStyle w:val="a0"/>
        <w:numPr>
          <w:ilvl w:val="0"/>
          <w:numId w:val="21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Назовите основные функции, присущие ИИС. На чем основана их реализация.</w:t>
      </w:r>
    </w:p>
    <w:p w:rsidR="005675A2" w:rsidRPr="005675A2" w:rsidRDefault="005675A2" w:rsidP="005675A2">
      <w:pPr>
        <w:pStyle w:val="a0"/>
        <w:numPr>
          <w:ilvl w:val="0"/>
          <w:numId w:val="21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Для каких задач актуально применение </w:t>
      </w:r>
      <w:proofErr w:type="spellStart"/>
      <w:r w:rsidRPr="005675A2">
        <w:rPr>
          <w:sz w:val="28"/>
          <w:szCs w:val="28"/>
        </w:rPr>
        <w:t>мультиагентных</w:t>
      </w:r>
      <w:proofErr w:type="spellEnd"/>
      <w:r w:rsidRPr="005675A2">
        <w:rPr>
          <w:sz w:val="28"/>
          <w:szCs w:val="28"/>
        </w:rPr>
        <w:t xml:space="preserve"> технологий. Пр</w:t>
      </w:r>
      <w:r w:rsidRPr="005675A2">
        <w:rPr>
          <w:sz w:val="28"/>
          <w:szCs w:val="28"/>
        </w:rPr>
        <w:t>и</w:t>
      </w:r>
      <w:r w:rsidRPr="005675A2">
        <w:rPr>
          <w:sz w:val="28"/>
          <w:szCs w:val="28"/>
        </w:rPr>
        <w:t>ведите примеры.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3</w:t>
      </w:r>
    </w:p>
    <w:p w:rsidR="005675A2" w:rsidRPr="005675A2" w:rsidRDefault="005675A2" w:rsidP="005675A2">
      <w:pPr>
        <w:pStyle w:val="a0"/>
        <w:numPr>
          <w:ilvl w:val="0"/>
          <w:numId w:val="22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Дайте краткую характеристику систем с интеллектуальным интерфейсом, эк</w:t>
      </w:r>
      <w:r w:rsidRPr="005675A2">
        <w:rPr>
          <w:sz w:val="28"/>
          <w:szCs w:val="28"/>
        </w:rPr>
        <w:t>с</w:t>
      </w:r>
      <w:r w:rsidRPr="005675A2">
        <w:rPr>
          <w:sz w:val="28"/>
          <w:szCs w:val="28"/>
        </w:rPr>
        <w:t>пертных систем, самообучающихся систем, адаптивных ИС.</w:t>
      </w:r>
    </w:p>
    <w:p w:rsidR="005675A2" w:rsidRPr="005675A2" w:rsidRDefault="005675A2" w:rsidP="005675A2">
      <w:pPr>
        <w:pStyle w:val="a0"/>
        <w:numPr>
          <w:ilvl w:val="0"/>
          <w:numId w:val="22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Перечислите основные преимущества интеллектуальных поисковых </w:t>
      </w:r>
      <w:proofErr w:type="spellStart"/>
      <w:r w:rsidRPr="005675A2">
        <w:rPr>
          <w:sz w:val="28"/>
          <w:szCs w:val="28"/>
        </w:rPr>
        <w:t>мультиагентных</w:t>
      </w:r>
      <w:proofErr w:type="spellEnd"/>
      <w:r w:rsidRPr="005675A2">
        <w:rPr>
          <w:sz w:val="28"/>
          <w:szCs w:val="28"/>
        </w:rPr>
        <w:t xml:space="preserve"> систем перед традиционными средствами поиска информации.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4</w:t>
      </w:r>
    </w:p>
    <w:p w:rsidR="005675A2" w:rsidRPr="005675A2" w:rsidRDefault="005675A2" w:rsidP="005675A2">
      <w:pPr>
        <w:pStyle w:val="a0"/>
        <w:numPr>
          <w:ilvl w:val="0"/>
          <w:numId w:val="23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Перечислите и охарактеризуйте основные компоненты статических ЭС.</w:t>
      </w:r>
    </w:p>
    <w:p w:rsidR="005675A2" w:rsidRPr="005675A2" w:rsidRDefault="005675A2" w:rsidP="005675A2">
      <w:pPr>
        <w:pStyle w:val="a0"/>
        <w:numPr>
          <w:ilvl w:val="0"/>
          <w:numId w:val="23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Опишите технологию построения </w:t>
      </w:r>
      <w:proofErr w:type="spellStart"/>
      <w:r w:rsidRPr="005675A2">
        <w:rPr>
          <w:sz w:val="28"/>
          <w:szCs w:val="28"/>
        </w:rPr>
        <w:t>мультиагентных</w:t>
      </w:r>
      <w:proofErr w:type="spellEnd"/>
      <w:r w:rsidRPr="005675A2">
        <w:rPr>
          <w:sz w:val="28"/>
          <w:szCs w:val="28"/>
        </w:rPr>
        <w:t xml:space="preserve"> систем. Приведите примеры инструментальных средств, предназначенных для этого.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5</w:t>
      </w:r>
    </w:p>
    <w:p w:rsidR="005675A2" w:rsidRPr="005675A2" w:rsidRDefault="005675A2" w:rsidP="005675A2">
      <w:pPr>
        <w:pStyle w:val="a0"/>
        <w:numPr>
          <w:ilvl w:val="0"/>
          <w:numId w:val="24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Какого профиля специалисты  привлекаются при разработке ЭС. Каковы их функции.</w:t>
      </w:r>
    </w:p>
    <w:p w:rsidR="005675A2" w:rsidRPr="005675A2" w:rsidRDefault="005675A2" w:rsidP="005675A2">
      <w:pPr>
        <w:pStyle w:val="a0"/>
        <w:numPr>
          <w:ilvl w:val="0"/>
          <w:numId w:val="24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Проведите сравнительный анализ мобильных и статических агентов.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6</w:t>
      </w:r>
    </w:p>
    <w:p w:rsidR="005675A2" w:rsidRPr="005675A2" w:rsidRDefault="005675A2" w:rsidP="005675A2">
      <w:pPr>
        <w:pStyle w:val="a0"/>
        <w:numPr>
          <w:ilvl w:val="0"/>
          <w:numId w:val="25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Чем отличаются динамические ЭС от статических.</w:t>
      </w:r>
    </w:p>
    <w:p w:rsidR="005675A2" w:rsidRPr="005675A2" w:rsidRDefault="005675A2" w:rsidP="005675A2">
      <w:pPr>
        <w:pStyle w:val="a0"/>
        <w:numPr>
          <w:ilvl w:val="0"/>
          <w:numId w:val="25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Сформулируйте постановки задач координации поведения агентов на о</w:t>
      </w:r>
      <w:r w:rsidRPr="005675A2">
        <w:rPr>
          <w:sz w:val="28"/>
          <w:szCs w:val="28"/>
        </w:rPr>
        <w:t>с</w:t>
      </w:r>
      <w:r w:rsidRPr="005675A2">
        <w:rPr>
          <w:sz w:val="28"/>
          <w:szCs w:val="28"/>
        </w:rPr>
        <w:t>нове модели аукциона.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7</w:t>
      </w:r>
    </w:p>
    <w:p w:rsidR="005675A2" w:rsidRPr="005675A2" w:rsidRDefault="005675A2" w:rsidP="005675A2">
      <w:pPr>
        <w:pStyle w:val="a0"/>
        <w:numPr>
          <w:ilvl w:val="0"/>
          <w:numId w:val="26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Охарактеризуйте ЭС по типу приложения, стадии существования, масштабу, типу проблемной среды, типу решаемой задачи.</w:t>
      </w:r>
    </w:p>
    <w:p w:rsidR="005675A2" w:rsidRPr="005675A2" w:rsidRDefault="005675A2" w:rsidP="005675A2">
      <w:pPr>
        <w:pStyle w:val="a0"/>
        <w:numPr>
          <w:ilvl w:val="0"/>
          <w:numId w:val="26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lastRenderedPageBreak/>
        <w:t xml:space="preserve">Охарактеризуйте основные модели координации поведения агентов в </w:t>
      </w:r>
      <w:proofErr w:type="spellStart"/>
      <w:r w:rsidRPr="005675A2">
        <w:rPr>
          <w:sz w:val="28"/>
          <w:szCs w:val="28"/>
        </w:rPr>
        <w:t>мультиагентных</w:t>
      </w:r>
      <w:proofErr w:type="spellEnd"/>
      <w:r w:rsidRPr="005675A2">
        <w:rPr>
          <w:sz w:val="28"/>
          <w:szCs w:val="28"/>
        </w:rPr>
        <w:t xml:space="preserve"> системах: теоретико-игровые, модели коллективного повед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ния, автоматов,  модели планирования коллективного поведения, модели на о</w:t>
      </w:r>
      <w:r w:rsidRPr="005675A2">
        <w:rPr>
          <w:sz w:val="28"/>
          <w:szCs w:val="28"/>
        </w:rPr>
        <w:t>с</w:t>
      </w:r>
      <w:r w:rsidRPr="005675A2">
        <w:rPr>
          <w:sz w:val="28"/>
          <w:szCs w:val="28"/>
        </w:rPr>
        <w:t xml:space="preserve">нове </w:t>
      </w:r>
      <w:r w:rsidRPr="005675A2">
        <w:rPr>
          <w:sz w:val="28"/>
          <w:szCs w:val="28"/>
          <w:lang w:val="en-US"/>
        </w:rPr>
        <w:t>BDI</w:t>
      </w:r>
      <w:r w:rsidRPr="005675A2">
        <w:rPr>
          <w:sz w:val="28"/>
          <w:szCs w:val="28"/>
        </w:rPr>
        <w:t>-архитектуры, модели координации поведения на основе конкуренции.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8</w:t>
      </w:r>
    </w:p>
    <w:p w:rsidR="005675A2" w:rsidRPr="005675A2" w:rsidRDefault="005675A2" w:rsidP="005675A2">
      <w:pPr>
        <w:pStyle w:val="a0"/>
        <w:numPr>
          <w:ilvl w:val="0"/>
          <w:numId w:val="27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Опишите основные технологические этапы разработки ЭС: идентификацию, концептуализацию, формализацию, выполнение, тестирование, опытную эк</w:t>
      </w:r>
      <w:r w:rsidRPr="005675A2">
        <w:rPr>
          <w:sz w:val="28"/>
          <w:szCs w:val="28"/>
        </w:rPr>
        <w:t>с</w:t>
      </w:r>
      <w:r w:rsidRPr="005675A2">
        <w:rPr>
          <w:sz w:val="28"/>
          <w:szCs w:val="28"/>
        </w:rPr>
        <w:t>плуатацию.</w:t>
      </w:r>
    </w:p>
    <w:p w:rsidR="005675A2" w:rsidRPr="005675A2" w:rsidRDefault="005675A2" w:rsidP="005675A2">
      <w:pPr>
        <w:pStyle w:val="a0"/>
        <w:numPr>
          <w:ilvl w:val="0"/>
          <w:numId w:val="27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Сформулируйте основные проблемы, возникающие при моделировании коллективного поведения интеллектуальных агентов.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9</w:t>
      </w:r>
    </w:p>
    <w:p w:rsidR="005675A2" w:rsidRPr="005675A2" w:rsidRDefault="005675A2" w:rsidP="005675A2">
      <w:pPr>
        <w:pStyle w:val="a0"/>
        <w:numPr>
          <w:ilvl w:val="0"/>
          <w:numId w:val="28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Какими способами осуществляются заполнение и модификация  баз знаний ИИС.</w:t>
      </w:r>
    </w:p>
    <w:p w:rsidR="005675A2" w:rsidRPr="005675A2" w:rsidRDefault="005675A2" w:rsidP="005675A2">
      <w:pPr>
        <w:pStyle w:val="a0"/>
        <w:numPr>
          <w:ilvl w:val="0"/>
          <w:numId w:val="28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Дайте характеристику архитектурам </w:t>
      </w:r>
      <w:proofErr w:type="spellStart"/>
      <w:r w:rsidRPr="005675A2">
        <w:rPr>
          <w:sz w:val="28"/>
          <w:szCs w:val="28"/>
        </w:rPr>
        <w:t>мультаагентных</w:t>
      </w:r>
      <w:proofErr w:type="spellEnd"/>
      <w:r w:rsidRPr="005675A2">
        <w:rPr>
          <w:sz w:val="28"/>
          <w:szCs w:val="28"/>
        </w:rPr>
        <w:t xml:space="preserve"> систем.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10</w:t>
      </w:r>
    </w:p>
    <w:p w:rsidR="005675A2" w:rsidRPr="005675A2" w:rsidRDefault="005675A2" w:rsidP="005675A2">
      <w:pPr>
        <w:pStyle w:val="a0"/>
        <w:numPr>
          <w:ilvl w:val="0"/>
          <w:numId w:val="29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Какие типы задач решаются с применением ЭС. Приведите примеры.</w:t>
      </w:r>
    </w:p>
    <w:p w:rsidR="005675A2" w:rsidRPr="005675A2" w:rsidRDefault="005675A2" w:rsidP="005675A2">
      <w:pPr>
        <w:pStyle w:val="a0"/>
        <w:numPr>
          <w:ilvl w:val="0"/>
          <w:numId w:val="29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Какими свойствами обладают «интеллектуальные агенты».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11</w:t>
      </w:r>
    </w:p>
    <w:p w:rsidR="005675A2" w:rsidRPr="005675A2" w:rsidRDefault="005675A2" w:rsidP="005675A2">
      <w:pPr>
        <w:pStyle w:val="a0"/>
        <w:numPr>
          <w:ilvl w:val="0"/>
          <w:numId w:val="30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Чем отличаются знания от данных? Приведите определения и примеры.</w:t>
      </w:r>
    </w:p>
    <w:p w:rsidR="005675A2" w:rsidRPr="005675A2" w:rsidRDefault="005675A2" w:rsidP="005675A2">
      <w:pPr>
        <w:pStyle w:val="a0"/>
        <w:numPr>
          <w:ilvl w:val="0"/>
          <w:numId w:val="30"/>
        </w:numPr>
        <w:tabs>
          <w:tab w:val="num" w:pos="993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Расскажите о сущности </w:t>
      </w:r>
      <w:proofErr w:type="spellStart"/>
      <w:r w:rsidRPr="005675A2">
        <w:rPr>
          <w:sz w:val="28"/>
          <w:szCs w:val="28"/>
        </w:rPr>
        <w:t>мультиагентных</w:t>
      </w:r>
      <w:proofErr w:type="spellEnd"/>
      <w:r w:rsidRPr="005675A2">
        <w:rPr>
          <w:sz w:val="28"/>
          <w:szCs w:val="28"/>
        </w:rPr>
        <w:t xml:space="preserve"> технологий. Что подразумевается под агентом и как он может быть реализован.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12</w:t>
      </w:r>
    </w:p>
    <w:p w:rsidR="005675A2" w:rsidRPr="005675A2" w:rsidRDefault="005675A2" w:rsidP="005675A2">
      <w:pPr>
        <w:pStyle w:val="a0"/>
        <w:numPr>
          <w:ilvl w:val="0"/>
          <w:numId w:val="31"/>
        </w:numPr>
        <w:tabs>
          <w:tab w:val="clear" w:pos="785"/>
          <w:tab w:val="left" w:pos="567"/>
          <w:tab w:val="num" w:pos="1276"/>
        </w:tabs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Дайте характеристику основных признаков классификации знаний (природа знаний, способ приобретения, тип представления знаний)</w:t>
      </w:r>
    </w:p>
    <w:p w:rsidR="005675A2" w:rsidRPr="005675A2" w:rsidRDefault="005675A2" w:rsidP="005675A2">
      <w:pPr>
        <w:pStyle w:val="a0"/>
        <w:numPr>
          <w:ilvl w:val="0"/>
          <w:numId w:val="31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В чем особенности эволюционного программирования. Приведите осно</w:t>
      </w:r>
      <w:r w:rsidRPr="005675A2">
        <w:rPr>
          <w:sz w:val="28"/>
          <w:szCs w:val="28"/>
        </w:rPr>
        <w:t>в</w:t>
      </w:r>
      <w:r w:rsidRPr="005675A2">
        <w:rPr>
          <w:sz w:val="28"/>
          <w:szCs w:val="28"/>
        </w:rPr>
        <w:t>ные шаги обобщенного алгоритма эволюционного программирования.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13</w:t>
      </w:r>
    </w:p>
    <w:p w:rsidR="005675A2" w:rsidRPr="005675A2" w:rsidRDefault="005675A2" w:rsidP="005675A2">
      <w:pPr>
        <w:pStyle w:val="a0"/>
        <w:numPr>
          <w:ilvl w:val="0"/>
          <w:numId w:val="32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Охарактеризуйте продукционную модель представления знаний. Укажите пр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имущественную область применения, приведите примеры представления знаний продукциями. В чем отличия между продукционными системами с прямым, о</w:t>
      </w:r>
      <w:r w:rsidRPr="005675A2">
        <w:rPr>
          <w:sz w:val="28"/>
          <w:szCs w:val="28"/>
        </w:rPr>
        <w:t>б</w:t>
      </w:r>
      <w:r w:rsidRPr="005675A2">
        <w:rPr>
          <w:sz w:val="28"/>
          <w:szCs w:val="28"/>
        </w:rPr>
        <w:t>ратным и двунаправленным выводами.</w:t>
      </w:r>
    </w:p>
    <w:p w:rsidR="005675A2" w:rsidRPr="005675A2" w:rsidRDefault="005675A2" w:rsidP="005675A2">
      <w:pPr>
        <w:pStyle w:val="a0"/>
        <w:numPr>
          <w:ilvl w:val="0"/>
          <w:numId w:val="32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Перечислите основные этапы технологии генетического программиров</w:t>
      </w:r>
      <w:r w:rsidRPr="005675A2">
        <w:rPr>
          <w:sz w:val="28"/>
          <w:szCs w:val="28"/>
        </w:rPr>
        <w:t>а</w:t>
      </w:r>
      <w:r w:rsidRPr="005675A2">
        <w:rPr>
          <w:sz w:val="28"/>
          <w:szCs w:val="28"/>
        </w:rPr>
        <w:t xml:space="preserve">ния. 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14</w:t>
      </w:r>
    </w:p>
    <w:p w:rsidR="005675A2" w:rsidRPr="005675A2" w:rsidRDefault="005675A2" w:rsidP="005675A2">
      <w:pPr>
        <w:pStyle w:val="a0"/>
        <w:numPr>
          <w:ilvl w:val="0"/>
          <w:numId w:val="33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Опишите фреймовую модель представления знаний. Приведите пример фрейм</w:t>
      </w:r>
      <w:r w:rsidRPr="005675A2">
        <w:rPr>
          <w:sz w:val="28"/>
          <w:szCs w:val="28"/>
        </w:rPr>
        <w:t>о</w:t>
      </w:r>
      <w:r w:rsidRPr="005675A2">
        <w:rPr>
          <w:sz w:val="28"/>
          <w:szCs w:val="28"/>
        </w:rPr>
        <w:t>вого представления.</w:t>
      </w:r>
    </w:p>
    <w:p w:rsidR="005675A2" w:rsidRPr="005675A2" w:rsidRDefault="005675A2" w:rsidP="005675A2">
      <w:pPr>
        <w:pStyle w:val="a0"/>
        <w:numPr>
          <w:ilvl w:val="0"/>
          <w:numId w:val="33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Составьте примеры, иллюстрирующие работу операторов репродукции, кроссинговера, мутации и инверсии.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15</w:t>
      </w:r>
    </w:p>
    <w:p w:rsidR="005675A2" w:rsidRPr="005675A2" w:rsidRDefault="005675A2" w:rsidP="005675A2">
      <w:pPr>
        <w:pStyle w:val="a0"/>
        <w:numPr>
          <w:ilvl w:val="0"/>
          <w:numId w:val="34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 xml:space="preserve">Охарактеризуйте модель представления знаний в виде семантической сети. Расскажите об основных </w:t>
      </w:r>
      <w:proofErr w:type="gramStart"/>
      <w:r w:rsidRPr="005675A2">
        <w:rPr>
          <w:sz w:val="28"/>
          <w:szCs w:val="28"/>
        </w:rPr>
        <w:t>видах</w:t>
      </w:r>
      <w:proofErr w:type="gramEnd"/>
      <w:r w:rsidRPr="005675A2">
        <w:rPr>
          <w:sz w:val="28"/>
          <w:szCs w:val="28"/>
        </w:rPr>
        <w:t xml:space="preserve"> используемых в этой модели отношений.</w:t>
      </w:r>
    </w:p>
    <w:p w:rsidR="005675A2" w:rsidRPr="005675A2" w:rsidRDefault="005675A2" w:rsidP="005675A2">
      <w:pPr>
        <w:pStyle w:val="a0"/>
        <w:numPr>
          <w:ilvl w:val="0"/>
          <w:numId w:val="34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 xml:space="preserve">Приведите пример использования простого генетического алгоритма для вычисления функции </w:t>
      </w:r>
      <w:r w:rsidRPr="005675A2">
        <w:rPr>
          <w:sz w:val="28"/>
          <w:szCs w:val="28"/>
          <w:lang w:val="en-US"/>
        </w:rPr>
        <w:t>f</w:t>
      </w:r>
      <w:r w:rsidRPr="005675A2">
        <w:rPr>
          <w:sz w:val="28"/>
          <w:szCs w:val="28"/>
        </w:rPr>
        <w:t>(</w:t>
      </w:r>
      <w:r w:rsidRPr="005675A2">
        <w:rPr>
          <w:sz w:val="28"/>
          <w:szCs w:val="28"/>
          <w:lang w:val="en-US"/>
        </w:rPr>
        <w:t>x</w:t>
      </w:r>
      <w:r w:rsidRPr="005675A2">
        <w:rPr>
          <w:sz w:val="28"/>
          <w:szCs w:val="28"/>
        </w:rPr>
        <w:t>)=</w:t>
      </w:r>
      <w:r w:rsidRPr="005675A2">
        <w:rPr>
          <w:sz w:val="28"/>
          <w:szCs w:val="28"/>
          <w:lang w:val="en-US"/>
        </w:rPr>
        <w:t>x</w:t>
      </w:r>
      <w:r w:rsidRPr="005675A2">
        <w:rPr>
          <w:sz w:val="28"/>
          <w:szCs w:val="28"/>
        </w:rPr>
        <w:t>^4 на интервале [0, 1, 2, 3, 4].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16</w:t>
      </w:r>
    </w:p>
    <w:p w:rsidR="005675A2" w:rsidRPr="005675A2" w:rsidRDefault="005675A2" w:rsidP="005675A2">
      <w:pPr>
        <w:pStyle w:val="a0"/>
        <w:numPr>
          <w:ilvl w:val="0"/>
          <w:numId w:val="35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lastRenderedPageBreak/>
        <w:t xml:space="preserve">Опишите функционирование  механизма вывода </w:t>
      </w:r>
      <w:proofErr w:type="gramStart"/>
      <w:r w:rsidRPr="005675A2">
        <w:rPr>
          <w:sz w:val="28"/>
          <w:szCs w:val="28"/>
        </w:rPr>
        <w:t>продукционной</w:t>
      </w:r>
      <w:proofErr w:type="gramEnd"/>
      <w:r w:rsidRPr="005675A2">
        <w:rPr>
          <w:sz w:val="28"/>
          <w:szCs w:val="28"/>
        </w:rPr>
        <w:t xml:space="preserve"> ЭС и охаракт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ризуйте его составляющие: компоненту вывода и управляющую компоненту.</w:t>
      </w:r>
    </w:p>
    <w:p w:rsidR="005675A2" w:rsidRPr="005675A2" w:rsidRDefault="005675A2" w:rsidP="005675A2">
      <w:pPr>
        <w:pStyle w:val="a0"/>
        <w:numPr>
          <w:ilvl w:val="0"/>
          <w:numId w:val="35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Опишите операторы репродукции и кроссинговера в простом генетич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ском алгоритме. Приведите примеры.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17</w:t>
      </w:r>
    </w:p>
    <w:p w:rsidR="005675A2" w:rsidRPr="005675A2" w:rsidRDefault="005675A2" w:rsidP="005675A2">
      <w:pPr>
        <w:pStyle w:val="a0"/>
        <w:numPr>
          <w:ilvl w:val="0"/>
          <w:numId w:val="36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Опишите и представьте в графическом виде стратегии поиска решений: в глуб</w:t>
      </w:r>
      <w:r w:rsidRPr="005675A2">
        <w:rPr>
          <w:sz w:val="28"/>
          <w:szCs w:val="28"/>
        </w:rPr>
        <w:t>и</w:t>
      </w:r>
      <w:r w:rsidRPr="005675A2">
        <w:rPr>
          <w:sz w:val="28"/>
          <w:szCs w:val="28"/>
        </w:rPr>
        <w:t>ну, ширину, разбиением на подзадачи, на основе альфа-бета-алгоритма.</w:t>
      </w:r>
    </w:p>
    <w:p w:rsidR="005675A2" w:rsidRPr="005675A2" w:rsidRDefault="005675A2" w:rsidP="005675A2">
      <w:pPr>
        <w:pStyle w:val="a0"/>
        <w:numPr>
          <w:ilvl w:val="0"/>
          <w:numId w:val="36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Охарактеризуйте простой генетический алгоритм. Приведите пример.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18</w:t>
      </w:r>
    </w:p>
    <w:p w:rsidR="005675A2" w:rsidRPr="005675A2" w:rsidRDefault="005675A2" w:rsidP="005675A2">
      <w:pPr>
        <w:pStyle w:val="a0"/>
        <w:numPr>
          <w:ilvl w:val="0"/>
          <w:numId w:val="37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Поясните смысл понятия «нечеткость» знаний. Дайте характеристику компоне</w:t>
      </w:r>
      <w:r w:rsidRPr="005675A2">
        <w:rPr>
          <w:sz w:val="28"/>
          <w:szCs w:val="28"/>
        </w:rPr>
        <w:t>н</w:t>
      </w:r>
      <w:r w:rsidRPr="005675A2">
        <w:rPr>
          <w:sz w:val="28"/>
          <w:szCs w:val="28"/>
        </w:rPr>
        <w:t>там нечеткости.</w:t>
      </w:r>
    </w:p>
    <w:p w:rsidR="005675A2" w:rsidRPr="005675A2" w:rsidRDefault="005675A2" w:rsidP="005675A2">
      <w:pPr>
        <w:pStyle w:val="a0"/>
        <w:numPr>
          <w:ilvl w:val="0"/>
          <w:numId w:val="37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Какие алгоритмы называют генетическими. Сформулируйте основные особенности генетических алгоритмов.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19</w:t>
      </w:r>
    </w:p>
    <w:p w:rsidR="005675A2" w:rsidRPr="005675A2" w:rsidRDefault="005675A2" w:rsidP="005675A2">
      <w:pPr>
        <w:pStyle w:val="a0"/>
        <w:numPr>
          <w:ilvl w:val="0"/>
          <w:numId w:val="38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Дайте определение понятий «лингвистическая переменная» и «нечеткое множ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ство», поясните их на примере. Какие операции можно выполнить над нечетк</w:t>
      </w:r>
      <w:r w:rsidRPr="005675A2">
        <w:rPr>
          <w:sz w:val="28"/>
          <w:szCs w:val="28"/>
        </w:rPr>
        <w:t>и</w:t>
      </w:r>
      <w:r w:rsidRPr="005675A2">
        <w:rPr>
          <w:sz w:val="28"/>
          <w:szCs w:val="28"/>
        </w:rPr>
        <w:t xml:space="preserve">ми множествами. </w:t>
      </w:r>
    </w:p>
    <w:p w:rsidR="005675A2" w:rsidRPr="005675A2" w:rsidRDefault="005675A2" w:rsidP="005675A2">
      <w:pPr>
        <w:pStyle w:val="a0"/>
        <w:numPr>
          <w:ilvl w:val="0"/>
          <w:numId w:val="38"/>
        </w:numPr>
        <w:tabs>
          <w:tab w:val="num" w:pos="502"/>
        </w:tabs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Перечислите основные направления эволюционного моделирования и приведите основные факторы, определяющие неизбежность эволюции.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20</w:t>
      </w:r>
    </w:p>
    <w:p w:rsidR="005675A2" w:rsidRPr="005675A2" w:rsidRDefault="005675A2" w:rsidP="005675A2">
      <w:pPr>
        <w:pStyle w:val="a0"/>
        <w:numPr>
          <w:ilvl w:val="0"/>
          <w:numId w:val="39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 xml:space="preserve">Расскажите об организации ЭС с нечетким логическим выводом. Какие способы используют с таких </w:t>
      </w:r>
      <w:proofErr w:type="gramStart"/>
      <w:r w:rsidRPr="005675A2">
        <w:rPr>
          <w:sz w:val="28"/>
          <w:szCs w:val="28"/>
        </w:rPr>
        <w:t>системах</w:t>
      </w:r>
      <w:proofErr w:type="gramEnd"/>
      <w:r w:rsidRPr="005675A2">
        <w:rPr>
          <w:sz w:val="28"/>
          <w:szCs w:val="28"/>
        </w:rPr>
        <w:t xml:space="preserve"> для представления и обработки знаний.</w:t>
      </w:r>
    </w:p>
    <w:p w:rsidR="005675A2" w:rsidRPr="005675A2" w:rsidRDefault="005675A2" w:rsidP="005675A2">
      <w:pPr>
        <w:pStyle w:val="a0"/>
        <w:numPr>
          <w:ilvl w:val="0"/>
          <w:numId w:val="39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Сформулируйте постановку прикладной задачи экономического характ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ра, для решения которой возможно и целесообразно применять нейронные сети.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21</w:t>
      </w:r>
    </w:p>
    <w:p w:rsidR="005675A2" w:rsidRPr="005675A2" w:rsidRDefault="005675A2" w:rsidP="005675A2">
      <w:pPr>
        <w:pStyle w:val="a0"/>
        <w:numPr>
          <w:ilvl w:val="0"/>
          <w:numId w:val="40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>Опишите модель искусственного нейрона. Приведите примеры передаточных функций.</w:t>
      </w:r>
    </w:p>
    <w:p w:rsidR="005675A2" w:rsidRPr="005675A2" w:rsidRDefault="005675A2" w:rsidP="005675A2">
      <w:pPr>
        <w:pStyle w:val="a0"/>
        <w:numPr>
          <w:ilvl w:val="0"/>
          <w:numId w:val="40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Для каких задач целесообразно применять ИНС. Каковы условия прим</w:t>
      </w:r>
      <w:r w:rsidRPr="005675A2">
        <w:rPr>
          <w:sz w:val="28"/>
          <w:szCs w:val="28"/>
        </w:rPr>
        <w:t>е</w:t>
      </w:r>
      <w:r w:rsidRPr="005675A2">
        <w:rPr>
          <w:sz w:val="28"/>
          <w:szCs w:val="28"/>
        </w:rPr>
        <w:t>нения моделей этого типа. Сформулируйте основные проблемы, возникающие при применении нейронных сетей.</w:t>
      </w:r>
    </w:p>
    <w:p w:rsidR="005675A2" w:rsidRPr="005675A2" w:rsidRDefault="005675A2" w:rsidP="005675A2">
      <w:pPr>
        <w:rPr>
          <w:sz w:val="28"/>
          <w:szCs w:val="28"/>
        </w:rPr>
      </w:pPr>
      <w:r w:rsidRPr="005675A2">
        <w:rPr>
          <w:sz w:val="28"/>
          <w:szCs w:val="28"/>
        </w:rPr>
        <w:t>Билет 22</w:t>
      </w:r>
    </w:p>
    <w:p w:rsidR="005675A2" w:rsidRPr="005675A2" w:rsidRDefault="005675A2" w:rsidP="005675A2">
      <w:pPr>
        <w:pStyle w:val="a0"/>
        <w:numPr>
          <w:ilvl w:val="0"/>
          <w:numId w:val="41"/>
        </w:numPr>
        <w:spacing w:before="0" w:beforeAutospacing="0" w:after="0" w:afterAutospacing="0"/>
        <w:ind w:left="0"/>
        <w:rPr>
          <w:sz w:val="28"/>
          <w:szCs w:val="28"/>
        </w:rPr>
      </w:pPr>
      <w:r w:rsidRPr="005675A2">
        <w:rPr>
          <w:sz w:val="28"/>
          <w:szCs w:val="28"/>
        </w:rPr>
        <w:t xml:space="preserve">Расскажите о методах обучения ИНС (коррекция по ошибке, обучение </w:t>
      </w:r>
      <w:proofErr w:type="spellStart"/>
      <w:r w:rsidRPr="005675A2">
        <w:rPr>
          <w:sz w:val="28"/>
          <w:szCs w:val="28"/>
        </w:rPr>
        <w:t>Хебба</w:t>
      </w:r>
      <w:proofErr w:type="spellEnd"/>
      <w:r w:rsidRPr="005675A2">
        <w:rPr>
          <w:sz w:val="28"/>
          <w:szCs w:val="28"/>
        </w:rPr>
        <w:t>, соревновательное обучение, метод обратного распространения ошибки)</w:t>
      </w:r>
    </w:p>
    <w:p w:rsidR="005675A2" w:rsidRPr="005675A2" w:rsidRDefault="005675A2" w:rsidP="005675A2">
      <w:pPr>
        <w:pStyle w:val="a0"/>
        <w:numPr>
          <w:ilvl w:val="0"/>
          <w:numId w:val="41"/>
        </w:numPr>
        <w:spacing w:before="0" w:beforeAutospacing="0" w:after="0" w:afterAutospacing="0"/>
        <w:ind w:left="0" w:firstLine="426"/>
        <w:rPr>
          <w:sz w:val="28"/>
          <w:szCs w:val="28"/>
        </w:rPr>
      </w:pPr>
      <w:r w:rsidRPr="005675A2">
        <w:rPr>
          <w:sz w:val="28"/>
          <w:szCs w:val="28"/>
        </w:rPr>
        <w:t>Опишите алгоритм обратного распространения ошибки. Сформулируйте его достоинства и недостатки.</w:t>
      </w:r>
    </w:p>
    <w:p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7"/>
        <w:gridCol w:w="1988"/>
        <w:gridCol w:w="1303"/>
        <w:gridCol w:w="1988"/>
        <w:gridCol w:w="2099"/>
        <w:gridCol w:w="1988"/>
        <w:gridCol w:w="1988"/>
        <w:gridCol w:w="1877"/>
      </w:tblGrid>
      <w:tr w:rsidR="00361A6F" w:rsidRPr="00F54916" w:rsidTr="005675A2">
        <w:tc>
          <w:tcPr>
            <w:tcW w:w="504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51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3055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5675A2">
        <w:tc>
          <w:tcPr>
            <w:tcW w:w="504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:rsidTr="005675A2">
        <w:tc>
          <w:tcPr>
            <w:tcW w:w="504" w:type="pct"/>
            <w:vMerge w:val="restart"/>
          </w:tcPr>
          <w:p w:rsidR="00361A6F" w:rsidRPr="005E452C" w:rsidRDefault="005675A2" w:rsidP="00FE21A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ПК-12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</w:t>
            </w:r>
            <w:r w:rsidR="00FE21A5" w:rsidRPr="00F8273E">
              <w:rPr>
                <w:sz w:val="28"/>
                <w:szCs w:val="28"/>
              </w:rPr>
              <w:t>н</w:t>
            </w:r>
            <w:r w:rsidR="00FE21A5" w:rsidRPr="00F8273E">
              <w:rPr>
                <w:sz w:val="28"/>
                <w:szCs w:val="28"/>
              </w:rPr>
              <w:t>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</w:t>
            </w:r>
            <w:r w:rsidR="00FE21A5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</w:t>
            </w:r>
            <w:r w:rsidR="00FE21A5">
              <w:rPr>
                <w:spacing w:val="-2"/>
                <w:sz w:val="28"/>
                <w:szCs w:val="28"/>
              </w:rPr>
              <w:t>зационно-управленч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о</w:t>
            </w:r>
            <w:r w:rsidR="00FE21A5">
              <w:rPr>
                <w:spacing w:val="-2"/>
                <w:sz w:val="28"/>
                <w:szCs w:val="28"/>
              </w:rPr>
              <w:t>сти при их ре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DC51E3" w:rsidRPr="005E452C">
              <w:rPr>
                <w:sz w:val="28"/>
                <w:szCs w:val="28"/>
              </w:rPr>
              <w:t>принц</w:t>
            </w:r>
            <w:r w:rsidR="00DC51E3" w:rsidRPr="005E452C">
              <w:rPr>
                <w:sz w:val="28"/>
                <w:szCs w:val="28"/>
              </w:rPr>
              <w:t>и</w:t>
            </w:r>
            <w:r w:rsidR="00DC51E3" w:rsidRPr="005E452C">
              <w:rPr>
                <w:sz w:val="28"/>
                <w:szCs w:val="28"/>
              </w:rPr>
              <w:t xml:space="preserve">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DC51E3" w:rsidRPr="005E452C">
              <w:rPr>
                <w:sz w:val="28"/>
                <w:szCs w:val="28"/>
              </w:rPr>
              <w:t>при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 xml:space="preserve">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361A6F" w:rsidRPr="005941D7" w:rsidTr="005675A2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>нах</w:t>
            </w:r>
            <w:r w:rsidR="00FE21A5" w:rsidRPr="00C7396D">
              <w:rPr>
                <w:spacing w:val="-2"/>
                <w:sz w:val="28"/>
                <w:szCs w:val="28"/>
              </w:rPr>
              <w:t>о</w:t>
            </w:r>
            <w:r w:rsidR="00FE21A5" w:rsidRPr="00C7396D">
              <w:rPr>
                <w:spacing w:val="-2"/>
                <w:sz w:val="28"/>
                <w:szCs w:val="28"/>
              </w:rPr>
              <w:t>дить орган</w:t>
            </w:r>
            <w:r w:rsidR="00FE21A5" w:rsidRPr="00C7396D">
              <w:rPr>
                <w:spacing w:val="-2"/>
                <w:sz w:val="28"/>
                <w:szCs w:val="28"/>
              </w:rPr>
              <w:t>и</w:t>
            </w:r>
            <w:r w:rsidR="00FE21A5" w:rsidRPr="00C7396D">
              <w:rPr>
                <w:spacing w:val="-2"/>
                <w:sz w:val="28"/>
                <w:szCs w:val="28"/>
              </w:rPr>
              <w:t>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 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 w:rsidR="00FE21A5">
              <w:rPr>
                <w:sz w:val="28"/>
                <w:szCs w:val="28"/>
              </w:rPr>
              <w:t>ум</w:t>
            </w:r>
            <w:r w:rsidR="00FE21A5">
              <w:rPr>
                <w:sz w:val="28"/>
                <w:szCs w:val="28"/>
              </w:rPr>
              <w:t>е</w:t>
            </w:r>
            <w:r w:rsidR="00FE21A5">
              <w:rPr>
                <w:sz w:val="28"/>
                <w:szCs w:val="28"/>
              </w:rPr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низационно-управленческие решения в н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lastRenderedPageBreak/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</w:t>
            </w:r>
            <w:r w:rsidR="00FE21A5" w:rsidRPr="00C7396D">
              <w:rPr>
                <w:spacing w:val="-2"/>
                <w:sz w:val="28"/>
                <w:szCs w:val="28"/>
              </w:rPr>
              <w:t>р</w:t>
            </w:r>
            <w:r w:rsidR="00FE21A5" w:rsidRPr="00C7396D">
              <w:rPr>
                <w:spacing w:val="-2"/>
                <w:sz w:val="28"/>
                <w:szCs w:val="28"/>
              </w:rPr>
              <w:t>ганизационно-управленч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5675A2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>а</w:t>
            </w:r>
            <w:r w:rsidR="00DC51E3" w:rsidRPr="005E452C">
              <w:rPr>
                <w:sz w:val="28"/>
                <w:szCs w:val="28"/>
              </w:rPr>
              <w:t xml:space="preserve">выками </w:t>
            </w:r>
            <w:r w:rsidR="00D87EA1" w:rsidRPr="00C7396D">
              <w:rPr>
                <w:spacing w:val="-2"/>
                <w:sz w:val="28"/>
                <w:szCs w:val="28"/>
              </w:rPr>
              <w:t>нах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</w:t>
            </w:r>
            <w:r w:rsidR="00D87EA1" w:rsidRPr="00C7396D">
              <w:rPr>
                <w:spacing w:val="-2"/>
                <w:sz w:val="28"/>
                <w:szCs w:val="28"/>
              </w:rPr>
              <w:t>а</w:t>
            </w:r>
            <w:r w:rsidR="00D87EA1" w:rsidRPr="00C7396D">
              <w:rPr>
                <w:spacing w:val="-2"/>
                <w:sz w:val="28"/>
                <w:szCs w:val="28"/>
              </w:rPr>
              <w:t>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</w:t>
            </w:r>
            <w:r w:rsidR="00D87EA1">
              <w:rPr>
                <w:sz w:val="28"/>
                <w:szCs w:val="28"/>
              </w:rPr>
              <w:t>н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р</w:t>
            </w:r>
            <w:r w:rsidR="00D87EA1" w:rsidRPr="00C7396D">
              <w:rPr>
                <w:spacing w:val="-2"/>
                <w:sz w:val="28"/>
                <w:szCs w:val="28"/>
              </w:rPr>
              <w:t>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="00D87EA1">
              <w:rPr>
                <w:sz w:val="28"/>
                <w:szCs w:val="28"/>
              </w:rPr>
              <w:t>менения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>н</w:t>
            </w:r>
            <w:r w:rsidR="00D87EA1" w:rsidRPr="005E452C">
              <w:rPr>
                <w:sz w:val="28"/>
                <w:szCs w:val="28"/>
              </w:rPr>
              <w:t>а</w:t>
            </w:r>
            <w:r w:rsidR="00D87EA1" w:rsidRPr="005E452C">
              <w:rPr>
                <w:sz w:val="28"/>
                <w:szCs w:val="28"/>
              </w:rPr>
              <w:t xml:space="preserve">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>ж</w:t>
            </w:r>
            <w:r w:rsidR="00D87EA1">
              <w:rPr>
                <w:spacing w:val="-2"/>
                <w:sz w:val="28"/>
                <w:szCs w:val="28"/>
              </w:rPr>
              <w:t xml:space="preserve">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</w:t>
            </w:r>
            <w:r w:rsidR="00D87EA1" w:rsidRPr="00C7396D">
              <w:rPr>
                <w:spacing w:val="-2"/>
                <w:sz w:val="28"/>
                <w:szCs w:val="28"/>
              </w:rPr>
              <w:t>и</w:t>
            </w:r>
            <w:r w:rsidR="00D87EA1" w:rsidRPr="00C7396D">
              <w:rPr>
                <w:spacing w:val="-2"/>
                <w:sz w:val="28"/>
                <w:szCs w:val="28"/>
              </w:rPr>
              <w:t>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5675A2">
        <w:tc>
          <w:tcPr>
            <w:tcW w:w="504" w:type="pct"/>
            <w:vMerge/>
          </w:tcPr>
          <w:p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Итоговый </w:t>
            </w:r>
            <w:r w:rsidRPr="005E452C">
              <w:rPr>
                <w:b/>
                <w:sz w:val="28"/>
                <w:szCs w:val="28"/>
              </w:rPr>
              <w:lastRenderedPageBreak/>
              <w:t>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Выполнение </w:t>
            </w:r>
            <w:r w:rsidRPr="005E452C">
              <w:rPr>
                <w:sz w:val="28"/>
                <w:szCs w:val="28"/>
              </w:rPr>
              <w:lastRenderedPageBreak/>
              <w:t>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272378" w:rsidRPr="005941D7" w:rsidTr="005675A2">
        <w:tc>
          <w:tcPr>
            <w:tcW w:w="504" w:type="pct"/>
            <w:vMerge w:val="restart"/>
          </w:tcPr>
          <w:p w:rsidR="00272378" w:rsidRPr="005E452C" w:rsidRDefault="005675A2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ПК-16</w:t>
            </w:r>
          </w:p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272378" w:rsidRPr="005941D7" w:rsidTr="005675A2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5941D7" w:rsidTr="005675A2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</w:t>
            </w:r>
            <w:r w:rsidR="00083394" w:rsidRPr="00F8273E">
              <w:rPr>
                <w:sz w:val="28"/>
                <w:szCs w:val="28"/>
              </w:rPr>
              <w:t>а</w:t>
            </w:r>
            <w:r w:rsidR="00083394" w:rsidRPr="00F8273E">
              <w:rPr>
                <w:sz w:val="28"/>
                <w:szCs w:val="28"/>
              </w:rPr>
              <w:t xml:space="preserve">выками </w:t>
            </w:r>
            <w:r w:rsidR="00083394">
              <w:rPr>
                <w:sz w:val="28"/>
                <w:szCs w:val="28"/>
              </w:rPr>
              <w:t>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пешное, но содержащее отдельные пробелы </w:t>
            </w:r>
            <w:r w:rsidR="00C96A0F" w:rsidRPr="005E452C">
              <w:rPr>
                <w:sz w:val="28"/>
                <w:szCs w:val="28"/>
              </w:rPr>
              <w:t>пр</w:t>
            </w:r>
            <w:r w:rsidR="00C96A0F" w:rsidRPr="005E452C">
              <w:rPr>
                <w:sz w:val="28"/>
                <w:szCs w:val="28"/>
              </w:rPr>
              <w:t>и</w:t>
            </w:r>
            <w:r w:rsidR="00C96A0F" w:rsidRPr="005E452C">
              <w:rPr>
                <w:sz w:val="28"/>
                <w:szCs w:val="28"/>
              </w:rPr>
              <w:t>менение н</w:t>
            </w:r>
            <w:r w:rsidR="00C96A0F" w:rsidRPr="005E452C">
              <w:rPr>
                <w:sz w:val="28"/>
                <w:szCs w:val="28"/>
              </w:rPr>
              <w:t>а</w:t>
            </w:r>
            <w:r w:rsidR="00C96A0F" w:rsidRPr="005E452C">
              <w:rPr>
                <w:sz w:val="28"/>
                <w:szCs w:val="28"/>
              </w:rPr>
              <w:t xml:space="preserve">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F54916" w:rsidTr="005675A2">
        <w:trPr>
          <w:trHeight w:val="1917"/>
        </w:trPr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851317" w:rsidRPr="00F54916" w:rsidTr="005675A2">
        <w:trPr>
          <w:trHeight w:val="1917"/>
        </w:trPr>
        <w:tc>
          <w:tcPr>
            <w:tcW w:w="504" w:type="pct"/>
            <w:vMerge w:val="restart"/>
          </w:tcPr>
          <w:p w:rsidR="00851317" w:rsidRPr="005E452C" w:rsidRDefault="005675A2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ПК-17</w:t>
            </w:r>
          </w:p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 w:rsidRPr="00695E69">
              <w:rPr>
                <w:spacing w:val="-2"/>
                <w:sz w:val="28"/>
                <w:szCs w:val="28"/>
              </w:rPr>
              <w:t>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851317" w:rsidRPr="00F54916" w:rsidTr="005675A2">
        <w:trPr>
          <w:trHeight w:val="699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5675A2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рокой общей подготовкой (базовыми знаниями)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Pr="00695E69">
              <w:rPr>
                <w:spacing w:val="-2"/>
                <w:sz w:val="28"/>
                <w:szCs w:val="28"/>
              </w:rPr>
              <w:t>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5675A2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</w:tbl>
    <w:p w:rsidR="006E5E6F" w:rsidRPr="00F54916" w:rsidRDefault="006E5E6F" w:rsidP="00C629E2">
      <w:pPr>
        <w:widowControl/>
        <w:spacing w:line="312" w:lineRule="auto"/>
        <w:ind w:firstLine="0"/>
        <w:rPr>
          <w:sz w:val="28"/>
          <w:szCs w:val="28"/>
        </w:rPr>
      </w:pPr>
    </w:p>
    <w:p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105A0E">
      <w:pPr>
        <w:numPr>
          <w:ilvl w:val="0"/>
          <w:numId w:val="11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EB27B5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</w:t>
      </w:r>
      <w:r w:rsidR="00EB27B5" w:rsidRPr="00F54916">
        <w:rPr>
          <w:sz w:val="28"/>
          <w:szCs w:val="28"/>
        </w:rPr>
        <w:t>ра:</w:t>
      </w:r>
    </w:p>
    <w:p w:rsidR="005675A2" w:rsidRPr="005675A2" w:rsidRDefault="005675A2" w:rsidP="005675A2">
      <w:pPr>
        <w:numPr>
          <w:ilvl w:val="0"/>
          <w:numId w:val="45"/>
        </w:numPr>
        <w:rPr>
          <w:bCs/>
          <w:sz w:val="28"/>
        </w:rPr>
      </w:pPr>
      <w:r w:rsidRPr="005675A2">
        <w:rPr>
          <w:bCs/>
          <w:sz w:val="28"/>
        </w:rPr>
        <w:t>Башмаков А.И., Башмаков И.А. Интеллектуальные информационные технологии: Учеб. пособие. - М.: Изд-во МГТУ им. Н.Э. Баумана, 2005. - 304 с.</w:t>
      </w:r>
    </w:p>
    <w:p w:rsidR="005675A2" w:rsidRPr="005675A2" w:rsidRDefault="005675A2" w:rsidP="005675A2">
      <w:pPr>
        <w:numPr>
          <w:ilvl w:val="0"/>
          <w:numId w:val="45"/>
        </w:numPr>
        <w:rPr>
          <w:sz w:val="28"/>
        </w:rPr>
      </w:pPr>
      <w:r w:rsidRPr="005675A2">
        <w:rPr>
          <w:sz w:val="28"/>
          <w:shd w:val="clear" w:color="auto" w:fill="FFFFFF"/>
        </w:rPr>
        <w:t>Глухих</w:t>
      </w:r>
      <w:r w:rsidRPr="005675A2">
        <w:rPr>
          <w:sz w:val="28"/>
        </w:rPr>
        <w:t xml:space="preserve"> И. Н. Интеллектуальные информационные системы. – М.: Ак</w:t>
      </w:r>
      <w:r w:rsidRPr="005675A2">
        <w:rPr>
          <w:sz w:val="28"/>
        </w:rPr>
        <w:t>а</w:t>
      </w:r>
      <w:r w:rsidRPr="005675A2">
        <w:rPr>
          <w:sz w:val="28"/>
        </w:rPr>
        <w:t>демия, 201</w:t>
      </w:r>
      <w:r w:rsidR="00304660">
        <w:rPr>
          <w:sz w:val="28"/>
        </w:rPr>
        <w:t>4</w:t>
      </w:r>
      <w:r w:rsidRPr="005675A2">
        <w:rPr>
          <w:sz w:val="28"/>
        </w:rPr>
        <w:t xml:space="preserve">. – 122 </w:t>
      </w:r>
      <w:proofErr w:type="gramStart"/>
      <w:r w:rsidRPr="005675A2">
        <w:rPr>
          <w:sz w:val="28"/>
        </w:rPr>
        <w:t>с</w:t>
      </w:r>
      <w:proofErr w:type="gramEnd"/>
      <w:r w:rsidRPr="005675A2">
        <w:rPr>
          <w:sz w:val="28"/>
        </w:rPr>
        <w:t>.</w:t>
      </w:r>
    </w:p>
    <w:p w:rsidR="005675A2" w:rsidRPr="005675A2" w:rsidRDefault="005675A2" w:rsidP="005675A2">
      <w:pPr>
        <w:numPr>
          <w:ilvl w:val="0"/>
          <w:numId w:val="45"/>
        </w:numPr>
        <w:tabs>
          <w:tab w:val="clear" w:pos="910"/>
          <w:tab w:val="num" w:pos="851"/>
        </w:tabs>
        <w:rPr>
          <w:sz w:val="28"/>
        </w:rPr>
      </w:pPr>
      <w:proofErr w:type="spellStart"/>
      <w:r w:rsidRPr="005675A2">
        <w:rPr>
          <w:sz w:val="28"/>
        </w:rPr>
        <w:t>Путькина</w:t>
      </w:r>
      <w:proofErr w:type="spellEnd"/>
      <w:r w:rsidRPr="005675A2">
        <w:rPr>
          <w:sz w:val="28"/>
        </w:rPr>
        <w:t xml:space="preserve"> Л. В., Пискунова Т. Г. Интеллектуальные информационные системы. – </w:t>
      </w:r>
      <w:proofErr w:type="spellStart"/>
      <w:r w:rsidRPr="005675A2">
        <w:rPr>
          <w:sz w:val="28"/>
        </w:rPr>
        <w:t>СПбГУП</w:t>
      </w:r>
      <w:proofErr w:type="spellEnd"/>
      <w:r w:rsidRPr="005675A2">
        <w:rPr>
          <w:sz w:val="28"/>
        </w:rPr>
        <w:t>, 20</w:t>
      </w:r>
      <w:r w:rsidR="00304660">
        <w:rPr>
          <w:sz w:val="28"/>
        </w:rPr>
        <w:t>14</w:t>
      </w:r>
      <w:r w:rsidRPr="005675A2">
        <w:rPr>
          <w:sz w:val="28"/>
        </w:rPr>
        <w:t>. – 228 с.</w:t>
      </w:r>
    </w:p>
    <w:p w:rsidR="001967C7" w:rsidRPr="00F54916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б) дополни</w:t>
      </w:r>
      <w:r w:rsidR="001967C7" w:rsidRPr="00F54916">
        <w:rPr>
          <w:sz w:val="28"/>
          <w:szCs w:val="28"/>
        </w:rPr>
        <w:t>тельная литература:</w:t>
      </w:r>
    </w:p>
    <w:p w:rsidR="005675A2" w:rsidRPr="005675A2" w:rsidRDefault="005675A2" w:rsidP="005675A2">
      <w:pPr>
        <w:numPr>
          <w:ilvl w:val="0"/>
          <w:numId w:val="46"/>
        </w:numPr>
        <w:tabs>
          <w:tab w:val="left" w:pos="1134"/>
        </w:tabs>
        <w:ind w:left="993" w:hanging="284"/>
        <w:rPr>
          <w:color w:val="000000"/>
          <w:sz w:val="28"/>
        </w:rPr>
      </w:pPr>
      <w:r w:rsidRPr="005675A2">
        <w:rPr>
          <w:color w:val="000000"/>
          <w:sz w:val="28"/>
        </w:rPr>
        <w:t>Гаврилова, 2001</w:t>
      </w:r>
      <w:r w:rsidRPr="005675A2">
        <w:rPr>
          <w:color w:val="000000"/>
          <w:sz w:val="28"/>
        </w:rPr>
        <w:tab/>
        <w:t>Гаврилова Т.А., Хорошевский В.Ф. Базы знаний интеллектуальных систем. СПб</w:t>
      </w:r>
      <w:proofErr w:type="gramStart"/>
      <w:r w:rsidRPr="005675A2">
        <w:rPr>
          <w:color w:val="000000"/>
          <w:sz w:val="28"/>
        </w:rPr>
        <w:t xml:space="preserve">.: </w:t>
      </w:r>
      <w:proofErr w:type="gramEnd"/>
      <w:r w:rsidRPr="005675A2">
        <w:rPr>
          <w:color w:val="000000"/>
          <w:sz w:val="28"/>
        </w:rPr>
        <w:t>Питер, 20</w:t>
      </w:r>
      <w:r w:rsidR="00304660">
        <w:rPr>
          <w:color w:val="000000"/>
          <w:sz w:val="28"/>
        </w:rPr>
        <w:t>15</w:t>
      </w:r>
      <w:r w:rsidRPr="005675A2">
        <w:rPr>
          <w:color w:val="000000"/>
          <w:sz w:val="28"/>
        </w:rPr>
        <w:t>.</w:t>
      </w:r>
    </w:p>
    <w:p w:rsidR="005675A2" w:rsidRPr="005675A2" w:rsidRDefault="005675A2" w:rsidP="005675A2">
      <w:pPr>
        <w:numPr>
          <w:ilvl w:val="0"/>
          <w:numId w:val="46"/>
        </w:numPr>
        <w:tabs>
          <w:tab w:val="left" w:pos="1134"/>
        </w:tabs>
        <w:ind w:left="993" w:hanging="284"/>
        <w:rPr>
          <w:color w:val="000000"/>
          <w:sz w:val="28"/>
        </w:rPr>
      </w:pPr>
      <w:r w:rsidRPr="005675A2">
        <w:rPr>
          <w:color w:val="000000"/>
          <w:sz w:val="28"/>
        </w:rPr>
        <w:t>М. Тим Джонс Программирование искусственного интеллекта в прил</w:t>
      </w:r>
      <w:r w:rsidRPr="005675A2">
        <w:rPr>
          <w:color w:val="000000"/>
          <w:sz w:val="28"/>
        </w:rPr>
        <w:t>о</w:t>
      </w:r>
      <w:r w:rsidRPr="005675A2">
        <w:rPr>
          <w:color w:val="000000"/>
          <w:sz w:val="28"/>
        </w:rPr>
        <w:t>жениях. - М.: ДМК Пресс, 20</w:t>
      </w:r>
      <w:r w:rsidR="00304660">
        <w:rPr>
          <w:color w:val="000000"/>
          <w:sz w:val="28"/>
        </w:rPr>
        <w:t>1</w:t>
      </w:r>
      <w:r w:rsidRPr="005675A2">
        <w:rPr>
          <w:color w:val="000000"/>
          <w:sz w:val="28"/>
        </w:rPr>
        <w:t xml:space="preserve">4. – 312 </w:t>
      </w:r>
      <w:proofErr w:type="gramStart"/>
      <w:r w:rsidRPr="005675A2">
        <w:rPr>
          <w:color w:val="000000"/>
          <w:sz w:val="28"/>
        </w:rPr>
        <w:t>с</w:t>
      </w:r>
      <w:proofErr w:type="gramEnd"/>
      <w:r w:rsidRPr="005675A2">
        <w:rPr>
          <w:color w:val="000000"/>
          <w:sz w:val="28"/>
        </w:rPr>
        <w:t>.</w:t>
      </w:r>
    </w:p>
    <w:p w:rsidR="005675A2" w:rsidRPr="005675A2" w:rsidRDefault="005675A2" w:rsidP="005675A2">
      <w:pPr>
        <w:numPr>
          <w:ilvl w:val="0"/>
          <w:numId w:val="46"/>
        </w:numPr>
        <w:tabs>
          <w:tab w:val="left" w:pos="1134"/>
        </w:tabs>
        <w:ind w:left="993" w:hanging="284"/>
        <w:rPr>
          <w:color w:val="000000"/>
          <w:sz w:val="28"/>
        </w:rPr>
      </w:pPr>
      <w:proofErr w:type="spellStart"/>
      <w:r w:rsidRPr="005675A2">
        <w:rPr>
          <w:color w:val="000000"/>
          <w:sz w:val="28"/>
        </w:rPr>
        <w:t>Люгер</w:t>
      </w:r>
      <w:proofErr w:type="spellEnd"/>
      <w:r w:rsidRPr="005675A2">
        <w:rPr>
          <w:color w:val="000000"/>
          <w:sz w:val="28"/>
        </w:rPr>
        <w:t xml:space="preserve"> Джордж Ф. "Искусственный интеллект. Стратегии и методы р</w:t>
      </w:r>
      <w:r w:rsidRPr="005675A2">
        <w:rPr>
          <w:color w:val="000000"/>
          <w:sz w:val="28"/>
        </w:rPr>
        <w:t>е</w:t>
      </w:r>
      <w:r w:rsidRPr="005675A2">
        <w:rPr>
          <w:color w:val="000000"/>
          <w:sz w:val="28"/>
        </w:rPr>
        <w:t>шения сложных проблем". М. Издательский дом “Вильямс”, 20</w:t>
      </w:r>
      <w:r w:rsidR="00304660">
        <w:rPr>
          <w:color w:val="000000"/>
          <w:sz w:val="28"/>
        </w:rPr>
        <w:t>1</w:t>
      </w:r>
      <w:r w:rsidRPr="005675A2">
        <w:rPr>
          <w:color w:val="000000"/>
          <w:sz w:val="28"/>
        </w:rPr>
        <w:t xml:space="preserve">6. </w:t>
      </w:r>
    </w:p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047FF3" w:rsidRPr="00461CD1" w:rsidRDefault="00D24362" w:rsidP="00461CD1">
      <w:pPr>
        <w:widowControl/>
        <w:ind w:left="709" w:firstLine="0"/>
        <w:rPr>
          <w:rStyle w:val="a6"/>
          <w:color w:val="auto"/>
          <w:sz w:val="28"/>
          <w:szCs w:val="28"/>
          <w:u w:val="none"/>
        </w:rPr>
      </w:pPr>
      <w:r w:rsidRPr="00C46BF8">
        <w:rPr>
          <w:sz w:val="28"/>
          <w:szCs w:val="28"/>
        </w:rPr>
        <w:t>7.2. Ресурсы информационно-телекоммуникационной сети Интернет, н</w:t>
      </w:r>
      <w:r w:rsidRPr="00C46BF8">
        <w:rPr>
          <w:sz w:val="28"/>
          <w:szCs w:val="28"/>
        </w:rPr>
        <w:t>е</w:t>
      </w:r>
      <w:r w:rsidRPr="00C46BF8">
        <w:rPr>
          <w:sz w:val="28"/>
          <w:szCs w:val="28"/>
        </w:rPr>
        <w:t>обходимые для освоения дисциплины</w:t>
      </w:r>
    </w:p>
    <w:p w:rsidR="005675A2" w:rsidRPr="005675A2" w:rsidRDefault="00DB7A21" w:rsidP="005675A2">
      <w:pPr>
        <w:widowControl/>
        <w:numPr>
          <w:ilvl w:val="0"/>
          <w:numId w:val="47"/>
        </w:numPr>
        <w:tabs>
          <w:tab w:val="num" w:pos="993"/>
        </w:tabs>
        <w:ind w:left="1134" w:hanging="425"/>
        <w:rPr>
          <w:sz w:val="28"/>
        </w:rPr>
      </w:pPr>
      <w:hyperlink r:id="rId13" w:history="1">
        <w:r w:rsidR="005675A2" w:rsidRPr="005675A2">
          <w:rPr>
            <w:rStyle w:val="a6"/>
            <w:sz w:val="28"/>
          </w:rPr>
          <w:t>http://www.intuit.ru/</w:t>
        </w:r>
      </w:hyperlink>
      <w:r w:rsidR="005675A2" w:rsidRPr="005675A2">
        <w:rPr>
          <w:sz w:val="28"/>
        </w:rPr>
        <w:t>;</w:t>
      </w:r>
    </w:p>
    <w:p w:rsidR="005675A2" w:rsidRPr="005675A2" w:rsidRDefault="005675A2" w:rsidP="005675A2">
      <w:pPr>
        <w:widowControl/>
        <w:numPr>
          <w:ilvl w:val="0"/>
          <w:numId w:val="47"/>
        </w:numPr>
        <w:tabs>
          <w:tab w:val="num" w:pos="993"/>
        </w:tabs>
        <w:ind w:left="1134" w:hanging="425"/>
        <w:rPr>
          <w:sz w:val="28"/>
        </w:rPr>
      </w:pPr>
      <w:proofErr w:type="spellStart"/>
      <w:r w:rsidRPr="005675A2">
        <w:rPr>
          <w:sz w:val="28"/>
        </w:rPr>
        <w:t>Поллак</w:t>
      </w:r>
      <w:proofErr w:type="spellEnd"/>
      <w:r w:rsidRPr="005675A2">
        <w:rPr>
          <w:sz w:val="28"/>
        </w:rPr>
        <w:t>, 2000</w:t>
      </w:r>
      <w:r w:rsidRPr="005675A2">
        <w:rPr>
          <w:sz w:val="28"/>
        </w:rPr>
        <w:tab/>
      </w:r>
      <w:proofErr w:type="spellStart"/>
      <w:r w:rsidRPr="005675A2">
        <w:rPr>
          <w:sz w:val="28"/>
        </w:rPr>
        <w:t>Поллак</w:t>
      </w:r>
      <w:proofErr w:type="spellEnd"/>
      <w:r w:rsidRPr="005675A2">
        <w:rPr>
          <w:sz w:val="28"/>
        </w:rPr>
        <w:t xml:space="preserve"> Г.А. Экспертные системы. Электронный курс лекций. http://inf.tu-chel.ac.ru, 20</w:t>
      </w:r>
      <w:r w:rsidR="00304660">
        <w:rPr>
          <w:sz w:val="28"/>
        </w:rPr>
        <w:t>15</w:t>
      </w:r>
      <w:r w:rsidRPr="005675A2">
        <w:rPr>
          <w:sz w:val="28"/>
        </w:rPr>
        <w:t>.</w:t>
      </w:r>
    </w:p>
    <w:p w:rsidR="005675A2" w:rsidRPr="005675A2" w:rsidRDefault="005675A2" w:rsidP="005675A2">
      <w:pPr>
        <w:widowControl/>
        <w:numPr>
          <w:ilvl w:val="0"/>
          <w:numId w:val="47"/>
        </w:numPr>
        <w:tabs>
          <w:tab w:val="num" w:pos="993"/>
        </w:tabs>
        <w:ind w:left="1134" w:hanging="425"/>
        <w:rPr>
          <w:rStyle w:val="a6"/>
          <w:sz w:val="28"/>
        </w:rPr>
      </w:pPr>
      <w:r w:rsidRPr="005675A2">
        <w:rPr>
          <w:rStyle w:val="a6"/>
          <w:sz w:val="28"/>
        </w:rPr>
        <w:t>Электронный ресурс, ЭБС «</w:t>
      </w:r>
      <w:proofErr w:type="spellStart"/>
      <w:r w:rsidRPr="005675A2">
        <w:rPr>
          <w:rStyle w:val="a6"/>
          <w:sz w:val="28"/>
        </w:rPr>
        <w:t>КнигаФонд</w:t>
      </w:r>
      <w:proofErr w:type="spellEnd"/>
      <w:r w:rsidRPr="005675A2">
        <w:rPr>
          <w:rStyle w:val="a6"/>
          <w:sz w:val="28"/>
        </w:rPr>
        <w:t xml:space="preserve">»,  </w:t>
      </w:r>
      <w:hyperlink r:id="rId14" w:history="1">
        <w:r w:rsidRPr="005675A2">
          <w:rPr>
            <w:rStyle w:val="a6"/>
            <w:sz w:val="28"/>
          </w:rPr>
          <w:t>http://www.knigafund.ru/sections/165</w:t>
        </w:r>
      </w:hyperlink>
    </w:p>
    <w:p w:rsidR="005675A2" w:rsidRPr="005675A2" w:rsidRDefault="005675A2" w:rsidP="005675A2">
      <w:pPr>
        <w:widowControl/>
        <w:numPr>
          <w:ilvl w:val="0"/>
          <w:numId w:val="47"/>
        </w:numPr>
        <w:tabs>
          <w:tab w:val="num" w:pos="993"/>
        </w:tabs>
        <w:ind w:left="1134" w:hanging="425"/>
        <w:rPr>
          <w:rStyle w:val="a6"/>
          <w:sz w:val="28"/>
        </w:rPr>
      </w:pPr>
      <w:r w:rsidRPr="005675A2">
        <w:rPr>
          <w:rStyle w:val="a6"/>
          <w:sz w:val="28"/>
        </w:rPr>
        <w:t xml:space="preserve">Электронно-библиотечная система </w:t>
      </w:r>
      <w:proofErr w:type="spellStart"/>
      <w:r w:rsidRPr="005675A2">
        <w:rPr>
          <w:rStyle w:val="a6"/>
          <w:sz w:val="28"/>
        </w:rPr>
        <w:t>IPRbooks</w:t>
      </w:r>
      <w:proofErr w:type="spellEnd"/>
      <w:r w:rsidRPr="005675A2">
        <w:rPr>
          <w:rStyle w:val="a6"/>
          <w:sz w:val="28"/>
        </w:rPr>
        <w:t xml:space="preserve"> (ЭБС </w:t>
      </w:r>
      <w:proofErr w:type="spellStart"/>
      <w:r w:rsidRPr="005675A2">
        <w:rPr>
          <w:rStyle w:val="a6"/>
          <w:sz w:val="28"/>
        </w:rPr>
        <w:t>IPRbooks</w:t>
      </w:r>
      <w:proofErr w:type="spellEnd"/>
      <w:r w:rsidRPr="005675A2">
        <w:rPr>
          <w:rStyle w:val="a6"/>
          <w:sz w:val="28"/>
        </w:rPr>
        <w:t>) — эле</w:t>
      </w:r>
      <w:r w:rsidRPr="005675A2">
        <w:rPr>
          <w:rStyle w:val="a6"/>
          <w:sz w:val="28"/>
        </w:rPr>
        <w:t>к</w:t>
      </w:r>
      <w:r w:rsidRPr="005675A2">
        <w:rPr>
          <w:rStyle w:val="a6"/>
          <w:sz w:val="28"/>
        </w:rPr>
        <w:t xml:space="preserve">тронная библиотека по всем отраслям знаний, </w:t>
      </w:r>
      <w:hyperlink r:id="rId15" w:history="1">
        <w:r w:rsidRPr="005675A2">
          <w:rPr>
            <w:rStyle w:val="a6"/>
            <w:sz w:val="28"/>
          </w:rPr>
          <w:t>http://www.iprbookshop.ru/3-texnika.-texnicheskie-nauki.html</w:t>
        </w:r>
      </w:hyperlink>
      <w:r w:rsidRPr="005675A2">
        <w:rPr>
          <w:rStyle w:val="a6"/>
          <w:sz w:val="28"/>
        </w:rPr>
        <w:t>.</w:t>
      </w:r>
    </w:p>
    <w:p w:rsidR="00D24362" w:rsidRPr="005675A2" w:rsidRDefault="00D24362" w:rsidP="00D24362">
      <w:pPr>
        <w:widowControl/>
        <w:spacing w:line="312" w:lineRule="auto"/>
        <w:ind w:left="709" w:firstLine="0"/>
        <w:rPr>
          <w:sz w:val="18"/>
          <w:szCs w:val="12"/>
        </w:rPr>
      </w:pP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304660" w:rsidRDefault="00304660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lastRenderedPageBreak/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ВО по направлению подготовки </w:t>
      </w:r>
      <w:r w:rsidR="00660626" w:rsidRPr="00C93B74">
        <w:rPr>
          <w:noProof/>
          <w:sz w:val="28"/>
          <w:szCs w:val="28"/>
        </w:rPr>
        <w:t>09.03.0</w:t>
      </w:r>
      <w:r w:rsidR="00660626">
        <w:rPr>
          <w:noProof/>
          <w:sz w:val="28"/>
          <w:szCs w:val="28"/>
        </w:rPr>
        <w:t>4</w:t>
      </w:r>
      <w:r w:rsidR="00660626" w:rsidRPr="00C93B74">
        <w:rPr>
          <w:noProof/>
          <w:sz w:val="28"/>
          <w:szCs w:val="28"/>
        </w:rPr>
        <w:t xml:space="preserve"> «</w:t>
      </w:r>
      <w:r w:rsidR="00660626">
        <w:rPr>
          <w:noProof/>
          <w:sz w:val="28"/>
          <w:szCs w:val="28"/>
        </w:rPr>
        <w:t>Программная инженерия</w:t>
      </w:r>
      <w:r w:rsidR="00660626" w:rsidRPr="00C93B74">
        <w:rPr>
          <w:noProof/>
          <w:sz w:val="28"/>
          <w:szCs w:val="28"/>
        </w:rPr>
        <w:t xml:space="preserve">» 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подготовки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</w:t>
      </w:r>
      <w:r w:rsidRPr="00F54916">
        <w:rPr>
          <w:sz w:val="28"/>
          <w:szCs w:val="28"/>
        </w:rPr>
        <w:t>»</w:t>
      </w:r>
      <w:r w:rsidRPr="00C46BF8">
        <w:rPr>
          <w:sz w:val="28"/>
          <w:szCs w:val="28"/>
        </w:rPr>
        <w:t>.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D4792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Ассистент кафедры</w:t>
      </w:r>
    </w:p>
    <w:p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</w:t>
      </w:r>
      <w:r w:rsidR="005675A2">
        <w:rPr>
          <w:sz w:val="28"/>
          <w:szCs w:val="28"/>
        </w:rPr>
        <w:t>А</w:t>
      </w:r>
      <w:r w:rsidR="00D47920">
        <w:rPr>
          <w:sz w:val="28"/>
          <w:szCs w:val="28"/>
        </w:rPr>
        <w:t>.</w:t>
      </w:r>
      <w:r w:rsidR="005675A2">
        <w:rPr>
          <w:sz w:val="28"/>
          <w:szCs w:val="28"/>
        </w:rPr>
        <w:t>А</w:t>
      </w:r>
      <w:r w:rsidR="00D47920">
        <w:rPr>
          <w:sz w:val="28"/>
          <w:szCs w:val="28"/>
        </w:rPr>
        <w:t xml:space="preserve">. </w:t>
      </w:r>
      <w:r w:rsidR="005675A2">
        <w:rPr>
          <w:sz w:val="28"/>
          <w:szCs w:val="28"/>
        </w:rPr>
        <w:t>Проща</w:t>
      </w:r>
      <w:r w:rsidR="005675A2">
        <w:rPr>
          <w:sz w:val="28"/>
          <w:szCs w:val="28"/>
        </w:rPr>
        <w:t>е</w:t>
      </w:r>
      <w:r w:rsidR="005675A2">
        <w:rPr>
          <w:sz w:val="28"/>
          <w:szCs w:val="28"/>
        </w:rPr>
        <w:t>ва</w:t>
      </w:r>
      <w:bookmarkStart w:id="0" w:name="_GoBack"/>
      <w:bookmarkEnd w:id="0"/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Pr="00F54916" w:rsidRDefault="00EB5F16" w:rsidP="00EB5F16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 w:rsidR="00D47920">
        <w:rPr>
          <w:sz w:val="28"/>
          <w:szCs w:val="28"/>
        </w:rPr>
        <w:t xml:space="preserve">1 </w:t>
      </w:r>
      <w:r w:rsidR="00D47920" w:rsidRPr="00F54916">
        <w:rPr>
          <w:sz w:val="28"/>
          <w:szCs w:val="28"/>
        </w:rPr>
        <w:t>от</w:t>
      </w:r>
      <w:r w:rsidRPr="00F54916">
        <w:rPr>
          <w:sz w:val="28"/>
          <w:szCs w:val="28"/>
        </w:rPr>
        <w:t xml:space="preserve"> </w:t>
      </w:r>
      <w:r w:rsidR="00D47920">
        <w:rPr>
          <w:sz w:val="28"/>
          <w:szCs w:val="28"/>
        </w:rPr>
        <w:t>31</w:t>
      </w:r>
      <w:r>
        <w:rPr>
          <w:sz w:val="28"/>
          <w:szCs w:val="28"/>
        </w:rPr>
        <w:t xml:space="preserve">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F54916">
        <w:rPr>
          <w:sz w:val="28"/>
          <w:szCs w:val="28"/>
        </w:rPr>
        <w:t xml:space="preserve"> г.)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F80091" w:rsidRPr="00D24362" w:rsidRDefault="00EB5F1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</w:t>
      </w:r>
      <w:r w:rsidR="00D47920">
        <w:rPr>
          <w:sz w:val="28"/>
          <w:szCs w:val="28"/>
        </w:rPr>
        <w:t>систем _</w:t>
      </w:r>
      <w:r>
        <w:rPr>
          <w:sz w:val="28"/>
          <w:szCs w:val="28"/>
        </w:rPr>
        <w:t>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F80091" w:rsidRPr="00D24362" w:rsidSect="00DB7093">
      <w:headerReference w:type="default" r:id="rId16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7994" w:rsidRDefault="000C7994" w:rsidP="00E76C7A">
      <w:r>
        <w:separator/>
      </w:r>
    </w:p>
  </w:endnote>
  <w:endnote w:type="continuationSeparator" w:id="0">
    <w:p w:rsidR="000C7994" w:rsidRDefault="000C7994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78" w:rsidRPr="00D30867" w:rsidRDefault="00765178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78" w:rsidRPr="00D30867" w:rsidRDefault="00765178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7994" w:rsidRDefault="000C7994" w:rsidP="00E76C7A">
      <w:r>
        <w:separator/>
      </w:r>
    </w:p>
  </w:footnote>
  <w:footnote w:type="continuationSeparator" w:id="0">
    <w:p w:rsidR="000C7994" w:rsidRDefault="000C7994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78" w:rsidRDefault="00DB7A21">
    <w:pPr>
      <w:pStyle w:val="ab"/>
      <w:jc w:val="right"/>
    </w:pPr>
    <w:r>
      <w:fldChar w:fldCharType="begin"/>
    </w:r>
    <w:r w:rsidR="00765178">
      <w:instrText xml:space="preserve"> PAGE   \* MERGEFORMAT </w:instrText>
    </w:r>
    <w:r>
      <w:fldChar w:fldCharType="separate"/>
    </w:r>
    <w:r w:rsidR="00304660">
      <w:rPr>
        <w:noProof/>
      </w:rPr>
      <w:t>11</w:t>
    </w:r>
    <w:r>
      <w:rPr>
        <w:noProof/>
      </w:rPr>
      <w:fldChar w:fldCharType="end"/>
    </w:r>
  </w:p>
  <w:p w:rsidR="00765178" w:rsidRDefault="00765178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78" w:rsidRDefault="00DB7A21">
    <w:pPr>
      <w:pStyle w:val="ab"/>
      <w:jc w:val="right"/>
    </w:pPr>
    <w:r>
      <w:fldChar w:fldCharType="begin"/>
    </w:r>
    <w:r w:rsidR="00765178">
      <w:instrText xml:space="preserve"> PAGE   \* MERGEFORMAT </w:instrText>
    </w:r>
    <w:r>
      <w:fldChar w:fldCharType="separate"/>
    </w:r>
    <w:r w:rsidR="00304660">
      <w:rPr>
        <w:noProof/>
      </w:rPr>
      <w:t>18</w:t>
    </w:r>
    <w:r>
      <w:rPr>
        <w:noProof/>
      </w:rPr>
      <w:fldChar w:fldCharType="end"/>
    </w:r>
  </w:p>
  <w:p w:rsidR="00765178" w:rsidRDefault="00765178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78" w:rsidRDefault="00DB7A21">
    <w:pPr>
      <w:pStyle w:val="ab"/>
      <w:jc w:val="right"/>
    </w:pPr>
    <w:r>
      <w:fldChar w:fldCharType="begin"/>
    </w:r>
    <w:r w:rsidR="00765178">
      <w:instrText xml:space="preserve"> PAGE   \* MERGEFORMAT </w:instrText>
    </w:r>
    <w:r>
      <w:fldChar w:fldCharType="separate"/>
    </w:r>
    <w:r w:rsidR="00304660">
      <w:rPr>
        <w:noProof/>
      </w:rPr>
      <w:t>20</w:t>
    </w:r>
    <w:r>
      <w:rPr>
        <w:noProof/>
      </w:rPr>
      <w:fldChar w:fldCharType="end"/>
    </w:r>
  </w:p>
  <w:p w:rsidR="00765178" w:rsidRPr="00675078" w:rsidRDefault="00765178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8D43B4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0D379A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50457D"/>
    <w:multiLevelType w:val="hybridMultilevel"/>
    <w:tmpl w:val="9204491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04CE7363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61D2E8E"/>
    <w:multiLevelType w:val="hybridMultilevel"/>
    <w:tmpl w:val="99BEBD94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>
    <w:nsid w:val="06477DFF"/>
    <w:multiLevelType w:val="hybridMultilevel"/>
    <w:tmpl w:val="EB802BF0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8">
    <w:nsid w:val="08FE1ABE"/>
    <w:multiLevelType w:val="hybridMultilevel"/>
    <w:tmpl w:val="5B06721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096E6806"/>
    <w:multiLevelType w:val="hybridMultilevel"/>
    <w:tmpl w:val="DBFC1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D912236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0E4BCB"/>
    <w:multiLevelType w:val="hybridMultilevel"/>
    <w:tmpl w:val="C94017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15F16E94"/>
    <w:multiLevelType w:val="hybridMultilevel"/>
    <w:tmpl w:val="9204491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4">
    <w:nsid w:val="1AEA48E1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08A04D2"/>
    <w:multiLevelType w:val="hybridMultilevel"/>
    <w:tmpl w:val="1376EF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1DD523D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7192A25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7F947EA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A6F1A9E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46023D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12442E1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341E6F"/>
    <w:multiLevelType w:val="hybridMultilevel"/>
    <w:tmpl w:val="9B766F96"/>
    <w:lvl w:ilvl="0" w:tplc="E402C2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661292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B05187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DBD0F6D"/>
    <w:multiLevelType w:val="hybridMultilevel"/>
    <w:tmpl w:val="4E4C1F22"/>
    <w:lvl w:ilvl="0" w:tplc="0419000F">
      <w:start w:val="1"/>
      <w:numFmt w:val="decimal"/>
      <w:lvlText w:val="%1."/>
      <w:lvlJc w:val="left"/>
      <w:pPr>
        <w:tabs>
          <w:tab w:val="num" w:pos="910"/>
        </w:tabs>
        <w:ind w:left="910" w:hanging="360"/>
      </w:p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0">
    <w:nsid w:val="4EF42057"/>
    <w:multiLevelType w:val="hybridMultilevel"/>
    <w:tmpl w:val="BFBAC1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3913B9F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621336"/>
    <w:multiLevelType w:val="hybridMultilevel"/>
    <w:tmpl w:val="7688C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C422CB2"/>
    <w:multiLevelType w:val="hybridMultilevel"/>
    <w:tmpl w:val="AD10DCD6"/>
    <w:lvl w:ilvl="0" w:tplc="0C5A2E94">
      <w:start w:val="1"/>
      <w:numFmt w:val="decimal"/>
      <w:lvlText w:val="%1."/>
      <w:lvlJc w:val="left"/>
      <w:pPr>
        <w:tabs>
          <w:tab w:val="num" w:pos="2100"/>
        </w:tabs>
        <w:ind w:left="2100" w:hanging="1440"/>
      </w:pPr>
      <w:rPr>
        <w:rFonts w:hint="default"/>
      </w:rPr>
    </w:lvl>
    <w:lvl w:ilvl="1" w:tplc="F9BC69F8">
      <w:start w:val="1"/>
      <w:numFmt w:val="decimal"/>
      <w:lvlText w:val="%2."/>
      <w:lvlJc w:val="left"/>
      <w:pPr>
        <w:tabs>
          <w:tab w:val="num" w:pos="2149"/>
        </w:tabs>
        <w:ind w:left="2149" w:hanging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5FC723E5"/>
    <w:multiLevelType w:val="hybridMultilevel"/>
    <w:tmpl w:val="92044910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6">
    <w:nsid w:val="61C475CD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5C4CCF"/>
    <w:multiLevelType w:val="hybridMultilevel"/>
    <w:tmpl w:val="DA268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6D7B47EB"/>
    <w:multiLevelType w:val="hybridMultilevel"/>
    <w:tmpl w:val="7D78C04C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9">
    <w:nsid w:val="6E4812CE"/>
    <w:multiLevelType w:val="hybridMultilevel"/>
    <w:tmpl w:val="355A4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F6A145B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77524C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578417E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96317F4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F0E67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CB1625D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CFC16A8"/>
    <w:multiLevelType w:val="hybridMultilevel"/>
    <w:tmpl w:val="9A6CBA62"/>
    <w:lvl w:ilvl="0" w:tplc="0419000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34"/>
  </w:num>
  <w:num w:numId="5">
    <w:abstractNumId w:val="23"/>
  </w:num>
  <w:num w:numId="6">
    <w:abstractNumId w:val="2"/>
  </w:num>
  <w:num w:numId="7">
    <w:abstractNumId w:val="20"/>
  </w:num>
  <w:num w:numId="8">
    <w:abstractNumId w:val="6"/>
  </w:num>
  <w:num w:numId="9">
    <w:abstractNumId w:val="38"/>
  </w:num>
  <w:num w:numId="10">
    <w:abstractNumId w:val="7"/>
  </w:num>
  <w:num w:numId="11">
    <w:abstractNumId w:val="27"/>
  </w:num>
  <w:num w:numId="12">
    <w:abstractNumId w:val="25"/>
  </w:num>
  <w:num w:numId="13">
    <w:abstractNumId w:val="8"/>
  </w:num>
  <w:num w:numId="14">
    <w:abstractNumId w:val="39"/>
  </w:num>
  <w:num w:numId="15">
    <w:abstractNumId w:val="11"/>
  </w:num>
  <w:num w:numId="16">
    <w:abstractNumId w:val="9"/>
  </w:num>
  <w:num w:numId="17">
    <w:abstractNumId w:val="32"/>
  </w:num>
  <w:num w:numId="18">
    <w:abstractNumId w:val="37"/>
  </w:num>
  <w:num w:numId="19">
    <w:abstractNumId w:val="30"/>
  </w:num>
  <w:num w:numId="2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5"/>
  </w:num>
  <w:num w:numId="23">
    <w:abstractNumId w:val="36"/>
  </w:num>
  <w:num w:numId="24">
    <w:abstractNumId w:val="45"/>
  </w:num>
  <w:num w:numId="25">
    <w:abstractNumId w:val="18"/>
  </w:num>
  <w:num w:numId="26">
    <w:abstractNumId w:val="28"/>
  </w:num>
  <w:num w:numId="27">
    <w:abstractNumId w:val="44"/>
  </w:num>
  <w:num w:numId="28">
    <w:abstractNumId w:val="16"/>
  </w:num>
  <w:num w:numId="29">
    <w:abstractNumId w:val="26"/>
  </w:num>
  <w:num w:numId="30">
    <w:abstractNumId w:val="1"/>
  </w:num>
  <w:num w:numId="31">
    <w:abstractNumId w:val="40"/>
  </w:num>
  <w:num w:numId="32">
    <w:abstractNumId w:val="24"/>
  </w:num>
  <w:num w:numId="33">
    <w:abstractNumId w:val="3"/>
  </w:num>
  <w:num w:numId="34">
    <w:abstractNumId w:val="41"/>
  </w:num>
  <w:num w:numId="35">
    <w:abstractNumId w:val="42"/>
  </w:num>
  <w:num w:numId="36">
    <w:abstractNumId w:val="17"/>
  </w:num>
  <w:num w:numId="37">
    <w:abstractNumId w:val="22"/>
  </w:num>
  <w:num w:numId="38">
    <w:abstractNumId w:val="43"/>
  </w:num>
  <w:num w:numId="39">
    <w:abstractNumId w:val="31"/>
  </w:num>
  <w:num w:numId="40">
    <w:abstractNumId w:val="19"/>
  </w:num>
  <w:num w:numId="41">
    <w:abstractNumId w:val="14"/>
  </w:num>
  <w:num w:numId="42">
    <w:abstractNumId w:val="35"/>
  </w:num>
  <w:num w:numId="43">
    <w:abstractNumId w:val="4"/>
  </w:num>
  <w:num w:numId="44">
    <w:abstractNumId w:val="13"/>
  </w:num>
  <w:num w:numId="45">
    <w:abstractNumId w:val="29"/>
  </w:num>
  <w:num w:numId="46">
    <w:abstractNumId w:val="15"/>
  </w:num>
  <w:num w:numId="47">
    <w:abstractNumId w:val="3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F7E"/>
    <w:rsid w:val="00026283"/>
    <w:rsid w:val="000306E1"/>
    <w:rsid w:val="00046B96"/>
    <w:rsid w:val="00047C9F"/>
    <w:rsid w:val="00047FF3"/>
    <w:rsid w:val="00052AA8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4071"/>
    <w:rsid w:val="000A0DB0"/>
    <w:rsid w:val="000A682E"/>
    <w:rsid w:val="000B2C1F"/>
    <w:rsid w:val="000B6D4E"/>
    <w:rsid w:val="000C118C"/>
    <w:rsid w:val="000C7994"/>
    <w:rsid w:val="000D1343"/>
    <w:rsid w:val="000D5DF8"/>
    <w:rsid w:val="000D699F"/>
    <w:rsid w:val="000E5A61"/>
    <w:rsid w:val="000E7739"/>
    <w:rsid w:val="000F0D2C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6D"/>
    <w:rsid w:val="001F367B"/>
    <w:rsid w:val="00201AF4"/>
    <w:rsid w:val="00201C41"/>
    <w:rsid w:val="00207138"/>
    <w:rsid w:val="00210B65"/>
    <w:rsid w:val="00212C79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6CFF"/>
    <w:rsid w:val="002B73D8"/>
    <w:rsid w:val="002C4F50"/>
    <w:rsid w:val="002E557E"/>
    <w:rsid w:val="002F051A"/>
    <w:rsid w:val="002F40C9"/>
    <w:rsid w:val="002F44AB"/>
    <w:rsid w:val="00301E62"/>
    <w:rsid w:val="00304660"/>
    <w:rsid w:val="00321CC6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B7F6B"/>
    <w:rsid w:val="003D23C1"/>
    <w:rsid w:val="003E5D0D"/>
    <w:rsid w:val="003E6950"/>
    <w:rsid w:val="003E7E4A"/>
    <w:rsid w:val="003F1903"/>
    <w:rsid w:val="003F3069"/>
    <w:rsid w:val="00406C6C"/>
    <w:rsid w:val="004114A4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675A2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60626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5E6F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65178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E00FA"/>
    <w:rsid w:val="007F4C96"/>
    <w:rsid w:val="007F7F59"/>
    <w:rsid w:val="00801739"/>
    <w:rsid w:val="0080264A"/>
    <w:rsid w:val="0080454F"/>
    <w:rsid w:val="00807C64"/>
    <w:rsid w:val="0081044F"/>
    <w:rsid w:val="0081490C"/>
    <w:rsid w:val="00815193"/>
    <w:rsid w:val="008202A5"/>
    <w:rsid w:val="00826F35"/>
    <w:rsid w:val="00840AFF"/>
    <w:rsid w:val="00846B3E"/>
    <w:rsid w:val="00847FFB"/>
    <w:rsid w:val="00851317"/>
    <w:rsid w:val="00851653"/>
    <w:rsid w:val="00853729"/>
    <w:rsid w:val="00856FCB"/>
    <w:rsid w:val="0087255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0546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B7A21"/>
    <w:rsid w:val="00DC4EEE"/>
    <w:rsid w:val="00DC51E3"/>
    <w:rsid w:val="00DD1EF1"/>
    <w:rsid w:val="00DD69A3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3879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3" w:uiPriority="99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  <w:style w:type="paragraph" w:styleId="3">
    <w:name w:val="Body Text 3"/>
    <w:aliases w:val=" Знак"/>
    <w:basedOn w:val="a2"/>
    <w:link w:val="30"/>
    <w:uiPriority w:val="99"/>
    <w:semiHidden/>
    <w:unhideWhenUsed/>
    <w:rsid w:val="005675A2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aliases w:val=" Знак Знак"/>
    <w:basedOn w:val="a3"/>
    <w:link w:val="3"/>
    <w:uiPriority w:val="99"/>
    <w:semiHidden/>
    <w:rsid w:val="005675A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tuit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iprbookshop.ru/3-texnika.-texnicheskie-nauki.htm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knigafund.ru/sections/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414B51-7AB7-4F64-BF1A-8A9FDC9B8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4226</Words>
  <Characters>24090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12</cp:revision>
  <cp:lastPrinted>2017-11-13T09:53:00Z</cp:lastPrinted>
  <dcterms:created xsi:type="dcterms:W3CDTF">2016-08-24T08:40:00Z</dcterms:created>
  <dcterms:modified xsi:type="dcterms:W3CDTF">2017-11-13T09:54:00Z</dcterms:modified>
</cp:coreProperties>
</file>