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文字相关：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font-family字体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font-size字号大小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font-weight字体粗细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font-style字体样式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Font复合写法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Color文本颜色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text-align文本对齐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text-decoration文本装饰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text-indent文本缩进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line-height行间距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复合选择器：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ul li{}后代选择器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ul&gt;li{}子选择器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Div,p{}并集选择器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伪类选择器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a:link 未被访问的链接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a:visited 已被访问的链接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a:hover 指针经过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a:active 鼠标按下未弹起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Input:focus 获得焦点的</w:t>
      </w:r>
      <w:r>
        <w:rPr>
          <w:rFonts w:hint="eastAsia"/>
          <w:color w:val="FF0000"/>
          <w:sz w:val="30"/>
          <w:szCs w:val="30"/>
          <w:lang w:val="en-US" w:eastAsia="zh-CN"/>
        </w:rPr>
        <w:t>表单</w:t>
      </w:r>
      <w:r>
        <w:rPr>
          <w:rFonts w:hint="eastAsia"/>
          <w:sz w:val="30"/>
          <w:szCs w:val="30"/>
          <w:lang w:val="en-US" w:eastAsia="zh-CN"/>
        </w:rPr>
        <w:t>元素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块元素：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宽高、内外边距都可控制。默认宽度：父盒子的100%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行内元素：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宽高直接设置是无效的，默认宽度是本身内容宽度。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行内块元素：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可以放一行，默认宽是本身内容宽度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宽高、内外边距都可控制。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display:block/inline/inline-block;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背景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Background-color： 背景颜色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Background-image：none|url() 背景图片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Background-repeat: repeat|no-repeat|repeat-x|repeat-y背景平铺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背景图片位置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Background-position：x y (xy可以是百分比、精确长度、方位词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Background-attachment：scroll|fixed 设置背景是固定或随着页面滚动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Background：color url no-repeat fixed top;简写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Background：rgba（0,0,0,0.5）; 半透明背景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盒子模型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Border content padding margin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Border-width边框粗细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Border-style：solid边框样式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Border-color边框颜色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Border：1px solid pink (边框复合写法，无具体顺序)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Border-top|left...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Border-collapse：collapse (合并相邻的边框)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Padding-left|top... 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Padding:5px (上下左右)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Padding:5px 10px (上下5 左右10)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Padding:5px 10px 20px (上5 左右10 下20)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Padding:5px 10px 20px 30px (上5 右10 下20 左30)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Padding影响盒子实际大小（如果盒子已有宽高，Padding会撑大盒子）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Padding若未指定宽高，则不会撑大盒子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Margin-left|top...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（1）外边距可以让块级盒子水平居中：需给盒子指定宽度，并把左右外边距设为auto。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（2）行内元素或行内块元素可以用text-align:center实现。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外边距合并：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浮动的盒子不会有外边距合并问题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（1）相邻块元素垂直外边距取大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（2）嵌套块元素垂直外边距塌陷，父元素塌陷较大外边距值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情况（2）的解决方案：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①父元素定义上边框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②父元素定义上内边距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③父元素添加overflow：hidden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Border-radius圆角边框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color w:val="A6A6A6" w:themeColor="background1" w:themeShade="A6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box-shadow盒子阴影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box-shadow：h-shadow v-shadow </w:t>
      </w:r>
      <w:r>
        <w:rPr>
          <w:rFonts w:hint="eastAsia"/>
          <w:color w:val="A6A6A6" w:themeColor="background1" w:themeShade="A6"/>
          <w:sz w:val="30"/>
          <w:szCs w:val="30"/>
          <w:highlight w:val="none"/>
          <w:lang w:val="en-US" w:eastAsia="zh-CN"/>
        </w:rPr>
        <w:t>blur spread color inset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(水平 垂直)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鼠标经过出现阴影 div：hover{}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浮动：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Float：none|left|right；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①一行内元素顶部对齐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②行内块元素的特性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③浮动的元素之间不会有缝隙，父盒子一行装不下的话会另起一行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浮动只会影响后面的标准流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清除浮动：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因为父盒子不方便给高度，子盒子浮动之后会让父盒子高度变为0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①额外标签法  在浮动元素末尾添加一个新的空标签（块级），添加clear：both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②给父级添加overflow：hidden、auto、scroll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③after伪元素法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④双伪元素清除浮动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Css书写顺序：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布局定位、自身属性、文本属性、其他属性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网页布局先设置盒子大小，后设置盒子位置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导航栏通常li+a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定位： （定位后也是行内块元素特性）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可以让盒子自由地在某个盒子内移动或者固定在某个位置，并且可以压住其他盒子。 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Position:定位模式+边偏移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static静态（无定位）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relative相对：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相对于原来的位置移动，原先在标准流下站的位置依旧保留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Absolute绝对：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①绝对定位是相对于祖先元素来移动位置的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②如果没有祖先元素，或者祖先元素没有定位，则以浏览器为准定位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③绝对定位不再占有原先位置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Fixed固定  固定在页面不动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①以浏览器可视窗口为准来移动位置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②不随滚动条滚动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③跟父元素无任何关系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④让盒子固定在版心右侧位置：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Left:50%，margin-left：版心宽度的一半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⑤绝对定位水平垂直居中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Left:50%，margin-left：自己盒子宽度的一半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Sticky粘性定位： 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①以浏览器的可视窗口为参照点移动元素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②粘性定位占有原先位置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③必须添加至少一个位置才有效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边偏移：盒子移动到最终位置top left...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子绝父相 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①子级绝对定位，不会占有位置，可以放到父盒子里的任何一个地方，不会影响其他的兄弟盒子。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②父盒子需要加定位限制子盒子在父盒子里显示。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③父盒子要占有位置，所以只能相对定位。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定位叠放次序：z-index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①默认是auto，数值越大越靠上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②如果属性值相同，按书写顺序后来者居上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③数字后不加单位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④只有定位的盒子才有z-index属性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default"/>
          <w:sz w:val="30"/>
          <w:szCs w:val="30"/>
          <w:u w:val="none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浮</w:t>
      </w:r>
      <w:r>
        <w:rPr>
          <w:rFonts w:hint="eastAsia"/>
          <w:sz w:val="30"/>
          <w:szCs w:val="30"/>
          <w:u w:val="none"/>
          <w:lang w:val="en-US" w:eastAsia="zh-CN"/>
        </w:rPr>
        <w:t>动不会压住下面标准流的文字</w:t>
      </w:r>
    </w:p>
    <w:p>
      <w:pPr>
        <w:bidi w:val="0"/>
        <w:jc w:val="left"/>
        <w:rPr>
          <w:rFonts w:hint="default"/>
          <w:sz w:val="30"/>
          <w:szCs w:val="30"/>
          <w:u w:val="none"/>
          <w:lang w:val="en-US" w:eastAsia="zh-CN"/>
        </w:rPr>
      </w:pPr>
      <w:r>
        <w:rPr>
          <w:rFonts w:hint="eastAsia"/>
          <w:sz w:val="30"/>
          <w:szCs w:val="30"/>
          <w:u w:val="none"/>
          <w:lang w:val="en-US" w:eastAsia="zh-CN"/>
        </w:rPr>
        <w:t>定位会</w:t>
      </w:r>
    </w:p>
    <w:p>
      <w:pPr>
        <w:bidi w:val="0"/>
        <w:jc w:val="left"/>
        <w:rPr>
          <w:rFonts w:hint="eastAsia"/>
          <w:sz w:val="30"/>
          <w:szCs w:val="30"/>
          <w:u w:val="none"/>
          <w:lang w:val="en-US" w:eastAsia="zh-CN"/>
        </w:rPr>
      </w:pPr>
      <w:r>
        <w:rPr>
          <w:rFonts w:hint="eastAsia"/>
          <w:sz w:val="30"/>
          <w:szCs w:val="30"/>
          <w:u w:val="none"/>
          <w:lang w:val="en-US" w:eastAsia="zh-CN"/>
        </w:rPr>
        <w:t>因为浮动最初目的是做文字图片环绕效果</w:t>
      </w:r>
    </w:p>
    <w:p>
      <w:pPr>
        <w:bidi w:val="0"/>
        <w:jc w:val="left"/>
        <w:rPr>
          <w:rFonts w:hint="eastAsia"/>
          <w:sz w:val="30"/>
          <w:szCs w:val="30"/>
          <w:u w:val="none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元素的显示与隐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藏：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Display：none 隐藏对象，并不占有原来的位置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Display：block 显示对象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Visibility：visible元素可视，仍占有 原先的位置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Visibility：hidden元素隐藏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Overflow：visible（默认显示）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Overflow：hidden（超出盒子的部分隐藏）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Overflow：scroll（溢出的部分显示滚动条，不溢出也显示）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Overflow：auto（溢出显示滚动条，不溢出不显示）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有定位的盒子慎用Overflow：hidden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精灵图：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一个网页往往会应用很多小的背景图像作为修饰，网页图像过多时，服务器频繁收发图片会造成请求压力过大。因此出现了css精灵技术。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①主要用于背景图片使用，把多个小背景图片整合到一张大图片中。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②移动背景图片位置，此时可用background-position的x,y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③因为一般都是往上往左移动，所以数值是负值。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④使用精灵图时需要精确测量每个图片的大小和位置。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字体图标：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通常用于显示网页中通用、简单的小图标，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结构样式复杂的小图片用精灵图。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①下载字体图标：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iconmoon字库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阿里iconfont字库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②引入到html：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A.把下载的包中fonts文件复制到页面根目录下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B.css样式中全局声明字体（从iconmoon文件中的style.css里复制第一大段）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C.在iconmoon文件的demo.html中复制小正方形，粘贴到标签中，用该标签的选择器写font-family：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iconmoon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,其余操作和字体一样。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③字体图标的追加：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向iconmoon中导入selection.json文件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三角：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给一个宽高都为零且加上边框的盒子，实际上它是四个三角形组成的，给另外三个三角改成透明色。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直角三角：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上边框宽度调大，下左边框宽度设为0，只保留右边的边框有颜色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鼠标样式cursor：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Default默认小白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Pointer小手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Move移动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Text文本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not-allowed禁止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取消表单默认轮廓线线outline：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None取消默认点击轮廓线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防止拖拽文本域resize：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Textarea{ resize：none；}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Vertical-align：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用于设置行内元素行内块元素垂直对齐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Baseline默认，父元素基线对齐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Top与行中最高元素顶端对齐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Middle父元素中部对齐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Bottom与行中最低元素底端对齐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图片在盒子底部会有空白缝隙，因为是默认基线对齐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①给图片添加vertical-align：middle|top|bottom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②把图片变成块级元素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溢出文字的省略号显示：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单行：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①强制一行内显示文本white-space：nowrap（默认normal自动换行）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②超出部分隐藏overflow：hidden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③文字用省略号代替超出的部分text-overflow:ellipsis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多行：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Overflow：hidden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Text-overflow：ellipsis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Display：-webkit-box弹性伸缩盒子模型显示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-webkit-line-clamp：2限制在一个块元素显示的文本行数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-webkit-box-orient：vertical设置或检索伸缩盒对象的子元素的排列方式。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Margin负值，可让两盒子边框重合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要实现“移到盒子上，盒子边框便改颜色”，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①若未添加定位，则给当前盒子设置相对定位。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②更改层级z-index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利用行内块元素特性，布局下方换页栏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H5的新特性：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新增语义化标签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&lt;header&gt;头部标签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&lt;nav&gt;导航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&lt;article&gt;内容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&lt;section&gt;定义文档某个区域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&lt;aside&gt;侧边栏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&lt;footer&gt;尾部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&lt;video&gt;视频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&lt;radio&gt;音频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&lt;input&gt;的一些类型：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Email  url  date  time  month  week  number  tel  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Search  color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新增表单属性：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Required内容不为空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Placeholder提示文本（搜索框中默认显示）</w:t>
      </w: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可以通过::placeholder{color}来修改提示文本字体颜色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Autofocus自动聚焦（页面加载完成自动聚焦到指定表单）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Autocomplete：on|off基于以前填过的值，显示出该字段可能会填的选项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Multiple可以多选文件提交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C3新特性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属性选择器：</w:t>
      </w:r>
    </w:p>
    <w:p>
      <w:pPr>
        <w:bidi w:val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选择某属性input[value]</w:t>
      </w:r>
    </w:p>
    <w:p>
      <w:pPr>
        <w:bidi w:val="0"/>
        <w:jc w:val="left"/>
        <w:rPr>
          <w:rFonts w:hint="eastAsia"/>
          <w:sz w:val="30"/>
          <w:szCs w:val="30"/>
          <w:highlight w:val="lightGray"/>
          <w:lang w:val="en-US" w:eastAsia="zh-CN"/>
        </w:rPr>
      </w:pPr>
      <w:r>
        <w:rPr>
          <w:rFonts w:hint="eastAsia"/>
          <w:sz w:val="30"/>
          <w:szCs w:val="30"/>
          <w:highlight w:val="lightGray"/>
          <w:lang w:val="en-US" w:eastAsia="zh-CN"/>
        </w:rPr>
        <w:t>选择属性=值input[type=text]</w:t>
      </w: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选择属性值开头的某些元素div[class^=icon]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选择属性值结尾的某些元素div[class$=icon]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选择属性值含有某些元素div[class*=icon]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结构伪类选择器：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：first-child</w:t>
      </w: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：last-child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ul li：nth-child(n)匹配父元素中的第n个子元素</w:t>
      </w: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n可以是数字、公式、关键字（even odd）</w:t>
      </w: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 xml:space="preserve">：first-of-type </w:t>
      </w: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：last-of-type</w:t>
      </w: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：nth-of-type(n)指定类型中的第n个</w:t>
      </w: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伪元素选择器：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::before在元素前面插入内容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::after在元素后面插入内容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①before和after创建一个元素，属于行内元素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②这个元素在文档树里是找不到的，所以称为伪元素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③这两个必须有content属性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④权重为1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CSS3盒子模型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box-sizing：content-box（默认）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border-box（padding和border不会撑大盒子）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滤镜filter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filter：blur(5px);模糊</w:t>
      </w: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Calc函数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让子盒子宽度永远比父盒子少30px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width：calc（100%-30px）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过渡：（谁过渡给谁加）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Transition：要过渡的属性 花费时间 运动曲线 何时开始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后两个可省略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多个属性都要变化，属性可以写all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Flex布局：</w:t>
      </w: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通过给父盒子添加flex属性，来控制盒子的位置和排列方式。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flex-direction设置主轴方向：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row默认值从左到右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row-reverse从右到左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column从上到下</w:t>
      </w:r>
    </w:p>
    <w:p>
      <w:pPr>
        <w:bidi w:val="0"/>
        <w:ind w:firstLine="420" w:firstLineChars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column-reverse从下到上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default"/>
          <w:sz w:val="30"/>
          <w:szCs w:val="30"/>
          <w:highlight w:val="none"/>
          <w:lang w:val="en-US" w:eastAsia="zh-CN"/>
        </w:rPr>
        <w:t>flex-wrap</w:t>
      </w:r>
      <w:r>
        <w:rPr>
          <w:rFonts w:hint="eastAsia"/>
          <w:sz w:val="30"/>
          <w:szCs w:val="30"/>
          <w:highlight w:val="none"/>
          <w:lang w:val="en-US" w:eastAsia="zh-CN"/>
        </w:rPr>
        <w:t>设置子元素是否换行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Flex布局中默认的子元素是不换行的，如果装不开，会缩小</w:t>
      </w:r>
      <w:r>
        <w:rPr>
          <w:rFonts w:hint="eastAsia"/>
          <w:sz w:val="30"/>
          <w:szCs w:val="30"/>
          <w:highlight w:val="none"/>
          <w:lang w:val="en-US" w:eastAsia="zh-CN"/>
        </w:rPr>
        <w:tab/>
      </w:r>
      <w:r>
        <w:rPr>
          <w:rFonts w:hint="eastAsia"/>
          <w:sz w:val="30"/>
          <w:szCs w:val="30"/>
          <w:highlight w:val="none"/>
          <w:lang w:val="en-US" w:eastAsia="zh-CN"/>
        </w:rPr>
        <w:t>子元素宽度</w:t>
      </w:r>
    </w:p>
    <w:p>
      <w:pPr>
        <w:bidi w:val="0"/>
        <w:ind w:firstLine="420" w:firstLineChars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nowrap不换行</w:t>
      </w:r>
    </w:p>
    <w:p>
      <w:pPr>
        <w:bidi w:val="0"/>
        <w:ind w:firstLine="420" w:firstLineChars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Wrap换行</w:t>
      </w:r>
    </w:p>
    <w:p>
      <w:pPr>
        <w:bidi w:val="0"/>
        <w:ind w:firstLine="420" w:firstLineChars="0"/>
        <w:jc w:val="left"/>
        <w:rPr>
          <w:rFonts w:hint="default"/>
          <w:sz w:val="30"/>
          <w:szCs w:val="30"/>
          <w:highlight w:val="none"/>
          <w:lang w:val="en-US" w:eastAsia="zh-CN"/>
        </w:rPr>
      </w:pP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default"/>
          <w:sz w:val="30"/>
          <w:szCs w:val="30"/>
          <w:highlight w:val="none"/>
          <w:lang w:val="en-US" w:eastAsia="zh-CN"/>
        </w:rPr>
        <w:t>flex-flow</w:t>
      </w:r>
      <w:r>
        <w:rPr>
          <w:rFonts w:hint="eastAsia"/>
          <w:sz w:val="30"/>
          <w:szCs w:val="30"/>
          <w:highlight w:val="none"/>
          <w:lang w:val="en-US" w:eastAsia="zh-CN"/>
        </w:rPr>
        <w:t>复合属性，相当于同时设置了flex-direction和</w:t>
      </w:r>
      <w:r>
        <w:rPr>
          <w:rFonts w:hint="default"/>
          <w:sz w:val="30"/>
          <w:szCs w:val="30"/>
          <w:highlight w:val="none"/>
          <w:lang w:val="en-US" w:eastAsia="zh-CN"/>
        </w:rPr>
        <w:t>flex-wrap</w:t>
      </w:r>
    </w:p>
    <w:p>
      <w:pPr>
        <w:bidi w:val="0"/>
        <w:jc w:val="left"/>
        <w:rPr>
          <w:rFonts w:hint="default"/>
          <w:sz w:val="30"/>
          <w:szCs w:val="30"/>
          <w:highlight w:val="none"/>
          <w:lang w:val="en-US" w:eastAsia="zh-CN"/>
        </w:rPr>
      </w:pP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default"/>
          <w:sz w:val="30"/>
          <w:szCs w:val="30"/>
          <w:highlight w:val="none"/>
          <w:lang w:val="en-US" w:eastAsia="zh-CN"/>
        </w:rPr>
        <w:t>justify-content</w:t>
      </w:r>
      <w:r>
        <w:rPr>
          <w:rFonts w:hint="eastAsia"/>
          <w:sz w:val="30"/>
          <w:szCs w:val="30"/>
          <w:highlight w:val="none"/>
          <w:lang w:val="en-US" w:eastAsia="zh-CN"/>
        </w:rPr>
        <w:t>设置主轴上子元素的排列方式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flex-start默认 从头部开始排列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flex-end从尾部开始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center在主轴居中对齐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space-around平分剩余空间</w:t>
      </w:r>
    </w:p>
    <w:p>
      <w:pPr>
        <w:bidi w:val="0"/>
        <w:ind w:firstLine="420" w:firstLineChars="0"/>
        <w:jc w:val="left"/>
        <w:rPr>
          <w:rFonts w:hint="default"/>
          <w:sz w:val="30"/>
          <w:szCs w:val="30"/>
          <w:highlight w:val="lightGray"/>
          <w:lang w:val="en-US" w:eastAsia="zh-CN"/>
        </w:rPr>
      </w:pPr>
      <w:r>
        <w:rPr>
          <w:rFonts w:hint="eastAsia"/>
          <w:sz w:val="30"/>
          <w:szCs w:val="30"/>
          <w:highlight w:val="lightGray"/>
          <w:lang w:val="en-US" w:eastAsia="zh-CN"/>
        </w:rPr>
        <w:t>space-between先两边贴边，再平分剩余空间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default"/>
          <w:sz w:val="30"/>
          <w:szCs w:val="30"/>
          <w:highlight w:val="none"/>
          <w:lang w:val="en-US" w:eastAsia="zh-CN"/>
        </w:rPr>
        <w:t>align-items</w:t>
      </w:r>
      <w:r>
        <w:rPr>
          <w:rFonts w:hint="eastAsia"/>
          <w:sz w:val="30"/>
          <w:szCs w:val="30"/>
          <w:highlight w:val="none"/>
          <w:lang w:val="en-US" w:eastAsia="zh-CN"/>
        </w:rPr>
        <w:t>设置侧轴上的子元素排列方式（单行）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flex-start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flex-end</w:t>
      </w:r>
    </w:p>
    <w:p>
      <w:pPr>
        <w:bidi w:val="0"/>
        <w:ind w:firstLine="420" w:firstLineChars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Center</w:t>
      </w:r>
    </w:p>
    <w:p>
      <w:pPr>
        <w:bidi w:val="0"/>
        <w:ind w:firstLine="420" w:firstLineChars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Stretch拉伸</w:t>
      </w:r>
    </w:p>
    <w:p>
      <w:pPr>
        <w:bidi w:val="0"/>
        <w:jc w:val="left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default"/>
          <w:sz w:val="30"/>
          <w:szCs w:val="30"/>
          <w:highlight w:val="none"/>
          <w:lang w:val="en-US" w:eastAsia="zh-CN"/>
        </w:rPr>
        <w:t>align-content</w:t>
      </w:r>
      <w:r>
        <w:rPr>
          <w:rFonts w:hint="eastAsia"/>
          <w:sz w:val="30"/>
          <w:szCs w:val="30"/>
          <w:highlight w:val="none"/>
          <w:lang w:val="en-US" w:eastAsia="zh-CN"/>
        </w:rPr>
        <w:t>设置侧轴上的子元素排列方式（多行）</w:t>
      </w:r>
    </w:p>
    <w:p>
      <w:pPr>
        <w:bidi w:val="0"/>
        <w:ind w:firstLine="420" w:firstLineChars="0"/>
        <w:jc w:val="left"/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只能用于子项出现</w:t>
      </w:r>
      <w:r>
        <w:rPr>
          <w:rFonts w:hint="eastAsia"/>
          <w:sz w:val="30"/>
          <w:szCs w:val="30"/>
          <w:highlight w:val="lightGray"/>
          <w:lang w:val="en-US" w:eastAsia="zh-CN"/>
        </w:rPr>
        <w:t>换行</w:t>
      </w:r>
      <w:r>
        <w:rPr>
          <w:rFonts w:hint="eastAsia"/>
          <w:sz w:val="30"/>
          <w:szCs w:val="30"/>
          <w:highlight w:val="none"/>
          <w:lang w:val="en-US" w:eastAsia="zh-CN"/>
        </w:rPr>
        <w:t>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380BE"/>
    <w:multiLevelType w:val="singleLevel"/>
    <w:tmpl w:val="8FD380BE"/>
    <w:lvl w:ilvl="0" w:tentative="0">
      <w:start w:val="1"/>
      <w:numFmt w:val="decimal"/>
      <w:pStyle w:val="4"/>
      <w:lvlText w:val="%1."/>
      <w:lvlJc w:val="left"/>
      <w:pPr>
        <w:tabs>
          <w:tab w:val="left" w:pos="312"/>
        </w:tabs>
      </w:pPr>
      <w:rPr>
        <w:rFonts w:hint="default" w:ascii="宋体" w:hAnsi="宋体" w:eastAsia="宋体" w:cstheme="minor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kNTM4NGE4ZGUyYjI0YjUxZjRkMjkxMWE5YjMzZjEifQ=="/>
  </w:docVars>
  <w:rsids>
    <w:rsidRoot w:val="79B13D03"/>
    <w:rsid w:val="00E807E8"/>
    <w:rsid w:val="013304EB"/>
    <w:rsid w:val="01E722CA"/>
    <w:rsid w:val="03EE1591"/>
    <w:rsid w:val="04973DB6"/>
    <w:rsid w:val="04A762DA"/>
    <w:rsid w:val="04E35A1E"/>
    <w:rsid w:val="056D75BF"/>
    <w:rsid w:val="05A0378A"/>
    <w:rsid w:val="07370397"/>
    <w:rsid w:val="07B0504C"/>
    <w:rsid w:val="08325FD0"/>
    <w:rsid w:val="08335BAA"/>
    <w:rsid w:val="0A0B51CB"/>
    <w:rsid w:val="0A474A97"/>
    <w:rsid w:val="0A515B06"/>
    <w:rsid w:val="0ABA695F"/>
    <w:rsid w:val="0BAE6D49"/>
    <w:rsid w:val="0C7563E8"/>
    <w:rsid w:val="0D7D0AB7"/>
    <w:rsid w:val="0DE560FC"/>
    <w:rsid w:val="0DEB54A2"/>
    <w:rsid w:val="0F9A2676"/>
    <w:rsid w:val="10421435"/>
    <w:rsid w:val="11242A30"/>
    <w:rsid w:val="11FA67AC"/>
    <w:rsid w:val="123D7A60"/>
    <w:rsid w:val="1294760F"/>
    <w:rsid w:val="12A84AA8"/>
    <w:rsid w:val="1329476E"/>
    <w:rsid w:val="14352B6E"/>
    <w:rsid w:val="155F2FA6"/>
    <w:rsid w:val="163E1437"/>
    <w:rsid w:val="16D50FC2"/>
    <w:rsid w:val="16D529CD"/>
    <w:rsid w:val="176100D9"/>
    <w:rsid w:val="176D73C9"/>
    <w:rsid w:val="178F0BB6"/>
    <w:rsid w:val="1829169D"/>
    <w:rsid w:val="18531742"/>
    <w:rsid w:val="1A424C43"/>
    <w:rsid w:val="1B636564"/>
    <w:rsid w:val="1B6577C4"/>
    <w:rsid w:val="1C2C0B46"/>
    <w:rsid w:val="1CC53151"/>
    <w:rsid w:val="1E470D39"/>
    <w:rsid w:val="1E9B21DD"/>
    <w:rsid w:val="1ECA7DFE"/>
    <w:rsid w:val="1EE61C53"/>
    <w:rsid w:val="21153395"/>
    <w:rsid w:val="212D66EC"/>
    <w:rsid w:val="21C20AE4"/>
    <w:rsid w:val="221F3868"/>
    <w:rsid w:val="22276A8C"/>
    <w:rsid w:val="22B74106"/>
    <w:rsid w:val="23DB0047"/>
    <w:rsid w:val="23DB294B"/>
    <w:rsid w:val="24D634D5"/>
    <w:rsid w:val="24DC000B"/>
    <w:rsid w:val="25155290"/>
    <w:rsid w:val="25EA5498"/>
    <w:rsid w:val="2649029F"/>
    <w:rsid w:val="26A83DC5"/>
    <w:rsid w:val="26B171D0"/>
    <w:rsid w:val="28364EC4"/>
    <w:rsid w:val="29B3652D"/>
    <w:rsid w:val="2A712813"/>
    <w:rsid w:val="2AE861A0"/>
    <w:rsid w:val="2B2355B1"/>
    <w:rsid w:val="2B2B3E49"/>
    <w:rsid w:val="2B970F25"/>
    <w:rsid w:val="2BEC4287"/>
    <w:rsid w:val="2C096087"/>
    <w:rsid w:val="2C6B631C"/>
    <w:rsid w:val="2C8C5962"/>
    <w:rsid w:val="2CC97A35"/>
    <w:rsid w:val="2DC64549"/>
    <w:rsid w:val="2E074EB4"/>
    <w:rsid w:val="2E687201"/>
    <w:rsid w:val="2EF37171"/>
    <w:rsid w:val="2F652D7E"/>
    <w:rsid w:val="2F74247B"/>
    <w:rsid w:val="2F753DEB"/>
    <w:rsid w:val="2FD70E5E"/>
    <w:rsid w:val="30A6681A"/>
    <w:rsid w:val="33426B1D"/>
    <w:rsid w:val="338A6788"/>
    <w:rsid w:val="348F6261"/>
    <w:rsid w:val="34E6755E"/>
    <w:rsid w:val="35056F09"/>
    <w:rsid w:val="350A2A12"/>
    <w:rsid w:val="35200DD3"/>
    <w:rsid w:val="35601BC8"/>
    <w:rsid w:val="37E215D5"/>
    <w:rsid w:val="37E2547C"/>
    <w:rsid w:val="3805410B"/>
    <w:rsid w:val="382B5607"/>
    <w:rsid w:val="38714CFB"/>
    <w:rsid w:val="38E63ECB"/>
    <w:rsid w:val="398C5D97"/>
    <w:rsid w:val="3A0D1F96"/>
    <w:rsid w:val="3AA0614C"/>
    <w:rsid w:val="3AE3252B"/>
    <w:rsid w:val="3BC81F3C"/>
    <w:rsid w:val="3CA27739"/>
    <w:rsid w:val="3D921B18"/>
    <w:rsid w:val="3DFC235F"/>
    <w:rsid w:val="3FB668E1"/>
    <w:rsid w:val="402A277E"/>
    <w:rsid w:val="404733DB"/>
    <w:rsid w:val="407A6419"/>
    <w:rsid w:val="407E5F15"/>
    <w:rsid w:val="408330F2"/>
    <w:rsid w:val="413A5C05"/>
    <w:rsid w:val="41CE4D51"/>
    <w:rsid w:val="4371430B"/>
    <w:rsid w:val="45275412"/>
    <w:rsid w:val="45497912"/>
    <w:rsid w:val="45807105"/>
    <w:rsid w:val="46D05BA6"/>
    <w:rsid w:val="46DE2DC0"/>
    <w:rsid w:val="47410C27"/>
    <w:rsid w:val="47FD00B5"/>
    <w:rsid w:val="48617748"/>
    <w:rsid w:val="48937353"/>
    <w:rsid w:val="49246467"/>
    <w:rsid w:val="4976569D"/>
    <w:rsid w:val="49AB678E"/>
    <w:rsid w:val="49B33CE9"/>
    <w:rsid w:val="49C40C54"/>
    <w:rsid w:val="49E433DB"/>
    <w:rsid w:val="4A5D6C82"/>
    <w:rsid w:val="4A7D7CB2"/>
    <w:rsid w:val="4B1368CD"/>
    <w:rsid w:val="4BF30BBD"/>
    <w:rsid w:val="4CE8223E"/>
    <w:rsid w:val="4D3833E2"/>
    <w:rsid w:val="4E843787"/>
    <w:rsid w:val="4EAE6A5A"/>
    <w:rsid w:val="4EC92685"/>
    <w:rsid w:val="52856886"/>
    <w:rsid w:val="537E1B86"/>
    <w:rsid w:val="54AB2986"/>
    <w:rsid w:val="54E253EB"/>
    <w:rsid w:val="55CE251D"/>
    <w:rsid w:val="56C51675"/>
    <w:rsid w:val="572E0432"/>
    <w:rsid w:val="572E15EF"/>
    <w:rsid w:val="574A2360"/>
    <w:rsid w:val="5830255D"/>
    <w:rsid w:val="58860C46"/>
    <w:rsid w:val="59485930"/>
    <w:rsid w:val="59977C6E"/>
    <w:rsid w:val="5A913874"/>
    <w:rsid w:val="5B590B5B"/>
    <w:rsid w:val="5BD47592"/>
    <w:rsid w:val="5D393E52"/>
    <w:rsid w:val="5D59115D"/>
    <w:rsid w:val="5D6C0363"/>
    <w:rsid w:val="5E071A0A"/>
    <w:rsid w:val="5E701578"/>
    <w:rsid w:val="5EF23C00"/>
    <w:rsid w:val="5EF740F6"/>
    <w:rsid w:val="60423485"/>
    <w:rsid w:val="60BC4E29"/>
    <w:rsid w:val="61682865"/>
    <w:rsid w:val="620E42F3"/>
    <w:rsid w:val="62424A55"/>
    <w:rsid w:val="64CA5A25"/>
    <w:rsid w:val="64EB6057"/>
    <w:rsid w:val="65061F0E"/>
    <w:rsid w:val="65D67496"/>
    <w:rsid w:val="66C33142"/>
    <w:rsid w:val="670A4206"/>
    <w:rsid w:val="67240E70"/>
    <w:rsid w:val="679609EE"/>
    <w:rsid w:val="6885320B"/>
    <w:rsid w:val="689C5082"/>
    <w:rsid w:val="694A1939"/>
    <w:rsid w:val="69783417"/>
    <w:rsid w:val="698F0309"/>
    <w:rsid w:val="69B26DF9"/>
    <w:rsid w:val="6A6775F4"/>
    <w:rsid w:val="6ADE4CFA"/>
    <w:rsid w:val="6B602EA5"/>
    <w:rsid w:val="6BB52757"/>
    <w:rsid w:val="6BD51679"/>
    <w:rsid w:val="6BD57368"/>
    <w:rsid w:val="6E5F5A89"/>
    <w:rsid w:val="6E80182C"/>
    <w:rsid w:val="6EE15B07"/>
    <w:rsid w:val="6F183431"/>
    <w:rsid w:val="6F1C7A8B"/>
    <w:rsid w:val="6FAF2F48"/>
    <w:rsid w:val="703C76EB"/>
    <w:rsid w:val="70587BE0"/>
    <w:rsid w:val="70A6690D"/>
    <w:rsid w:val="711366D0"/>
    <w:rsid w:val="7125156E"/>
    <w:rsid w:val="712B0E39"/>
    <w:rsid w:val="71D30F66"/>
    <w:rsid w:val="728C3D1E"/>
    <w:rsid w:val="73C87353"/>
    <w:rsid w:val="741D149B"/>
    <w:rsid w:val="743E17EC"/>
    <w:rsid w:val="74D04171"/>
    <w:rsid w:val="752D1DE1"/>
    <w:rsid w:val="76B8141B"/>
    <w:rsid w:val="770D5369"/>
    <w:rsid w:val="77534BF7"/>
    <w:rsid w:val="780B4A10"/>
    <w:rsid w:val="78233129"/>
    <w:rsid w:val="783D42E4"/>
    <w:rsid w:val="78F33792"/>
    <w:rsid w:val="7956338A"/>
    <w:rsid w:val="79813645"/>
    <w:rsid w:val="79B13D03"/>
    <w:rsid w:val="7A9F79FC"/>
    <w:rsid w:val="7AC21CCD"/>
    <w:rsid w:val="7AE95911"/>
    <w:rsid w:val="7C887862"/>
    <w:rsid w:val="7C9043F6"/>
    <w:rsid w:val="7C9F4114"/>
    <w:rsid w:val="7CCB059F"/>
    <w:rsid w:val="7DBD3FF5"/>
    <w:rsid w:val="7DEF63D9"/>
    <w:rsid w:val="7E855001"/>
    <w:rsid w:val="7ED3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pPr>
      <w:numPr>
        <w:ilvl w:val="0"/>
        <w:numId w:val="1"/>
      </w:numPr>
      <w:outlineLvl w:val="0"/>
    </w:pPr>
    <w:rPr>
      <w:rFonts w:hint="default" w:eastAsia="黑体" w:asciiTheme="minorAscii" w:hAnsiTheme="minorAscii" w:cstheme="minorEastAsia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2961</Words>
  <Characters>4937</Characters>
  <Lines>0</Lines>
  <Paragraphs>0</Paragraphs>
  <TotalTime>24</TotalTime>
  <ScaleCrop>false</ScaleCrop>
  <LinksUpToDate>false</LinksUpToDate>
  <CharactersWithSpaces>5024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2022-09-04T04:07:00Z</dcterms:created>
  <dc:creator>惑栩</dc:creator>
  <cp:lastModifiedBy>惑栩</cp:lastModifiedBy>
  <dcterms:modified xsi:type="dcterms:W3CDTF">2022-09-17T13:10:49Z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49D39F6C77874736B58B2A5A14F8EF70</vt:lpwstr>
  </property>
</Properties>
</file>