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10:01:19 UTC 2019</w:t>
      </w:r>
    </w:p>
    <w:p>
      <w:r>
        <w:t xml:space="preserve">Based on commit:</w:t>
      </w:r>
      <w:r>
        <w:t xml:space="preserve"> </w:t>
      </w:r>
      <w:hyperlink r:id="rId22">
        <w:r>
          <w:rPr>
            <w:rStyle w:val="Link"/>
          </w:rPr>
          <w:t xml:space="preserve">45309e486b18525db4315096f628fe5818d778cd</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c5b2b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57671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eef2d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444955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45309e486b18525db4315096f628fe5818d778cd"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45309e486b18525db4315096f628fe5818d778cd"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