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12:18:58 UTC 2019</w:t>
      </w:r>
    </w:p>
    <w:p>
      <w:r>
        <w:t xml:space="preserve">Based on commit:</w:t>
      </w:r>
      <w:r>
        <w:t xml:space="preserve"> </w:t>
      </w:r>
      <w:hyperlink r:id="rId22">
        <w:r>
          <w:rPr>
            <w:rStyle w:val="Link"/>
          </w:rPr>
          <w:t xml:space="preserve">74e515aca0f2d87a58b758e15b5f3dd866732145</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ab75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2ff49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4a2db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73c21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4e515aca0f2d87a58b758e15b5f3dd866732145"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4e515aca0f2d87a58b758e15b5f3dd866732145"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