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Guión Cómic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Guión = Isra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30"/>
          <w:szCs w:val="30"/>
          <w:shd w:fill="93c47d" w:val="clear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shd w:fill="93c47d" w:val="clear"/>
          <w:rtl w:val="0"/>
        </w:rPr>
        <w:t xml:space="preserve">CONCEPTS = Emilio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30"/>
          <w:szCs w:val="30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38"/>
          <w:szCs w:val="38"/>
          <w:shd w:fill="93c47d" w:val="clear"/>
        </w:rPr>
      </w:pPr>
      <w:r w:rsidDel="00000000" w:rsidR="00000000" w:rsidRPr="00000000">
        <w:rPr>
          <w:rtl w:val="0"/>
        </w:rPr>
      </w:r>
    </w:p>
    <w:sdt>
      <w:sdtPr>
        <w:id w:val="-5013807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oike88jvnt4"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“Intro”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kibmz3qbqx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Guión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kcpwhfj840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Concepts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8pwo55ktc2"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“SACRECROW 2 TWS”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yja0758skw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Guión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xcam9yguwbs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Concepts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5l8gqnwmfc"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“THE WICKED SYMPHONY 2 AoB”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wm0eonlhlr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Guión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0o895ruk1t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Concepts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0c4kdzda84"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“ANGEL OF BABYLON (END)”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q56nmbef6m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Guión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4dmcmm1ikr"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Concepts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2oike88jvnt4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“Intro”</w:t>
      </w:r>
    </w:p>
    <w:p w:rsidR="00000000" w:rsidDel="00000000" w:rsidP="00000000" w:rsidRDefault="00000000" w:rsidRPr="00000000" w14:paraId="00000021">
      <w:pPr>
        <w:pStyle w:val="Heading2"/>
        <w:rPr>
          <w:rFonts w:ascii="Courier New" w:cs="Courier New" w:eastAsia="Courier New" w:hAnsi="Courier New"/>
          <w:u w:val="single"/>
        </w:rPr>
      </w:pPr>
      <w:bookmarkStart w:colFirst="0" w:colLast="0" w:name="_f9kibmz3qbqx" w:id="1"/>
      <w:bookmarkEnd w:id="1"/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Guión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Vicemis tocando música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lo excluyen y critican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tiene un público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inicia aventura de amor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escribe y va por ella al campo(ahí inicia la aventura)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Courier New" w:cs="Courier New" w:eastAsia="Courier New" w:hAnsi="Courier New"/>
          <w:shd w:fill="93c47d" w:val="clear"/>
        </w:rPr>
      </w:pPr>
      <w:bookmarkStart w:colFirst="0" w:colLast="0" w:name="_bykcpwhfj840" w:id="2"/>
      <w:bookmarkEnd w:id="2"/>
      <w:r w:rsidDel="00000000" w:rsidR="00000000" w:rsidRPr="00000000">
        <w:rPr>
          <w:rFonts w:ascii="Courier New" w:cs="Courier New" w:eastAsia="Courier New" w:hAnsi="Courier New"/>
          <w:u w:val="single"/>
          <w:shd w:fill="93c47d" w:val="clear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Guión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= Isra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bf8pwo55ktc2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“SACRECROW 2 TWS”</w:t>
      </w:r>
    </w:p>
    <w:p w:rsidR="00000000" w:rsidDel="00000000" w:rsidP="00000000" w:rsidRDefault="00000000" w:rsidRPr="00000000" w14:paraId="0000002A">
      <w:pPr>
        <w:pStyle w:val="Heading2"/>
        <w:rPr>
          <w:rFonts w:ascii="Courier New" w:cs="Courier New" w:eastAsia="Courier New" w:hAnsi="Courier New"/>
          <w:u w:val="single"/>
        </w:rPr>
      </w:pPr>
      <w:bookmarkStart w:colFirst="0" w:colLast="0" w:name="_qtyja0758skw" w:id="4"/>
      <w:bookmarkEnd w:id="4"/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Guión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Scarecrow se aleja triste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llega la carroza de Watchmaker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le ofrece su ayuda con un diagrama de él con question marks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le muestra que la solución es en el futuro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una mano sale de ese futuro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la toma y lo transporta al segundo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Courier New" w:cs="Courier New" w:eastAsia="Courier New" w:hAnsi="Courier New"/>
        </w:rPr>
      </w:pPr>
      <w:bookmarkStart w:colFirst="0" w:colLast="0" w:name="_48f154bkh7l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Courier New" w:cs="Courier New" w:eastAsia="Courier New" w:hAnsi="Courier New"/>
          <w:shd w:fill="93c47d" w:val="clear"/>
        </w:rPr>
      </w:pPr>
      <w:bookmarkStart w:colFirst="0" w:colLast="0" w:name="_1xcam9yguwbs" w:id="6"/>
      <w:bookmarkEnd w:id="6"/>
      <w:r w:rsidDel="00000000" w:rsidR="00000000" w:rsidRPr="00000000">
        <w:rPr>
          <w:rFonts w:ascii="Courier New" w:cs="Courier New" w:eastAsia="Courier New" w:hAnsi="Courier New"/>
          <w:u w:val="single"/>
          <w:shd w:fill="93c47d" w:val="clear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Guión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= Isra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Courier New" w:cs="Courier New" w:eastAsia="Courier New" w:hAnsi="Courier New"/>
          <w:i w:val="1"/>
          <w:iCs w:val="1"/>
        </w:rPr>
      </w:pPr>
      <w:bookmarkStart w:colFirst="0" w:colLast="0" w:name="_74rayt7y9s0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Courier New" w:cs="Courier New" w:eastAsia="Courier New" w:hAnsi="Courier New"/>
        </w:rPr>
      </w:pPr>
      <w:bookmarkStart w:colFirst="0" w:colLast="0" w:name="_lokp9phci63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Courier New" w:cs="Courier New" w:eastAsia="Courier New" w:hAnsi="Courier New"/>
        </w:rPr>
      </w:pPr>
      <w:bookmarkStart w:colFirst="0" w:colLast="0" w:name="_74rayt7y9s0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sb5l8gqnwmfc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“THE WICKED SYMPHONY 2 AoB”</w:t>
      </w:r>
    </w:p>
    <w:p w:rsidR="00000000" w:rsidDel="00000000" w:rsidP="00000000" w:rsidRDefault="00000000" w:rsidRPr="00000000" w14:paraId="00000039">
      <w:pPr>
        <w:pStyle w:val="Heading2"/>
        <w:rPr>
          <w:rFonts w:ascii="Courier New" w:cs="Courier New" w:eastAsia="Courier New" w:hAnsi="Courier New"/>
          <w:u w:val="single"/>
        </w:rPr>
      </w:pPr>
      <w:bookmarkStart w:colFirst="0" w:colLast="0" w:name="_1pwm0eonlhlr" w:id="10"/>
      <w:bookmarkEnd w:id="10"/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Guión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Sale de la pagina del futuro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se ve a scarecrow asustado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Watch le entrega su saxofón que se le cayó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enfoque watch señalando el saxofón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y luego el corazón de scarecrow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y le abre la puerta de su carroza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scarecrow le pone la mano en el hombro  antes de salir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Courier New" w:cs="Courier New" w:eastAsia="Courier New" w:hAnsi="Courier New"/>
          <w:shd w:fill="93c47d" w:val="clear"/>
        </w:rPr>
      </w:pPr>
      <w:bookmarkStart w:colFirst="0" w:colLast="0" w:name="_710o895ruk1t" w:id="11"/>
      <w:bookmarkEnd w:id="11"/>
      <w:r w:rsidDel="00000000" w:rsidR="00000000" w:rsidRPr="00000000">
        <w:rPr>
          <w:rFonts w:ascii="Courier New" w:cs="Courier New" w:eastAsia="Courier New" w:hAnsi="Courier New"/>
          <w:u w:val="single"/>
          <w:shd w:fill="93c47d" w:val="clear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Guión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= Isra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wc0c4kdzda84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“ANGEL OF BABYLON (END)”</w:t>
      </w:r>
    </w:p>
    <w:p w:rsidR="00000000" w:rsidDel="00000000" w:rsidP="00000000" w:rsidRDefault="00000000" w:rsidRPr="00000000" w14:paraId="00000045">
      <w:pPr>
        <w:pStyle w:val="Heading2"/>
        <w:rPr>
          <w:rFonts w:ascii="Courier New" w:cs="Courier New" w:eastAsia="Courier New" w:hAnsi="Courier New"/>
          <w:u w:val="single"/>
        </w:rPr>
      </w:pPr>
      <w:bookmarkStart w:colFirst="0" w:colLast="0" w:name="_3uq56nmbef6m" w:id="13"/>
      <w:bookmarkEnd w:id="13"/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Guión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Mefistoteles desapareciendo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Scarecrow empieza a tocar su música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Sale volando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30"/>
          <w:szCs w:val="30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Aterriza en Arcadia en un desfile con otra gente tocando música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Courier New" w:cs="Courier New" w:eastAsia="Courier New" w:hAnsi="Courier New"/>
        </w:rPr>
      </w:pPr>
      <w:bookmarkStart w:colFirst="0" w:colLast="0" w:name="_g4cz0tie68x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Courier New" w:cs="Courier New" w:eastAsia="Courier New" w:hAnsi="Courier New"/>
          <w:shd w:fill="93c47d" w:val="clear"/>
        </w:rPr>
      </w:pPr>
      <w:bookmarkStart w:colFirst="0" w:colLast="0" w:name="_in4dmcmm1ikr" w:id="15"/>
      <w:bookmarkEnd w:id="15"/>
      <w:r w:rsidDel="00000000" w:rsidR="00000000" w:rsidRPr="00000000">
        <w:rPr>
          <w:rFonts w:ascii="Courier New" w:cs="Courier New" w:eastAsia="Courier New" w:hAnsi="Courier New"/>
          <w:u w:val="single"/>
          <w:shd w:fill="93c47d" w:val="clear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Guión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= Isra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