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60" w:before="60"/>
      </w:pPr>
    </w:p>
    <w:p>
      <w:pPr>
        <w:spacing w:after="100" w:before="200"/>
        <w:jc w:val="center"/>
      </w:pPr>
      <w:r>
        <w:rPr>
          <w:b/>
          <w:bCs/>
          <w:color w:val="000000"/>
          <w:sz w:val="72"/>
          <w:szCs w:val="72"/>
        </w:rPr>
        <w:t xml:space="preserve">PrepAI</w:t>
      </w:r>
    </w:p>
    <w:p>
      <w:pPr>
        <w:spacing w:after="200" w:before="100"/>
        <w:jc w:val="center"/>
      </w:pPr>
      <w:r>
        <w:rPr>
          <w:color w:val="333333"/>
          <w:sz w:val="32"/>
          <w:szCs w:val="32"/>
        </w:rPr>
        <w:t xml:space="preserve">AI-Powered Placement Interview Preparation Platform</w:t>
      </w:r>
    </w:p>
    <w:p>
      <w:pPr>
        <w:pBdr>
          <w:bottom w:val="single" w:color="000000" w:sz="6" w:space="1"/>
        </w:pBdr>
        <w:spacing w:after="200" w:before="200"/>
      </w:pPr>
    </w:p>
    <w:p>
      <w:pPr>
        <w:spacing w:after="100" w:before="200"/>
        <w:jc w:val="center"/>
      </w:pPr>
      <w:r>
        <w:rPr>
          <w:b/>
          <w:bCs/>
          <w:color w:val="000000"/>
          <w:sz w:val="28"/>
          <w:szCs w:val="28"/>
        </w:rPr>
        <w:t xml:space="preserve">Complete End-to-End Production System Documentation</w:t>
      </w:r>
    </w:p>
    <w:p>
      <w:pPr>
        <w:spacing w:after="400" w:before="100"/>
        <w:jc w:val="center"/>
      </w:pPr>
      <w:r>
        <w:rPr>
          <w:color w:val="555555"/>
          <w:sz w:val="22"/>
          <w:szCs w:val="22"/>
        </w:rPr>
        <w:t xml:space="preserve">Version 3.0  |  2026  |  Full Production Build (Not MVP)</w:t>
      </w:r>
    </w:p>
    <w:p>
      <w:pPr>
        <w:spacing w:after="60" w:before="60"/>
      </w:pPr>
    </w:p>
    <w:p>
      <w:pPr>
        <w:spacing w:after="60" w:before="60"/>
      </w:pPr>
    </w:p>
    <w:p>
      <w:pPr>
        <w:jc w:val="center"/>
      </w:pPr>
      <w:r>
        <w:rPr>
          <w:b/>
          <w:bCs/>
          <w:sz w:val="22"/>
          <w:szCs w:val="22"/>
        </w:rPr>
        <w:t xml:space="preserve">Prepared by:</w:t>
      </w:r>
    </w:p>
    <w:p>
      <w:pPr>
        <w:spacing w:after="60" w:before="60"/>
        <w:jc w:val="center"/>
      </w:pPr>
      <w:r>
        <w:rPr>
          <w:color w:val="333333"/>
          <w:sz w:val="22"/>
          <w:szCs w:val="22"/>
        </w:rPr>
        <w:t xml:space="preserve">CSE Student (2024–2028)</w:t>
      </w:r>
    </w:p>
    <w:p>
      <w:pPr>
        <w:spacing w:after="400" w:before="60"/>
        <w:jc w:val="center"/>
      </w:pPr>
      <w:r>
        <w:rPr>
          <w:color w:val="333333"/>
          <w:sz w:val="22"/>
          <w:szCs w:val="22"/>
        </w:rPr>
        <w:t xml:space="preserve">Mini Project  |  Department of Computer Science &amp; Engineering</w:t>
      </w:r>
    </w:p>
    <w:p>
      <w:pPr>
        <w:spacing w:after="60" w:before="60"/>
      </w:pPr>
    </w:p>
    <w:p>
      <w:pPr>
        <w:spacing w:after="60" w:before="60"/>
      </w:pPr>
    </w:p>
    <w:p>
      <w:pPr>
        <w:spacing w:after="60" w:before="60"/>
      </w:pPr>
    </w:p>
    <w:p>
      <w:pPr>
        <w:pBdr>
          <w:bottom w:val="single" w:color="000000" w:sz="6" w:space="1"/>
        </w:pBdr>
        <w:spacing w:after="200" w:before="200"/>
      </w:pPr>
    </w:p>
    <w:p>
      <w:pPr>
        <w:spacing w:after="200" w:before="200"/>
        <w:jc w:val="center"/>
      </w:pPr>
      <w:r>
        <w:rPr>
          <w:b/>
          <w:bCs/>
          <w:color w:val="777777"/>
          <w:sz w:val="20"/>
          <w:szCs w:val="20"/>
        </w:rPr>
        <w:t xml:space="preserve">CONFIDENTIAL – COMPLETE PRODUCTION PROJECT DOCUMENTATION</w:t>
      </w:r>
    </w:p>
    <w:p>
      <w:r>
        <w:br w:type="page"/>
      </w:r>
    </w:p>
    <w:p>
      <w:pPr>
        <w:pStyle w:val="Heading1"/>
        <w:spacing w:after="200" w:before="400"/>
      </w:pPr>
      <w:r>
        <w:t xml:space="preserve">Table of Contents</w:t>
      </w:r>
    </w:p>
    <w:p>
      <w:pPr>
        <w:pBdr>
          <w:bottom w:val="single" w:color="000000" w:sz="6" w:space="1"/>
        </w:pBdr>
        <w:spacing w:after="200" w:before="200"/>
      </w:pPr>
    </w:p>
    <w:p>
      <w:pPr>
        <w:spacing w:after="70" w:before="70"/>
      </w:pPr>
      <w:r>
        <w:rPr>
          <w:color w:val="222222"/>
          <w:sz w:val="22"/>
          <w:szCs w:val="22"/>
        </w:rPr>
        <w:t xml:space="preserve">1.  Executive Summary</w:t>
      </w:r>
      <w:r>
        <w:rPr>
          <w:color w:val="888888"/>
          <w:sz w:val="22"/>
          <w:szCs w:val="22"/>
        </w:rPr>
        <w:t xml:space="preserve">  .......  3</w:t>
      </w:r>
    </w:p>
    <w:p>
      <w:pPr>
        <w:spacing w:after="70" w:before="70"/>
      </w:pPr>
      <w:r>
        <w:rPr>
          <w:color w:val="222222"/>
          <w:sz w:val="22"/>
          <w:szCs w:val="22"/>
        </w:rPr>
        <w:t xml:space="preserve">2.  Problem Statement &amp; Market Context 2026</w:t>
      </w:r>
      <w:r>
        <w:rPr>
          <w:color w:val="888888"/>
          <w:sz w:val="22"/>
          <w:szCs w:val="22"/>
        </w:rPr>
        <w:t xml:space="preserve">  .......  4</w:t>
      </w:r>
    </w:p>
    <w:p>
      <w:pPr>
        <w:spacing w:after="70" w:before="70"/>
      </w:pPr>
      <w:r>
        <w:rPr>
          <w:color w:val="222222"/>
          <w:sz w:val="22"/>
          <w:szCs w:val="22"/>
        </w:rPr>
        <w:t xml:space="preserve">3.  Full System Scope — What Changes from MVP to Production</w:t>
      </w:r>
      <w:r>
        <w:rPr>
          <w:color w:val="888888"/>
          <w:sz w:val="22"/>
          <w:szCs w:val="22"/>
        </w:rPr>
        <w:t xml:space="preserve">  .......  5</w:t>
      </w:r>
    </w:p>
    <w:p>
      <w:pPr>
        <w:spacing w:after="70" w:before="70"/>
      </w:pPr>
      <w:r>
        <w:rPr>
          <w:color w:val="222222"/>
          <w:sz w:val="22"/>
          <w:szCs w:val="22"/>
        </w:rPr>
        <w:t xml:space="preserve">4.  Project Objectives &amp; Success Metrics</w:t>
      </w:r>
      <w:r>
        <w:rPr>
          <w:color w:val="888888"/>
          <w:sz w:val="22"/>
          <w:szCs w:val="22"/>
        </w:rPr>
        <w:t xml:space="preserve">  .......  6</w:t>
      </w:r>
    </w:p>
    <w:p>
      <w:pPr>
        <w:spacing w:after="70" w:before="70"/>
      </w:pPr>
      <w:r>
        <w:rPr>
          <w:color w:val="222222"/>
          <w:sz w:val="22"/>
          <w:szCs w:val="22"/>
        </w:rPr>
        <w:t xml:space="preserve">5.  Complete System Architecture</w:t>
      </w:r>
      <w:r>
        <w:rPr>
          <w:color w:val="888888"/>
          <w:sz w:val="22"/>
          <w:szCs w:val="22"/>
        </w:rPr>
        <w:t xml:space="preserve">  .......  7</w:t>
      </w:r>
    </w:p>
    <w:p>
      <w:pPr>
        <w:spacing w:after="70" w:before="70"/>
      </w:pPr>
      <w:r>
        <w:rPr>
          <w:color w:val="222222"/>
          <w:sz w:val="22"/>
          <w:szCs w:val="22"/>
        </w:rPr>
        <w:t xml:space="preserve">6.  Module 1 — Role &amp; Company Intelligence Engine</w:t>
      </w:r>
      <w:r>
        <w:rPr>
          <w:color w:val="888888"/>
          <w:sz w:val="22"/>
          <w:szCs w:val="22"/>
        </w:rPr>
        <w:t xml:space="preserve">  .......  9</w:t>
      </w:r>
    </w:p>
    <w:p>
      <w:pPr>
        <w:spacing w:after="70" w:before="70"/>
      </w:pPr>
      <w:r>
        <w:rPr>
          <w:color w:val="222222"/>
          <w:sz w:val="22"/>
          <w:szCs w:val="22"/>
        </w:rPr>
        <w:t xml:space="preserve">7.  Module 2 — Dynamic Aptitude Test Engine</w:t>
      </w:r>
      <w:r>
        <w:rPr>
          <w:color w:val="888888"/>
          <w:sz w:val="22"/>
          <w:szCs w:val="22"/>
        </w:rPr>
        <w:t xml:space="preserve">  .......  11</w:t>
      </w:r>
    </w:p>
    <w:p>
      <w:pPr>
        <w:spacing w:after="70" w:before="70"/>
      </w:pPr>
      <w:r>
        <w:rPr>
          <w:color w:val="222222"/>
          <w:sz w:val="22"/>
          <w:szCs w:val="22"/>
        </w:rPr>
        <w:t xml:space="preserve">8.  Module 3 — Real-Time AI Voice Interview (Core Feature)</w:t>
      </w:r>
      <w:r>
        <w:rPr>
          <w:color w:val="888888"/>
          <w:sz w:val="22"/>
          <w:szCs w:val="22"/>
        </w:rPr>
        <w:t xml:space="preserve">  .......  14</w:t>
      </w:r>
    </w:p>
    <w:p>
      <w:pPr>
        <w:spacing w:after="70" w:before="70"/>
      </w:pPr>
      <w:r>
        <w:rPr>
          <w:color w:val="222222"/>
          <w:sz w:val="22"/>
          <w:szCs w:val="22"/>
        </w:rPr>
        <w:t xml:space="preserve">9.  Module 4 — Resume Intelligence System</w:t>
      </w:r>
      <w:r>
        <w:rPr>
          <w:color w:val="888888"/>
          <w:sz w:val="22"/>
          <w:szCs w:val="22"/>
        </w:rPr>
        <w:t xml:space="preserve">  .......  18</w:t>
      </w:r>
    </w:p>
    <w:p>
      <w:pPr>
        <w:spacing w:after="70" w:before="70"/>
      </w:pPr>
      <w:r>
        <w:rPr>
          <w:color w:val="222222"/>
          <w:sz w:val="22"/>
          <w:szCs w:val="22"/>
        </w:rPr>
        <w:t xml:space="preserve">10.  Module 5 — Feedback &amp; Scoring Engine</w:t>
      </w:r>
      <w:r>
        <w:rPr>
          <w:color w:val="888888"/>
          <w:sz w:val="22"/>
          <w:szCs w:val="22"/>
        </w:rPr>
        <w:t xml:space="preserve">  .......  20</w:t>
      </w:r>
    </w:p>
    <w:p>
      <w:pPr>
        <w:spacing w:after="70" w:before="70"/>
      </w:pPr>
      <w:r>
        <w:rPr>
          <w:color w:val="222222"/>
          <w:sz w:val="22"/>
          <w:szCs w:val="22"/>
        </w:rPr>
        <w:t xml:space="preserve">11.  Module 6 — Student Dashboard &amp; Progress Tracking</w:t>
      </w:r>
      <w:r>
        <w:rPr>
          <w:color w:val="888888"/>
          <w:sz w:val="22"/>
          <w:szCs w:val="22"/>
        </w:rPr>
        <w:t xml:space="preserve">  .......  22</w:t>
      </w:r>
    </w:p>
    <w:p>
      <w:pPr>
        <w:spacing w:after="70" w:before="70"/>
      </w:pPr>
      <w:r>
        <w:rPr>
          <w:color w:val="222222"/>
          <w:sz w:val="22"/>
          <w:szCs w:val="22"/>
        </w:rPr>
        <w:t xml:space="preserve">12.  Module 7 — Admin &amp; Placement Officer Panel</w:t>
      </w:r>
      <w:r>
        <w:rPr>
          <w:color w:val="888888"/>
          <w:sz w:val="22"/>
          <w:szCs w:val="22"/>
        </w:rPr>
        <w:t xml:space="preserve">  .......  23</w:t>
      </w:r>
    </w:p>
    <w:p>
      <w:pPr>
        <w:spacing w:after="70" w:before="70"/>
      </w:pPr>
      <w:r>
        <w:rPr>
          <w:color w:val="222222"/>
          <w:sz w:val="22"/>
          <w:szCs w:val="22"/>
        </w:rPr>
        <w:t xml:space="preserve">13.  Module 8 — Notification &amp; Communication System</w:t>
      </w:r>
      <w:r>
        <w:rPr>
          <w:color w:val="888888"/>
          <w:sz w:val="22"/>
          <w:szCs w:val="22"/>
        </w:rPr>
        <w:t xml:space="preserve">  .......  24</w:t>
      </w:r>
    </w:p>
    <w:p>
      <w:pPr>
        <w:spacing w:after="70" w:before="70"/>
      </w:pPr>
      <w:r>
        <w:rPr>
          <w:color w:val="222222"/>
          <w:sz w:val="22"/>
          <w:szCs w:val="22"/>
        </w:rPr>
        <w:t xml:space="preserve">14.  Module 9 — Gamification &amp; Engagement Layer</w:t>
      </w:r>
      <w:r>
        <w:rPr>
          <w:color w:val="888888"/>
          <w:sz w:val="22"/>
          <w:szCs w:val="22"/>
        </w:rPr>
        <w:t xml:space="preserve">  .......  25</w:t>
      </w:r>
    </w:p>
    <w:p>
      <w:pPr>
        <w:spacing w:after="70" w:before="70"/>
      </w:pPr>
      <w:r>
        <w:rPr>
          <w:color w:val="222222"/>
          <w:sz w:val="22"/>
          <w:szCs w:val="22"/>
        </w:rPr>
        <w:t xml:space="preserve">15.  Module 10 — Analytics &amp; Reporting Engine</w:t>
      </w:r>
      <w:r>
        <w:rPr>
          <w:color w:val="888888"/>
          <w:sz w:val="22"/>
          <w:szCs w:val="22"/>
        </w:rPr>
        <w:t xml:space="preserve">  .......  26</w:t>
      </w:r>
    </w:p>
    <w:p>
      <w:pPr>
        <w:spacing w:after="70" w:before="70"/>
      </w:pPr>
      <w:r>
        <w:rPr>
          <w:color w:val="222222"/>
          <w:sz w:val="22"/>
          <w:szCs w:val="22"/>
        </w:rPr>
        <w:t xml:space="preserve">16.  Complete 2026 Tech Stack</w:t>
      </w:r>
      <w:r>
        <w:rPr>
          <w:color w:val="888888"/>
          <w:sz w:val="22"/>
          <w:szCs w:val="22"/>
        </w:rPr>
        <w:t xml:space="preserve">  .......  27</w:t>
      </w:r>
    </w:p>
    <w:p>
      <w:pPr>
        <w:spacing w:after="70" w:before="70"/>
      </w:pPr>
      <w:r>
        <w:rPr>
          <w:color w:val="222222"/>
          <w:sz w:val="22"/>
          <w:szCs w:val="22"/>
        </w:rPr>
        <w:t xml:space="preserve">17.  Full Database Schema — 12 Tables</w:t>
      </w:r>
      <w:r>
        <w:rPr>
          <w:color w:val="888888"/>
          <w:sz w:val="22"/>
          <w:szCs w:val="22"/>
        </w:rPr>
        <w:t xml:space="preserve">  .......  31</w:t>
      </w:r>
    </w:p>
    <w:p>
      <w:pPr>
        <w:spacing w:after="70" w:before="70"/>
      </w:pPr>
      <w:r>
        <w:rPr>
          <w:color w:val="222222"/>
          <w:sz w:val="22"/>
          <w:szCs w:val="22"/>
        </w:rPr>
        <w:t xml:space="preserve">18.  Complete API Reference</w:t>
      </w:r>
      <w:r>
        <w:rPr>
          <w:color w:val="888888"/>
          <w:sz w:val="22"/>
          <w:szCs w:val="22"/>
        </w:rPr>
        <w:t xml:space="preserve">  .......  35</w:t>
      </w:r>
    </w:p>
    <w:p>
      <w:pPr>
        <w:spacing w:after="70" w:before="70"/>
      </w:pPr>
      <w:r>
        <w:rPr>
          <w:color w:val="222222"/>
          <w:sz w:val="22"/>
          <w:szCs w:val="22"/>
        </w:rPr>
        <w:t xml:space="preserve">19.  AI Prompt Engineering — Production Prompts</w:t>
      </w:r>
      <w:r>
        <w:rPr>
          <w:color w:val="888888"/>
          <w:sz w:val="22"/>
          <w:szCs w:val="22"/>
        </w:rPr>
        <w:t xml:space="preserve">  .......  39</w:t>
      </w:r>
    </w:p>
    <w:p>
      <w:pPr>
        <w:spacing w:after="70" w:before="70"/>
      </w:pPr>
      <w:r>
        <w:rPr>
          <w:color w:val="222222"/>
          <w:sz w:val="22"/>
          <w:szCs w:val="22"/>
        </w:rPr>
        <w:t xml:space="preserve">20.  Security Architecture</w:t>
      </w:r>
      <w:r>
        <w:rPr>
          <w:color w:val="888888"/>
          <w:sz w:val="22"/>
          <w:szCs w:val="22"/>
        </w:rPr>
        <w:t xml:space="preserve">  .......  43</w:t>
      </w:r>
    </w:p>
    <w:p>
      <w:pPr>
        <w:spacing w:after="70" w:before="70"/>
      </w:pPr>
      <w:r>
        <w:rPr>
          <w:color w:val="222222"/>
          <w:sz w:val="22"/>
          <w:szCs w:val="22"/>
        </w:rPr>
        <w:t xml:space="preserve">21.  UI/UX Design System</w:t>
      </w:r>
      <w:r>
        <w:rPr>
          <w:color w:val="888888"/>
          <w:sz w:val="22"/>
          <w:szCs w:val="22"/>
        </w:rPr>
        <w:t xml:space="preserve">  .......  44</w:t>
      </w:r>
    </w:p>
    <w:p>
      <w:pPr>
        <w:spacing w:after="70" w:before="70"/>
      </w:pPr>
      <w:r>
        <w:rPr>
          <w:color w:val="222222"/>
          <w:sz w:val="22"/>
          <w:szCs w:val="22"/>
        </w:rPr>
        <w:t xml:space="preserve">22.  End-to-End Build Plan — 12 Weeks</w:t>
      </w:r>
      <w:r>
        <w:rPr>
          <w:color w:val="888888"/>
          <w:sz w:val="22"/>
          <w:szCs w:val="22"/>
        </w:rPr>
        <w:t xml:space="preserve">  .......  46</w:t>
      </w:r>
    </w:p>
    <w:p>
      <w:pPr>
        <w:spacing w:after="70" w:before="70"/>
      </w:pPr>
      <w:r>
        <w:rPr>
          <w:color w:val="222222"/>
          <w:sz w:val="22"/>
          <w:szCs w:val="22"/>
        </w:rPr>
        <w:t xml:space="preserve">23.  Cost Analysis — Dev, Staging &amp; Production</w:t>
      </w:r>
      <w:r>
        <w:rPr>
          <w:color w:val="888888"/>
          <w:sz w:val="22"/>
          <w:szCs w:val="22"/>
        </w:rPr>
        <w:t xml:space="preserve">  .......  48</w:t>
      </w:r>
    </w:p>
    <w:p>
      <w:pPr>
        <w:spacing w:after="70" w:before="70"/>
      </w:pPr>
      <w:r>
        <w:rPr>
          <w:color w:val="222222"/>
          <w:sz w:val="22"/>
          <w:szCs w:val="22"/>
        </w:rPr>
        <w:t xml:space="preserve">24.  Deployment Architecture</w:t>
      </w:r>
      <w:r>
        <w:rPr>
          <w:color w:val="888888"/>
          <w:sz w:val="22"/>
          <w:szCs w:val="22"/>
        </w:rPr>
        <w:t xml:space="preserve">  .......  49</w:t>
      </w:r>
    </w:p>
    <w:p>
      <w:pPr>
        <w:spacing w:after="70" w:before="70"/>
      </w:pPr>
      <w:r>
        <w:rPr>
          <w:color w:val="222222"/>
          <w:sz w:val="22"/>
          <w:szCs w:val="22"/>
        </w:rPr>
        <w:t xml:space="preserve">25.  Testing Strategy</w:t>
      </w:r>
      <w:r>
        <w:rPr>
          <w:color w:val="888888"/>
          <w:sz w:val="22"/>
          <w:szCs w:val="22"/>
        </w:rPr>
        <w:t xml:space="preserve">  .......  50</w:t>
      </w:r>
    </w:p>
    <w:p>
      <w:pPr>
        <w:spacing w:after="70" w:before="70"/>
      </w:pPr>
      <w:r>
        <w:rPr>
          <w:color w:val="222222"/>
          <w:sz w:val="22"/>
          <w:szCs w:val="22"/>
        </w:rPr>
        <w:t xml:space="preserve">26.  Future Roadmap</w:t>
      </w:r>
      <w:r>
        <w:rPr>
          <w:color w:val="888888"/>
          <w:sz w:val="22"/>
          <w:szCs w:val="22"/>
        </w:rPr>
        <w:t xml:space="preserve">  .......  51</w:t>
      </w:r>
    </w:p>
    <w:p>
      <w:pPr>
        <w:spacing w:after="70" w:before="70"/>
      </w:pPr>
      <w:r>
        <w:rPr>
          <w:color w:val="222222"/>
          <w:sz w:val="22"/>
          <w:szCs w:val="22"/>
        </w:rPr>
        <w:t xml:space="preserve">27.  Conclusion</w:t>
      </w:r>
      <w:r>
        <w:rPr>
          <w:color w:val="888888"/>
          <w:sz w:val="22"/>
          <w:szCs w:val="22"/>
        </w:rPr>
        <w:t xml:space="preserve">  .......  52</w:t>
      </w:r>
    </w:p>
    <w:p>
      <w:r>
        <w:br w:type="page"/>
      </w:r>
    </w:p>
    <w:p>
      <w:pPr>
        <w:pStyle w:val="Heading1"/>
        <w:spacing w:after="200" w:before="400"/>
      </w:pPr>
      <w:r>
        <w:t xml:space="preserve">1. Executive Summary</w:t>
      </w:r>
    </w:p>
    <w:p>
      <w:pPr>
        <w:pBdr>
          <w:bottom w:val="single" w:color="000000" w:sz="6" w:space="1"/>
        </w:pBdr>
        <w:spacing w:after="200" w:before="200"/>
      </w:pPr>
    </w:p>
    <w:p>
      <w:pPr>
        <w:spacing w:after="80" w:before="80"/>
      </w:pPr>
      <w:r>
        <w:rPr>
          <w:b w:val="false"/>
          <w:bCs w:val="false"/>
          <w:color w:val="222222"/>
          <w:sz w:val="22"/>
          <w:szCs w:val="22"/>
        </w:rPr>
        <w:t xml:space="preserve">PrepAI is a full production-grade, end-to-end AI placement interview preparation platform built for Indian engineering college students. It is not a static question bank and not a basic quiz app. PrepAI is a complete system covering every stage from a student's first role exploration to their final interview-readiness report — with a real-time AI voice interviewer at its core.</w:t>
      </w:r>
    </w:p>
    <w:p>
      <w:pPr>
        <w:spacing w:after="60" w:before="60"/>
      </w:pPr>
    </w:p>
    <w:p>
      <w:pPr>
        <w:spacing w:after="80" w:before="80"/>
      </w:pPr>
      <w:r>
        <w:rPr>
          <w:b w:val="false"/>
          <w:bCs w:val="false"/>
          <w:color w:val="222222"/>
          <w:sz w:val="22"/>
          <w:szCs w:val="22"/>
        </w:rPr>
        <w:t xml:space="preserve">The 2026 campus placement landscape has fundamentally changed. Only ~10,000 active entry-level tech roles exist nationally (Xpheno, Jun 2026). Infosys targets 20,000+ fresher hires this year. TCS NQT remains the highest-volume assessment. Wipro targets 10,000–12,000 hires. Competition per seat is at its highest since 2020. Students who prepare generically fail. Students who prepare specifically — by role, by company pattern, with simulated interviews — get placed. PrepAI solves this with AI.</w:t>
      </w:r>
    </w:p>
    <w:p>
      <w:pPr>
        <w:spacing w:after="60" w:before="60"/>
      </w:pP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500"/>
        <w:gridCol w:w="6500"/>
      </w:tblGrid>
      <w:tr>
        <w:trPr>
          <w:tblHeader/>
        </w:trPr>
        <w:tc>
          <w:tcPr>
            <w:tcW w:type="dxa" w:w="2500"/>
            <w:shd w:fill="000000" w:val="clear"/>
          </w:tcPr>
          <w:p>
            <w:pPr>
              <w:spacing w:after="50" w:before="50"/>
              <w:jc w:val="center"/>
            </w:pPr>
            <w:r>
              <w:rPr>
                <w:b/>
                <w:bCs/>
                <w:color w:val="FFFFFF"/>
                <w:sz w:val="19"/>
                <w:szCs w:val="19"/>
              </w:rPr>
              <w:t xml:space="preserve">Parameter</w:t>
            </w:r>
          </w:p>
        </w:tc>
        <w:tc>
          <w:tcPr>
            <w:tcW w:type="dxa" w:w="6500"/>
            <w:shd w:fill="000000" w:val="clear"/>
          </w:tcPr>
          <w:p>
            <w:pPr>
              <w:spacing w:after="50" w:before="50"/>
              <w:jc w:val="center"/>
            </w:pPr>
            <w:r>
              <w:rPr>
                <w:b/>
                <w:bCs/>
                <w:color w:val="FFFFFF"/>
                <w:sz w:val="19"/>
                <w:szCs w:val="19"/>
              </w:rPr>
              <w:t xml:space="preserve">Detail</w:t>
            </w:r>
          </w:p>
        </w:tc>
      </w:tr>
      <w:tr>
        <w:tc>
          <w:tcPr>
            <w:tcW w:type="dxa" w:w="2500"/>
            <w:shd w:fill="FFFFFF" w:val="clear"/>
          </w:tcPr>
          <w:p>
            <w:pPr>
              <w:spacing w:after="45" w:before="45"/>
            </w:pPr>
            <w:r>
              <w:rPr>
                <w:color w:val="222222"/>
                <w:sz w:val="19"/>
                <w:szCs w:val="19"/>
              </w:rPr>
              <w:t xml:space="preserve">Project Name</w:t>
            </w:r>
          </w:p>
        </w:tc>
        <w:tc>
          <w:tcPr>
            <w:tcW w:type="dxa" w:w="6500"/>
            <w:shd w:fill="FFFFFF" w:val="clear"/>
          </w:tcPr>
          <w:p>
            <w:pPr>
              <w:spacing w:after="45" w:before="45"/>
            </w:pPr>
            <w:r>
              <w:rPr>
                <w:color w:val="222222"/>
                <w:sz w:val="19"/>
                <w:szCs w:val="19"/>
              </w:rPr>
              <w:t xml:space="preserve">PrepAI — AI Placement Interview Preparation Platform</w:t>
            </w:r>
          </w:p>
        </w:tc>
      </w:tr>
      <w:tr>
        <w:tc>
          <w:tcPr>
            <w:tcW w:type="dxa" w:w="2500"/>
            <w:shd w:fill="F5F5F5" w:val="clear"/>
          </w:tcPr>
          <w:p>
            <w:pPr>
              <w:spacing w:after="45" w:before="45"/>
            </w:pPr>
            <w:r>
              <w:rPr>
                <w:color w:val="222222"/>
                <w:sz w:val="19"/>
                <w:szCs w:val="19"/>
              </w:rPr>
              <w:t xml:space="preserve">Type</w:t>
            </w:r>
          </w:p>
        </w:tc>
        <w:tc>
          <w:tcPr>
            <w:tcW w:type="dxa" w:w="6500"/>
            <w:shd w:fill="F5F5F5" w:val="clear"/>
          </w:tcPr>
          <w:p>
            <w:pPr>
              <w:spacing w:after="45" w:before="45"/>
            </w:pPr>
            <w:r>
              <w:rPr>
                <w:color w:val="222222"/>
                <w:sz w:val="19"/>
                <w:szCs w:val="19"/>
              </w:rPr>
              <w:t xml:space="preserve">Full Production System (Complete, Not MVP)</w:t>
            </w:r>
          </w:p>
        </w:tc>
      </w:tr>
      <w:tr>
        <w:tc>
          <w:tcPr>
            <w:tcW w:type="dxa" w:w="2500"/>
            <w:shd w:fill="FFFFFF" w:val="clear"/>
          </w:tcPr>
          <w:p>
            <w:pPr>
              <w:spacing w:after="45" w:before="45"/>
            </w:pPr>
            <w:r>
              <w:rPr>
                <w:color w:val="222222"/>
                <w:sz w:val="19"/>
                <w:szCs w:val="19"/>
              </w:rPr>
              <w:t xml:space="preserve">Domain</w:t>
            </w:r>
          </w:p>
        </w:tc>
        <w:tc>
          <w:tcPr>
            <w:tcW w:type="dxa" w:w="6500"/>
            <w:shd w:fill="FFFFFF" w:val="clear"/>
          </w:tcPr>
          <w:p>
            <w:pPr>
              <w:spacing w:after="45" w:before="45"/>
            </w:pPr>
            <w:r>
              <w:rPr>
                <w:color w:val="222222"/>
                <w:sz w:val="19"/>
                <w:szCs w:val="19"/>
              </w:rPr>
              <w:t xml:space="preserve">Voice AI, NLP, Web Development, EdTech</w:t>
            </w:r>
          </w:p>
        </w:tc>
      </w:tr>
      <w:tr>
        <w:tc>
          <w:tcPr>
            <w:tcW w:type="dxa" w:w="2500"/>
            <w:shd w:fill="F5F5F5" w:val="clear"/>
          </w:tcPr>
          <w:p>
            <w:pPr>
              <w:spacing w:after="45" w:before="45"/>
            </w:pPr>
            <w:r>
              <w:rPr>
                <w:color w:val="222222"/>
                <w:sz w:val="19"/>
                <w:szCs w:val="19"/>
              </w:rPr>
              <w:t xml:space="preserve">Target Users</w:t>
            </w:r>
          </w:p>
        </w:tc>
        <w:tc>
          <w:tcPr>
            <w:tcW w:type="dxa" w:w="6500"/>
            <w:shd w:fill="F5F5F5" w:val="clear"/>
          </w:tcPr>
          <w:p>
            <w:pPr>
              <w:spacing w:after="45" w:before="45"/>
            </w:pPr>
            <w:r>
              <w:rPr>
                <w:color w:val="222222"/>
                <w:sz w:val="19"/>
                <w:szCs w:val="19"/>
              </w:rPr>
              <w:t xml:space="preserve">Engineering college students (2nd year onward) + Placement Officers</w:t>
            </w:r>
          </w:p>
        </w:tc>
      </w:tr>
      <w:tr>
        <w:tc>
          <w:tcPr>
            <w:tcW w:type="dxa" w:w="2500"/>
            <w:shd w:fill="FFFFFF" w:val="clear"/>
          </w:tcPr>
          <w:p>
            <w:pPr>
              <w:spacing w:after="45" w:before="45"/>
            </w:pPr>
            <w:r>
              <w:rPr>
                <w:color w:val="222222"/>
                <w:sz w:val="19"/>
                <w:szCs w:val="19"/>
              </w:rPr>
              <w:t xml:space="preserve">Core Innovation</w:t>
            </w:r>
          </w:p>
        </w:tc>
        <w:tc>
          <w:tcPr>
            <w:tcW w:type="dxa" w:w="6500"/>
            <w:shd w:fill="FFFFFF" w:val="clear"/>
          </w:tcPr>
          <w:p>
            <w:pPr>
              <w:spacing w:after="45" w:before="45"/>
            </w:pPr>
            <w:r>
              <w:rPr>
                <w:color w:val="222222"/>
                <w:sz w:val="19"/>
                <w:szCs w:val="19"/>
              </w:rPr>
              <w:t xml:space="preserve">Real-time WebRTC voice AI mock interviewer: LiveKit + Silero VAD + Deepgram Nova-3 + Claude Sonnet 4.6 + ElevenLabs Flash v2.5</w:t>
            </w:r>
          </w:p>
        </w:tc>
      </w:tr>
      <w:tr>
        <w:tc>
          <w:tcPr>
            <w:tcW w:type="dxa" w:w="2500"/>
            <w:shd w:fill="F5F5F5" w:val="clear"/>
          </w:tcPr>
          <w:p>
            <w:pPr>
              <w:spacing w:after="45" w:before="45"/>
            </w:pPr>
            <w:r>
              <w:rPr>
                <w:color w:val="222222"/>
                <w:sz w:val="19"/>
                <w:szCs w:val="19"/>
              </w:rPr>
              <w:t xml:space="preserve">Frontend</w:t>
            </w:r>
          </w:p>
        </w:tc>
        <w:tc>
          <w:tcPr>
            <w:tcW w:type="dxa" w:w="6500"/>
            <w:shd w:fill="F5F5F5" w:val="clear"/>
          </w:tcPr>
          <w:p>
            <w:pPr>
              <w:spacing w:after="45" w:before="45"/>
            </w:pPr>
            <w:r>
              <w:rPr>
                <w:color w:val="222222"/>
                <w:sz w:val="19"/>
                <w:szCs w:val="19"/>
              </w:rPr>
              <w:t xml:space="preserve">React 19 + TypeScript + Vite + Tailwind CSS v4</w:t>
            </w:r>
          </w:p>
        </w:tc>
      </w:tr>
      <w:tr>
        <w:tc>
          <w:tcPr>
            <w:tcW w:type="dxa" w:w="2500"/>
            <w:shd w:fill="FFFFFF" w:val="clear"/>
          </w:tcPr>
          <w:p>
            <w:pPr>
              <w:spacing w:after="45" w:before="45"/>
            </w:pPr>
            <w:r>
              <w:rPr>
                <w:color w:val="222222"/>
                <w:sz w:val="19"/>
                <w:szCs w:val="19"/>
              </w:rPr>
              <w:t xml:space="preserve">Backend</w:t>
            </w:r>
          </w:p>
        </w:tc>
        <w:tc>
          <w:tcPr>
            <w:tcW w:type="dxa" w:w="6500"/>
            <w:shd w:fill="FFFFFF" w:val="clear"/>
          </w:tcPr>
          <w:p>
            <w:pPr>
              <w:spacing w:after="45" w:before="45"/>
            </w:pPr>
            <w:r>
              <w:rPr>
                <w:color w:val="222222"/>
                <w:sz w:val="19"/>
                <w:szCs w:val="19"/>
              </w:rPr>
              <w:t xml:space="preserve">FastAPI 0.115+ (Python 3.11+) + Celery + Redis</w:t>
            </w:r>
          </w:p>
        </w:tc>
      </w:tr>
      <w:tr>
        <w:tc>
          <w:tcPr>
            <w:tcW w:type="dxa" w:w="2500"/>
            <w:shd w:fill="F5F5F5" w:val="clear"/>
          </w:tcPr>
          <w:p>
            <w:pPr>
              <w:spacing w:after="45" w:before="45"/>
            </w:pPr>
            <w:r>
              <w:rPr>
                <w:color w:val="222222"/>
                <w:sz w:val="19"/>
                <w:szCs w:val="19"/>
              </w:rPr>
              <w:t xml:space="preserve">Database</w:t>
            </w:r>
          </w:p>
        </w:tc>
        <w:tc>
          <w:tcPr>
            <w:tcW w:type="dxa" w:w="6500"/>
            <w:shd w:fill="F5F5F5" w:val="clear"/>
          </w:tcPr>
          <w:p>
            <w:pPr>
              <w:spacing w:after="45" w:before="45"/>
            </w:pPr>
            <w:r>
              <w:rPr>
                <w:color w:val="222222"/>
                <w:sz w:val="19"/>
                <w:szCs w:val="19"/>
              </w:rPr>
              <w:t xml:space="preserve">PostgreSQL 16 + pgvector extension + Redis 7</w:t>
            </w:r>
          </w:p>
        </w:tc>
      </w:tr>
      <w:tr>
        <w:tc>
          <w:tcPr>
            <w:tcW w:type="dxa" w:w="2500"/>
            <w:shd w:fill="FFFFFF" w:val="clear"/>
          </w:tcPr>
          <w:p>
            <w:pPr>
              <w:spacing w:after="45" w:before="45"/>
            </w:pPr>
            <w:r>
              <w:rPr>
                <w:color w:val="222222"/>
                <w:sz w:val="19"/>
                <w:szCs w:val="19"/>
              </w:rPr>
              <w:t xml:space="preserve">Voice Stack</w:t>
            </w:r>
          </w:p>
        </w:tc>
        <w:tc>
          <w:tcPr>
            <w:tcW w:type="dxa" w:w="6500"/>
            <w:shd w:fill="FFFFFF" w:val="clear"/>
          </w:tcPr>
          <w:p>
            <w:pPr>
              <w:spacing w:after="45" w:before="45"/>
            </w:pPr>
            <w:r>
              <w:rPr>
                <w:color w:val="222222"/>
                <w:sz w:val="19"/>
                <w:szCs w:val="19"/>
              </w:rPr>
              <w:t xml:space="preserve">LiveKit Agents (WebRTC) → Silero VAD (turn detection) → Deepgram Nova-3 (STT) → Claude Sonnet 4.6 (LLM) → ElevenLabs Flash v2.5 (TTS)</w:t>
            </w:r>
          </w:p>
        </w:tc>
      </w:tr>
      <w:tr>
        <w:tc>
          <w:tcPr>
            <w:tcW w:type="dxa" w:w="2500"/>
            <w:shd w:fill="F5F5F5" w:val="clear"/>
          </w:tcPr>
          <w:p>
            <w:pPr>
              <w:spacing w:after="45" w:before="45"/>
            </w:pPr>
            <w:r>
              <w:rPr>
                <w:color w:val="222222"/>
                <w:sz w:val="19"/>
                <w:szCs w:val="19"/>
              </w:rPr>
              <w:t xml:space="preserve">Deployment</w:t>
            </w:r>
          </w:p>
        </w:tc>
        <w:tc>
          <w:tcPr>
            <w:tcW w:type="dxa" w:w="6500"/>
            <w:shd w:fill="F5F5F5" w:val="clear"/>
          </w:tcPr>
          <w:p>
            <w:pPr>
              <w:spacing w:after="45" w:before="45"/>
            </w:pPr>
            <w:r>
              <w:rPr>
                <w:color w:val="222222"/>
                <w:sz w:val="19"/>
                <w:szCs w:val="19"/>
              </w:rPr>
              <w:t xml:space="preserve">Vercel (frontend) + Railway (backend + DB) + LiveKit Cloud</w:t>
            </w:r>
          </w:p>
        </w:tc>
      </w:tr>
      <w:tr>
        <w:tc>
          <w:tcPr>
            <w:tcW w:type="dxa" w:w="2500"/>
            <w:shd w:fill="FFFFFF" w:val="clear"/>
          </w:tcPr>
          <w:p>
            <w:pPr>
              <w:spacing w:after="45" w:before="45"/>
            </w:pPr>
            <w:r>
              <w:rPr>
                <w:color w:val="222222"/>
                <w:sz w:val="19"/>
                <w:szCs w:val="19"/>
              </w:rPr>
              <w:t xml:space="preserve">Modules</w:t>
            </w:r>
          </w:p>
        </w:tc>
        <w:tc>
          <w:tcPr>
            <w:tcW w:type="dxa" w:w="6500"/>
            <w:shd w:fill="FFFFFF" w:val="clear"/>
          </w:tcPr>
          <w:p>
            <w:pPr>
              <w:spacing w:after="45" w:before="45"/>
            </w:pPr>
            <w:r>
              <w:rPr>
                <w:color w:val="222222"/>
                <w:sz w:val="19"/>
                <w:szCs w:val="19"/>
              </w:rPr>
              <w:t xml:space="preserve">10 complete modules: Role Intelligence, Aptitude Engine, AI Voice Interview, Resume, Feedback, Dashboard, Admin, Notifications, Gamification, Analytics</w:t>
            </w:r>
          </w:p>
        </w:tc>
      </w:tr>
      <w:tr>
        <w:tc>
          <w:tcPr>
            <w:tcW w:type="dxa" w:w="2500"/>
            <w:shd w:fill="F5F5F5" w:val="clear"/>
          </w:tcPr>
          <w:p>
            <w:pPr>
              <w:spacing w:after="45" w:before="45"/>
            </w:pPr>
            <w:r>
              <w:rPr>
                <w:color w:val="222222"/>
                <w:sz w:val="19"/>
                <w:szCs w:val="19"/>
              </w:rPr>
              <w:t xml:space="preserve">Build Duration</w:t>
            </w:r>
          </w:p>
        </w:tc>
        <w:tc>
          <w:tcPr>
            <w:tcW w:type="dxa" w:w="6500"/>
            <w:shd w:fill="F5F5F5" w:val="clear"/>
          </w:tcPr>
          <w:p>
            <w:pPr>
              <w:spacing w:after="45" w:before="45"/>
            </w:pPr>
            <w:r>
              <w:rPr>
                <w:color w:val="222222"/>
                <w:sz w:val="19"/>
                <w:szCs w:val="19"/>
              </w:rPr>
              <w:t xml:space="preserve">12 weeks (full production system, 2-person team)</w:t>
            </w:r>
          </w:p>
        </w:tc>
      </w:tr>
      <w:tr>
        <w:tc>
          <w:tcPr>
            <w:tcW w:type="dxa" w:w="2500"/>
            <w:shd w:fill="FFFFFF" w:val="clear"/>
          </w:tcPr>
          <w:p>
            <w:pPr>
              <w:spacing w:after="45" w:before="45"/>
            </w:pPr>
            <w:r>
              <w:rPr>
                <w:color w:val="222222"/>
                <w:sz w:val="19"/>
                <w:szCs w:val="19"/>
              </w:rPr>
              <w:t xml:space="preserve">Market Context</w:t>
            </w:r>
          </w:p>
        </w:tc>
        <w:tc>
          <w:tcPr>
            <w:tcW w:type="dxa" w:w="6500"/>
            <w:shd w:fill="FFFFFF" w:val="clear"/>
          </w:tcPr>
          <w:p>
            <w:pPr>
              <w:spacing w:after="45" w:before="45"/>
            </w:pPr>
            <w:r>
              <w:rPr>
                <w:color w:val="222222"/>
                <w:sz w:val="19"/>
                <w:szCs w:val="19"/>
              </w:rPr>
              <w:t xml:space="preserve">~10,000 active fresher tech roles nationally, Jun 2026 (Xpheno). Infosys: 20,000+ hires. No India-native AI voice interview tool exists.</w:t>
            </w:r>
          </w:p>
        </w:tc>
      </w:tr>
    </w:tbl>
    <w:p>
      <w:r>
        <w:br w:type="page"/>
      </w:r>
    </w:p>
    <w:p>
      <w:pPr>
        <w:pStyle w:val="Heading1"/>
        <w:spacing w:after="200" w:before="400"/>
      </w:pPr>
      <w:r>
        <w:t xml:space="preserve">2. Problem Statement &amp; Market Context 2026</w:t>
      </w:r>
    </w:p>
    <w:p>
      <w:pPr>
        <w:pBdr>
          <w:bottom w:val="single" w:color="000000" w:sz="6" w:space="1"/>
        </w:pBdr>
        <w:spacing w:after="200" w:before="200"/>
      </w:pPr>
    </w:p>
    <w:p>
      <w:pPr>
        <w:pStyle w:val="Heading3"/>
        <w:spacing w:after="100" w:before="200"/>
      </w:pPr>
      <w:r>
        <w:t xml:space="preserve">2.1  The 2026 Campus Placement Reality</w:t>
      </w:r>
    </w:p>
    <w:p>
      <w:pPr>
        <w:spacing w:after="80" w:before="80"/>
      </w:pPr>
      <w:r>
        <w:rPr>
          <w:b w:val="false"/>
          <w:bCs w:val="false"/>
          <w:color w:val="222222"/>
          <w:sz w:val="22"/>
          <w:szCs w:val="22"/>
        </w:rPr>
        <w:t xml:space="preserve">Infosys plans 20,000+ fresher hires for 2026, with salary tracks from ₹6.25 LPA (DSE) to ₹21 LPA (SP L3). TCS NQT runs 3 sections: Verbal, Quantitative Aptitude, and Coding. Wipro targets 10,000–12,000 hires via NSET. The Infosys SP L3 track offers ₹21 LPA, L2 offers ₹16 LPA, L1 offers ₹10 LPA, DSE offers ₹6.25 LPA. The difference between landing L3 vs DSE — ₹14.75 LPA — is entirely determined by interview performance quality. Students who cannot clearly articulate knowledge, handle aptitude under time pressure, or manage counter-questions in a live interview end up in the lowest salary band or unplaced.</w:t>
      </w:r>
    </w:p>
    <w:p>
      <w:pPr>
        <w:spacing w:after="60" w:before="60"/>
      </w:pPr>
    </w:p>
    <w:p>
      <w:pPr>
        <w:pStyle w:val="Heading3"/>
        <w:spacing w:after="100" w:before="200"/>
      </w:pPr>
      <w:r>
        <w:t xml:space="preserve">2.2  The Four Failures of Current Placement Training</w:t>
      </w:r>
    </w:p>
    <w:p>
      <w:pPr>
        <w:pStyle w:val="ListParagraph"/>
        <w:numPr>
          <w:ilvl w:val="0"/>
          <w:numId w:val="1"/>
        </w:numPr>
        <w:spacing w:after="60" w:before="60"/>
      </w:pPr>
      <w:r>
        <w:rPr>
          <w:b/>
          <w:bCs/>
          <w:color w:val="222222"/>
          <w:sz w:val="22"/>
          <w:szCs w:val="22"/>
        </w:rPr>
        <w:t xml:space="preserve">Static Content Problem: Training departments give students PDFs of 200 questions written in 2019. Amazon's current format is completely different. TCS NQT 2026 has different section timings and patterns than prior years. The PDF is outdated the day it is printed.</w:t>
      </w:r>
    </w:p>
    <w:p>
      <w:pPr>
        <w:pStyle w:val="ListParagraph"/>
        <w:numPr>
          <w:ilvl w:val="1"/>
          <w:numId w:val="1"/>
        </w:numPr>
        <w:spacing w:after="40" w:before="40"/>
      </w:pPr>
      <w:r>
        <w:rPr>
          <w:color w:val="444444"/>
          <w:sz w:val="21"/>
          <w:szCs w:val="21"/>
        </w:rPr>
        <w:t xml:space="preserve">Impact: Students memorise stale content that does not match actual 2026 test patterns</w:t>
      </w:r>
    </w:p>
    <w:p>
      <w:pPr>
        <w:pStyle w:val="ListParagraph"/>
        <w:numPr>
          <w:ilvl w:val="0"/>
          <w:numId w:val="1"/>
        </w:numPr>
        <w:spacing w:after="60" w:before="60"/>
      </w:pPr>
      <w:r>
        <w:rPr>
          <w:b/>
          <w:bCs/>
          <w:color w:val="222222"/>
          <w:sz w:val="22"/>
          <w:szCs w:val="22"/>
        </w:rPr>
        <w:t xml:space="preserve">Zero Simulation Problem: Students read about interviews forever but freeze when counter-questioned live. Reading about interviews is not interviewing. There is no pressure, no turn-taking, no composure test.</w:t>
      </w:r>
    </w:p>
    <w:p>
      <w:pPr>
        <w:pStyle w:val="ListParagraph"/>
        <w:numPr>
          <w:ilvl w:val="1"/>
          <w:numId w:val="1"/>
        </w:numPr>
        <w:spacing w:after="40" w:before="40"/>
      </w:pPr>
      <w:r>
        <w:rPr>
          <w:color w:val="444444"/>
          <w:sz w:val="21"/>
          <w:szCs w:val="21"/>
        </w:rPr>
        <w:t xml:space="preserve">Impact: Students fail HR rounds not on knowledge but on delivery and psychological composure</w:t>
      </w:r>
    </w:p>
    <w:p>
      <w:pPr>
        <w:pStyle w:val="ListParagraph"/>
        <w:numPr>
          <w:ilvl w:val="0"/>
          <w:numId w:val="1"/>
        </w:numPr>
        <w:spacing w:after="60" w:before="60"/>
      </w:pPr>
      <w:r>
        <w:rPr>
          <w:b/>
          <w:bCs/>
          <w:color w:val="222222"/>
          <w:sz w:val="22"/>
          <w:szCs w:val="22"/>
        </w:rPr>
        <w:t xml:space="preserve">No Feedback Loop Problem: After a college mock interview, the trainer says 'good, needs improvement.' That is not data. Students don't know which topics they are weak in, how many filler words they use, or their average response latency.</w:t>
      </w:r>
    </w:p>
    <w:p>
      <w:pPr>
        <w:pStyle w:val="ListParagraph"/>
        <w:numPr>
          <w:ilvl w:val="1"/>
          <w:numId w:val="1"/>
        </w:numPr>
        <w:spacing w:after="40" w:before="40"/>
      </w:pPr>
      <w:r>
        <w:rPr>
          <w:color w:val="444444"/>
          <w:sz w:val="21"/>
          <w:szCs w:val="21"/>
        </w:rPr>
        <w:t xml:space="preserve">Impact: Preparation is blind. Students cannot measure or improve what they are not tracking.</w:t>
      </w:r>
    </w:p>
    <w:p>
      <w:pPr>
        <w:pStyle w:val="ListParagraph"/>
        <w:numPr>
          <w:ilvl w:val="0"/>
          <w:numId w:val="1"/>
        </w:numPr>
        <w:spacing w:after="60" w:before="60"/>
      </w:pPr>
      <w:r>
        <w:rPr>
          <w:b/>
          <w:bCs/>
          <w:color w:val="222222"/>
          <w:sz w:val="22"/>
          <w:szCs w:val="22"/>
        </w:rPr>
        <w:t xml:space="preserve">No India-Native AI Tool Problem: Final Round AI, Yoodli, and Interview Sidekick are US-focused, charge $20–50/month USD, and have zero knowledge of TCS NQT, Zoho's 5-round structure, or Infosys SP salary tracks.</w:t>
      </w:r>
    </w:p>
    <w:p>
      <w:pPr>
        <w:pStyle w:val="ListParagraph"/>
        <w:numPr>
          <w:ilvl w:val="1"/>
          <w:numId w:val="1"/>
        </w:numPr>
        <w:spacing w:after="40" w:before="40"/>
      </w:pPr>
      <w:r>
        <w:rPr>
          <w:color w:val="444444"/>
          <w:sz w:val="21"/>
          <w:szCs w:val="21"/>
        </w:rPr>
        <w:t xml:space="preserve">Impact: No affordable AI interview simulation product exists for Indian college placement preparation in 2026</w:t>
      </w:r>
    </w:p>
    <w:p>
      <w:pPr>
        <w:spacing w:after="60" w:before="60"/>
      </w:pPr>
    </w:p>
    <w:p>
      <w:pPr>
        <w:pStyle w:val="Heading3"/>
        <w:spacing w:after="100" w:before="200"/>
      </w:pPr>
      <w:r>
        <w:t xml:space="preserve">2.3  2026 Competitor Gap Analysis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200"/>
        <w:gridCol w:w="1200"/>
        <w:gridCol w:w="900"/>
        <w:gridCol w:w="1000"/>
        <w:gridCol w:w="1100"/>
        <w:gridCol w:w="1000"/>
        <w:gridCol w:w="2600"/>
      </w:tblGrid>
      <w:tr>
        <w:trPr>
          <w:tblHeader/>
        </w:trPr>
        <w:tc>
          <w:tcPr>
            <w:tcW w:type="dxa" w:w="1200"/>
            <w:shd w:fill="000000" w:val="clear"/>
          </w:tcPr>
          <w:p>
            <w:pPr>
              <w:spacing w:after="50" w:before="50"/>
              <w:jc w:val="center"/>
            </w:pPr>
            <w:r>
              <w:rPr>
                <w:b/>
                <w:bCs/>
                <w:color w:val="FFFFFF"/>
                <w:sz w:val="19"/>
                <w:szCs w:val="19"/>
              </w:rPr>
              <w:t xml:space="preserve">Tool</w:t>
            </w:r>
          </w:p>
        </w:tc>
        <w:tc>
          <w:tcPr>
            <w:tcW w:type="dxa" w:w="1200"/>
            <w:shd w:fill="000000" w:val="clear"/>
          </w:tcPr>
          <w:p>
            <w:pPr>
              <w:spacing w:after="50" w:before="50"/>
              <w:jc w:val="center"/>
            </w:pPr>
            <w:r>
              <w:rPr>
                <w:b/>
                <w:bCs/>
                <w:color w:val="FFFFFF"/>
                <w:sz w:val="19"/>
                <w:szCs w:val="19"/>
              </w:rPr>
              <w:t xml:space="preserve">Category</w:t>
            </w:r>
          </w:p>
        </w:tc>
        <w:tc>
          <w:tcPr>
            <w:tcW w:type="dxa" w:w="900"/>
            <w:shd w:fill="000000" w:val="clear"/>
          </w:tcPr>
          <w:p>
            <w:pPr>
              <w:spacing w:after="50" w:before="50"/>
              <w:jc w:val="center"/>
            </w:pPr>
            <w:r>
              <w:rPr>
                <w:b/>
                <w:bCs/>
                <w:color w:val="FFFFFF"/>
                <w:sz w:val="19"/>
                <w:szCs w:val="19"/>
              </w:rPr>
              <w:t xml:space="preserve">India Focus</w:t>
            </w:r>
          </w:p>
        </w:tc>
        <w:tc>
          <w:tcPr>
            <w:tcW w:type="dxa" w:w="1000"/>
            <w:shd w:fill="000000" w:val="clear"/>
          </w:tcPr>
          <w:p>
            <w:pPr>
              <w:spacing w:after="50" w:before="50"/>
              <w:jc w:val="center"/>
            </w:pPr>
            <w:r>
              <w:rPr>
                <w:b/>
                <w:bCs/>
                <w:color w:val="FFFFFF"/>
                <w:sz w:val="19"/>
                <w:szCs w:val="19"/>
              </w:rPr>
              <w:t xml:space="preserve">Voice Interview</w:t>
            </w:r>
          </w:p>
        </w:tc>
        <w:tc>
          <w:tcPr>
            <w:tcW w:type="dxa" w:w="1100"/>
            <w:shd w:fill="000000" w:val="clear"/>
          </w:tcPr>
          <w:p>
            <w:pPr>
              <w:spacing w:after="50" w:before="50"/>
              <w:jc w:val="center"/>
            </w:pPr>
            <w:r>
              <w:rPr>
                <w:b/>
                <w:bCs/>
                <w:color w:val="FFFFFF"/>
                <w:sz w:val="19"/>
                <w:szCs w:val="19"/>
              </w:rPr>
              <w:t xml:space="preserve">Company Patterns</w:t>
            </w:r>
          </w:p>
        </w:tc>
        <w:tc>
          <w:tcPr>
            <w:tcW w:type="dxa" w:w="1000"/>
            <w:shd w:fill="000000" w:val="clear"/>
          </w:tcPr>
          <w:p>
            <w:pPr>
              <w:spacing w:after="50" w:before="50"/>
              <w:jc w:val="center"/>
            </w:pPr>
            <w:r>
              <w:rPr>
                <w:b/>
                <w:bCs/>
                <w:color w:val="FFFFFF"/>
                <w:sz w:val="19"/>
                <w:szCs w:val="19"/>
              </w:rPr>
              <w:t xml:space="preserve">Price</w:t>
            </w:r>
          </w:p>
        </w:tc>
        <w:tc>
          <w:tcPr>
            <w:tcW w:type="dxa" w:w="2600"/>
            <w:shd w:fill="000000" w:val="clear"/>
          </w:tcPr>
          <w:p>
            <w:pPr>
              <w:spacing w:after="50" w:before="50"/>
              <w:jc w:val="center"/>
            </w:pPr>
            <w:r>
              <w:rPr>
                <w:b/>
                <w:bCs/>
                <w:color w:val="FFFFFF"/>
                <w:sz w:val="19"/>
                <w:szCs w:val="19"/>
              </w:rPr>
              <w:t xml:space="preserve">Core Gap</w:t>
            </w:r>
          </w:p>
        </w:tc>
      </w:tr>
      <w:tr>
        <w:tc>
          <w:tcPr>
            <w:tcW w:type="dxa" w:w="1200"/>
            <w:shd w:fill="FFFFFF" w:val="clear"/>
          </w:tcPr>
          <w:p>
            <w:pPr>
              <w:spacing w:after="45" w:before="45"/>
            </w:pPr>
            <w:r>
              <w:rPr>
                <w:color w:val="222222"/>
                <w:sz w:val="19"/>
                <w:szCs w:val="19"/>
              </w:rPr>
              <w:t xml:space="preserve">GeeksForGeeks</w:t>
            </w:r>
          </w:p>
        </w:tc>
        <w:tc>
          <w:tcPr>
            <w:tcW w:type="dxa" w:w="1200"/>
            <w:shd w:fill="FFFFFF" w:val="clear"/>
          </w:tcPr>
          <w:p>
            <w:pPr>
              <w:spacing w:after="45" w:before="45"/>
            </w:pPr>
            <w:r>
              <w:rPr>
                <w:color w:val="222222"/>
                <w:sz w:val="19"/>
                <w:szCs w:val="19"/>
              </w:rPr>
              <w:t xml:space="preserve">Q bank</w:t>
            </w:r>
          </w:p>
        </w:tc>
        <w:tc>
          <w:tcPr>
            <w:tcW w:type="dxa" w:w="900"/>
            <w:shd w:fill="FFFFFF" w:val="clear"/>
          </w:tcPr>
          <w:p>
            <w:pPr>
              <w:spacing w:after="45" w:before="45"/>
            </w:pPr>
            <w:r>
              <w:rPr>
                <w:color w:val="222222"/>
                <w:sz w:val="19"/>
                <w:szCs w:val="19"/>
              </w:rPr>
              <w:t xml:space="preserve">Partial</w:t>
            </w:r>
          </w:p>
        </w:tc>
        <w:tc>
          <w:tcPr>
            <w:tcW w:type="dxa" w:w="1000"/>
            <w:shd w:fill="FFFFFF" w:val="clear"/>
          </w:tcPr>
          <w:p>
            <w:pPr>
              <w:spacing w:after="45" w:before="45"/>
            </w:pPr>
            <w:r>
              <w:rPr>
                <w:color w:val="222222"/>
                <w:sz w:val="19"/>
                <w:szCs w:val="19"/>
              </w:rPr>
              <w:t xml:space="preserve">No</w:t>
            </w:r>
          </w:p>
        </w:tc>
        <w:tc>
          <w:tcPr>
            <w:tcW w:type="dxa" w:w="1100"/>
            <w:shd w:fill="FFFFFF" w:val="clear"/>
          </w:tcPr>
          <w:p>
            <w:pPr>
              <w:spacing w:after="45" w:before="45"/>
            </w:pPr>
            <w:r>
              <w:rPr>
                <w:color w:val="222222"/>
                <w:sz w:val="19"/>
                <w:szCs w:val="19"/>
              </w:rPr>
              <w:t xml:space="preserve">No</w:t>
            </w:r>
          </w:p>
        </w:tc>
        <w:tc>
          <w:tcPr>
            <w:tcW w:type="dxa" w:w="1000"/>
            <w:shd w:fill="FFFFFF" w:val="clear"/>
          </w:tcPr>
          <w:p>
            <w:pPr>
              <w:spacing w:after="45" w:before="45"/>
            </w:pPr>
            <w:r>
              <w:rPr>
                <w:color w:val="222222"/>
                <w:sz w:val="19"/>
                <w:szCs w:val="19"/>
              </w:rPr>
              <w:t xml:space="preserve">Free/Paid</w:t>
            </w:r>
          </w:p>
        </w:tc>
        <w:tc>
          <w:tcPr>
            <w:tcW w:type="dxa" w:w="2600"/>
            <w:shd w:fill="FFFFFF" w:val="clear"/>
          </w:tcPr>
          <w:p>
            <w:pPr>
              <w:spacing w:after="45" w:before="45"/>
            </w:pPr>
            <w:r>
              <w:rPr>
                <w:color w:val="222222"/>
                <w:sz w:val="19"/>
                <w:szCs w:val="19"/>
              </w:rPr>
              <w:t xml:space="preserve">Static, no AI generation, no simulation</w:t>
            </w:r>
          </w:p>
        </w:tc>
      </w:tr>
      <w:tr>
        <w:tc>
          <w:tcPr>
            <w:tcW w:type="dxa" w:w="1200"/>
            <w:shd w:fill="F5F5F5" w:val="clear"/>
          </w:tcPr>
          <w:p>
            <w:pPr>
              <w:spacing w:after="45" w:before="45"/>
            </w:pPr>
            <w:r>
              <w:rPr>
                <w:color w:val="222222"/>
                <w:sz w:val="19"/>
                <w:szCs w:val="19"/>
              </w:rPr>
              <w:t xml:space="preserve">InterviewBit</w:t>
            </w:r>
          </w:p>
        </w:tc>
        <w:tc>
          <w:tcPr>
            <w:tcW w:type="dxa" w:w="1200"/>
            <w:shd w:fill="F5F5F5" w:val="clear"/>
          </w:tcPr>
          <w:p>
            <w:pPr>
              <w:spacing w:after="45" w:before="45"/>
            </w:pPr>
            <w:r>
              <w:rPr>
                <w:color w:val="222222"/>
                <w:sz w:val="19"/>
                <w:szCs w:val="19"/>
              </w:rPr>
              <w:t xml:space="preserve">Q bank</w:t>
            </w:r>
          </w:p>
        </w:tc>
        <w:tc>
          <w:tcPr>
            <w:tcW w:type="dxa" w:w="900"/>
            <w:shd w:fill="F5F5F5" w:val="clear"/>
          </w:tcPr>
          <w:p>
            <w:pPr>
              <w:spacing w:after="45" w:before="45"/>
            </w:pPr>
            <w:r>
              <w:rPr>
                <w:color w:val="222222"/>
                <w:sz w:val="19"/>
                <w:szCs w:val="19"/>
              </w:rPr>
              <w:t xml:space="preserve">Partial</w:t>
            </w:r>
          </w:p>
        </w:tc>
        <w:tc>
          <w:tcPr>
            <w:tcW w:type="dxa" w:w="1000"/>
            <w:shd w:fill="F5F5F5" w:val="clear"/>
          </w:tcPr>
          <w:p>
            <w:pPr>
              <w:spacing w:after="45" w:before="45"/>
            </w:pPr>
            <w:r>
              <w:rPr>
                <w:color w:val="222222"/>
                <w:sz w:val="19"/>
                <w:szCs w:val="19"/>
              </w:rPr>
              <w:t xml:space="preserve">No</w:t>
            </w:r>
          </w:p>
        </w:tc>
        <w:tc>
          <w:tcPr>
            <w:tcW w:type="dxa" w:w="1100"/>
            <w:shd w:fill="F5F5F5" w:val="clear"/>
          </w:tcPr>
          <w:p>
            <w:pPr>
              <w:spacing w:after="45" w:before="45"/>
            </w:pPr>
            <w:r>
              <w:rPr>
                <w:color w:val="222222"/>
                <w:sz w:val="19"/>
                <w:szCs w:val="19"/>
              </w:rPr>
              <w:t xml:space="preserve">No</w:t>
            </w:r>
          </w:p>
        </w:tc>
        <w:tc>
          <w:tcPr>
            <w:tcW w:type="dxa" w:w="1000"/>
            <w:shd w:fill="F5F5F5" w:val="clear"/>
          </w:tcPr>
          <w:p>
            <w:pPr>
              <w:spacing w:after="45" w:before="45"/>
            </w:pPr>
            <w:r>
              <w:rPr>
                <w:color w:val="222222"/>
                <w:sz w:val="19"/>
                <w:szCs w:val="19"/>
              </w:rPr>
              <w:t xml:space="preserve">Free/Paid</w:t>
            </w:r>
          </w:p>
        </w:tc>
        <w:tc>
          <w:tcPr>
            <w:tcW w:type="dxa" w:w="2600"/>
            <w:shd w:fill="F5F5F5" w:val="clear"/>
          </w:tcPr>
          <w:p>
            <w:pPr>
              <w:spacing w:after="45" w:before="45"/>
            </w:pPr>
            <w:r>
              <w:rPr>
                <w:color w:val="222222"/>
                <w:sz w:val="19"/>
                <w:szCs w:val="19"/>
              </w:rPr>
              <w:t xml:space="preserve">No aptitude, no voice, no India patterns</w:t>
            </w:r>
          </w:p>
        </w:tc>
      </w:tr>
      <w:tr>
        <w:tc>
          <w:tcPr>
            <w:tcW w:type="dxa" w:w="1200"/>
            <w:shd w:fill="FFFFFF" w:val="clear"/>
          </w:tcPr>
          <w:p>
            <w:pPr>
              <w:spacing w:after="45" w:before="45"/>
            </w:pPr>
            <w:r>
              <w:rPr>
                <w:color w:val="222222"/>
                <w:sz w:val="19"/>
                <w:szCs w:val="19"/>
              </w:rPr>
              <w:t xml:space="preserve">IndiaBIX / PrepInsta</w:t>
            </w:r>
          </w:p>
        </w:tc>
        <w:tc>
          <w:tcPr>
            <w:tcW w:type="dxa" w:w="1200"/>
            <w:shd w:fill="FFFFFF" w:val="clear"/>
          </w:tcPr>
          <w:p>
            <w:pPr>
              <w:spacing w:after="45" w:before="45"/>
            </w:pPr>
            <w:r>
              <w:rPr>
                <w:color w:val="222222"/>
                <w:sz w:val="19"/>
                <w:szCs w:val="19"/>
              </w:rPr>
              <w:t xml:space="preserve">Aptitude only</w:t>
            </w:r>
          </w:p>
        </w:tc>
        <w:tc>
          <w:tcPr>
            <w:tcW w:type="dxa" w:w="900"/>
            <w:shd w:fill="FFFFFF" w:val="clear"/>
          </w:tcPr>
          <w:p>
            <w:pPr>
              <w:spacing w:after="45" w:before="45"/>
            </w:pPr>
            <w:r>
              <w:rPr>
                <w:color w:val="222222"/>
                <w:sz w:val="19"/>
                <w:szCs w:val="19"/>
              </w:rPr>
              <w:t xml:space="preserve">Yes</w:t>
            </w:r>
          </w:p>
        </w:tc>
        <w:tc>
          <w:tcPr>
            <w:tcW w:type="dxa" w:w="1000"/>
            <w:shd w:fill="FFFFFF" w:val="clear"/>
          </w:tcPr>
          <w:p>
            <w:pPr>
              <w:spacing w:after="45" w:before="45"/>
            </w:pPr>
            <w:r>
              <w:rPr>
                <w:color w:val="222222"/>
                <w:sz w:val="19"/>
                <w:szCs w:val="19"/>
              </w:rPr>
              <w:t xml:space="preserve">No</w:t>
            </w:r>
          </w:p>
        </w:tc>
        <w:tc>
          <w:tcPr>
            <w:tcW w:type="dxa" w:w="1100"/>
            <w:shd w:fill="FFFFFF" w:val="clear"/>
          </w:tcPr>
          <w:p>
            <w:pPr>
              <w:spacing w:after="45" w:before="45"/>
            </w:pPr>
            <w:r>
              <w:rPr>
                <w:color w:val="222222"/>
                <w:sz w:val="19"/>
                <w:szCs w:val="19"/>
              </w:rPr>
              <w:t xml:space="preserve">Partial</w:t>
            </w:r>
          </w:p>
        </w:tc>
        <w:tc>
          <w:tcPr>
            <w:tcW w:type="dxa" w:w="1000"/>
            <w:shd w:fill="FFFFFF" w:val="clear"/>
          </w:tcPr>
          <w:p>
            <w:pPr>
              <w:spacing w:after="45" w:before="45"/>
            </w:pPr>
            <w:r>
              <w:rPr>
                <w:color w:val="222222"/>
                <w:sz w:val="19"/>
                <w:szCs w:val="19"/>
              </w:rPr>
              <w:t xml:space="preserve">Free</w:t>
            </w:r>
          </w:p>
        </w:tc>
        <w:tc>
          <w:tcPr>
            <w:tcW w:type="dxa" w:w="2600"/>
            <w:shd w:fill="FFFFFF" w:val="clear"/>
          </w:tcPr>
          <w:p>
            <w:pPr>
              <w:spacing w:after="45" w:before="45"/>
            </w:pPr>
            <w:r>
              <w:rPr>
                <w:color w:val="222222"/>
                <w:sz w:val="19"/>
                <w:szCs w:val="19"/>
              </w:rPr>
              <w:t xml:space="preserve">No AI, no adaptive difficulty, static Qs only</w:t>
            </w:r>
          </w:p>
        </w:tc>
      </w:tr>
      <w:tr>
        <w:tc>
          <w:tcPr>
            <w:tcW w:type="dxa" w:w="1200"/>
            <w:shd w:fill="F5F5F5" w:val="clear"/>
          </w:tcPr>
          <w:p>
            <w:pPr>
              <w:spacing w:after="45" w:before="45"/>
            </w:pPr>
            <w:r>
              <w:rPr>
                <w:color w:val="222222"/>
                <w:sz w:val="19"/>
                <w:szCs w:val="19"/>
              </w:rPr>
              <w:t xml:space="preserve">Final Round AI</w:t>
            </w:r>
          </w:p>
        </w:tc>
        <w:tc>
          <w:tcPr>
            <w:tcW w:type="dxa" w:w="1200"/>
            <w:shd w:fill="F5F5F5" w:val="clear"/>
          </w:tcPr>
          <w:p>
            <w:pPr>
              <w:spacing w:after="45" w:before="45"/>
            </w:pPr>
            <w:r>
              <w:rPr>
                <w:color w:val="222222"/>
                <w:sz w:val="19"/>
                <w:szCs w:val="19"/>
              </w:rPr>
              <w:t xml:space="preserve">Mock Interview</w:t>
            </w:r>
          </w:p>
        </w:tc>
        <w:tc>
          <w:tcPr>
            <w:tcW w:type="dxa" w:w="900"/>
            <w:shd w:fill="F5F5F5" w:val="clear"/>
          </w:tcPr>
          <w:p>
            <w:pPr>
              <w:spacing w:after="45" w:before="45"/>
            </w:pPr>
            <w:r>
              <w:rPr>
                <w:color w:val="222222"/>
                <w:sz w:val="19"/>
                <w:szCs w:val="19"/>
              </w:rPr>
              <w:t xml:space="preserve">No — US only</w:t>
            </w:r>
          </w:p>
        </w:tc>
        <w:tc>
          <w:tcPr>
            <w:tcW w:type="dxa" w:w="1000"/>
            <w:shd w:fill="F5F5F5" w:val="clear"/>
          </w:tcPr>
          <w:p>
            <w:pPr>
              <w:spacing w:after="45" w:before="45"/>
            </w:pPr>
            <w:r>
              <w:rPr>
                <w:color w:val="222222"/>
                <w:sz w:val="19"/>
                <w:szCs w:val="19"/>
              </w:rPr>
              <w:t xml:space="preserve">Text-based only</w:t>
            </w:r>
          </w:p>
        </w:tc>
        <w:tc>
          <w:tcPr>
            <w:tcW w:type="dxa" w:w="1100"/>
            <w:shd w:fill="F5F5F5" w:val="clear"/>
          </w:tcPr>
          <w:p>
            <w:pPr>
              <w:spacing w:after="45" w:before="45"/>
            </w:pPr>
            <w:r>
              <w:rPr>
                <w:color w:val="222222"/>
                <w:sz w:val="19"/>
                <w:szCs w:val="19"/>
              </w:rPr>
              <w:t xml:space="preserve">No</w:t>
            </w:r>
          </w:p>
        </w:tc>
        <w:tc>
          <w:tcPr>
            <w:tcW w:type="dxa" w:w="1000"/>
            <w:shd w:fill="F5F5F5" w:val="clear"/>
          </w:tcPr>
          <w:p>
            <w:pPr>
              <w:spacing w:after="45" w:before="45"/>
            </w:pPr>
            <w:r>
              <w:rPr>
                <w:color w:val="222222"/>
                <w:sz w:val="19"/>
                <w:szCs w:val="19"/>
              </w:rPr>
              <w:t xml:space="preserve">$29–99/mo USD</w:t>
            </w:r>
          </w:p>
        </w:tc>
        <w:tc>
          <w:tcPr>
            <w:tcW w:type="dxa" w:w="2600"/>
            <w:shd w:fill="F5F5F5" w:val="clear"/>
          </w:tcPr>
          <w:p>
            <w:pPr>
              <w:spacing w:after="45" w:before="45"/>
            </w:pPr>
            <w:r>
              <w:rPr>
                <w:color w:val="222222"/>
                <w:sz w:val="19"/>
                <w:szCs w:val="19"/>
              </w:rPr>
              <w:t xml:space="preserve">No voice, no India company context, USD pricing unaffordable</w:t>
            </w:r>
          </w:p>
        </w:tc>
      </w:tr>
      <w:tr>
        <w:tc>
          <w:tcPr>
            <w:tcW w:type="dxa" w:w="1200"/>
            <w:shd w:fill="FFFFFF" w:val="clear"/>
          </w:tcPr>
          <w:p>
            <w:pPr>
              <w:spacing w:after="45" w:before="45"/>
            </w:pPr>
            <w:r>
              <w:rPr>
                <w:color w:val="222222"/>
                <w:sz w:val="19"/>
                <w:szCs w:val="19"/>
              </w:rPr>
              <w:t xml:space="preserve">Yoodli</w:t>
            </w:r>
          </w:p>
        </w:tc>
        <w:tc>
          <w:tcPr>
            <w:tcW w:type="dxa" w:w="1200"/>
            <w:shd w:fill="FFFFFF" w:val="clear"/>
          </w:tcPr>
          <w:p>
            <w:pPr>
              <w:spacing w:after="45" w:before="45"/>
            </w:pPr>
            <w:r>
              <w:rPr>
                <w:color w:val="222222"/>
                <w:sz w:val="19"/>
                <w:szCs w:val="19"/>
              </w:rPr>
              <w:t xml:space="preserve">Speech coaching</w:t>
            </w:r>
          </w:p>
        </w:tc>
        <w:tc>
          <w:tcPr>
            <w:tcW w:type="dxa" w:w="900"/>
            <w:shd w:fill="FFFFFF" w:val="clear"/>
          </w:tcPr>
          <w:p>
            <w:pPr>
              <w:spacing w:after="45" w:before="45"/>
            </w:pPr>
            <w:r>
              <w:rPr>
                <w:color w:val="222222"/>
                <w:sz w:val="19"/>
                <w:szCs w:val="19"/>
              </w:rPr>
              <w:t xml:space="preserve">No — US only</w:t>
            </w:r>
          </w:p>
        </w:tc>
        <w:tc>
          <w:tcPr>
            <w:tcW w:type="dxa" w:w="1000"/>
            <w:shd w:fill="FFFFFF" w:val="clear"/>
          </w:tcPr>
          <w:p>
            <w:pPr>
              <w:spacing w:after="45" w:before="45"/>
            </w:pPr>
            <w:r>
              <w:rPr>
                <w:color w:val="222222"/>
                <w:sz w:val="19"/>
                <w:szCs w:val="19"/>
              </w:rPr>
              <w:t xml:space="preserve">Recording + analysis</w:t>
            </w:r>
          </w:p>
        </w:tc>
        <w:tc>
          <w:tcPr>
            <w:tcW w:type="dxa" w:w="1100"/>
            <w:shd w:fill="FFFFFF" w:val="clear"/>
          </w:tcPr>
          <w:p>
            <w:pPr>
              <w:spacing w:after="45" w:before="45"/>
            </w:pPr>
            <w:r>
              <w:rPr>
                <w:color w:val="222222"/>
                <w:sz w:val="19"/>
                <w:szCs w:val="19"/>
              </w:rPr>
              <w:t xml:space="preserve">No</w:t>
            </w:r>
          </w:p>
        </w:tc>
        <w:tc>
          <w:tcPr>
            <w:tcW w:type="dxa" w:w="1000"/>
            <w:shd w:fill="FFFFFF" w:val="clear"/>
          </w:tcPr>
          <w:p>
            <w:pPr>
              <w:spacing w:after="45" w:before="45"/>
            </w:pPr>
            <w:r>
              <w:rPr>
                <w:color w:val="222222"/>
                <w:sz w:val="19"/>
                <w:szCs w:val="19"/>
              </w:rPr>
              <w:t xml:space="preserve">$25/mo USD</w:t>
            </w:r>
          </w:p>
        </w:tc>
        <w:tc>
          <w:tcPr>
            <w:tcW w:type="dxa" w:w="2600"/>
            <w:shd w:fill="FFFFFF" w:val="clear"/>
          </w:tcPr>
          <w:p>
            <w:pPr>
              <w:spacing w:after="45" w:before="45"/>
            </w:pPr>
            <w:r>
              <w:rPr>
                <w:color w:val="222222"/>
                <w:sz w:val="19"/>
                <w:szCs w:val="19"/>
              </w:rPr>
              <w:t xml:space="preserve">Delivery coaching only, not live interview simulation</w:t>
            </w:r>
          </w:p>
        </w:tc>
      </w:tr>
      <w:tr>
        <w:tc>
          <w:tcPr>
            <w:tcW w:type="dxa" w:w="1200"/>
            <w:shd w:fill="F5F5F5" w:val="clear"/>
          </w:tcPr>
          <w:p>
            <w:pPr>
              <w:spacing w:after="45" w:before="45"/>
            </w:pPr>
            <w:r>
              <w:rPr>
                <w:color w:val="222222"/>
                <w:sz w:val="19"/>
                <w:szCs w:val="19"/>
              </w:rPr>
              <w:t xml:space="preserve">Interview Sidekick</w:t>
            </w:r>
          </w:p>
        </w:tc>
        <w:tc>
          <w:tcPr>
            <w:tcW w:type="dxa" w:w="1200"/>
            <w:shd w:fill="F5F5F5" w:val="clear"/>
          </w:tcPr>
          <w:p>
            <w:pPr>
              <w:spacing w:after="45" w:before="45"/>
            </w:pPr>
            <w:r>
              <w:rPr>
                <w:color w:val="222222"/>
                <w:sz w:val="19"/>
                <w:szCs w:val="19"/>
              </w:rPr>
              <w:t xml:space="preserve">Mock Interview</w:t>
            </w:r>
          </w:p>
        </w:tc>
        <w:tc>
          <w:tcPr>
            <w:tcW w:type="dxa" w:w="900"/>
            <w:shd w:fill="F5F5F5" w:val="clear"/>
          </w:tcPr>
          <w:p>
            <w:pPr>
              <w:spacing w:after="45" w:before="45"/>
            </w:pPr>
            <w:r>
              <w:rPr>
                <w:color w:val="222222"/>
                <w:sz w:val="19"/>
                <w:szCs w:val="19"/>
              </w:rPr>
              <w:t xml:space="preserve">No — US only</w:t>
            </w:r>
          </w:p>
        </w:tc>
        <w:tc>
          <w:tcPr>
            <w:tcW w:type="dxa" w:w="1000"/>
            <w:shd w:fill="F5F5F5" w:val="clear"/>
          </w:tcPr>
          <w:p>
            <w:pPr>
              <w:spacing w:after="45" w:before="45"/>
            </w:pPr>
            <w:r>
              <w:rPr>
                <w:color w:val="222222"/>
                <w:sz w:val="19"/>
                <w:szCs w:val="19"/>
              </w:rPr>
              <w:t xml:space="preserve">Text-based only</w:t>
            </w:r>
          </w:p>
        </w:tc>
        <w:tc>
          <w:tcPr>
            <w:tcW w:type="dxa" w:w="1100"/>
            <w:shd w:fill="F5F5F5" w:val="clear"/>
          </w:tcPr>
          <w:p>
            <w:pPr>
              <w:spacing w:after="45" w:before="45"/>
            </w:pPr>
            <w:r>
              <w:rPr>
                <w:color w:val="222222"/>
                <w:sz w:val="19"/>
                <w:szCs w:val="19"/>
              </w:rPr>
              <w:t xml:space="preserve">No</w:t>
            </w:r>
          </w:p>
        </w:tc>
        <w:tc>
          <w:tcPr>
            <w:tcW w:type="dxa" w:w="1000"/>
            <w:shd w:fill="F5F5F5" w:val="clear"/>
          </w:tcPr>
          <w:p>
            <w:pPr>
              <w:spacing w:after="45" w:before="45"/>
            </w:pPr>
            <w:r>
              <w:rPr>
                <w:color w:val="222222"/>
                <w:sz w:val="19"/>
                <w:szCs w:val="19"/>
              </w:rPr>
              <w:t xml:space="preserve">$39/mo USD</w:t>
            </w:r>
          </w:p>
        </w:tc>
        <w:tc>
          <w:tcPr>
            <w:tcW w:type="dxa" w:w="2600"/>
            <w:shd w:fill="F5F5F5" w:val="clear"/>
          </w:tcPr>
          <w:p>
            <w:pPr>
              <w:spacing w:after="45" w:before="45"/>
            </w:pPr>
            <w:r>
              <w:rPr>
                <w:color w:val="222222"/>
                <w:sz w:val="19"/>
                <w:szCs w:val="19"/>
              </w:rPr>
              <w:t xml:space="preserve">US-only, zero Indian company pattern knowledge</w:t>
            </w:r>
          </w:p>
        </w:tc>
      </w:tr>
      <w:tr>
        <w:tc>
          <w:tcPr>
            <w:tcW w:type="dxa" w:w="1200"/>
            <w:shd w:fill="FFFFFF" w:val="clear"/>
          </w:tcPr>
          <w:p>
            <w:pPr>
              <w:spacing w:after="45" w:before="45"/>
            </w:pPr>
            <w:r>
              <w:rPr>
                <w:color w:val="222222"/>
                <w:sz w:val="19"/>
                <w:szCs w:val="19"/>
              </w:rPr>
              <w:t xml:space="preserve">PrepAI</w:t>
            </w:r>
          </w:p>
        </w:tc>
        <w:tc>
          <w:tcPr>
            <w:tcW w:type="dxa" w:w="1200"/>
            <w:shd w:fill="FFFFFF" w:val="clear"/>
          </w:tcPr>
          <w:p>
            <w:pPr>
              <w:spacing w:after="45" w:before="45"/>
            </w:pPr>
            <w:r>
              <w:rPr>
                <w:color w:val="222222"/>
                <w:sz w:val="19"/>
                <w:szCs w:val="19"/>
              </w:rPr>
              <w:t xml:space="preserve">All-in-one</w:t>
            </w:r>
          </w:p>
        </w:tc>
        <w:tc>
          <w:tcPr>
            <w:tcW w:type="dxa" w:w="900"/>
            <w:shd w:fill="FFFFFF" w:val="clear"/>
          </w:tcPr>
          <w:p>
            <w:pPr>
              <w:spacing w:after="45" w:before="45"/>
            </w:pPr>
            <w:r>
              <w:rPr>
                <w:color w:val="222222"/>
                <w:sz w:val="19"/>
                <w:szCs w:val="19"/>
              </w:rPr>
              <w:t xml:space="preserve">Yes — India first</w:t>
            </w:r>
          </w:p>
        </w:tc>
        <w:tc>
          <w:tcPr>
            <w:tcW w:type="dxa" w:w="1000"/>
            <w:shd w:fill="FFFFFF" w:val="clear"/>
          </w:tcPr>
          <w:p>
            <w:pPr>
              <w:spacing w:after="45" w:before="45"/>
            </w:pPr>
            <w:r>
              <w:rPr>
                <w:color w:val="222222"/>
                <w:sz w:val="19"/>
                <w:szCs w:val="19"/>
              </w:rPr>
              <w:t xml:space="preserve">Yes — live real-time voice</w:t>
            </w:r>
          </w:p>
        </w:tc>
        <w:tc>
          <w:tcPr>
            <w:tcW w:type="dxa" w:w="1100"/>
            <w:shd w:fill="FFFFFF" w:val="clear"/>
          </w:tcPr>
          <w:p>
            <w:pPr>
              <w:spacing w:after="45" w:before="45"/>
            </w:pPr>
            <w:r>
              <w:rPr>
                <w:color w:val="222222"/>
                <w:sz w:val="19"/>
                <w:szCs w:val="19"/>
              </w:rPr>
              <w:t xml:space="preserve">Yes — 12 companies</w:t>
            </w:r>
          </w:p>
        </w:tc>
        <w:tc>
          <w:tcPr>
            <w:tcW w:type="dxa" w:w="1000"/>
            <w:shd w:fill="FFFFFF" w:val="clear"/>
          </w:tcPr>
          <w:p>
            <w:pPr>
              <w:spacing w:after="45" w:before="45"/>
            </w:pPr>
            <w:r>
              <w:rPr>
                <w:color w:val="222222"/>
                <w:sz w:val="19"/>
                <w:szCs w:val="19"/>
              </w:rPr>
              <w:t xml:space="preserve">₹0–99/mo</w:t>
            </w:r>
          </w:p>
        </w:tc>
        <w:tc>
          <w:tcPr>
            <w:tcW w:type="dxa" w:w="2600"/>
            <w:shd w:fill="FFFFFF" w:val="clear"/>
          </w:tcPr>
          <w:p>
            <w:pPr>
              <w:spacing w:after="45" w:before="45"/>
            </w:pPr>
            <w:r>
              <w:rPr>
                <w:color w:val="222222"/>
                <w:sz w:val="19"/>
                <w:szCs w:val="19"/>
              </w:rPr>
              <w:t xml:space="preserve">Only India-native AI voice interview + aptitude + role prep system</w:t>
            </w:r>
          </w:p>
        </w:tc>
      </w:tr>
    </w:tbl>
    <w:p>
      <w:r>
        <w:br w:type="page"/>
      </w:r>
    </w:p>
    <w:p>
      <w:pPr>
        <w:pStyle w:val="Heading1"/>
        <w:spacing w:after="200" w:before="400"/>
      </w:pPr>
      <w:r>
        <w:t xml:space="preserve">3. Full System Scope — MVP vs Complete Production</w:t>
      </w:r>
    </w:p>
    <w:p>
      <w:pPr>
        <w:pBdr>
          <w:bottom w:val="single" w:color="000000" w:sz="6" w:space="1"/>
        </w:pBdr>
        <w:spacing w:after="200" w:before="200"/>
      </w:pPr>
    </w:p>
    <w:p>
      <w:pPr>
        <w:spacing w:after="80" w:before="80"/>
      </w:pPr>
      <w:r>
        <w:rPr>
          <w:b w:val="false"/>
          <w:bCs w:val="false"/>
          <w:color w:val="222222"/>
          <w:sz w:val="22"/>
          <w:szCs w:val="22"/>
        </w:rPr>
        <w:t xml:space="preserve">This document covers the COMPLETE production system across 10 modules. The table below shows what was MVP scope versus what the full production system delivers.</w:t>
      </w:r>
    </w:p>
    <w:p>
      <w:pPr>
        <w:spacing w:after="60" w:before="60"/>
      </w:pP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2800"/>
        <w:gridCol w:w="4200"/>
      </w:tblGrid>
      <w:tr>
        <w:trPr>
          <w:tblHeader/>
        </w:trPr>
        <w:tc>
          <w:tcPr>
            <w:tcW w:type="dxa" w:w="2000"/>
            <w:shd w:fill="000000" w:val="clear"/>
          </w:tcPr>
          <w:p>
            <w:pPr>
              <w:spacing w:after="50" w:before="50"/>
              <w:jc w:val="center"/>
            </w:pPr>
            <w:r>
              <w:rPr>
                <w:b/>
                <w:bCs/>
                <w:color w:val="FFFFFF"/>
                <w:sz w:val="19"/>
                <w:szCs w:val="19"/>
              </w:rPr>
              <w:t xml:space="preserve">Module</w:t>
            </w:r>
          </w:p>
        </w:tc>
        <w:tc>
          <w:tcPr>
            <w:tcW w:type="dxa" w:w="2800"/>
            <w:shd w:fill="000000" w:val="clear"/>
          </w:tcPr>
          <w:p>
            <w:pPr>
              <w:spacing w:after="50" w:before="50"/>
              <w:jc w:val="center"/>
            </w:pPr>
            <w:r>
              <w:rPr>
                <w:b/>
                <w:bCs/>
                <w:color w:val="FFFFFF"/>
                <w:sz w:val="19"/>
                <w:szCs w:val="19"/>
              </w:rPr>
              <w:t xml:space="preserve">MVP Scope</w:t>
            </w:r>
          </w:p>
        </w:tc>
        <w:tc>
          <w:tcPr>
            <w:tcW w:type="dxa" w:w="4200"/>
            <w:shd w:fill="000000" w:val="clear"/>
          </w:tcPr>
          <w:p>
            <w:pPr>
              <w:spacing w:after="50" w:before="50"/>
              <w:jc w:val="center"/>
            </w:pPr>
            <w:r>
              <w:rPr>
                <w:b/>
                <w:bCs/>
                <w:color w:val="FFFFFF"/>
                <w:sz w:val="19"/>
                <w:szCs w:val="19"/>
              </w:rPr>
              <w:t xml:space="preserve">Full Production (This Document)</w:t>
            </w:r>
          </w:p>
        </w:tc>
      </w:tr>
      <w:tr>
        <w:tc>
          <w:tcPr>
            <w:tcW w:type="dxa" w:w="2000"/>
            <w:shd w:fill="FFFFFF" w:val="clear"/>
          </w:tcPr>
          <w:p>
            <w:pPr>
              <w:spacing w:after="45" w:before="45"/>
            </w:pPr>
            <w:r>
              <w:rPr>
                <w:color w:val="222222"/>
                <w:sz w:val="19"/>
                <w:szCs w:val="19"/>
              </w:rPr>
              <w:t xml:space="preserve">Role Explorer</w:t>
            </w:r>
          </w:p>
        </w:tc>
        <w:tc>
          <w:tcPr>
            <w:tcW w:type="dxa" w:w="2800"/>
            <w:shd w:fill="FFFFFF" w:val="clear"/>
          </w:tcPr>
          <w:p>
            <w:pPr>
              <w:spacing w:after="45" w:before="45"/>
            </w:pPr>
            <w:r>
              <w:rPr>
                <w:color w:val="222222"/>
                <w:sz w:val="19"/>
                <w:szCs w:val="19"/>
              </w:rPr>
              <w:t xml:space="preserve">Static role cards + company info pages</w:t>
            </w:r>
          </w:p>
        </w:tc>
        <w:tc>
          <w:tcPr>
            <w:tcW w:type="dxa" w:w="4200"/>
            <w:shd w:fill="FFFFFF" w:val="clear"/>
          </w:tcPr>
          <w:p>
            <w:pPr>
              <w:spacing w:after="45" w:before="45"/>
            </w:pPr>
            <w:r>
              <w:rPr>
                <w:color w:val="222222"/>
                <w:sz w:val="19"/>
                <w:szCs w:val="19"/>
              </w:rPr>
              <w:t xml:space="preserve">AI-generated role intelligence with 20 roles, 12 company patterns, skill gap analyzer with 30-day study plan generation</w:t>
            </w:r>
          </w:p>
        </w:tc>
      </w:tr>
      <w:tr>
        <w:tc>
          <w:tcPr>
            <w:tcW w:type="dxa" w:w="2000"/>
            <w:shd w:fill="F5F5F5" w:val="clear"/>
          </w:tcPr>
          <w:p>
            <w:pPr>
              <w:spacing w:after="45" w:before="45"/>
            </w:pPr>
            <w:r>
              <w:rPr>
                <w:color w:val="222222"/>
                <w:sz w:val="19"/>
                <w:szCs w:val="19"/>
              </w:rPr>
              <w:t xml:space="preserve">Aptitude Engine</w:t>
            </w:r>
          </w:p>
        </w:tc>
        <w:tc>
          <w:tcPr>
            <w:tcW w:type="dxa" w:w="2800"/>
            <w:shd w:fill="F5F5F5" w:val="clear"/>
          </w:tcPr>
          <w:p>
            <w:pPr>
              <w:spacing w:after="45" w:before="45"/>
            </w:pPr>
            <w:r>
              <w:rPr>
                <w:color w:val="222222"/>
                <w:sz w:val="19"/>
                <w:szCs w:val="19"/>
              </w:rPr>
              <w:t xml:space="preserve">MCQ generation per session</w:t>
            </w:r>
          </w:p>
        </w:tc>
        <w:tc>
          <w:tcPr>
            <w:tcW w:type="dxa" w:w="4200"/>
            <w:shd w:fill="F5F5F5" w:val="clear"/>
          </w:tcPr>
          <w:p>
            <w:pPr>
              <w:spacing w:after="45" w:before="45"/>
            </w:pPr>
            <w:r>
              <w:rPr>
                <w:color w:val="222222"/>
                <w:sz w:val="19"/>
                <w:szCs w:val="19"/>
              </w:rPr>
              <w:t xml:space="preserve">10 company-pattern modes with exact section timers, adaptive difficulty, negative marking engine, written comm section (Wipro), coding execution (Zoho), daily scheduled tests via Celery Beat, weak topic clustering</w:t>
            </w:r>
          </w:p>
        </w:tc>
      </w:tr>
      <w:tr>
        <w:tc>
          <w:tcPr>
            <w:tcW w:type="dxa" w:w="2000"/>
            <w:shd w:fill="FFFFFF" w:val="clear"/>
          </w:tcPr>
          <w:p>
            <w:pPr>
              <w:spacing w:after="45" w:before="45"/>
            </w:pPr>
            <w:r>
              <w:rPr>
                <w:color w:val="222222"/>
                <w:sz w:val="19"/>
                <w:szCs w:val="19"/>
              </w:rPr>
              <w:t xml:space="preserve">AI Voice Interview</w:t>
            </w:r>
          </w:p>
        </w:tc>
        <w:tc>
          <w:tcPr>
            <w:tcW w:type="dxa" w:w="2800"/>
            <w:shd w:fill="FFFFFF" w:val="clear"/>
          </w:tcPr>
          <w:p>
            <w:pPr>
              <w:spacing w:after="45" w:before="45"/>
            </w:pPr>
            <w:r>
              <w:rPr>
                <w:color w:val="222222"/>
                <w:sz w:val="19"/>
                <w:szCs w:val="19"/>
              </w:rPr>
              <w:t xml:space="preserve">Basic WebSocket voice loop</w:t>
            </w:r>
          </w:p>
        </w:tc>
        <w:tc>
          <w:tcPr>
            <w:tcW w:type="dxa" w:w="4200"/>
            <w:shd w:fill="FFFFFF" w:val="clear"/>
          </w:tcPr>
          <w:p>
            <w:pPr>
              <w:spacing w:after="45" w:before="45"/>
            </w:pPr>
            <w:r>
              <w:rPr>
                <w:color w:val="222222"/>
                <w:sz w:val="19"/>
                <w:szCs w:val="19"/>
              </w:rPr>
              <w:t xml:space="preserve">Full LiveKit WebRTC pipeline: Silero VAD turn detection, barge-in handling, 5 interview types, resume-aware Q injection, 4 AI personas with distinct ElevenLabs voices, conversation phase engine</w:t>
            </w:r>
          </w:p>
        </w:tc>
      </w:tr>
      <w:tr>
        <w:tc>
          <w:tcPr>
            <w:tcW w:type="dxa" w:w="2000"/>
            <w:shd w:fill="F5F5F5" w:val="clear"/>
          </w:tcPr>
          <w:p>
            <w:pPr>
              <w:spacing w:after="45" w:before="45"/>
            </w:pPr>
            <w:r>
              <w:rPr>
                <w:color w:val="222222"/>
                <w:sz w:val="19"/>
                <w:szCs w:val="19"/>
              </w:rPr>
              <w:t xml:space="preserve">Feedback Engine</w:t>
            </w:r>
          </w:p>
        </w:tc>
        <w:tc>
          <w:tcPr>
            <w:tcW w:type="dxa" w:w="2800"/>
            <w:shd w:fill="F5F5F5" w:val="clear"/>
          </w:tcPr>
          <w:p>
            <w:pPr>
              <w:spacing w:after="45" w:before="45"/>
            </w:pPr>
            <w:r>
              <w:rPr>
                <w:color w:val="222222"/>
                <w:sz w:val="19"/>
                <w:szCs w:val="19"/>
              </w:rPr>
              <w:t xml:space="preserve">Score + basic report</w:t>
            </w:r>
          </w:p>
        </w:tc>
        <w:tc>
          <w:tcPr>
            <w:tcW w:type="dxa" w:w="4200"/>
            <w:shd w:fill="F5F5F5" w:val="clear"/>
          </w:tcPr>
          <w:p>
            <w:pPr>
              <w:spacing w:after="45" w:before="45"/>
            </w:pPr>
            <w:r>
              <w:rPr>
                <w:color w:val="222222"/>
                <w:sz w:val="19"/>
                <w:szCs w:val="19"/>
              </w:rPr>
              <w:t xml:space="preserve">7-dimension scoring, NLP filler word analysis, Deepgram latency timestamps, STAR structure detection, pgvector semantic relevance scoring, PDF report with radar chart</w:t>
            </w:r>
          </w:p>
        </w:tc>
      </w:tr>
      <w:tr>
        <w:tc>
          <w:tcPr>
            <w:tcW w:type="dxa" w:w="2000"/>
            <w:shd w:fill="FFFFFF" w:val="clear"/>
          </w:tcPr>
          <w:p>
            <w:pPr>
              <w:spacing w:after="45" w:before="45"/>
            </w:pPr>
            <w:r>
              <w:rPr>
                <w:color w:val="222222"/>
                <w:sz w:val="19"/>
                <w:szCs w:val="19"/>
              </w:rPr>
              <w:t xml:space="preserve">Resume System</w:t>
            </w:r>
          </w:p>
        </w:tc>
        <w:tc>
          <w:tcPr>
            <w:tcW w:type="dxa" w:w="2800"/>
            <w:shd w:fill="FFFFFF" w:val="clear"/>
          </w:tcPr>
          <w:p>
            <w:pPr>
              <w:spacing w:after="45" w:before="45"/>
            </w:pPr>
            <w:r>
              <w:rPr>
                <w:color w:val="222222"/>
                <w:sz w:val="19"/>
                <w:szCs w:val="19"/>
              </w:rPr>
              <w:t xml:space="preserve">Upload only</w:t>
            </w:r>
          </w:p>
        </w:tc>
        <w:tc>
          <w:tcPr>
            <w:tcW w:type="dxa" w:w="4200"/>
            <w:shd w:fill="FFFFFF" w:val="clear"/>
          </w:tcPr>
          <w:p>
            <w:pPr>
              <w:spacing w:after="45" w:before="45"/>
            </w:pPr>
            <w:r>
              <w:rPr>
                <w:color w:val="222222"/>
                <w:sz w:val="19"/>
                <w:szCs w:val="19"/>
              </w:rPr>
              <w:t xml:space="preserve">Full parser: PyMuPDF text extraction + Claude structured extraction, ATS score (6 dimensions), resume-aware interview Q injection, interview hot-spot detection</w:t>
            </w:r>
          </w:p>
        </w:tc>
      </w:tr>
      <w:tr>
        <w:tc>
          <w:tcPr>
            <w:tcW w:type="dxa" w:w="2000"/>
            <w:shd w:fill="F5F5F5" w:val="clear"/>
          </w:tcPr>
          <w:p>
            <w:pPr>
              <w:spacing w:after="45" w:before="45"/>
            </w:pPr>
            <w:r>
              <w:rPr>
                <w:color w:val="222222"/>
                <w:sz w:val="19"/>
                <w:szCs w:val="19"/>
              </w:rPr>
              <w:t xml:space="preserve">Dashboard</w:t>
            </w:r>
          </w:p>
        </w:tc>
        <w:tc>
          <w:tcPr>
            <w:tcW w:type="dxa" w:w="2800"/>
            <w:shd w:fill="F5F5F5" w:val="clear"/>
          </w:tcPr>
          <w:p>
            <w:pPr>
              <w:spacing w:after="45" w:before="45"/>
            </w:pPr>
            <w:r>
              <w:rPr>
                <w:color w:val="222222"/>
                <w:sz w:val="19"/>
                <w:szCs w:val="19"/>
              </w:rPr>
              <w:t xml:space="preserve">Score timeline only</w:t>
            </w:r>
          </w:p>
        </w:tc>
        <w:tc>
          <w:tcPr>
            <w:tcW w:type="dxa" w:w="4200"/>
            <w:shd w:fill="F5F5F5" w:val="clear"/>
          </w:tcPr>
          <w:p>
            <w:pPr>
              <w:spacing w:after="45" w:before="45"/>
            </w:pPr>
            <w:r>
              <w:rPr>
                <w:color w:val="222222"/>
                <w:sz w:val="19"/>
                <w:szCs w:val="19"/>
              </w:rPr>
              <w:t xml:space="preserve">Full heatmap, XP + streak system, leaderboard, AI daily digest, study plan progress tracking, placement countdown, company readiness scores</w:t>
            </w:r>
          </w:p>
        </w:tc>
      </w:tr>
      <w:tr>
        <w:tc>
          <w:tcPr>
            <w:tcW w:type="dxa" w:w="2000"/>
            <w:shd w:fill="FFFFFF" w:val="clear"/>
          </w:tcPr>
          <w:p>
            <w:pPr>
              <w:spacing w:after="45" w:before="45"/>
            </w:pPr>
            <w:r>
              <w:rPr>
                <w:color w:val="222222"/>
                <w:sz w:val="19"/>
                <w:szCs w:val="19"/>
              </w:rPr>
              <w:t xml:space="preserve">Admin Panel</w:t>
            </w:r>
          </w:p>
        </w:tc>
        <w:tc>
          <w:tcPr>
            <w:tcW w:type="dxa" w:w="2800"/>
            <w:shd w:fill="FFFFFF" w:val="clear"/>
          </w:tcPr>
          <w:p>
            <w:pPr>
              <w:spacing w:after="45" w:before="45"/>
            </w:pPr>
            <w:r>
              <w:rPr>
                <w:color w:val="222222"/>
                <w:sz w:val="19"/>
                <w:szCs w:val="19"/>
              </w:rPr>
              <w:t xml:space="preserve">Basic user management</w:t>
            </w:r>
          </w:p>
        </w:tc>
        <w:tc>
          <w:tcPr>
            <w:tcW w:type="dxa" w:w="4200"/>
            <w:shd w:fill="FFFFFF" w:val="clear"/>
          </w:tcPr>
          <w:p>
            <w:pPr>
              <w:spacing w:after="45" w:before="45"/>
            </w:pPr>
            <w:r>
              <w:rPr>
                <w:color w:val="222222"/>
                <w:sz w:val="19"/>
                <w:szCs w:val="19"/>
              </w:rPr>
              <w:t xml:space="preserve">Batch analytics, company drive activation mode, custom Q CSV upload, student drill-down, department Excel/PDF export, interview event scheduling</w:t>
            </w:r>
          </w:p>
        </w:tc>
      </w:tr>
      <w:tr>
        <w:tc>
          <w:tcPr>
            <w:tcW w:type="dxa" w:w="2000"/>
            <w:shd w:fill="F5F5F5" w:val="clear"/>
          </w:tcPr>
          <w:p>
            <w:pPr>
              <w:spacing w:after="45" w:before="45"/>
            </w:pPr>
            <w:r>
              <w:rPr>
                <w:color w:val="222222"/>
                <w:sz w:val="19"/>
                <w:szCs w:val="19"/>
              </w:rPr>
              <w:t xml:space="preserve">Notifications</w:t>
            </w:r>
          </w:p>
        </w:tc>
        <w:tc>
          <w:tcPr>
            <w:tcW w:type="dxa" w:w="2800"/>
            <w:shd w:fill="F5F5F5" w:val="clear"/>
          </w:tcPr>
          <w:p>
            <w:pPr>
              <w:spacing w:after="45" w:before="45"/>
            </w:pPr>
            <w:r>
              <w:rPr>
                <w:color w:val="222222"/>
                <w:sz w:val="19"/>
                <w:szCs w:val="19"/>
              </w:rPr>
              <w:t xml:space="preserve">None</w:t>
            </w:r>
          </w:p>
        </w:tc>
        <w:tc>
          <w:tcPr>
            <w:tcW w:type="dxa" w:w="4200"/>
            <w:shd w:fill="F5F5F5" w:val="clear"/>
          </w:tcPr>
          <w:p>
            <w:pPr>
              <w:spacing w:after="45" w:before="45"/>
            </w:pPr>
            <w:r>
              <w:rPr>
                <w:color w:val="222222"/>
                <w:sz w:val="19"/>
                <w:szCs w:val="19"/>
              </w:rPr>
              <w:t xml:space="preserve">Email (Resend), WhatsApp Business API, in-app, push — 7 trigger types with Celery Beat scheduling</w:t>
            </w:r>
          </w:p>
        </w:tc>
      </w:tr>
      <w:tr>
        <w:tc>
          <w:tcPr>
            <w:tcW w:type="dxa" w:w="2000"/>
            <w:shd w:fill="FFFFFF" w:val="clear"/>
          </w:tcPr>
          <w:p>
            <w:pPr>
              <w:spacing w:after="45" w:before="45"/>
            </w:pPr>
            <w:r>
              <w:rPr>
                <w:color w:val="222222"/>
                <w:sz w:val="19"/>
                <w:szCs w:val="19"/>
              </w:rPr>
              <w:t xml:space="preserve">Gamification</w:t>
            </w:r>
          </w:p>
        </w:tc>
        <w:tc>
          <w:tcPr>
            <w:tcW w:type="dxa" w:w="2800"/>
            <w:shd w:fill="FFFFFF" w:val="clear"/>
          </w:tcPr>
          <w:p>
            <w:pPr>
              <w:spacing w:after="45" w:before="45"/>
            </w:pPr>
            <w:r>
              <w:rPr>
                <w:color w:val="222222"/>
                <w:sz w:val="19"/>
                <w:szCs w:val="19"/>
              </w:rPr>
              <w:t xml:space="preserve">Streak counter only</w:t>
            </w:r>
          </w:p>
        </w:tc>
        <w:tc>
          <w:tcPr>
            <w:tcW w:type="dxa" w:w="4200"/>
            <w:shd w:fill="FFFFFF" w:val="clear"/>
          </w:tcPr>
          <w:p>
            <w:pPr>
              <w:spacing w:after="45" w:before="45"/>
            </w:pPr>
            <w:r>
              <w:rPr>
                <w:color w:val="222222"/>
                <w:sz w:val="19"/>
                <w:szCs w:val="19"/>
              </w:rPr>
              <w:t xml:space="preserve">XP points, badge system (15+ badge types), leaderboard, daily quests, challenge mode, milestone rewards</w:t>
            </w:r>
          </w:p>
        </w:tc>
      </w:tr>
      <w:tr>
        <w:tc>
          <w:tcPr>
            <w:tcW w:type="dxa" w:w="2000"/>
            <w:shd w:fill="F5F5F5" w:val="clear"/>
          </w:tcPr>
          <w:p>
            <w:pPr>
              <w:spacing w:after="45" w:before="45"/>
            </w:pPr>
            <w:r>
              <w:rPr>
                <w:color w:val="222222"/>
                <w:sz w:val="19"/>
                <w:szCs w:val="19"/>
              </w:rPr>
              <w:t xml:space="preserve">Analytics</w:t>
            </w:r>
          </w:p>
        </w:tc>
        <w:tc>
          <w:tcPr>
            <w:tcW w:type="dxa" w:w="2800"/>
            <w:shd w:fill="F5F5F5" w:val="clear"/>
          </w:tcPr>
          <w:p>
            <w:pPr>
              <w:spacing w:after="45" w:before="45"/>
            </w:pPr>
            <w:r>
              <w:rPr>
                <w:color w:val="222222"/>
                <w:sz w:val="19"/>
                <w:szCs w:val="19"/>
              </w:rPr>
              <w:t xml:space="preserve">Session history</w:t>
            </w:r>
          </w:p>
        </w:tc>
        <w:tc>
          <w:tcPr>
            <w:tcW w:type="dxa" w:w="4200"/>
            <w:shd w:fill="F5F5F5" w:val="clear"/>
          </w:tcPr>
          <w:p>
            <w:pPr>
              <w:spacing w:after="45" w:before="45"/>
            </w:pPr>
            <w:r>
              <w:rPr>
                <w:color w:val="222222"/>
                <w:sz w:val="19"/>
                <w:szCs w:val="19"/>
              </w:rPr>
              <w:t xml:space="preserve">Cohort analytics, percentile ranking, topic velocity tracking, company readiness matrix, placement predictor model (Phase 2)</w:t>
            </w:r>
          </w:p>
        </w:tc>
      </w:tr>
      <w:tr>
        <w:tc>
          <w:tcPr>
            <w:tcW w:type="dxa" w:w="2000"/>
            <w:shd w:fill="FFFFFF" w:val="clear"/>
          </w:tcPr>
          <w:p>
            <w:pPr>
              <w:spacing w:after="45" w:before="45"/>
            </w:pPr>
            <w:r>
              <w:rPr>
                <w:color w:val="222222"/>
                <w:sz w:val="19"/>
                <w:szCs w:val="19"/>
              </w:rPr>
              <w:t xml:space="preserve">Security</w:t>
            </w:r>
          </w:p>
        </w:tc>
        <w:tc>
          <w:tcPr>
            <w:tcW w:type="dxa" w:w="2800"/>
            <w:shd w:fill="FFFFFF" w:val="clear"/>
          </w:tcPr>
          <w:p>
            <w:pPr>
              <w:spacing w:after="45" w:before="45"/>
            </w:pPr>
            <w:r>
              <w:rPr>
                <w:color w:val="222222"/>
                <w:sz w:val="19"/>
                <w:szCs w:val="19"/>
              </w:rPr>
              <w:t xml:space="preserve">JWT auth only</w:t>
            </w:r>
          </w:p>
        </w:tc>
        <w:tc>
          <w:tcPr>
            <w:tcW w:type="dxa" w:w="4200"/>
            <w:shd w:fill="FFFFFF" w:val="clear"/>
          </w:tcPr>
          <w:p>
            <w:pPr>
              <w:spacing w:after="45" w:before="45"/>
            </w:pPr>
            <w:r>
              <w:rPr>
                <w:color w:val="222222"/>
                <w:sz w:val="19"/>
                <w:szCs w:val="19"/>
              </w:rPr>
              <w:t xml:space="preserve">JWT + refresh tokens (HttpOnly cookie), rate limiting (Redis + slowapi), RBAC, file upload security (ClamAV), audio encryption, OWASP-reviewed</w:t>
            </w:r>
          </w:p>
        </w:tc>
      </w:tr>
      <w:tr>
        <w:tc>
          <w:tcPr>
            <w:tcW w:type="dxa" w:w="2000"/>
            <w:shd w:fill="F5F5F5" w:val="clear"/>
          </w:tcPr>
          <w:p>
            <w:pPr>
              <w:spacing w:after="45" w:before="45"/>
            </w:pPr>
            <w:r>
              <w:rPr>
                <w:color w:val="222222"/>
                <w:sz w:val="19"/>
                <w:szCs w:val="19"/>
              </w:rPr>
              <w:t xml:space="preserve">Testing</w:t>
            </w:r>
          </w:p>
        </w:tc>
        <w:tc>
          <w:tcPr>
            <w:tcW w:type="dxa" w:w="2800"/>
            <w:shd w:fill="F5F5F5" w:val="clear"/>
          </w:tcPr>
          <w:p>
            <w:pPr>
              <w:spacing w:after="45" w:before="45"/>
            </w:pPr>
            <w:r>
              <w:rPr>
                <w:color w:val="222222"/>
                <w:sz w:val="19"/>
                <w:szCs w:val="19"/>
              </w:rPr>
              <w:t xml:space="preserve">None</w:t>
            </w:r>
          </w:p>
        </w:tc>
        <w:tc>
          <w:tcPr>
            <w:tcW w:type="dxa" w:w="4200"/>
            <w:shd w:fill="F5F5F5" w:val="clear"/>
          </w:tcPr>
          <w:p>
            <w:pPr>
              <w:spacing w:after="45" w:before="45"/>
            </w:pPr>
            <w:r>
              <w:rPr>
                <w:color w:val="222222"/>
                <w:sz w:val="19"/>
                <w:szCs w:val="19"/>
              </w:rPr>
              <w:t xml:space="preserve">pytest unit tests (80% coverage), Playwright E2E, Locust load tests (100 concurrent), voice pipeline integration tests</w:t>
            </w:r>
          </w:p>
        </w:tc>
      </w:tr>
      <w:tr>
        <w:tc>
          <w:tcPr>
            <w:tcW w:type="dxa" w:w="2000"/>
            <w:shd w:fill="FFFFFF" w:val="clear"/>
          </w:tcPr>
          <w:p>
            <w:pPr>
              <w:spacing w:after="45" w:before="45"/>
            </w:pPr>
            <w:r>
              <w:rPr>
                <w:color w:val="222222"/>
                <w:sz w:val="19"/>
                <w:szCs w:val="19"/>
              </w:rPr>
              <w:t xml:space="preserve">Deployment</w:t>
            </w:r>
          </w:p>
        </w:tc>
        <w:tc>
          <w:tcPr>
            <w:tcW w:type="dxa" w:w="2800"/>
            <w:shd w:fill="FFFFFF" w:val="clear"/>
          </w:tcPr>
          <w:p>
            <w:pPr>
              <w:spacing w:after="45" w:before="45"/>
            </w:pPr>
            <w:r>
              <w:rPr>
                <w:color w:val="222222"/>
                <w:sz w:val="19"/>
                <w:szCs w:val="19"/>
              </w:rPr>
              <w:t xml:space="preserve">Vercel + Railway (basic)</w:t>
            </w:r>
          </w:p>
        </w:tc>
        <w:tc>
          <w:tcPr>
            <w:tcW w:type="dxa" w:w="4200"/>
            <w:shd w:fill="FFFFFF" w:val="clear"/>
          </w:tcPr>
          <w:p>
            <w:pPr>
              <w:spacing w:after="45" w:before="45"/>
            </w:pPr>
            <w:r>
              <w:rPr>
                <w:color w:val="222222"/>
                <w:sz w:val="19"/>
                <w:szCs w:val="19"/>
              </w:rPr>
              <w:t xml:space="preserve">Vercel + Railway + LiveKit Cloud + Cloudflare R2 + Docker Compose (local) + GitHub Actions CI/CD + Sentry monitoring</w:t>
            </w:r>
          </w:p>
        </w:tc>
      </w:tr>
    </w:tbl>
    <w:p>
      <w:r>
        <w:br w:type="page"/>
      </w:r>
    </w:p>
    <w:p>
      <w:pPr>
        <w:pStyle w:val="Heading1"/>
        <w:spacing w:after="200" w:before="400"/>
      </w:pPr>
      <w:r>
        <w:t xml:space="preserve">4. Project Objectives &amp; Success Metrics</w:t>
      </w:r>
    </w:p>
    <w:p>
      <w:pPr>
        <w:pBdr>
          <w:bottom w:val="single" w:color="000000" w:sz="6" w:space="1"/>
        </w:pBdr>
        <w:spacing w:after="200" w:before="200"/>
      </w:pPr>
    </w:p>
    <w:p>
      <w:pPr>
        <w:pStyle w:val="Heading3"/>
        <w:spacing w:after="100" w:before="200"/>
      </w:pPr>
      <w:r>
        <w:t xml:space="preserve">Primary Objectives</w:t>
      </w:r>
    </w:p>
    <w:p>
      <w:pPr>
        <w:pStyle w:val="ListParagraph"/>
        <w:numPr>
          <w:ilvl w:val="0"/>
          <w:numId w:val="1"/>
        </w:numPr>
        <w:spacing w:after="60" w:before="60"/>
      </w:pPr>
      <w:r>
        <w:rPr>
          <w:b w:val="false"/>
          <w:bCs w:val="false"/>
          <w:color w:val="222222"/>
          <w:sz w:val="22"/>
          <w:szCs w:val="22"/>
        </w:rPr>
        <w:t xml:space="preserve">Build a role-aware, company-pattern-specific AI aptitude test engine covering 20 job roles and 12 companies with exact 2026 test formats</w:t>
      </w:r>
    </w:p>
    <w:p>
      <w:pPr>
        <w:pStyle w:val="ListParagraph"/>
        <w:numPr>
          <w:ilvl w:val="0"/>
          <w:numId w:val="1"/>
        </w:numPr>
        <w:spacing w:after="60" w:before="60"/>
      </w:pPr>
      <w:r>
        <w:rPr>
          <w:b w:val="false"/>
          <w:bCs w:val="false"/>
          <w:color w:val="222222"/>
          <w:sz w:val="22"/>
          <w:szCs w:val="22"/>
        </w:rPr>
        <w:t xml:space="preserve">Deploy a production-grade real-time WebRTC voice interview agent: LiveKit Agents + Silero VAD + Deepgram Nova-3 + Claude Sonnet 4.6 + ElevenLabs Flash v2.5 with sub-500ms end-to-end turn latency</w:t>
      </w:r>
    </w:p>
    <w:p>
      <w:pPr>
        <w:pStyle w:val="ListParagraph"/>
        <w:numPr>
          <w:ilvl w:val="0"/>
          <w:numId w:val="1"/>
        </w:numPr>
        <w:spacing w:after="60" w:before="60"/>
      </w:pPr>
      <w:r>
        <w:rPr>
          <w:b w:val="false"/>
          <w:bCs w:val="false"/>
          <w:color w:val="222222"/>
          <w:sz w:val="22"/>
          <w:szCs w:val="22"/>
        </w:rPr>
        <w:t xml:space="preserve">Implement a multi-dimensional feedback engine scoring 7 dimensions: technical knowledge, communication clarity, confidence, answer relevance, knowledge depth, STAR compliance, question coverage</w:t>
      </w:r>
    </w:p>
    <w:p>
      <w:pPr>
        <w:pStyle w:val="ListParagraph"/>
        <w:numPr>
          <w:ilvl w:val="0"/>
          <w:numId w:val="1"/>
        </w:numPr>
        <w:spacing w:after="60" w:before="60"/>
      </w:pPr>
      <w:r>
        <w:rPr>
          <w:b w:val="false"/>
          <w:bCs w:val="false"/>
          <w:color w:val="222222"/>
          <w:sz w:val="22"/>
          <w:szCs w:val="22"/>
        </w:rPr>
        <w:t xml:space="preserve">Build a resume intelligence module using PyMuPDF + Claude that parses uploaded PDFs and injects resume-specific questions into mock interviews</w:t>
      </w:r>
    </w:p>
    <w:p>
      <w:pPr>
        <w:pStyle w:val="ListParagraph"/>
        <w:numPr>
          <w:ilvl w:val="0"/>
          <w:numId w:val="1"/>
        </w:numPr>
        <w:spacing w:after="60" w:before="60"/>
      </w:pPr>
      <w:r>
        <w:rPr>
          <w:b w:val="false"/>
          <w:bCs w:val="false"/>
          <w:color w:val="222222"/>
          <w:sz w:val="22"/>
          <w:szCs w:val="22"/>
        </w:rPr>
        <w:t xml:space="preserve">Deploy a complete student progress system with heatmaps, XP/streaks/leaderboard, AI study plans, and company readiness scores</w:t>
      </w:r>
    </w:p>
    <w:p>
      <w:pPr>
        <w:pStyle w:val="ListParagraph"/>
        <w:numPr>
          <w:ilvl w:val="0"/>
          <w:numId w:val="1"/>
        </w:numPr>
        <w:spacing w:after="60" w:before="60"/>
      </w:pPr>
      <w:r>
        <w:rPr>
          <w:b w:val="false"/>
          <w:bCs w:val="false"/>
          <w:color w:val="222222"/>
          <w:sz w:val="22"/>
          <w:szCs w:val="22"/>
        </w:rPr>
        <w:t xml:space="preserve">Build a placement officer admin panel with batch analytics, company drive activation mode, and department-level reporting</w:t>
      </w:r>
    </w:p>
    <w:p>
      <w:pPr>
        <w:pStyle w:val="ListParagraph"/>
        <w:numPr>
          <w:ilvl w:val="0"/>
          <w:numId w:val="1"/>
        </w:numPr>
        <w:spacing w:after="60" w:before="60"/>
      </w:pPr>
      <w:r>
        <w:rPr>
          <w:b w:val="false"/>
          <w:bCs w:val="false"/>
          <w:color w:val="222222"/>
          <w:sz w:val="22"/>
          <w:szCs w:val="22"/>
        </w:rPr>
        <w:t xml:space="preserve">Implement a full multi-channel notification system: email (Resend) + WhatsApp Business API + in-app + push for 7 trigger types</w:t>
      </w:r>
    </w:p>
    <w:p>
      <w:pPr>
        <w:pStyle w:val="ListParagraph"/>
        <w:numPr>
          <w:ilvl w:val="0"/>
          <w:numId w:val="1"/>
        </w:numPr>
        <w:spacing w:after="60" w:before="60"/>
      </w:pPr>
      <w:r>
        <w:rPr>
          <w:b w:val="false"/>
          <w:bCs w:val="false"/>
          <w:color w:val="222222"/>
          <w:sz w:val="22"/>
          <w:szCs w:val="22"/>
        </w:rPr>
        <w:t xml:space="preserve">Achieve 99.5% uptime, sub-2.5s page load, and 80%+ pytest test coverage across all critical paths</w:t>
      </w:r>
    </w:p>
    <w:p>
      <w:pPr>
        <w:spacing w:after="60" w:before="60"/>
      </w:pPr>
    </w:p>
    <w:p>
      <w:pPr>
        <w:pStyle w:val="Heading3"/>
        <w:spacing w:after="100" w:before="200"/>
      </w:pPr>
      <w:r>
        <w:t xml:space="preserve">Success Metrics — Production System</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3000"/>
        <w:gridCol w:w="2500"/>
        <w:gridCol w:w="3500"/>
      </w:tblGrid>
      <w:tr>
        <w:trPr>
          <w:tblHeader/>
        </w:trPr>
        <w:tc>
          <w:tcPr>
            <w:tcW w:type="dxa" w:w="3000"/>
            <w:shd w:fill="000000" w:val="clear"/>
          </w:tcPr>
          <w:p>
            <w:pPr>
              <w:spacing w:after="50" w:before="50"/>
              <w:jc w:val="center"/>
            </w:pPr>
            <w:r>
              <w:rPr>
                <w:b/>
                <w:bCs/>
                <w:color w:val="FFFFFF"/>
                <w:sz w:val="19"/>
                <w:szCs w:val="19"/>
              </w:rPr>
              <w:t xml:space="preserve">Metric</w:t>
            </w:r>
          </w:p>
        </w:tc>
        <w:tc>
          <w:tcPr>
            <w:tcW w:type="dxa" w:w="2500"/>
            <w:shd w:fill="000000" w:val="clear"/>
          </w:tcPr>
          <w:p>
            <w:pPr>
              <w:spacing w:after="50" w:before="50"/>
              <w:jc w:val="center"/>
            </w:pPr>
            <w:r>
              <w:rPr>
                <w:b/>
                <w:bCs/>
                <w:color w:val="FFFFFF"/>
                <w:sz w:val="19"/>
                <w:szCs w:val="19"/>
              </w:rPr>
              <w:t xml:space="preserve">Target</w:t>
            </w:r>
          </w:p>
        </w:tc>
        <w:tc>
          <w:tcPr>
            <w:tcW w:type="dxa" w:w="3500"/>
            <w:shd w:fill="000000" w:val="clear"/>
          </w:tcPr>
          <w:p>
            <w:pPr>
              <w:spacing w:after="50" w:before="50"/>
              <w:jc w:val="center"/>
            </w:pPr>
            <w:r>
              <w:rPr>
                <w:b/>
                <w:bCs/>
                <w:color w:val="FFFFFF"/>
                <w:sz w:val="19"/>
                <w:szCs w:val="19"/>
              </w:rPr>
              <w:t xml:space="preserve">Measurement Method</w:t>
            </w:r>
          </w:p>
        </w:tc>
      </w:tr>
      <w:tr>
        <w:tc>
          <w:tcPr>
            <w:tcW w:type="dxa" w:w="3000"/>
            <w:shd w:fill="FFFFFF" w:val="clear"/>
          </w:tcPr>
          <w:p>
            <w:pPr>
              <w:spacing w:after="45" w:before="45"/>
            </w:pPr>
            <w:r>
              <w:rPr>
                <w:color w:val="222222"/>
                <w:sz w:val="19"/>
                <w:szCs w:val="19"/>
              </w:rPr>
              <w:t xml:space="preserve">Job roles</w:t>
            </w:r>
          </w:p>
        </w:tc>
        <w:tc>
          <w:tcPr>
            <w:tcW w:type="dxa" w:w="2500"/>
            <w:shd w:fill="FFFFFF" w:val="clear"/>
          </w:tcPr>
          <w:p>
            <w:pPr>
              <w:spacing w:after="45" w:before="45"/>
            </w:pPr>
            <w:r>
              <w:rPr>
                <w:color w:val="222222"/>
                <w:sz w:val="19"/>
                <w:szCs w:val="19"/>
              </w:rPr>
              <w:t xml:space="preserve">20 roles</w:t>
            </w:r>
          </w:p>
        </w:tc>
        <w:tc>
          <w:tcPr>
            <w:tcW w:type="dxa" w:w="3500"/>
            <w:shd w:fill="FFFFFF" w:val="clear"/>
          </w:tcPr>
          <w:p>
            <w:pPr>
              <w:spacing w:after="45" w:before="45"/>
            </w:pPr>
            <w:r>
              <w:rPr>
                <w:color w:val="222222"/>
                <w:sz w:val="19"/>
                <w:szCs w:val="19"/>
              </w:rPr>
              <w:t xml:space="preserve">Role count in DB at launch</w:t>
            </w:r>
          </w:p>
        </w:tc>
      </w:tr>
      <w:tr>
        <w:tc>
          <w:tcPr>
            <w:tcW w:type="dxa" w:w="3000"/>
            <w:shd w:fill="F5F5F5" w:val="clear"/>
          </w:tcPr>
          <w:p>
            <w:pPr>
              <w:spacing w:after="45" w:before="45"/>
            </w:pPr>
            <w:r>
              <w:rPr>
                <w:color w:val="222222"/>
                <w:sz w:val="19"/>
                <w:szCs w:val="19"/>
              </w:rPr>
              <w:t xml:space="preserve">Company patterns</w:t>
            </w:r>
          </w:p>
        </w:tc>
        <w:tc>
          <w:tcPr>
            <w:tcW w:type="dxa" w:w="2500"/>
            <w:shd w:fill="F5F5F5" w:val="clear"/>
          </w:tcPr>
          <w:p>
            <w:pPr>
              <w:spacing w:after="45" w:before="45"/>
            </w:pPr>
            <w:r>
              <w:rPr>
                <w:color w:val="222222"/>
                <w:sz w:val="19"/>
                <w:szCs w:val="19"/>
              </w:rPr>
              <w:t xml:space="preserve">12 companies with exact 2026 test formats</w:t>
            </w:r>
          </w:p>
        </w:tc>
        <w:tc>
          <w:tcPr>
            <w:tcW w:type="dxa" w:w="3500"/>
            <w:shd w:fill="F5F5F5" w:val="clear"/>
          </w:tcPr>
          <w:p>
            <w:pPr>
              <w:spacing w:after="45" w:before="45"/>
            </w:pPr>
            <w:r>
              <w:rPr>
                <w:color w:val="222222"/>
                <w:sz w:val="19"/>
                <w:szCs w:val="19"/>
              </w:rPr>
              <w:t xml:space="preserve">Company pattern count + manual QA of section timers</w:t>
            </w:r>
          </w:p>
        </w:tc>
      </w:tr>
      <w:tr>
        <w:tc>
          <w:tcPr>
            <w:tcW w:type="dxa" w:w="3000"/>
            <w:shd w:fill="FFFFFF" w:val="clear"/>
          </w:tcPr>
          <w:p>
            <w:pPr>
              <w:spacing w:after="45" w:before="45"/>
            </w:pPr>
            <w:r>
              <w:rPr>
                <w:color w:val="222222"/>
                <w:sz w:val="19"/>
                <w:szCs w:val="19"/>
              </w:rPr>
              <w:t xml:space="preserve">Question bank</w:t>
            </w:r>
          </w:p>
        </w:tc>
        <w:tc>
          <w:tcPr>
            <w:tcW w:type="dxa" w:w="2500"/>
            <w:shd w:fill="FFFFFF" w:val="clear"/>
          </w:tcPr>
          <w:p>
            <w:pPr>
              <w:spacing w:after="45" w:before="45"/>
            </w:pPr>
            <w:r>
              <w:rPr>
                <w:color w:val="222222"/>
                <w:sz w:val="19"/>
                <w:szCs w:val="19"/>
              </w:rPr>
              <w:t xml:space="preserve">2,000+ questions</w:t>
            </w:r>
          </w:p>
        </w:tc>
        <w:tc>
          <w:tcPr>
            <w:tcW w:type="dxa" w:w="3500"/>
            <w:shd w:fill="FFFFFF" w:val="clear"/>
          </w:tcPr>
          <w:p>
            <w:pPr>
              <w:spacing w:after="45" w:before="45"/>
            </w:pPr>
            <w:r>
              <w:rPr>
                <w:color w:val="222222"/>
                <w:sz w:val="19"/>
                <w:szCs w:val="19"/>
              </w:rPr>
              <w:t xml:space="preserve">DB count query</w:t>
            </w:r>
          </w:p>
        </w:tc>
      </w:tr>
      <w:tr>
        <w:tc>
          <w:tcPr>
            <w:tcW w:type="dxa" w:w="3000"/>
            <w:shd w:fill="F5F5F5" w:val="clear"/>
          </w:tcPr>
          <w:p>
            <w:pPr>
              <w:spacing w:after="45" w:before="45"/>
            </w:pPr>
            <w:r>
              <w:rPr>
                <w:color w:val="222222"/>
                <w:sz w:val="19"/>
                <w:szCs w:val="19"/>
              </w:rPr>
              <w:t xml:space="preserve">Voice turn latency</w:t>
            </w:r>
          </w:p>
        </w:tc>
        <w:tc>
          <w:tcPr>
            <w:tcW w:type="dxa" w:w="2500"/>
            <w:shd w:fill="F5F5F5" w:val="clear"/>
          </w:tcPr>
          <w:p>
            <w:pPr>
              <w:spacing w:after="45" w:before="45"/>
            </w:pPr>
            <w:r>
              <w:rPr>
                <w:color w:val="222222"/>
                <w:sz w:val="19"/>
                <w:szCs w:val="19"/>
              </w:rPr>
              <w:t xml:space="preserve">&lt; 500ms average mic-to-AI-voice</w:t>
            </w:r>
          </w:p>
        </w:tc>
        <w:tc>
          <w:tcPr>
            <w:tcW w:type="dxa" w:w="3500"/>
            <w:shd w:fill="F5F5F5" w:val="clear"/>
          </w:tcPr>
          <w:p>
            <w:pPr>
              <w:spacing w:after="45" w:before="45"/>
            </w:pPr>
            <w:r>
              <w:rPr>
                <w:color w:val="222222"/>
                <w:sz w:val="19"/>
                <w:szCs w:val="19"/>
              </w:rPr>
              <w:t xml:space="preserve">Latency logging in LiveKit session metadata</w:t>
            </w:r>
          </w:p>
        </w:tc>
      </w:tr>
      <w:tr>
        <w:tc>
          <w:tcPr>
            <w:tcW w:type="dxa" w:w="3000"/>
            <w:shd w:fill="FFFFFF" w:val="clear"/>
          </w:tcPr>
          <w:p>
            <w:pPr>
              <w:spacing w:after="45" w:before="45"/>
            </w:pPr>
            <w:r>
              <w:rPr>
                <w:color w:val="222222"/>
                <w:sz w:val="19"/>
                <w:szCs w:val="19"/>
              </w:rPr>
              <w:t xml:space="preserve">Interview AI relevance</w:t>
            </w:r>
          </w:p>
        </w:tc>
        <w:tc>
          <w:tcPr>
            <w:tcW w:type="dxa" w:w="2500"/>
            <w:shd w:fill="FFFFFF" w:val="clear"/>
          </w:tcPr>
          <w:p>
            <w:pPr>
              <w:spacing w:after="45" w:before="45"/>
            </w:pPr>
            <w:r>
              <w:rPr>
                <w:color w:val="222222"/>
                <w:sz w:val="19"/>
                <w:szCs w:val="19"/>
              </w:rPr>
              <w:t xml:space="preserve">85%+ counter-question relevance</w:t>
            </w:r>
          </w:p>
        </w:tc>
        <w:tc>
          <w:tcPr>
            <w:tcW w:type="dxa" w:w="3500"/>
            <w:shd w:fill="FFFFFF" w:val="clear"/>
          </w:tcPr>
          <w:p>
            <w:pPr>
              <w:spacing w:after="45" w:before="45"/>
            </w:pPr>
            <w:r>
              <w:rPr>
                <w:color w:val="222222"/>
                <w:sz w:val="19"/>
                <w:szCs w:val="19"/>
              </w:rPr>
              <w:t xml:space="preserve">Manual evaluation on 100 sample sessions</w:t>
            </w:r>
          </w:p>
        </w:tc>
      </w:tr>
      <w:tr>
        <w:tc>
          <w:tcPr>
            <w:tcW w:type="dxa" w:w="3000"/>
            <w:shd w:fill="F5F5F5" w:val="clear"/>
          </w:tcPr>
          <w:p>
            <w:pPr>
              <w:spacing w:after="45" w:before="45"/>
            </w:pPr>
            <w:r>
              <w:rPr>
                <w:color w:val="222222"/>
                <w:sz w:val="19"/>
                <w:szCs w:val="19"/>
              </w:rPr>
              <w:t xml:space="preserve">Resume parse accuracy</w:t>
            </w:r>
          </w:p>
        </w:tc>
        <w:tc>
          <w:tcPr>
            <w:tcW w:type="dxa" w:w="2500"/>
            <w:shd w:fill="F5F5F5" w:val="clear"/>
          </w:tcPr>
          <w:p>
            <w:pPr>
              <w:spacing w:after="45" w:before="45"/>
            </w:pPr>
            <w:r>
              <w:rPr>
                <w:color w:val="222222"/>
                <w:sz w:val="19"/>
                <w:szCs w:val="19"/>
              </w:rPr>
              <w:t xml:space="preserve">90%+ skill extraction</w:t>
            </w:r>
          </w:p>
        </w:tc>
        <w:tc>
          <w:tcPr>
            <w:tcW w:type="dxa" w:w="3500"/>
            <w:shd w:fill="F5F5F5" w:val="clear"/>
          </w:tcPr>
          <w:p>
            <w:pPr>
              <w:spacing w:after="45" w:before="45"/>
            </w:pPr>
            <w:r>
              <w:rPr>
                <w:color w:val="222222"/>
                <w:sz w:val="19"/>
                <w:szCs w:val="19"/>
              </w:rPr>
              <w:t xml:space="preserve">Comparison vs manually extracted ground truth on 50 resumes</w:t>
            </w:r>
          </w:p>
        </w:tc>
      </w:tr>
      <w:tr>
        <w:tc>
          <w:tcPr>
            <w:tcW w:type="dxa" w:w="3000"/>
            <w:shd w:fill="FFFFFF" w:val="clear"/>
          </w:tcPr>
          <w:p>
            <w:pPr>
              <w:spacing w:after="45" w:before="45"/>
            </w:pPr>
            <w:r>
              <w:rPr>
                <w:color w:val="222222"/>
                <w:sz w:val="19"/>
                <w:szCs w:val="19"/>
              </w:rPr>
              <w:t xml:space="preserve">System uptime</w:t>
            </w:r>
          </w:p>
        </w:tc>
        <w:tc>
          <w:tcPr>
            <w:tcW w:type="dxa" w:w="2500"/>
            <w:shd w:fill="FFFFFF" w:val="clear"/>
          </w:tcPr>
          <w:p>
            <w:pPr>
              <w:spacing w:after="45" w:before="45"/>
            </w:pPr>
            <w:r>
              <w:rPr>
                <w:color w:val="222222"/>
                <w:sz w:val="19"/>
                <w:szCs w:val="19"/>
              </w:rPr>
              <w:t xml:space="preserve">99.5%+</w:t>
            </w:r>
          </w:p>
        </w:tc>
        <w:tc>
          <w:tcPr>
            <w:tcW w:type="dxa" w:w="3500"/>
            <w:shd w:fill="FFFFFF" w:val="clear"/>
          </w:tcPr>
          <w:p>
            <w:pPr>
              <w:spacing w:after="45" w:before="45"/>
            </w:pPr>
            <w:r>
              <w:rPr>
                <w:color w:val="222222"/>
                <w:sz w:val="19"/>
                <w:szCs w:val="19"/>
              </w:rPr>
              <w:t xml:space="preserve">Railway + Vercel uptime monitoring</w:t>
            </w:r>
          </w:p>
        </w:tc>
      </w:tr>
      <w:tr>
        <w:tc>
          <w:tcPr>
            <w:tcW w:type="dxa" w:w="3000"/>
            <w:shd w:fill="F5F5F5" w:val="clear"/>
          </w:tcPr>
          <w:p>
            <w:pPr>
              <w:spacing w:after="45" w:before="45"/>
            </w:pPr>
            <w:r>
              <w:rPr>
                <w:color w:val="222222"/>
                <w:sz w:val="19"/>
                <w:szCs w:val="19"/>
              </w:rPr>
              <w:t xml:space="preserve">Page load speed</w:t>
            </w:r>
          </w:p>
        </w:tc>
        <w:tc>
          <w:tcPr>
            <w:tcW w:type="dxa" w:w="2500"/>
            <w:shd w:fill="F5F5F5" w:val="clear"/>
          </w:tcPr>
          <w:p>
            <w:pPr>
              <w:spacing w:after="45" w:before="45"/>
            </w:pPr>
            <w:r>
              <w:rPr>
                <w:color w:val="222222"/>
                <w:sz w:val="19"/>
                <w:szCs w:val="19"/>
              </w:rPr>
              <w:t xml:space="preserve">&lt; 2.5 seconds</w:t>
            </w:r>
          </w:p>
        </w:tc>
        <w:tc>
          <w:tcPr>
            <w:tcW w:type="dxa" w:w="3500"/>
            <w:shd w:fill="F5F5F5" w:val="clear"/>
          </w:tcPr>
          <w:p>
            <w:pPr>
              <w:spacing w:after="45" w:before="45"/>
            </w:pPr>
            <w:r>
              <w:rPr>
                <w:color w:val="222222"/>
                <w:sz w:val="19"/>
                <w:szCs w:val="19"/>
              </w:rPr>
              <w:t xml:space="preserve">Lighthouse CI on every deploy</w:t>
            </w:r>
          </w:p>
        </w:tc>
      </w:tr>
      <w:tr>
        <w:tc>
          <w:tcPr>
            <w:tcW w:type="dxa" w:w="3000"/>
            <w:shd w:fill="FFFFFF" w:val="clear"/>
          </w:tcPr>
          <w:p>
            <w:pPr>
              <w:spacing w:after="45" w:before="45"/>
            </w:pPr>
            <w:r>
              <w:rPr>
                <w:color w:val="222222"/>
                <w:sz w:val="19"/>
                <w:szCs w:val="19"/>
              </w:rPr>
              <w:t xml:space="preserve">Test coverage</w:t>
            </w:r>
          </w:p>
        </w:tc>
        <w:tc>
          <w:tcPr>
            <w:tcW w:type="dxa" w:w="2500"/>
            <w:shd w:fill="FFFFFF" w:val="clear"/>
          </w:tcPr>
          <w:p>
            <w:pPr>
              <w:spacing w:after="45" w:before="45"/>
            </w:pPr>
            <w:r>
              <w:rPr>
                <w:color w:val="222222"/>
                <w:sz w:val="19"/>
                <w:szCs w:val="19"/>
              </w:rPr>
              <w:t xml:space="preserve">80%+ line coverage (Python)</w:t>
            </w:r>
          </w:p>
        </w:tc>
        <w:tc>
          <w:tcPr>
            <w:tcW w:type="dxa" w:w="3500"/>
            <w:shd w:fill="FFFFFF" w:val="clear"/>
          </w:tcPr>
          <w:p>
            <w:pPr>
              <w:spacing w:after="45" w:before="45"/>
            </w:pPr>
            <w:r>
              <w:rPr>
                <w:color w:val="222222"/>
                <w:sz w:val="19"/>
                <w:szCs w:val="19"/>
              </w:rPr>
              <w:t xml:space="preserve">pytest --cov report in GitHub Actions</w:t>
            </w:r>
          </w:p>
        </w:tc>
      </w:tr>
      <w:tr>
        <w:tc>
          <w:tcPr>
            <w:tcW w:type="dxa" w:w="3000"/>
            <w:shd w:fill="F5F5F5" w:val="clear"/>
          </w:tcPr>
          <w:p>
            <w:pPr>
              <w:spacing w:after="45" w:before="45"/>
            </w:pPr>
            <w:r>
              <w:rPr>
                <w:color w:val="222222"/>
                <w:sz w:val="19"/>
                <w:szCs w:val="19"/>
              </w:rPr>
              <w:t xml:space="preserve">Feedback accuracy</w:t>
            </w:r>
          </w:p>
        </w:tc>
        <w:tc>
          <w:tcPr>
            <w:tcW w:type="dxa" w:w="2500"/>
            <w:shd w:fill="F5F5F5" w:val="clear"/>
          </w:tcPr>
          <w:p>
            <w:pPr>
              <w:spacing w:after="45" w:before="45"/>
            </w:pPr>
            <w:r>
              <w:rPr>
                <w:color w:val="222222"/>
                <w:sz w:val="19"/>
                <w:szCs w:val="19"/>
              </w:rPr>
              <w:t xml:space="preserve">Within 10 points of human trainer score</w:t>
            </w:r>
          </w:p>
        </w:tc>
        <w:tc>
          <w:tcPr>
            <w:tcW w:type="dxa" w:w="3500"/>
            <w:shd w:fill="F5F5F5" w:val="clear"/>
          </w:tcPr>
          <w:p>
            <w:pPr>
              <w:spacing w:after="45" w:before="45"/>
            </w:pPr>
            <w:r>
              <w:rPr>
                <w:color w:val="222222"/>
                <w:sz w:val="19"/>
                <w:szCs w:val="19"/>
              </w:rPr>
              <w:t xml:space="preserve">Calibration study with placement trainer on 20 sessions</w:t>
            </w:r>
          </w:p>
        </w:tc>
      </w:tr>
      <w:tr>
        <w:tc>
          <w:tcPr>
            <w:tcW w:type="dxa" w:w="3000"/>
            <w:shd w:fill="FFFFFF" w:val="clear"/>
          </w:tcPr>
          <w:p>
            <w:pPr>
              <w:spacing w:after="45" w:before="45"/>
            </w:pPr>
            <w:r>
              <w:rPr>
                <w:color w:val="222222"/>
                <w:sz w:val="19"/>
                <w:szCs w:val="19"/>
              </w:rPr>
              <w:t xml:space="preserve">API latency (non-voice)</w:t>
            </w:r>
          </w:p>
        </w:tc>
        <w:tc>
          <w:tcPr>
            <w:tcW w:type="dxa" w:w="2500"/>
            <w:shd w:fill="FFFFFF" w:val="clear"/>
          </w:tcPr>
          <w:p>
            <w:pPr>
              <w:spacing w:after="45" w:before="45"/>
            </w:pPr>
            <w:r>
              <w:rPr>
                <w:color w:val="222222"/>
                <w:sz w:val="19"/>
                <w:szCs w:val="19"/>
              </w:rPr>
              <w:t xml:space="preserve">&lt; 200ms p95</w:t>
            </w:r>
          </w:p>
        </w:tc>
        <w:tc>
          <w:tcPr>
            <w:tcW w:type="dxa" w:w="3500"/>
            <w:shd w:fill="FFFFFF" w:val="clear"/>
          </w:tcPr>
          <w:p>
            <w:pPr>
              <w:spacing w:after="45" w:before="45"/>
            </w:pPr>
            <w:r>
              <w:rPr>
                <w:color w:val="222222"/>
                <w:sz w:val="19"/>
                <w:szCs w:val="19"/>
              </w:rPr>
              <w:t xml:space="preserve">Railway metrics dashboard</w:t>
            </w:r>
          </w:p>
        </w:tc>
      </w:tr>
    </w:tbl>
    <w:p>
      <w:r>
        <w:br w:type="page"/>
      </w:r>
    </w:p>
    <w:p>
      <w:pPr>
        <w:pStyle w:val="Heading1"/>
        <w:spacing w:after="200" w:before="400"/>
      </w:pPr>
      <w:r>
        <w:t xml:space="preserve">5. Complete System Architecture</w:t>
      </w:r>
    </w:p>
    <w:p>
      <w:pPr>
        <w:pBdr>
          <w:bottom w:val="single" w:color="000000" w:sz="6" w:space="1"/>
        </w:pBdr>
        <w:spacing w:after="200" w:before="200"/>
      </w:pPr>
    </w:p>
    <w:p>
      <w:pPr>
        <w:pStyle w:val="Heading3"/>
        <w:spacing w:after="100" w:before="200"/>
      </w:pPr>
      <w:r>
        <w:t xml:space="preserve">5.1  Multi-Service System Overview</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1500"/>
        <w:gridCol w:w="2200"/>
        <w:gridCol w:w="3800"/>
      </w:tblGrid>
      <w:tr>
        <w:trPr>
          <w:tblHeader/>
        </w:trPr>
        <w:tc>
          <w:tcPr>
            <w:tcW w:type="dxa" w:w="1500"/>
            <w:shd w:fill="000000" w:val="clear"/>
          </w:tcPr>
          <w:p>
            <w:pPr>
              <w:spacing w:after="50" w:before="50"/>
              <w:jc w:val="center"/>
            </w:pPr>
            <w:r>
              <w:rPr>
                <w:b/>
                <w:bCs/>
                <w:color w:val="FFFFFF"/>
                <w:sz w:val="19"/>
                <w:szCs w:val="19"/>
              </w:rPr>
              <w:t xml:space="preserve">Layer</w:t>
            </w:r>
          </w:p>
        </w:tc>
        <w:tc>
          <w:tcPr>
            <w:tcW w:type="dxa" w:w="1500"/>
            <w:shd w:fill="000000" w:val="clear"/>
          </w:tcPr>
          <w:p>
            <w:pPr>
              <w:spacing w:after="50" w:before="50"/>
              <w:jc w:val="center"/>
            </w:pPr>
            <w:r>
              <w:rPr>
                <w:b/>
                <w:bCs/>
                <w:color w:val="FFFFFF"/>
                <w:sz w:val="19"/>
                <w:szCs w:val="19"/>
              </w:rPr>
              <w:t xml:space="preserve">Service</w:t>
            </w:r>
          </w:p>
        </w:tc>
        <w:tc>
          <w:tcPr>
            <w:tcW w:type="dxa" w:w="2200"/>
            <w:shd w:fill="000000" w:val="clear"/>
          </w:tcPr>
          <w:p>
            <w:pPr>
              <w:spacing w:after="50" w:before="50"/>
              <w:jc w:val="center"/>
            </w:pPr>
            <w:r>
              <w:rPr>
                <w:b/>
                <w:bCs/>
                <w:color w:val="FFFFFF"/>
                <w:sz w:val="19"/>
                <w:szCs w:val="19"/>
              </w:rPr>
              <w:t xml:space="preserve">Technology</w:t>
            </w:r>
          </w:p>
        </w:tc>
        <w:tc>
          <w:tcPr>
            <w:tcW w:type="dxa" w:w="3800"/>
            <w:shd w:fill="000000" w:val="clear"/>
          </w:tcPr>
          <w:p>
            <w:pPr>
              <w:spacing w:after="50" w:before="50"/>
              <w:jc w:val="center"/>
            </w:pPr>
            <w:r>
              <w:rPr>
                <w:b/>
                <w:bCs/>
                <w:color w:val="FFFFFF"/>
                <w:sz w:val="19"/>
                <w:szCs w:val="19"/>
              </w:rPr>
              <w:t xml:space="preserve">Responsibility</w:t>
            </w:r>
          </w:p>
        </w:tc>
      </w:tr>
      <w:tr>
        <w:tc>
          <w:tcPr>
            <w:tcW w:type="dxa" w:w="1500"/>
            <w:shd w:fill="FFFFFF" w:val="clear"/>
          </w:tcPr>
          <w:p>
            <w:pPr>
              <w:spacing w:after="45" w:before="45"/>
            </w:pPr>
            <w:r>
              <w:rPr>
                <w:color w:val="222222"/>
                <w:sz w:val="19"/>
                <w:szCs w:val="19"/>
              </w:rPr>
              <w:t xml:space="preserve">Presentation</w:t>
            </w:r>
          </w:p>
        </w:tc>
        <w:tc>
          <w:tcPr>
            <w:tcW w:type="dxa" w:w="1500"/>
            <w:shd w:fill="FFFFFF" w:val="clear"/>
          </w:tcPr>
          <w:p>
            <w:pPr>
              <w:spacing w:after="45" w:before="45"/>
            </w:pPr>
            <w:r>
              <w:rPr>
                <w:color w:val="222222"/>
                <w:sz w:val="19"/>
                <w:szCs w:val="19"/>
              </w:rPr>
              <w:t xml:space="preserve">Student Web App</w:t>
            </w:r>
          </w:p>
        </w:tc>
        <w:tc>
          <w:tcPr>
            <w:tcW w:type="dxa" w:w="2200"/>
            <w:shd w:fill="FFFFFF" w:val="clear"/>
          </w:tcPr>
          <w:p>
            <w:pPr>
              <w:spacing w:after="45" w:before="45"/>
            </w:pPr>
            <w:r>
              <w:rPr>
                <w:color w:val="222222"/>
                <w:sz w:val="19"/>
                <w:szCs w:val="19"/>
              </w:rPr>
              <w:t xml:space="preserve">React 19 + TypeScript + Vite + Tailwind v4</w:t>
            </w:r>
          </w:p>
        </w:tc>
        <w:tc>
          <w:tcPr>
            <w:tcW w:type="dxa" w:w="3800"/>
            <w:shd w:fill="FFFFFF" w:val="clear"/>
          </w:tcPr>
          <w:p>
            <w:pPr>
              <w:spacing w:after="45" w:before="45"/>
            </w:pPr>
            <w:r>
              <w:rPr>
                <w:color w:val="222222"/>
                <w:sz w:val="19"/>
                <w:szCs w:val="19"/>
              </w:rPr>
              <w:t xml:space="preserve">Role explorer, aptitude tests, voice interview, dashboard, reports, gamification</w:t>
            </w:r>
          </w:p>
        </w:tc>
      </w:tr>
      <w:tr>
        <w:tc>
          <w:tcPr>
            <w:tcW w:type="dxa" w:w="1500"/>
            <w:shd w:fill="F5F5F5" w:val="clear"/>
          </w:tcPr>
          <w:p>
            <w:pPr>
              <w:spacing w:after="45" w:before="45"/>
            </w:pPr>
            <w:r>
              <w:rPr>
                <w:color w:val="222222"/>
                <w:sz w:val="19"/>
                <w:szCs w:val="19"/>
              </w:rPr>
              <w:t xml:space="preserve">Presentation</w:t>
            </w:r>
          </w:p>
        </w:tc>
        <w:tc>
          <w:tcPr>
            <w:tcW w:type="dxa" w:w="1500"/>
            <w:shd w:fill="F5F5F5" w:val="clear"/>
          </w:tcPr>
          <w:p>
            <w:pPr>
              <w:spacing w:after="45" w:before="45"/>
            </w:pPr>
            <w:r>
              <w:rPr>
                <w:color w:val="222222"/>
                <w:sz w:val="19"/>
                <w:szCs w:val="19"/>
              </w:rPr>
              <w:t xml:space="preserve">Admin Dashboard</w:t>
            </w:r>
          </w:p>
        </w:tc>
        <w:tc>
          <w:tcPr>
            <w:tcW w:type="dxa" w:w="2200"/>
            <w:shd w:fill="F5F5F5" w:val="clear"/>
          </w:tcPr>
          <w:p>
            <w:pPr>
              <w:spacing w:after="45" w:before="45"/>
            </w:pPr>
            <w:r>
              <w:rPr>
                <w:color w:val="222222"/>
                <w:sz w:val="19"/>
                <w:szCs w:val="19"/>
              </w:rPr>
              <w:t xml:space="preserve">React 19 + TypeScript</w:t>
            </w:r>
          </w:p>
        </w:tc>
        <w:tc>
          <w:tcPr>
            <w:tcW w:type="dxa" w:w="3800"/>
            <w:shd w:fill="F5F5F5" w:val="clear"/>
          </w:tcPr>
          <w:p>
            <w:pPr>
              <w:spacing w:after="45" w:before="45"/>
            </w:pPr>
            <w:r>
              <w:rPr>
                <w:color w:val="222222"/>
                <w:sz w:val="19"/>
                <w:szCs w:val="19"/>
              </w:rPr>
              <w:t xml:space="preserve">Batch analytics, drive management, question upload, student management</w:t>
            </w:r>
          </w:p>
        </w:tc>
      </w:tr>
      <w:tr>
        <w:tc>
          <w:tcPr>
            <w:tcW w:type="dxa" w:w="1500"/>
            <w:shd w:fill="FFFFFF" w:val="clear"/>
          </w:tcPr>
          <w:p>
            <w:pPr>
              <w:spacing w:after="45" w:before="45"/>
            </w:pPr>
            <w:r>
              <w:rPr>
                <w:color w:val="222222"/>
                <w:sz w:val="19"/>
                <w:szCs w:val="19"/>
              </w:rPr>
              <w:t xml:space="preserve">API</w:t>
            </w:r>
          </w:p>
        </w:tc>
        <w:tc>
          <w:tcPr>
            <w:tcW w:type="dxa" w:w="1500"/>
            <w:shd w:fill="FFFFFF" w:val="clear"/>
          </w:tcPr>
          <w:p>
            <w:pPr>
              <w:spacing w:after="45" w:before="45"/>
            </w:pPr>
            <w:r>
              <w:rPr>
                <w:color w:val="222222"/>
                <w:sz w:val="19"/>
                <w:szCs w:val="19"/>
              </w:rPr>
              <w:t xml:space="preserve">REST API</w:t>
            </w:r>
          </w:p>
        </w:tc>
        <w:tc>
          <w:tcPr>
            <w:tcW w:type="dxa" w:w="2200"/>
            <w:shd w:fill="FFFFFF" w:val="clear"/>
          </w:tcPr>
          <w:p>
            <w:pPr>
              <w:spacing w:after="45" w:before="45"/>
            </w:pPr>
            <w:r>
              <w:rPr>
                <w:color w:val="222222"/>
                <w:sz w:val="19"/>
                <w:szCs w:val="19"/>
              </w:rPr>
              <w:t xml:space="preserve">FastAPI 0.115+ (Python 3.11+)</w:t>
            </w:r>
          </w:p>
        </w:tc>
        <w:tc>
          <w:tcPr>
            <w:tcW w:type="dxa" w:w="3800"/>
            <w:shd w:fill="FFFFFF" w:val="clear"/>
          </w:tcPr>
          <w:p>
            <w:pPr>
              <w:spacing w:after="45" w:before="45"/>
            </w:pPr>
            <w:r>
              <w:rPr>
                <w:color w:val="222222"/>
                <w:sz w:val="19"/>
                <w:szCs w:val="19"/>
              </w:rPr>
              <w:t xml:space="preserve">All CRUD, auth, session management, file handling</w:t>
            </w:r>
          </w:p>
        </w:tc>
      </w:tr>
      <w:tr>
        <w:tc>
          <w:tcPr>
            <w:tcW w:type="dxa" w:w="1500"/>
            <w:shd w:fill="F5F5F5" w:val="clear"/>
          </w:tcPr>
          <w:p>
            <w:pPr>
              <w:spacing w:after="45" w:before="45"/>
            </w:pPr>
            <w:r>
              <w:rPr>
                <w:color w:val="222222"/>
                <w:sz w:val="19"/>
                <w:szCs w:val="19"/>
              </w:rPr>
              <w:t xml:space="preserve">Real-Time</w:t>
            </w:r>
          </w:p>
        </w:tc>
        <w:tc>
          <w:tcPr>
            <w:tcW w:type="dxa" w:w="1500"/>
            <w:shd w:fill="F5F5F5" w:val="clear"/>
          </w:tcPr>
          <w:p>
            <w:pPr>
              <w:spacing w:after="45" w:before="45"/>
            </w:pPr>
            <w:r>
              <w:rPr>
                <w:color w:val="222222"/>
                <w:sz w:val="19"/>
                <w:szCs w:val="19"/>
              </w:rPr>
              <w:t xml:space="preserve">WebRTC Voice</w:t>
            </w:r>
          </w:p>
        </w:tc>
        <w:tc>
          <w:tcPr>
            <w:tcW w:type="dxa" w:w="2200"/>
            <w:shd w:fill="F5F5F5" w:val="clear"/>
          </w:tcPr>
          <w:p>
            <w:pPr>
              <w:spacing w:after="45" w:before="45"/>
            </w:pPr>
            <w:r>
              <w:rPr>
                <w:color w:val="222222"/>
                <w:sz w:val="19"/>
                <w:szCs w:val="19"/>
              </w:rPr>
              <w:t xml:space="preserve">LiveKit Cloud + LiveKit Agents SDK (Python)</w:t>
            </w:r>
          </w:p>
        </w:tc>
        <w:tc>
          <w:tcPr>
            <w:tcW w:type="dxa" w:w="3800"/>
            <w:shd w:fill="F5F5F5" w:val="clear"/>
          </w:tcPr>
          <w:p>
            <w:pPr>
              <w:spacing w:after="45" w:before="45"/>
            </w:pPr>
            <w:r>
              <w:rPr>
                <w:color w:val="222222"/>
                <w:sz w:val="19"/>
                <w:szCs w:val="19"/>
              </w:rPr>
              <w:t xml:space="preserve">Real-time audio transport for AI mock interview sessions</w:t>
            </w:r>
          </w:p>
        </w:tc>
      </w:tr>
      <w:tr>
        <w:tc>
          <w:tcPr>
            <w:tcW w:type="dxa" w:w="1500"/>
            <w:shd w:fill="FFFFFF" w:val="clear"/>
          </w:tcPr>
          <w:p>
            <w:pPr>
              <w:spacing w:after="45" w:before="45"/>
            </w:pPr>
            <w:r>
              <w:rPr>
                <w:color w:val="222222"/>
                <w:sz w:val="19"/>
                <w:szCs w:val="19"/>
              </w:rPr>
              <w:t xml:space="preserve">Async</w:t>
            </w:r>
          </w:p>
        </w:tc>
        <w:tc>
          <w:tcPr>
            <w:tcW w:type="dxa" w:w="1500"/>
            <w:shd w:fill="FFFFFF" w:val="clear"/>
          </w:tcPr>
          <w:p>
            <w:pPr>
              <w:spacing w:after="45" w:before="45"/>
            </w:pPr>
            <w:r>
              <w:rPr>
                <w:color w:val="222222"/>
                <w:sz w:val="19"/>
                <w:szCs w:val="19"/>
              </w:rPr>
              <w:t xml:space="preserve">Background Jobs</w:t>
            </w:r>
          </w:p>
        </w:tc>
        <w:tc>
          <w:tcPr>
            <w:tcW w:type="dxa" w:w="2200"/>
            <w:shd w:fill="FFFFFF" w:val="clear"/>
          </w:tcPr>
          <w:p>
            <w:pPr>
              <w:spacing w:after="45" w:before="45"/>
            </w:pPr>
            <w:r>
              <w:rPr>
                <w:color w:val="222222"/>
                <w:sz w:val="19"/>
                <w:szCs w:val="19"/>
              </w:rPr>
              <w:t xml:space="preserve">Celery 5 + Redis 7</w:t>
            </w:r>
          </w:p>
        </w:tc>
        <w:tc>
          <w:tcPr>
            <w:tcW w:type="dxa" w:w="3800"/>
            <w:shd w:fill="FFFFFF" w:val="clear"/>
          </w:tcPr>
          <w:p>
            <w:pPr>
              <w:spacing w:after="45" w:before="45"/>
            </w:pPr>
            <w:r>
              <w:rPr>
                <w:color w:val="222222"/>
                <w:sz w:val="19"/>
                <w:szCs w:val="19"/>
              </w:rPr>
              <w:t xml:space="preserve">Report generation, email, PDF creation, embeddings, daily test gen</w:t>
            </w:r>
          </w:p>
        </w:tc>
      </w:tr>
      <w:tr>
        <w:tc>
          <w:tcPr>
            <w:tcW w:type="dxa" w:w="1500"/>
            <w:shd w:fill="F5F5F5" w:val="clear"/>
          </w:tcPr>
          <w:p>
            <w:pPr>
              <w:spacing w:after="45" w:before="45"/>
            </w:pPr>
            <w:r>
              <w:rPr>
                <w:color w:val="222222"/>
                <w:sz w:val="19"/>
                <w:szCs w:val="19"/>
              </w:rPr>
              <w:t xml:space="preserve">AI — LLM (Primary)</w:t>
            </w:r>
          </w:p>
        </w:tc>
        <w:tc>
          <w:tcPr>
            <w:tcW w:type="dxa" w:w="1500"/>
            <w:shd w:fill="F5F5F5" w:val="clear"/>
          </w:tcPr>
          <w:p>
            <w:pPr>
              <w:spacing w:after="45" w:before="45"/>
            </w:pPr>
            <w:r>
              <w:rPr>
                <w:color w:val="222222"/>
                <w:sz w:val="19"/>
                <w:szCs w:val="19"/>
              </w:rPr>
              <w:t xml:space="preserve">Interview &amp; Feedback</w:t>
            </w:r>
          </w:p>
        </w:tc>
        <w:tc>
          <w:tcPr>
            <w:tcW w:type="dxa" w:w="2200"/>
            <w:shd w:fill="F5F5F5" w:val="clear"/>
          </w:tcPr>
          <w:p>
            <w:pPr>
              <w:spacing w:after="45" w:before="45"/>
            </w:pPr>
            <w:r>
              <w:rPr>
                <w:color w:val="222222"/>
                <w:sz w:val="19"/>
                <w:szCs w:val="19"/>
              </w:rPr>
              <w:t xml:space="preserve">Claude Sonnet 4.6 (claude-sonnet-4-6)</w:t>
            </w:r>
          </w:p>
        </w:tc>
        <w:tc>
          <w:tcPr>
            <w:tcW w:type="dxa" w:w="3800"/>
            <w:shd w:fill="F5F5F5" w:val="clear"/>
          </w:tcPr>
          <w:p>
            <w:pPr>
              <w:spacing w:after="45" w:before="45"/>
            </w:pPr>
            <w:r>
              <w:rPr>
                <w:color w:val="222222"/>
                <w:sz w:val="19"/>
                <w:szCs w:val="19"/>
              </w:rPr>
              <w:t xml:space="preserve">Interview conversation, counter-questions, feedback generation, resume parsing</w:t>
            </w:r>
          </w:p>
        </w:tc>
      </w:tr>
      <w:tr>
        <w:tc>
          <w:tcPr>
            <w:tcW w:type="dxa" w:w="1500"/>
            <w:shd w:fill="FFFFFF" w:val="clear"/>
          </w:tcPr>
          <w:p>
            <w:pPr>
              <w:spacing w:after="45" w:before="45"/>
            </w:pPr>
            <w:r>
              <w:rPr>
                <w:color w:val="222222"/>
                <w:sz w:val="19"/>
                <w:szCs w:val="19"/>
              </w:rPr>
              <w:t xml:space="preserve">AI — LLM (Secondary)</w:t>
            </w:r>
          </w:p>
        </w:tc>
        <w:tc>
          <w:tcPr>
            <w:tcW w:type="dxa" w:w="1500"/>
            <w:shd w:fill="FFFFFF" w:val="clear"/>
          </w:tcPr>
          <w:p>
            <w:pPr>
              <w:spacing w:after="45" w:before="45"/>
            </w:pPr>
            <w:r>
              <w:rPr>
                <w:color w:val="222222"/>
                <w:sz w:val="19"/>
                <w:szCs w:val="19"/>
              </w:rPr>
              <w:t xml:space="preserve">Aptitude &amp; Digests</w:t>
            </w:r>
          </w:p>
        </w:tc>
        <w:tc>
          <w:tcPr>
            <w:tcW w:type="dxa" w:w="2200"/>
            <w:shd w:fill="FFFFFF" w:val="clear"/>
          </w:tcPr>
          <w:p>
            <w:pPr>
              <w:spacing w:after="45" w:before="45"/>
            </w:pPr>
            <w:r>
              <w:rPr>
                <w:color w:val="222222"/>
                <w:sz w:val="19"/>
                <w:szCs w:val="19"/>
              </w:rPr>
              <w:t xml:space="preserve">Claude Haiku 4.5</w:t>
            </w:r>
          </w:p>
        </w:tc>
        <w:tc>
          <w:tcPr>
            <w:tcW w:type="dxa" w:w="3800"/>
            <w:shd w:fill="FFFFFF" w:val="clear"/>
          </w:tcPr>
          <w:p>
            <w:pPr>
              <w:spacing w:after="45" w:before="45"/>
            </w:pPr>
            <w:r>
              <w:rPr>
                <w:color w:val="222222"/>
                <w:sz w:val="19"/>
                <w:szCs w:val="19"/>
              </w:rPr>
              <w:t xml:space="preserve">Batch aptitude Q generation, daily digest, ATS breakdown generation</w:t>
            </w:r>
          </w:p>
        </w:tc>
      </w:tr>
      <w:tr>
        <w:tc>
          <w:tcPr>
            <w:tcW w:type="dxa" w:w="1500"/>
            <w:shd w:fill="F5F5F5" w:val="clear"/>
          </w:tcPr>
          <w:p>
            <w:pPr>
              <w:spacing w:after="45" w:before="45"/>
            </w:pPr>
            <w:r>
              <w:rPr>
                <w:color w:val="222222"/>
                <w:sz w:val="19"/>
                <w:szCs w:val="19"/>
              </w:rPr>
              <w:t xml:space="preserve">AI — STT</w:t>
            </w:r>
          </w:p>
        </w:tc>
        <w:tc>
          <w:tcPr>
            <w:tcW w:type="dxa" w:w="1500"/>
            <w:shd w:fill="F5F5F5" w:val="clear"/>
          </w:tcPr>
          <w:p>
            <w:pPr>
              <w:spacing w:after="45" w:before="45"/>
            </w:pPr>
            <w:r>
              <w:rPr>
                <w:color w:val="222222"/>
                <w:sz w:val="19"/>
                <w:szCs w:val="19"/>
              </w:rPr>
              <w:t xml:space="preserve">Voice Recognition</w:t>
            </w:r>
          </w:p>
        </w:tc>
        <w:tc>
          <w:tcPr>
            <w:tcW w:type="dxa" w:w="2200"/>
            <w:shd w:fill="F5F5F5" w:val="clear"/>
          </w:tcPr>
          <w:p>
            <w:pPr>
              <w:spacing w:after="45" w:before="45"/>
            </w:pPr>
            <w:r>
              <w:rPr>
                <w:color w:val="222222"/>
                <w:sz w:val="19"/>
                <w:szCs w:val="19"/>
              </w:rPr>
              <w:t xml:space="preserve">Deepgram Nova-3 (streaming)</w:t>
            </w:r>
          </w:p>
        </w:tc>
        <w:tc>
          <w:tcPr>
            <w:tcW w:type="dxa" w:w="3800"/>
            <w:shd w:fill="F5F5F5" w:val="clear"/>
          </w:tcPr>
          <w:p>
            <w:pPr>
              <w:spacing w:after="45" w:before="45"/>
            </w:pPr>
            <w:r>
              <w:rPr>
                <w:color w:val="222222"/>
                <w:sz w:val="19"/>
                <w:szCs w:val="19"/>
              </w:rPr>
              <w:t xml:space="preserve">Real-time speech-to-text during voice interview (sub-300ms)</w:t>
            </w:r>
          </w:p>
        </w:tc>
      </w:tr>
      <w:tr>
        <w:tc>
          <w:tcPr>
            <w:tcW w:type="dxa" w:w="1500"/>
            <w:shd w:fill="FFFFFF" w:val="clear"/>
          </w:tcPr>
          <w:p>
            <w:pPr>
              <w:spacing w:after="45" w:before="45"/>
            </w:pPr>
            <w:r>
              <w:rPr>
                <w:color w:val="222222"/>
                <w:sz w:val="19"/>
                <w:szCs w:val="19"/>
              </w:rPr>
              <w:t xml:space="preserve">AI — TTS</w:t>
            </w:r>
          </w:p>
        </w:tc>
        <w:tc>
          <w:tcPr>
            <w:tcW w:type="dxa" w:w="1500"/>
            <w:shd w:fill="FFFFFF" w:val="clear"/>
          </w:tcPr>
          <w:p>
            <w:pPr>
              <w:spacing w:after="45" w:before="45"/>
            </w:pPr>
            <w:r>
              <w:rPr>
                <w:color w:val="222222"/>
                <w:sz w:val="19"/>
                <w:szCs w:val="19"/>
              </w:rPr>
              <w:t xml:space="preserve">Voice Output</w:t>
            </w:r>
          </w:p>
        </w:tc>
        <w:tc>
          <w:tcPr>
            <w:tcW w:type="dxa" w:w="2200"/>
            <w:shd w:fill="FFFFFF" w:val="clear"/>
          </w:tcPr>
          <w:p>
            <w:pPr>
              <w:spacing w:after="45" w:before="45"/>
            </w:pPr>
            <w:r>
              <w:rPr>
                <w:color w:val="222222"/>
                <w:sz w:val="19"/>
                <w:szCs w:val="19"/>
              </w:rPr>
              <w:t xml:space="preserve">ElevenLabs Flash v2.5</w:t>
            </w:r>
          </w:p>
        </w:tc>
        <w:tc>
          <w:tcPr>
            <w:tcW w:type="dxa" w:w="3800"/>
            <w:shd w:fill="FFFFFF" w:val="clear"/>
          </w:tcPr>
          <w:p>
            <w:pPr>
              <w:spacing w:after="45" w:before="45"/>
            </w:pPr>
            <w:r>
              <w:rPr>
                <w:color w:val="222222"/>
                <w:sz w:val="19"/>
                <w:szCs w:val="19"/>
              </w:rPr>
              <w:t xml:space="preserve">AI interviewer voice (75ms TTFB — fastest TTS in production 2026)</w:t>
            </w:r>
          </w:p>
        </w:tc>
      </w:tr>
      <w:tr>
        <w:tc>
          <w:tcPr>
            <w:tcW w:type="dxa" w:w="1500"/>
            <w:shd w:fill="F5F5F5" w:val="clear"/>
          </w:tcPr>
          <w:p>
            <w:pPr>
              <w:spacing w:after="45" w:before="45"/>
            </w:pPr>
            <w:r>
              <w:rPr>
                <w:color w:val="222222"/>
                <w:sz w:val="19"/>
                <w:szCs w:val="19"/>
              </w:rPr>
              <w:t xml:space="preserve">AI — VAD</w:t>
            </w:r>
          </w:p>
        </w:tc>
        <w:tc>
          <w:tcPr>
            <w:tcW w:type="dxa" w:w="1500"/>
            <w:shd w:fill="F5F5F5" w:val="clear"/>
          </w:tcPr>
          <w:p>
            <w:pPr>
              <w:spacing w:after="45" w:before="45"/>
            </w:pPr>
            <w:r>
              <w:rPr>
                <w:color w:val="222222"/>
                <w:sz w:val="19"/>
                <w:szCs w:val="19"/>
              </w:rPr>
              <w:t xml:space="preserve">Turn Detection</w:t>
            </w:r>
          </w:p>
        </w:tc>
        <w:tc>
          <w:tcPr>
            <w:tcW w:type="dxa" w:w="2200"/>
            <w:shd w:fill="F5F5F5" w:val="clear"/>
          </w:tcPr>
          <w:p>
            <w:pPr>
              <w:spacing w:after="45" w:before="45"/>
            </w:pPr>
            <w:r>
              <w:rPr>
                <w:color w:val="222222"/>
                <w:sz w:val="19"/>
                <w:szCs w:val="19"/>
              </w:rPr>
              <w:t xml:space="preserve">Silero VAD v5 (MIT, open source)</w:t>
            </w:r>
          </w:p>
        </w:tc>
        <w:tc>
          <w:tcPr>
            <w:tcW w:type="dxa" w:w="3800"/>
            <w:shd w:fill="F5F5F5" w:val="clear"/>
          </w:tcPr>
          <w:p>
            <w:pPr>
              <w:spacing w:after="45" w:before="45"/>
            </w:pPr>
            <w:r>
              <w:rPr>
                <w:color w:val="222222"/>
                <w:sz w:val="19"/>
                <w:szCs w:val="19"/>
              </w:rPr>
              <w:t xml:space="preserve">Detects speech start/stop, manages turn-taking, handles barge-in</w:t>
            </w:r>
          </w:p>
        </w:tc>
      </w:tr>
      <w:tr>
        <w:tc>
          <w:tcPr>
            <w:tcW w:type="dxa" w:w="1500"/>
            <w:shd w:fill="FFFFFF" w:val="clear"/>
          </w:tcPr>
          <w:p>
            <w:pPr>
              <w:spacing w:after="45" w:before="45"/>
            </w:pPr>
            <w:r>
              <w:rPr>
                <w:color w:val="222222"/>
                <w:sz w:val="19"/>
                <w:szCs w:val="19"/>
              </w:rPr>
              <w:t xml:space="preserve">AI — Embeddings</w:t>
            </w:r>
          </w:p>
        </w:tc>
        <w:tc>
          <w:tcPr>
            <w:tcW w:type="dxa" w:w="1500"/>
            <w:shd w:fill="FFFFFF" w:val="clear"/>
          </w:tcPr>
          <w:p>
            <w:pPr>
              <w:spacing w:after="45" w:before="45"/>
            </w:pPr>
            <w:r>
              <w:rPr>
                <w:color w:val="222222"/>
                <w:sz w:val="19"/>
                <w:szCs w:val="19"/>
              </w:rPr>
              <w:t xml:space="preserve">Semantic Search</w:t>
            </w:r>
          </w:p>
        </w:tc>
        <w:tc>
          <w:tcPr>
            <w:tcW w:type="dxa" w:w="2200"/>
            <w:shd w:fill="FFFFFF" w:val="clear"/>
          </w:tcPr>
          <w:p>
            <w:pPr>
              <w:spacing w:after="45" w:before="45"/>
            </w:pPr>
            <w:r>
              <w:rPr>
                <w:color w:val="222222"/>
                <w:sz w:val="19"/>
                <w:szCs w:val="19"/>
              </w:rPr>
              <w:t xml:space="preserve">pgvector + Voyage AI embeddings</w:t>
            </w:r>
          </w:p>
        </w:tc>
        <w:tc>
          <w:tcPr>
            <w:tcW w:type="dxa" w:w="3800"/>
            <w:shd w:fill="FFFFFF" w:val="clear"/>
          </w:tcPr>
          <w:p>
            <w:pPr>
              <w:spacing w:after="45" w:before="45"/>
            </w:pPr>
            <w:r>
              <w:rPr>
                <w:color w:val="222222"/>
                <w:sz w:val="19"/>
                <w:szCs w:val="19"/>
              </w:rPr>
              <w:t xml:space="preserve">Answer relevance scoring, question deduplication, resume-question matching</w:t>
            </w:r>
          </w:p>
        </w:tc>
      </w:tr>
      <w:tr>
        <w:tc>
          <w:tcPr>
            <w:tcW w:type="dxa" w:w="1500"/>
            <w:shd w:fill="F5F5F5" w:val="clear"/>
          </w:tcPr>
          <w:p>
            <w:pPr>
              <w:spacing w:after="45" w:before="45"/>
            </w:pPr>
            <w:r>
              <w:rPr>
                <w:color w:val="222222"/>
                <w:sz w:val="19"/>
                <w:szCs w:val="19"/>
              </w:rPr>
              <w:t xml:space="preserve">Data — Primary</w:t>
            </w:r>
          </w:p>
        </w:tc>
        <w:tc>
          <w:tcPr>
            <w:tcW w:type="dxa" w:w="1500"/>
            <w:shd w:fill="F5F5F5" w:val="clear"/>
          </w:tcPr>
          <w:p>
            <w:pPr>
              <w:spacing w:after="45" w:before="45"/>
            </w:pPr>
            <w:r>
              <w:rPr>
                <w:color w:val="222222"/>
                <w:sz w:val="19"/>
                <w:szCs w:val="19"/>
              </w:rPr>
              <w:t xml:space="preserve">Application DB</w:t>
            </w:r>
          </w:p>
        </w:tc>
        <w:tc>
          <w:tcPr>
            <w:tcW w:type="dxa" w:w="2200"/>
            <w:shd w:fill="F5F5F5" w:val="clear"/>
          </w:tcPr>
          <w:p>
            <w:pPr>
              <w:spacing w:after="45" w:before="45"/>
            </w:pPr>
            <w:r>
              <w:rPr>
                <w:color w:val="222222"/>
                <w:sz w:val="19"/>
                <w:szCs w:val="19"/>
              </w:rPr>
              <w:t xml:space="preserve">PostgreSQL 16 + pgvector</w:t>
            </w:r>
          </w:p>
        </w:tc>
        <w:tc>
          <w:tcPr>
            <w:tcW w:type="dxa" w:w="3800"/>
            <w:shd w:fill="F5F5F5" w:val="clear"/>
          </w:tcPr>
          <w:p>
            <w:pPr>
              <w:spacing w:after="45" w:before="45"/>
            </w:pPr>
            <w:r>
              <w:rPr>
                <w:color w:val="222222"/>
                <w:sz w:val="19"/>
                <w:szCs w:val="19"/>
              </w:rPr>
              <w:t xml:space="preserve">All persistent data: users, sessions, scores, transcripts, embeddings</w:t>
            </w:r>
          </w:p>
        </w:tc>
      </w:tr>
      <w:tr>
        <w:tc>
          <w:tcPr>
            <w:tcW w:type="dxa" w:w="1500"/>
            <w:shd w:fill="FFFFFF" w:val="clear"/>
          </w:tcPr>
          <w:p>
            <w:pPr>
              <w:spacing w:after="45" w:before="45"/>
            </w:pPr>
            <w:r>
              <w:rPr>
                <w:color w:val="222222"/>
                <w:sz w:val="19"/>
                <w:szCs w:val="19"/>
              </w:rPr>
              <w:t xml:space="preserve">Data — Cache</w:t>
            </w:r>
          </w:p>
        </w:tc>
        <w:tc>
          <w:tcPr>
            <w:tcW w:type="dxa" w:w="1500"/>
            <w:shd w:fill="FFFFFF" w:val="clear"/>
          </w:tcPr>
          <w:p>
            <w:pPr>
              <w:spacing w:after="45" w:before="45"/>
            </w:pPr>
            <w:r>
              <w:rPr>
                <w:color w:val="222222"/>
                <w:sz w:val="19"/>
                <w:szCs w:val="19"/>
              </w:rPr>
              <w:t xml:space="preserve">Session + Queue</w:t>
            </w:r>
          </w:p>
        </w:tc>
        <w:tc>
          <w:tcPr>
            <w:tcW w:type="dxa" w:w="2200"/>
            <w:shd w:fill="FFFFFF" w:val="clear"/>
          </w:tcPr>
          <w:p>
            <w:pPr>
              <w:spacing w:after="45" w:before="45"/>
            </w:pPr>
            <w:r>
              <w:rPr>
                <w:color w:val="222222"/>
                <w:sz w:val="19"/>
                <w:szCs w:val="19"/>
              </w:rPr>
              <w:t xml:space="preserve">Redis 7</w:t>
            </w:r>
          </w:p>
        </w:tc>
        <w:tc>
          <w:tcPr>
            <w:tcW w:type="dxa" w:w="3800"/>
            <w:shd w:fill="FFFFFF" w:val="clear"/>
          </w:tcPr>
          <w:p>
            <w:pPr>
              <w:spacing w:after="45" w:before="45"/>
            </w:pPr>
            <w:r>
              <w:rPr>
                <w:color w:val="222222"/>
                <w:sz w:val="19"/>
                <w:szCs w:val="19"/>
              </w:rPr>
              <w:t xml:space="preserve">Celery task queue, interview state, rate limits, leaderboard cache</w:t>
            </w:r>
          </w:p>
        </w:tc>
      </w:tr>
      <w:tr>
        <w:tc>
          <w:tcPr>
            <w:tcW w:type="dxa" w:w="1500"/>
            <w:shd w:fill="F5F5F5" w:val="clear"/>
          </w:tcPr>
          <w:p>
            <w:pPr>
              <w:spacing w:after="45" w:before="45"/>
            </w:pPr>
            <w:r>
              <w:rPr>
                <w:color w:val="222222"/>
                <w:sz w:val="19"/>
                <w:szCs w:val="19"/>
              </w:rPr>
              <w:t xml:space="preserve">Data — Files</w:t>
            </w:r>
          </w:p>
        </w:tc>
        <w:tc>
          <w:tcPr>
            <w:tcW w:type="dxa" w:w="1500"/>
            <w:shd w:fill="F5F5F5" w:val="clear"/>
          </w:tcPr>
          <w:p>
            <w:pPr>
              <w:spacing w:after="45" w:before="45"/>
            </w:pPr>
            <w:r>
              <w:rPr>
                <w:color w:val="222222"/>
                <w:sz w:val="19"/>
                <w:szCs w:val="19"/>
              </w:rPr>
              <w:t xml:space="preserve">Object Storage</w:t>
            </w:r>
          </w:p>
        </w:tc>
        <w:tc>
          <w:tcPr>
            <w:tcW w:type="dxa" w:w="2200"/>
            <w:shd w:fill="F5F5F5" w:val="clear"/>
          </w:tcPr>
          <w:p>
            <w:pPr>
              <w:spacing w:after="45" w:before="45"/>
            </w:pPr>
            <w:r>
              <w:rPr>
                <w:color w:val="222222"/>
                <w:sz w:val="19"/>
                <w:szCs w:val="19"/>
              </w:rPr>
              <w:t xml:space="preserve">Cloudflare R2 (S3-compatible)</w:t>
            </w:r>
          </w:p>
        </w:tc>
        <w:tc>
          <w:tcPr>
            <w:tcW w:type="dxa" w:w="3800"/>
            <w:shd w:fill="F5F5F5" w:val="clear"/>
          </w:tcPr>
          <w:p>
            <w:pPr>
              <w:spacing w:after="45" w:before="45"/>
            </w:pPr>
            <w:r>
              <w:rPr>
                <w:color w:val="222222"/>
                <w:sz w:val="19"/>
                <w:szCs w:val="19"/>
              </w:rPr>
              <w:t xml:space="preserve">Resume PDFs, session audio (24h TTL), feedback report PDFs</w:t>
            </w:r>
          </w:p>
        </w:tc>
      </w:tr>
      <w:tr>
        <w:tc>
          <w:tcPr>
            <w:tcW w:type="dxa" w:w="1500"/>
            <w:shd w:fill="FFFFFF" w:val="clear"/>
          </w:tcPr>
          <w:p>
            <w:pPr>
              <w:spacing w:after="45" w:before="45"/>
            </w:pPr>
            <w:r>
              <w:rPr>
                <w:color w:val="222222"/>
                <w:sz w:val="19"/>
                <w:szCs w:val="19"/>
              </w:rPr>
              <w:t xml:space="preserve">Infrastructure</w:t>
            </w:r>
          </w:p>
        </w:tc>
        <w:tc>
          <w:tcPr>
            <w:tcW w:type="dxa" w:w="1500"/>
            <w:shd w:fill="FFFFFF" w:val="clear"/>
          </w:tcPr>
          <w:p>
            <w:pPr>
              <w:spacing w:after="45" w:before="45"/>
            </w:pPr>
            <w:r>
              <w:rPr>
                <w:color w:val="222222"/>
                <w:sz w:val="19"/>
                <w:szCs w:val="19"/>
              </w:rPr>
              <w:t xml:space="preserve">Frontend</w:t>
            </w:r>
          </w:p>
        </w:tc>
        <w:tc>
          <w:tcPr>
            <w:tcW w:type="dxa" w:w="2200"/>
            <w:shd w:fill="FFFFFF" w:val="clear"/>
          </w:tcPr>
          <w:p>
            <w:pPr>
              <w:spacing w:after="45" w:before="45"/>
            </w:pPr>
            <w:r>
              <w:rPr>
                <w:color w:val="222222"/>
                <w:sz w:val="19"/>
                <w:szCs w:val="19"/>
              </w:rPr>
              <w:t xml:space="preserve">Vercel</w:t>
            </w:r>
          </w:p>
        </w:tc>
        <w:tc>
          <w:tcPr>
            <w:tcW w:type="dxa" w:w="3800"/>
            <w:shd w:fill="FFFFFF" w:val="clear"/>
          </w:tcPr>
          <w:p>
            <w:pPr>
              <w:spacing w:after="45" w:before="45"/>
            </w:pPr>
            <w:r>
              <w:rPr>
                <w:color w:val="222222"/>
                <w:sz w:val="19"/>
                <w:szCs w:val="19"/>
              </w:rPr>
              <w:t xml:space="preserve">Auto-deploy, global CDN, HTTPS, edge middleware for auth</w:t>
            </w:r>
          </w:p>
        </w:tc>
      </w:tr>
      <w:tr>
        <w:tc>
          <w:tcPr>
            <w:tcW w:type="dxa" w:w="1500"/>
            <w:shd w:fill="F5F5F5" w:val="clear"/>
          </w:tcPr>
          <w:p>
            <w:pPr>
              <w:spacing w:after="45" w:before="45"/>
            </w:pPr>
            <w:r>
              <w:rPr>
                <w:color w:val="222222"/>
                <w:sz w:val="19"/>
                <w:szCs w:val="19"/>
              </w:rPr>
              <w:t xml:space="preserve">Infrastructure</w:t>
            </w:r>
          </w:p>
        </w:tc>
        <w:tc>
          <w:tcPr>
            <w:tcW w:type="dxa" w:w="1500"/>
            <w:shd w:fill="F5F5F5" w:val="clear"/>
          </w:tcPr>
          <w:p>
            <w:pPr>
              <w:spacing w:after="45" w:before="45"/>
            </w:pPr>
            <w:r>
              <w:rPr>
                <w:color w:val="222222"/>
                <w:sz w:val="19"/>
                <w:szCs w:val="19"/>
              </w:rPr>
              <w:t xml:space="preserve">Backend + DB</w:t>
            </w:r>
          </w:p>
        </w:tc>
        <w:tc>
          <w:tcPr>
            <w:tcW w:type="dxa" w:w="2200"/>
            <w:shd w:fill="F5F5F5" w:val="clear"/>
          </w:tcPr>
          <w:p>
            <w:pPr>
              <w:spacing w:after="45" w:before="45"/>
            </w:pPr>
            <w:r>
              <w:rPr>
                <w:color w:val="222222"/>
                <w:sz w:val="19"/>
                <w:szCs w:val="19"/>
              </w:rPr>
              <w:t xml:space="preserve">Railway</w:t>
            </w:r>
          </w:p>
        </w:tc>
        <w:tc>
          <w:tcPr>
            <w:tcW w:type="dxa" w:w="3800"/>
            <w:shd w:fill="F5F5F5" w:val="clear"/>
          </w:tcPr>
          <w:p>
            <w:pPr>
              <w:spacing w:after="45" w:before="45"/>
            </w:pPr>
            <w:r>
              <w:rPr>
                <w:color w:val="222222"/>
                <w:sz w:val="19"/>
                <w:szCs w:val="19"/>
              </w:rPr>
              <w:t xml:space="preserve">FastAPI, Celery workers, Celery Beat, PostgreSQL, Redis in one project</w:t>
            </w:r>
          </w:p>
        </w:tc>
      </w:tr>
      <w:tr>
        <w:tc>
          <w:tcPr>
            <w:tcW w:type="dxa" w:w="1500"/>
            <w:shd w:fill="FFFFFF" w:val="clear"/>
          </w:tcPr>
          <w:p>
            <w:pPr>
              <w:spacing w:after="45" w:before="45"/>
            </w:pPr>
            <w:r>
              <w:rPr>
                <w:color w:val="222222"/>
                <w:sz w:val="19"/>
                <w:szCs w:val="19"/>
              </w:rPr>
              <w:t xml:space="preserve">Infrastructure</w:t>
            </w:r>
          </w:p>
        </w:tc>
        <w:tc>
          <w:tcPr>
            <w:tcW w:type="dxa" w:w="1500"/>
            <w:shd w:fill="FFFFFF" w:val="clear"/>
          </w:tcPr>
          <w:p>
            <w:pPr>
              <w:spacing w:after="45" w:before="45"/>
            </w:pPr>
            <w:r>
              <w:rPr>
                <w:color w:val="222222"/>
                <w:sz w:val="19"/>
                <w:szCs w:val="19"/>
              </w:rPr>
              <w:t xml:space="preserve">Voice</w:t>
            </w:r>
          </w:p>
        </w:tc>
        <w:tc>
          <w:tcPr>
            <w:tcW w:type="dxa" w:w="2200"/>
            <w:shd w:fill="FFFFFF" w:val="clear"/>
          </w:tcPr>
          <w:p>
            <w:pPr>
              <w:spacing w:after="45" w:before="45"/>
            </w:pPr>
            <w:r>
              <w:rPr>
                <w:color w:val="222222"/>
                <w:sz w:val="19"/>
                <w:szCs w:val="19"/>
              </w:rPr>
              <w:t xml:space="preserve">LiveKit Cloud</w:t>
            </w:r>
          </w:p>
        </w:tc>
        <w:tc>
          <w:tcPr>
            <w:tcW w:type="dxa" w:w="3800"/>
            <w:shd w:fill="FFFFFF" w:val="clear"/>
          </w:tcPr>
          <w:p>
            <w:pPr>
              <w:spacing w:after="45" w:before="45"/>
            </w:pPr>
            <w:r>
              <w:rPr>
                <w:color w:val="222222"/>
                <w:sz w:val="19"/>
                <w:szCs w:val="19"/>
              </w:rPr>
              <w:t xml:space="preserve">WebRTC SFU, 1,000 free agent minutes/month, global edge routing</w:t>
            </w:r>
          </w:p>
        </w:tc>
      </w:tr>
      <w:tr>
        <w:tc>
          <w:tcPr>
            <w:tcW w:type="dxa" w:w="1500"/>
            <w:shd w:fill="F5F5F5" w:val="clear"/>
          </w:tcPr>
          <w:p>
            <w:pPr>
              <w:spacing w:after="45" w:before="45"/>
            </w:pPr>
            <w:r>
              <w:rPr>
                <w:color w:val="222222"/>
                <w:sz w:val="19"/>
                <w:szCs w:val="19"/>
              </w:rPr>
              <w:t xml:space="preserve">Observability</w:t>
            </w:r>
          </w:p>
        </w:tc>
        <w:tc>
          <w:tcPr>
            <w:tcW w:type="dxa" w:w="1500"/>
            <w:shd w:fill="F5F5F5" w:val="clear"/>
          </w:tcPr>
          <w:p>
            <w:pPr>
              <w:spacing w:after="45" w:before="45"/>
            </w:pPr>
            <w:r>
              <w:rPr>
                <w:color w:val="222222"/>
                <w:sz w:val="19"/>
                <w:szCs w:val="19"/>
              </w:rPr>
              <w:t xml:space="preserve">Error Tracking</w:t>
            </w:r>
          </w:p>
        </w:tc>
        <w:tc>
          <w:tcPr>
            <w:tcW w:type="dxa" w:w="2200"/>
            <w:shd w:fill="F5F5F5" w:val="clear"/>
          </w:tcPr>
          <w:p>
            <w:pPr>
              <w:spacing w:after="45" w:before="45"/>
            </w:pPr>
            <w:r>
              <w:rPr>
                <w:color w:val="222222"/>
                <w:sz w:val="19"/>
                <w:szCs w:val="19"/>
              </w:rPr>
              <w:t xml:space="preserve">Sentry (free tier)</w:t>
            </w:r>
          </w:p>
        </w:tc>
        <w:tc>
          <w:tcPr>
            <w:tcW w:type="dxa" w:w="3800"/>
            <w:shd w:fill="F5F5F5" w:val="clear"/>
          </w:tcPr>
          <w:p>
            <w:pPr>
              <w:spacing w:after="45" w:before="45"/>
            </w:pPr>
            <w:r>
              <w:rPr>
                <w:color w:val="222222"/>
                <w:sz w:val="19"/>
                <w:szCs w:val="19"/>
              </w:rPr>
              <w:t xml:space="preserve">Runtime error capture with full stack trace</w:t>
            </w:r>
          </w:p>
        </w:tc>
      </w:tr>
      <w:tr>
        <w:tc>
          <w:tcPr>
            <w:tcW w:type="dxa" w:w="1500"/>
            <w:shd w:fill="FFFFFF" w:val="clear"/>
          </w:tcPr>
          <w:p>
            <w:pPr>
              <w:spacing w:after="45" w:before="45"/>
            </w:pPr>
            <w:r>
              <w:rPr>
                <w:color w:val="222222"/>
                <w:sz w:val="19"/>
                <w:szCs w:val="19"/>
              </w:rPr>
              <w:t xml:space="preserve">CI/CD</w:t>
            </w:r>
          </w:p>
        </w:tc>
        <w:tc>
          <w:tcPr>
            <w:tcW w:type="dxa" w:w="1500"/>
            <w:shd w:fill="FFFFFF" w:val="clear"/>
          </w:tcPr>
          <w:p>
            <w:pPr>
              <w:spacing w:after="45" w:before="45"/>
            </w:pPr>
            <w:r>
              <w:rPr>
                <w:color w:val="222222"/>
                <w:sz w:val="19"/>
                <w:szCs w:val="19"/>
              </w:rPr>
              <w:t xml:space="preserve">Pipeline</w:t>
            </w:r>
          </w:p>
        </w:tc>
        <w:tc>
          <w:tcPr>
            <w:tcW w:type="dxa" w:w="2200"/>
            <w:shd w:fill="FFFFFF" w:val="clear"/>
          </w:tcPr>
          <w:p>
            <w:pPr>
              <w:spacing w:after="45" w:before="45"/>
            </w:pPr>
            <w:r>
              <w:rPr>
                <w:color w:val="222222"/>
                <w:sz w:val="19"/>
                <w:szCs w:val="19"/>
              </w:rPr>
              <w:t xml:space="preserve">GitHub Actions</w:t>
            </w:r>
          </w:p>
        </w:tc>
        <w:tc>
          <w:tcPr>
            <w:tcW w:type="dxa" w:w="3800"/>
            <w:shd w:fill="FFFFFF" w:val="clear"/>
          </w:tcPr>
          <w:p>
            <w:pPr>
              <w:spacing w:after="45" w:before="45"/>
            </w:pPr>
            <w:r>
              <w:rPr>
                <w:color w:val="222222"/>
                <w:sz w:val="19"/>
                <w:szCs w:val="19"/>
              </w:rPr>
              <w:t xml:space="preserve">Auto-test + deploy on push to main</w:t>
            </w:r>
          </w:p>
        </w:tc>
      </w:tr>
      <w:tr>
        <w:tc>
          <w:tcPr>
            <w:tcW w:type="dxa" w:w="1500"/>
            <w:shd w:fill="F5F5F5" w:val="clear"/>
          </w:tcPr>
          <w:p>
            <w:pPr>
              <w:spacing w:after="45" w:before="45"/>
            </w:pPr>
            <w:r>
              <w:rPr>
                <w:color w:val="222222"/>
                <w:sz w:val="19"/>
                <w:szCs w:val="19"/>
              </w:rPr>
              <w:t xml:space="preserve">Testing</w:t>
            </w:r>
          </w:p>
        </w:tc>
        <w:tc>
          <w:tcPr>
            <w:tcW w:type="dxa" w:w="1500"/>
            <w:shd w:fill="F5F5F5" w:val="clear"/>
          </w:tcPr>
          <w:p>
            <w:pPr>
              <w:spacing w:after="45" w:before="45"/>
            </w:pPr>
            <w:r>
              <w:rPr>
                <w:color w:val="222222"/>
                <w:sz w:val="19"/>
                <w:szCs w:val="19"/>
              </w:rPr>
              <w:t xml:space="preserve">Load Testing</w:t>
            </w:r>
          </w:p>
        </w:tc>
        <w:tc>
          <w:tcPr>
            <w:tcW w:type="dxa" w:w="2200"/>
            <w:shd w:fill="F5F5F5" w:val="clear"/>
          </w:tcPr>
          <w:p>
            <w:pPr>
              <w:spacing w:after="45" w:before="45"/>
            </w:pPr>
            <w:r>
              <w:rPr>
                <w:color w:val="222222"/>
                <w:sz w:val="19"/>
                <w:szCs w:val="19"/>
              </w:rPr>
              <w:t xml:space="preserve">Locust</w:t>
            </w:r>
          </w:p>
        </w:tc>
        <w:tc>
          <w:tcPr>
            <w:tcW w:type="dxa" w:w="3800"/>
            <w:shd w:fill="F5F5F5" w:val="clear"/>
          </w:tcPr>
          <w:p>
            <w:pPr>
              <w:spacing w:after="45" w:before="45"/>
            </w:pPr>
            <w:r>
              <w:rPr>
                <w:color w:val="222222"/>
                <w:sz w:val="19"/>
                <w:szCs w:val="19"/>
              </w:rPr>
              <w:t xml:space="preserve">100 concurrent aptitude users, 10 concurrent voice sessions</w:t>
            </w:r>
          </w:p>
        </w:tc>
      </w:tr>
    </w:tbl>
    <w:p>
      <w:pPr>
        <w:spacing w:after="60" w:before="60"/>
      </w:pPr>
    </w:p>
    <w:p>
      <w:pPr>
        <w:pStyle w:val="Heading3"/>
        <w:spacing w:after="100" w:before="200"/>
      </w:pPr>
      <w:r>
        <w:t xml:space="preserve">5.2  Voice Interview Critical Path — Latency Breakdown</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500"/>
        <w:gridCol w:w="5500"/>
        <w:gridCol w:w="3000"/>
      </w:tblGrid>
      <w:tr>
        <w:trPr>
          <w:tblHeader/>
        </w:trPr>
        <w:tc>
          <w:tcPr>
            <w:tcW w:type="dxa" w:w="500"/>
            <w:shd w:fill="000000" w:val="clear"/>
          </w:tcPr>
          <w:p>
            <w:pPr>
              <w:spacing w:after="50" w:before="50"/>
              <w:jc w:val="center"/>
            </w:pPr>
            <w:r>
              <w:rPr>
                <w:b/>
                <w:bCs/>
                <w:color w:val="FFFFFF"/>
                <w:sz w:val="19"/>
                <w:szCs w:val="19"/>
              </w:rPr>
              <w:t xml:space="preserve">Step</w:t>
            </w:r>
          </w:p>
        </w:tc>
        <w:tc>
          <w:tcPr>
            <w:tcW w:type="dxa" w:w="5500"/>
            <w:shd w:fill="000000" w:val="clear"/>
          </w:tcPr>
          <w:p>
            <w:pPr>
              <w:spacing w:after="50" w:before="50"/>
              <w:jc w:val="center"/>
            </w:pPr>
            <w:r>
              <w:rPr>
                <w:b/>
                <w:bCs/>
                <w:color w:val="FFFFFF"/>
                <w:sz w:val="19"/>
                <w:szCs w:val="19"/>
              </w:rPr>
              <w:t xml:space="preserve">What Happens</w:t>
            </w:r>
          </w:p>
        </w:tc>
        <w:tc>
          <w:tcPr>
            <w:tcW w:type="dxa" w:w="3000"/>
            <w:shd w:fill="000000" w:val="clear"/>
          </w:tcPr>
          <w:p>
            <w:pPr>
              <w:spacing w:after="50" w:before="50"/>
              <w:jc w:val="center"/>
            </w:pPr>
            <w:r>
              <w:rPr>
                <w:b/>
                <w:bCs/>
                <w:color w:val="FFFFFF"/>
                <w:sz w:val="19"/>
                <w:szCs w:val="19"/>
              </w:rPr>
              <w:t xml:space="preserve">Latency Budget</w:t>
            </w:r>
          </w:p>
        </w:tc>
      </w:tr>
      <w:tr>
        <w:tc>
          <w:tcPr>
            <w:tcW w:type="dxa" w:w="500"/>
            <w:shd w:fill="FFFFFF" w:val="clear"/>
          </w:tcPr>
          <w:p>
            <w:pPr>
              <w:spacing w:after="45" w:before="45"/>
            </w:pPr>
            <w:r>
              <w:rPr>
                <w:color w:val="222222"/>
                <w:sz w:val="19"/>
                <w:szCs w:val="19"/>
              </w:rPr>
              <w:t xml:space="preserve">1</w:t>
            </w:r>
          </w:p>
        </w:tc>
        <w:tc>
          <w:tcPr>
            <w:tcW w:type="dxa" w:w="5500"/>
            <w:shd w:fill="FFFFFF" w:val="clear"/>
          </w:tcPr>
          <w:p>
            <w:pPr>
              <w:spacing w:after="45" w:before="45"/>
            </w:pPr>
            <w:r>
              <w:rPr>
                <w:color w:val="222222"/>
                <w:sz w:val="19"/>
                <w:szCs w:val="19"/>
              </w:rPr>
              <w:t xml:space="preserve">Browser captures mic audio via WebRTC (MediaStream API)</w:t>
            </w:r>
          </w:p>
        </w:tc>
        <w:tc>
          <w:tcPr>
            <w:tcW w:type="dxa" w:w="3000"/>
            <w:shd w:fill="FFFFFF" w:val="clear"/>
          </w:tcPr>
          <w:p>
            <w:pPr>
              <w:spacing w:after="45" w:before="45"/>
            </w:pPr>
            <w:r>
              <w:rPr>
                <w:color w:val="222222"/>
                <w:sz w:val="19"/>
                <w:szCs w:val="19"/>
              </w:rPr>
              <w:t xml:space="preserve">0ms — native</w:t>
            </w:r>
          </w:p>
        </w:tc>
      </w:tr>
      <w:tr>
        <w:tc>
          <w:tcPr>
            <w:tcW w:type="dxa" w:w="500"/>
            <w:shd w:fill="F5F5F5" w:val="clear"/>
          </w:tcPr>
          <w:p>
            <w:pPr>
              <w:spacing w:after="45" w:before="45"/>
            </w:pPr>
            <w:r>
              <w:rPr>
                <w:color w:val="222222"/>
                <w:sz w:val="19"/>
                <w:szCs w:val="19"/>
              </w:rPr>
              <w:t xml:space="preserve">2</w:t>
            </w:r>
          </w:p>
        </w:tc>
        <w:tc>
          <w:tcPr>
            <w:tcW w:type="dxa" w:w="5500"/>
            <w:shd w:fill="F5F5F5" w:val="clear"/>
          </w:tcPr>
          <w:p>
            <w:pPr>
              <w:spacing w:after="45" w:before="45"/>
            </w:pPr>
            <w:r>
              <w:rPr>
                <w:color w:val="222222"/>
                <w:sz w:val="19"/>
                <w:szCs w:val="19"/>
              </w:rPr>
              <w:t xml:space="preserve">LiveKit sends audio frames to Agents server (WebRTC, Opus codec)</w:t>
            </w:r>
          </w:p>
        </w:tc>
        <w:tc>
          <w:tcPr>
            <w:tcW w:type="dxa" w:w="3000"/>
            <w:shd w:fill="F5F5F5" w:val="clear"/>
          </w:tcPr>
          <w:p>
            <w:pPr>
              <w:spacing w:after="45" w:before="45"/>
            </w:pPr>
            <w:r>
              <w:rPr>
                <w:color w:val="222222"/>
                <w:sz w:val="19"/>
                <w:szCs w:val="19"/>
              </w:rPr>
              <w:t xml:space="preserve">20–50ms network RTT</w:t>
            </w:r>
          </w:p>
        </w:tc>
      </w:tr>
      <w:tr>
        <w:tc>
          <w:tcPr>
            <w:tcW w:type="dxa" w:w="500"/>
            <w:shd w:fill="FFFFFF" w:val="clear"/>
          </w:tcPr>
          <w:p>
            <w:pPr>
              <w:spacing w:after="45" w:before="45"/>
            </w:pPr>
            <w:r>
              <w:rPr>
                <w:color w:val="222222"/>
                <w:sz w:val="19"/>
                <w:szCs w:val="19"/>
              </w:rPr>
              <w:t xml:space="preserve">3</w:t>
            </w:r>
          </w:p>
        </w:tc>
        <w:tc>
          <w:tcPr>
            <w:tcW w:type="dxa" w:w="5500"/>
            <w:shd w:fill="FFFFFF" w:val="clear"/>
          </w:tcPr>
          <w:p>
            <w:pPr>
              <w:spacing w:after="45" w:before="45"/>
            </w:pPr>
            <w:r>
              <w:rPr>
                <w:color w:val="222222"/>
                <w:sz w:val="19"/>
                <w:szCs w:val="19"/>
              </w:rPr>
              <w:t xml:space="preserve">Silero VAD processes 30ms audio chunks, detects end-of-speech signal</w:t>
            </w:r>
          </w:p>
        </w:tc>
        <w:tc>
          <w:tcPr>
            <w:tcW w:type="dxa" w:w="3000"/>
            <w:shd w:fill="FFFFFF" w:val="clear"/>
          </w:tcPr>
          <w:p>
            <w:pPr>
              <w:spacing w:after="45" w:before="45"/>
            </w:pPr>
            <w:r>
              <w:rPr>
                <w:color w:val="222222"/>
                <w:sz w:val="19"/>
                <w:szCs w:val="19"/>
              </w:rPr>
              <w:t xml:space="preserve">&lt;1ms per chunk on CPU</w:t>
            </w:r>
          </w:p>
        </w:tc>
      </w:tr>
      <w:tr>
        <w:tc>
          <w:tcPr>
            <w:tcW w:type="dxa" w:w="500"/>
            <w:shd w:fill="F5F5F5" w:val="clear"/>
          </w:tcPr>
          <w:p>
            <w:pPr>
              <w:spacing w:after="45" w:before="45"/>
            </w:pPr>
            <w:r>
              <w:rPr>
                <w:color w:val="222222"/>
                <w:sz w:val="19"/>
                <w:szCs w:val="19"/>
              </w:rPr>
              <w:t xml:space="preserve">4</w:t>
            </w:r>
          </w:p>
        </w:tc>
        <w:tc>
          <w:tcPr>
            <w:tcW w:type="dxa" w:w="5500"/>
            <w:shd w:fill="F5F5F5" w:val="clear"/>
          </w:tcPr>
          <w:p>
            <w:pPr>
              <w:spacing w:after="45" w:before="45"/>
            </w:pPr>
            <w:r>
              <w:rPr>
                <w:color w:val="222222"/>
                <w:sz w:val="19"/>
                <w:szCs w:val="19"/>
              </w:rPr>
              <w:t xml:space="preserve">Deepgram Nova-3 receives audio stream, returns streaming partial transcript</w:t>
            </w:r>
          </w:p>
        </w:tc>
        <w:tc>
          <w:tcPr>
            <w:tcW w:type="dxa" w:w="3000"/>
            <w:shd w:fill="F5F5F5" w:val="clear"/>
          </w:tcPr>
          <w:p>
            <w:pPr>
              <w:spacing w:after="45" w:before="45"/>
            </w:pPr>
            <w:r>
              <w:rPr>
                <w:color w:val="222222"/>
                <w:sz w:val="19"/>
                <w:szCs w:val="19"/>
              </w:rPr>
              <w:t xml:space="preserve">100–200ms first word</w:t>
            </w:r>
          </w:p>
        </w:tc>
      </w:tr>
      <w:tr>
        <w:tc>
          <w:tcPr>
            <w:tcW w:type="dxa" w:w="500"/>
            <w:shd w:fill="FFFFFF" w:val="clear"/>
          </w:tcPr>
          <w:p>
            <w:pPr>
              <w:spacing w:after="45" w:before="45"/>
            </w:pPr>
            <w:r>
              <w:rPr>
                <w:color w:val="222222"/>
                <w:sz w:val="19"/>
                <w:szCs w:val="19"/>
              </w:rPr>
              <w:t xml:space="preserve">5</w:t>
            </w:r>
          </w:p>
        </w:tc>
        <w:tc>
          <w:tcPr>
            <w:tcW w:type="dxa" w:w="5500"/>
            <w:shd w:fill="FFFFFF" w:val="clear"/>
          </w:tcPr>
          <w:p>
            <w:pPr>
              <w:spacing w:after="45" w:before="45"/>
            </w:pPr>
            <w:r>
              <w:rPr>
                <w:color w:val="222222"/>
                <w:sz w:val="19"/>
                <w:szCs w:val="19"/>
              </w:rPr>
              <w:t xml:space="preserve">FastAPI receives final transcript, appends to conversation history, calls Claude Sonnet 4.6</w:t>
            </w:r>
          </w:p>
        </w:tc>
        <w:tc>
          <w:tcPr>
            <w:tcW w:type="dxa" w:w="3000"/>
            <w:shd w:fill="FFFFFF" w:val="clear"/>
          </w:tcPr>
          <w:p>
            <w:pPr>
              <w:spacing w:after="45" w:before="45"/>
            </w:pPr>
            <w:r>
              <w:rPr>
                <w:color w:val="222222"/>
                <w:sz w:val="19"/>
                <w:szCs w:val="19"/>
              </w:rPr>
              <w:t xml:space="preserve">50ms overhead</w:t>
            </w:r>
          </w:p>
        </w:tc>
      </w:tr>
      <w:tr>
        <w:tc>
          <w:tcPr>
            <w:tcW w:type="dxa" w:w="500"/>
            <w:shd w:fill="F5F5F5" w:val="clear"/>
          </w:tcPr>
          <w:p>
            <w:pPr>
              <w:spacing w:after="45" w:before="45"/>
            </w:pPr>
            <w:r>
              <w:rPr>
                <w:color w:val="222222"/>
                <w:sz w:val="19"/>
                <w:szCs w:val="19"/>
              </w:rPr>
              <w:t xml:space="preserve">6</w:t>
            </w:r>
          </w:p>
        </w:tc>
        <w:tc>
          <w:tcPr>
            <w:tcW w:type="dxa" w:w="5500"/>
            <w:shd w:fill="F5F5F5" w:val="clear"/>
          </w:tcPr>
          <w:p>
            <w:pPr>
              <w:spacing w:after="45" w:before="45"/>
            </w:pPr>
            <w:r>
              <w:rPr>
                <w:color w:val="222222"/>
                <w:sz w:val="19"/>
                <w:szCs w:val="19"/>
              </w:rPr>
              <w:t xml:space="preserve">Claude Sonnet 4.6 streams response tokens (first token &lt; 300ms)</w:t>
            </w:r>
          </w:p>
        </w:tc>
        <w:tc>
          <w:tcPr>
            <w:tcW w:type="dxa" w:w="3000"/>
            <w:shd w:fill="F5F5F5" w:val="clear"/>
          </w:tcPr>
          <w:p>
            <w:pPr>
              <w:spacing w:after="45" w:before="45"/>
            </w:pPr>
            <w:r>
              <w:rPr>
                <w:color w:val="222222"/>
                <w:sz w:val="19"/>
                <w:szCs w:val="19"/>
              </w:rPr>
              <w:t xml:space="preserve">300ms first token</w:t>
            </w:r>
          </w:p>
        </w:tc>
      </w:tr>
      <w:tr>
        <w:tc>
          <w:tcPr>
            <w:tcW w:type="dxa" w:w="500"/>
            <w:shd w:fill="FFFFFF" w:val="clear"/>
          </w:tcPr>
          <w:p>
            <w:pPr>
              <w:spacing w:after="45" w:before="45"/>
            </w:pPr>
            <w:r>
              <w:rPr>
                <w:color w:val="222222"/>
                <w:sz w:val="19"/>
                <w:szCs w:val="19"/>
              </w:rPr>
              <w:t xml:space="preserve">7</w:t>
            </w:r>
          </w:p>
        </w:tc>
        <w:tc>
          <w:tcPr>
            <w:tcW w:type="dxa" w:w="5500"/>
            <w:shd w:fill="FFFFFF" w:val="clear"/>
          </w:tcPr>
          <w:p>
            <w:pPr>
              <w:spacing w:after="45" w:before="45"/>
            </w:pPr>
            <w:r>
              <w:rPr>
                <w:color w:val="222222"/>
                <w:sz w:val="19"/>
                <w:szCs w:val="19"/>
              </w:rPr>
              <w:t xml:space="preserve">ElevenLabs Flash v2.5 receives text stream, returns audio stream (75ms TTFB)</w:t>
            </w:r>
          </w:p>
        </w:tc>
        <w:tc>
          <w:tcPr>
            <w:tcW w:type="dxa" w:w="3000"/>
            <w:shd w:fill="FFFFFF" w:val="clear"/>
          </w:tcPr>
          <w:p>
            <w:pPr>
              <w:spacing w:after="45" w:before="45"/>
            </w:pPr>
            <w:r>
              <w:rPr>
                <w:color w:val="222222"/>
                <w:sz w:val="19"/>
                <w:szCs w:val="19"/>
              </w:rPr>
              <w:t xml:space="preserve">75ms first chunk</w:t>
            </w:r>
          </w:p>
        </w:tc>
      </w:tr>
      <w:tr>
        <w:tc>
          <w:tcPr>
            <w:tcW w:type="dxa" w:w="500"/>
            <w:shd w:fill="F5F5F5" w:val="clear"/>
          </w:tcPr>
          <w:p>
            <w:pPr>
              <w:spacing w:after="45" w:before="45"/>
            </w:pPr>
            <w:r>
              <w:rPr>
                <w:color w:val="222222"/>
                <w:sz w:val="19"/>
                <w:szCs w:val="19"/>
              </w:rPr>
              <w:t xml:space="preserve">8</w:t>
            </w:r>
          </w:p>
        </w:tc>
        <w:tc>
          <w:tcPr>
            <w:tcW w:type="dxa" w:w="5500"/>
            <w:shd w:fill="F5F5F5" w:val="clear"/>
          </w:tcPr>
          <w:p>
            <w:pPr>
              <w:spacing w:after="45" w:before="45"/>
            </w:pPr>
            <w:r>
              <w:rPr>
                <w:color w:val="222222"/>
                <w:sz w:val="19"/>
                <w:szCs w:val="19"/>
              </w:rPr>
              <w:t xml:space="preserve">LiveKit sends audio back to student browser (WebRTC)</w:t>
            </w:r>
          </w:p>
        </w:tc>
        <w:tc>
          <w:tcPr>
            <w:tcW w:type="dxa" w:w="3000"/>
            <w:shd w:fill="F5F5F5" w:val="clear"/>
          </w:tcPr>
          <w:p>
            <w:pPr>
              <w:spacing w:after="45" w:before="45"/>
            </w:pPr>
            <w:r>
              <w:rPr>
                <w:color w:val="222222"/>
                <w:sz w:val="19"/>
                <w:szCs w:val="19"/>
              </w:rPr>
              <w:t xml:space="preserve">20–50ms RTT</w:t>
            </w:r>
          </w:p>
        </w:tc>
      </w:tr>
      <w:tr>
        <w:tc>
          <w:tcPr>
            <w:tcW w:type="dxa" w:w="500"/>
            <w:shd w:fill="FFFFFF" w:val="clear"/>
          </w:tcPr>
          <w:p>
            <w:pPr>
              <w:spacing w:after="45" w:before="45"/>
            </w:pPr>
            <w:r>
              <w:rPr>
                <w:color w:val="222222"/>
                <w:sz w:val="19"/>
                <w:szCs w:val="19"/>
              </w:rPr>
              <w:t xml:space="preserve">9</w:t>
            </w:r>
          </w:p>
        </w:tc>
        <w:tc>
          <w:tcPr>
            <w:tcW w:type="dxa" w:w="5500"/>
            <w:shd w:fill="FFFFFF" w:val="clear"/>
          </w:tcPr>
          <w:p>
            <w:pPr>
              <w:spacing w:after="45" w:before="45"/>
            </w:pPr>
            <w:r>
              <w:rPr>
                <w:color w:val="222222"/>
                <w:sz w:val="19"/>
                <w:szCs w:val="19"/>
              </w:rPr>
              <w:t xml:space="preserve">Student hears AI interviewer speaking</w:t>
            </w:r>
          </w:p>
        </w:tc>
        <w:tc>
          <w:tcPr>
            <w:tcW w:type="dxa" w:w="3000"/>
            <w:shd w:fill="FFFFFF" w:val="clear"/>
          </w:tcPr>
          <w:p>
            <w:pPr>
              <w:spacing w:after="45" w:before="45"/>
            </w:pPr>
            <w:r>
              <w:rPr>
                <w:color w:val="222222"/>
                <w:sz w:val="19"/>
                <w:szCs w:val="19"/>
              </w:rPr>
              <w:t xml:space="preserve">—</w:t>
            </w:r>
          </w:p>
        </w:tc>
      </w:tr>
      <w:tr>
        <w:tc>
          <w:tcPr>
            <w:tcW w:type="dxa" w:w="500"/>
            <w:shd w:fill="F5F5F5" w:val="clear"/>
          </w:tcPr>
          <w:p>
            <w:pPr>
              <w:spacing w:after="45" w:before="45"/>
            </w:pPr>
            <w:r>
              <w:rPr>
                <w:color w:val="222222"/>
                <w:sz w:val="19"/>
                <w:szCs w:val="19"/>
              </w:rPr>
              <w:t xml:space="preserve">TOTAL TARGET</w:t>
            </w:r>
          </w:p>
        </w:tc>
        <w:tc>
          <w:tcPr>
            <w:tcW w:type="dxa" w:w="5500"/>
            <w:shd w:fill="F5F5F5" w:val="clear"/>
          </w:tcPr>
          <w:p>
            <w:pPr>
              <w:spacing w:after="45" w:before="45"/>
            </w:pPr>
            <w:r>
              <w:rPr>
                <w:color w:val="222222"/>
                <w:sz w:val="19"/>
                <w:szCs w:val="19"/>
              </w:rPr>
              <w:t xml:space="preserve">End-to-end mic-to-ear latency</w:t>
            </w:r>
          </w:p>
        </w:tc>
        <w:tc>
          <w:tcPr>
            <w:tcW w:type="dxa" w:w="3000"/>
            <w:shd w:fill="F5F5F5" w:val="clear"/>
          </w:tcPr>
          <w:p>
            <w:pPr>
              <w:spacing w:after="45" w:before="45"/>
            </w:pPr>
            <w:r>
              <w:rPr>
                <w:color w:val="222222"/>
                <w:sz w:val="19"/>
                <w:szCs w:val="19"/>
              </w:rPr>
              <w:t xml:space="preserve">~350–500ms</w:t>
            </w:r>
          </w:p>
        </w:tc>
      </w:tr>
    </w:tbl>
    <w:p>
      <w:pPr>
        <w:spacing w:after="60" w:before="60"/>
      </w:pPr>
    </w:p>
    <w:p>
      <w:pPr>
        <w:pStyle w:val="Heading3"/>
        <w:spacing w:after="100" w:before="200"/>
      </w:pPr>
      <w:r>
        <w:t xml:space="preserve">5.3  Background Job Flow (Post-Interview)</w:t>
      </w:r>
    </w:p>
    <w:p>
      <w:pPr>
        <w:spacing w:after="80" w:before="80"/>
      </w:pPr>
      <w:r>
        <w:rPr>
          <w:b w:val="false"/>
          <w:bCs w:val="false"/>
          <w:color w:val="222222"/>
          <w:sz w:val="22"/>
          <w:szCs w:val="22"/>
        </w:rPr>
        <w:t xml:space="preserve">After session ends, the student sees 'Processing your report...' instantly. The heavy work runs async via Celery so no user waits for a synchronous AI call chain.</w:t>
      </w:r>
    </w:p>
    <w:p>
      <w:pPr>
        <w:pStyle w:val="ListParagraph"/>
        <w:numPr>
          <w:ilvl w:val="0"/>
          <w:numId w:val="1"/>
        </w:numPr>
        <w:spacing w:after="60" w:before="60"/>
      </w:pPr>
      <w:r>
        <w:rPr>
          <w:b w:val="false"/>
          <w:bCs w:val="false"/>
          <w:color w:val="222222"/>
          <w:sz w:val="22"/>
          <w:szCs w:val="22"/>
        </w:rPr>
        <w:t xml:space="preserve">Interview end signal → FastAPI creates Celery task with session_id → Redis queue</w:t>
      </w:r>
    </w:p>
    <w:p>
      <w:pPr>
        <w:pStyle w:val="ListParagraph"/>
        <w:numPr>
          <w:ilvl w:val="0"/>
          <w:numId w:val="1"/>
        </w:numPr>
        <w:spacing w:after="60" w:before="60"/>
      </w:pPr>
      <w:r>
        <w:rPr>
          <w:b w:val="false"/>
          <w:bCs w:val="false"/>
          <w:color w:val="222222"/>
          <w:sz w:val="22"/>
          <w:szCs w:val="22"/>
        </w:rPr>
        <w:t xml:space="preserve">Celery worker: fetch full transcript from PostgreSQL → call Claude Haiku 4.5 with feedback prompt → receive structured feedback JSON</w:t>
      </w:r>
    </w:p>
    <w:p>
      <w:pPr>
        <w:pStyle w:val="ListParagraph"/>
        <w:numPr>
          <w:ilvl w:val="0"/>
          <w:numId w:val="1"/>
        </w:numPr>
        <w:spacing w:after="60" w:before="60"/>
      </w:pPr>
      <w:r>
        <w:rPr>
          <w:b w:val="false"/>
          <w:bCs w:val="false"/>
          <w:color w:val="222222"/>
          <w:sz w:val="22"/>
          <w:szCs w:val="22"/>
        </w:rPr>
        <w:t xml:space="preserve">Worker: generate PDF via ReportLab (score radar chart + question table + communication stats) → upload to Cloudflare R2</w:t>
      </w:r>
    </w:p>
    <w:p>
      <w:pPr>
        <w:pStyle w:val="ListParagraph"/>
        <w:numPr>
          <w:ilvl w:val="0"/>
          <w:numId w:val="1"/>
        </w:numPr>
        <w:spacing w:after="60" w:before="60"/>
      </w:pPr>
      <w:r>
        <w:rPr>
          <w:b w:val="false"/>
          <w:bCs w:val="false"/>
          <w:color w:val="222222"/>
          <w:sz w:val="22"/>
          <w:szCs w:val="22"/>
        </w:rPr>
        <w:t xml:space="preserve">Worker: update interview_sessions row (overall_score, score_breakdown, feedback_report, report_url, status='completed')</w:t>
      </w:r>
    </w:p>
    <w:p>
      <w:pPr>
        <w:pStyle w:val="ListParagraph"/>
        <w:numPr>
          <w:ilvl w:val="0"/>
          <w:numId w:val="1"/>
        </w:numPr>
        <w:spacing w:after="60" w:before="60"/>
      </w:pPr>
      <w:r>
        <w:rPr>
          <w:b w:val="false"/>
          <w:bCs w:val="false"/>
          <w:color w:val="222222"/>
          <w:sz w:val="22"/>
          <w:szCs w:val="22"/>
        </w:rPr>
        <w:t xml:space="preserve">Worker: send Resend email + WhatsApp Business API message with report link</w:t>
      </w:r>
    </w:p>
    <w:p>
      <w:pPr>
        <w:pStyle w:val="ListParagraph"/>
        <w:numPr>
          <w:ilvl w:val="0"/>
          <w:numId w:val="1"/>
        </w:numPr>
        <w:spacing w:after="60" w:before="60"/>
      </w:pPr>
      <w:r>
        <w:rPr>
          <w:b w:val="false"/>
          <w:bCs w:val="false"/>
          <w:color w:val="222222"/>
          <w:sz w:val="22"/>
          <w:szCs w:val="22"/>
        </w:rPr>
        <w:t xml:space="preserve">React frontend polls /interviews/{id} every 3 seconds (TanStack Query) → shows report when status changes to 'completed'</w:t>
      </w:r>
    </w:p>
    <w:p>
      <w:r>
        <w:br w:type="page"/>
      </w:r>
    </w:p>
    <w:p>
      <w:pPr>
        <w:pStyle w:val="Heading1"/>
        <w:spacing w:after="200" w:before="400"/>
      </w:pPr>
      <w:r>
        <w:t xml:space="preserve">6. Module 1 — Role &amp; Company Intelligence Engine</w:t>
      </w:r>
    </w:p>
    <w:p>
      <w:pPr>
        <w:pBdr>
          <w:bottom w:val="single" w:color="000000" w:sz="6" w:space="1"/>
        </w:pBdr>
        <w:spacing w:after="200" w:before="200"/>
      </w:pPr>
    </w:p>
    <w:p>
      <w:pPr>
        <w:pStyle w:val="Heading3"/>
        <w:spacing w:after="100" w:before="200"/>
      </w:pPr>
      <w:r>
        <w:t xml:space="preserve">6.1  Purpose</w:t>
      </w:r>
    </w:p>
    <w:p>
      <w:pPr>
        <w:spacing w:after="80" w:before="80"/>
      </w:pPr>
      <w:r>
        <w:rPr>
          <w:b w:val="false"/>
          <w:bCs w:val="false"/>
          <w:color w:val="222222"/>
          <w:sz w:val="22"/>
          <w:szCs w:val="22"/>
        </w:rPr>
        <w:t xml:space="preserve">Before touching a single question, students must understand what the role truly demands, how the company structures its interview, and where their personal skill gaps are. This module provides that intelligence — dynamically, not from a static PDF.</w:t>
      </w:r>
    </w:p>
    <w:p>
      <w:pPr>
        <w:spacing w:after="60" w:before="60"/>
      </w:pPr>
    </w:p>
    <w:p>
      <w:pPr>
        <w:pStyle w:val="Heading3"/>
        <w:spacing w:after="100" w:before="200"/>
      </w:pPr>
      <w:r>
        <w:t xml:space="preserve">6.2  Job Roles Supported — 20 Roles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500"/>
        <w:gridCol w:w="6500"/>
      </w:tblGrid>
      <w:tr>
        <w:trPr>
          <w:tblHeader/>
        </w:trPr>
        <w:tc>
          <w:tcPr>
            <w:tcW w:type="dxa" w:w="2500"/>
            <w:shd w:fill="000000" w:val="clear"/>
          </w:tcPr>
          <w:p>
            <w:pPr>
              <w:spacing w:after="50" w:before="50"/>
              <w:jc w:val="center"/>
            </w:pPr>
            <w:r>
              <w:rPr>
                <w:b/>
                <w:bCs/>
                <w:color w:val="FFFFFF"/>
                <w:sz w:val="19"/>
                <w:szCs w:val="19"/>
              </w:rPr>
              <w:t xml:space="preserve">Category</w:t>
            </w:r>
          </w:p>
        </w:tc>
        <w:tc>
          <w:tcPr>
            <w:tcW w:type="dxa" w:w="6500"/>
            <w:shd w:fill="000000" w:val="clear"/>
          </w:tcPr>
          <w:p>
            <w:pPr>
              <w:spacing w:after="50" w:before="50"/>
              <w:jc w:val="center"/>
            </w:pPr>
            <w:r>
              <w:rPr>
                <w:b/>
                <w:bCs/>
                <w:color w:val="FFFFFF"/>
                <w:sz w:val="19"/>
                <w:szCs w:val="19"/>
              </w:rPr>
              <w:t xml:space="preserve">Roles</w:t>
            </w:r>
          </w:p>
        </w:tc>
      </w:tr>
      <w:tr>
        <w:tc>
          <w:tcPr>
            <w:tcW w:type="dxa" w:w="2500"/>
            <w:shd w:fill="FFFFFF" w:val="clear"/>
          </w:tcPr>
          <w:p>
            <w:pPr>
              <w:spacing w:after="45" w:before="45"/>
            </w:pPr>
            <w:r>
              <w:rPr>
                <w:color w:val="222222"/>
                <w:sz w:val="19"/>
                <w:szCs w:val="19"/>
              </w:rPr>
              <w:t xml:space="preserve">Core Software Engineering</w:t>
            </w:r>
          </w:p>
        </w:tc>
        <w:tc>
          <w:tcPr>
            <w:tcW w:type="dxa" w:w="6500"/>
            <w:shd w:fill="FFFFFF" w:val="clear"/>
          </w:tcPr>
          <w:p>
            <w:pPr>
              <w:spacing w:after="45" w:before="45"/>
            </w:pPr>
            <w:r>
              <w:rPr>
                <w:color w:val="222222"/>
                <w:sz w:val="19"/>
                <w:szCs w:val="19"/>
              </w:rPr>
              <w:t xml:space="preserve">Software Development Engineer (SDE), Frontend Developer, Backend Developer, Full Stack Developer, Mobile Developer (Android/iOS)</w:t>
            </w:r>
          </w:p>
        </w:tc>
      </w:tr>
      <w:tr>
        <w:tc>
          <w:tcPr>
            <w:tcW w:type="dxa" w:w="2500"/>
            <w:shd w:fill="F5F5F5" w:val="clear"/>
          </w:tcPr>
          <w:p>
            <w:pPr>
              <w:spacing w:after="45" w:before="45"/>
            </w:pPr>
            <w:r>
              <w:rPr>
                <w:color w:val="222222"/>
                <w:sz w:val="19"/>
                <w:szCs w:val="19"/>
              </w:rPr>
              <w:t xml:space="preserve">DevOps &amp; Cloud</w:t>
            </w:r>
          </w:p>
        </w:tc>
        <w:tc>
          <w:tcPr>
            <w:tcW w:type="dxa" w:w="6500"/>
            <w:shd w:fill="F5F5F5" w:val="clear"/>
          </w:tcPr>
          <w:p>
            <w:pPr>
              <w:spacing w:after="45" w:before="45"/>
            </w:pPr>
            <w:r>
              <w:rPr>
                <w:color w:val="222222"/>
                <w:sz w:val="19"/>
                <w:szCs w:val="19"/>
              </w:rPr>
              <w:t xml:space="preserve">DevOps Engineer, Cloud Engineer (AWS/GCP/Azure), Site Reliability Engineer (SRE)</w:t>
            </w:r>
          </w:p>
        </w:tc>
      </w:tr>
      <w:tr>
        <w:tc>
          <w:tcPr>
            <w:tcW w:type="dxa" w:w="2500"/>
            <w:shd w:fill="FFFFFF" w:val="clear"/>
          </w:tcPr>
          <w:p>
            <w:pPr>
              <w:spacing w:after="45" w:before="45"/>
            </w:pPr>
            <w:r>
              <w:rPr>
                <w:color w:val="222222"/>
                <w:sz w:val="19"/>
                <w:szCs w:val="19"/>
              </w:rPr>
              <w:t xml:space="preserve">Data &amp; AI</w:t>
            </w:r>
          </w:p>
        </w:tc>
        <w:tc>
          <w:tcPr>
            <w:tcW w:type="dxa" w:w="6500"/>
            <w:shd w:fill="FFFFFF" w:val="clear"/>
          </w:tcPr>
          <w:p>
            <w:pPr>
              <w:spacing w:after="45" w:before="45"/>
            </w:pPr>
            <w:r>
              <w:rPr>
                <w:color w:val="222222"/>
                <w:sz w:val="19"/>
                <w:szCs w:val="19"/>
              </w:rPr>
              <w:t xml:space="preserve">Data Analyst, Data Scientist, Machine Learning Engineer, Business Intelligence Analyst</w:t>
            </w:r>
          </w:p>
        </w:tc>
      </w:tr>
      <w:tr>
        <w:tc>
          <w:tcPr>
            <w:tcW w:type="dxa" w:w="2500"/>
            <w:shd w:fill="F5F5F5" w:val="clear"/>
          </w:tcPr>
          <w:p>
            <w:pPr>
              <w:spacing w:after="45" w:before="45"/>
            </w:pPr>
            <w:r>
              <w:rPr>
                <w:color w:val="222222"/>
                <w:sz w:val="19"/>
                <w:szCs w:val="19"/>
              </w:rPr>
              <w:t xml:space="preserve">Product &amp; Business</w:t>
            </w:r>
          </w:p>
        </w:tc>
        <w:tc>
          <w:tcPr>
            <w:tcW w:type="dxa" w:w="6500"/>
            <w:shd w:fill="F5F5F5" w:val="clear"/>
          </w:tcPr>
          <w:p>
            <w:pPr>
              <w:spacing w:after="45" w:before="45"/>
            </w:pPr>
            <w:r>
              <w:rPr>
                <w:color w:val="222222"/>
                <w:sz w:val="19"/>
                <w:szCs w:val="19"/>
              </w:rPr>
              <w:t xml:space="preserve">Product Manager, Business Analyst, Project Manager, Scrum Master</w:t>
            </w:r>
          </w:p>
        </w:tc>
      </w:tr>
      <w:tr>
        <w:tc>
          <w:tcPr>
            <w:tcW w:type="dxa" w:w="2500"/>
            <w:shd w:fill="FFFFFF" w:val="clear"/>
          </w:tcPr>
          <w:p>
            <w:pPr>
              <w:spacing w:after="45" w:before="45"/>
            </w:pPr>
            <w:r>
              <w:rPr>
                <w:color w:val="222222"/>
                <w:sz w:val="19"/>
                <w:szCs w:val="19"/>
              </w:rPr>
              <w:t xml:space="preserve">Quality &amp; Security</w:t>
            </w:r>
          </w:p>
        </w:tc>
        <w:tc>
          <w:tcPr>
            <w:tcW w:type="dxa" w:w="6500"/>
            <w:shd w:fill="FFFFFF" w:val="clear"/>
          </w:tcPr>
          <w:p>
            <w:pPr>
              <w:spacing w:after="45" w:before="45"/>
            </w:pPr>
            <w:r>
              <w:rPr>
                <w:color w:val="222222"/>
                <w:sz w:val="19"/>
                <w:szCs w:val="19"/>
              </w:rPr>
              <w:t xml:space="preserve">QA Engineer, Cybersecurity Analyst, Embedded Systems Engineer</w:t>
            </w:r>
          </w:p>
        </w:tc>
      </w:tr>
      <w:tr>
        <w:tc>
          <w:tcPr>
            <w:tcW w:type="dxa" w:w="2500"/>
            <w:shd w:fill="F5F5F5" w:val="clear"/>
          </w:tcPr>
          <w:p>
            <w:pPr>
              <w:spacing w:after="45" w:before="45"/>
            </w:pPr>
            <w:r>
              <w:rPr>
                <w:color w:val="222222"/>
                <w:sz w:val="19"/>
                <w:szCs w:val="19"/>
              </w:rPr>
              <w:t xml:space="preserve">Design &amp; Non-Tech</w:t>
            </w:r>
          </w:p>
        </w:tc>
        <w:tc>
          <w:tcPr>
            <w:tcW w:type="dxa" w:w="6500"/>
            <w:shd w:fill="F5F5F5" w:val="clear"/>
          </w:tcPr>
          <w:p>
            <w:pPr>
              <w:spacing w:after="45" w:before="45"/>
            </w:pPr>
            <w:r>
              <w:rPr>
                <w:color w:val="222222"/>
                <w:sz w:val="19"/>
                <w:szCs w:val="19"/>
              </w:rPr>
              <w:t xml:space="preserve">UI/UX Designer, HR Executive, Marketing Analyst, Finance Analyst</w:t>
            </w:r>
          </w:p>
        </w:tc>
      </w:tr>
    </w:tbl>
    <w:p>
      <w:pPr>
        <w:spacing w:after="60" w:before="60"/>
      </w:pPr>
    </w:p>
    <w:p>
      <w:pPr>
        <w:pStyle w:val="Heading3"/>
        <w:spacing w:after="100" w:before="200"/>
      </w:pPr>
      <w:r>
        <w:t xml:space="preserve">6.3  Company Pattern Database — 12 Companies (2026 Data)</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000"/>
        <w:gridCol w:w="1800"/>
        <w:gridCol w:w="2200"/>
        <w:gridCol w:w="1500"/>
        <w:gridCol w:w="1400"/>
        <w:gridCol w:w="2100"/>
      </w:tblGrid>
      <w:tr>
        <w:trPr>
          <w:tblHeader/>
        </w:trPr>
        <w:tc>
          <w:tcPr>
            <w:tcW w:type="dxa" w:w="1000"/>
            <w:shd w:fill="000000" w:val="clear"/>
          </w:tcPr>
          <w:p>
            <w:pPr>
              <w:spacing w:after="50" w:before="50"/>
              <w:jc w:val="center"/>
            </w:pPr>
            <w:r>
              <w:rPr>
                <w:b/>
                <w:bCs/>
                <w:color w:val="FFFFFF"/>
                <w:sz w:val="19"/>
                <w:szCs w:val="19"/>
              </w:rPr>
              <w:t xml:space="preserve">Company</w:t>
            </w:r>
          </w:p>
        </w:tc>
        <w:tc>
          <w:tcPr>
            <w:tcW w:type="dxa" w:w="1800"/>
            <w:shd w:fill="000000" w:val="clear"/>
          </w:tcPr>
          <w:p>
            <w:pPr>
              <w:spacing w:after="50" w:before="50"/>
              <w:jc w:val="center"/>
            </w:pPr>
            <w:r>
              <w:rPr>
                <w:b/>
                <w:bCs/>
                <w:color w:val="FFFFFF"/>
                <w:sz w:val="19"/>
                <w:szCs w:val="19"/>
              </w:rPr>
              <w:t xml:space="preserve">Test Format</w:t>
            </w:r>
          </w:p>
        </w:tc>
        <w:tc>
          <w:tcPr>
            <w:tcW w:type="dxa" w:w="2200"/>
            <w:shd w:fill="000000" w:val="clear"/>
          </w:tcPr>
          <w:p>
            <w:pPr>
              <w:spacing w:after="50" w:before="50"/>
              <w:jc w:val="center"/>
            </w:pPr>
            <w:r>
              <w:rPr>
                <w:b/>
                <w:bCs/>
                <w:color w:val="FFFFFF"/>
                <w:sz w:val="19"/>
                <w:szCs w:val="19"/>
              </w:rPr>
              <w:t xml:space="preserve">Sections</w:t>
            </w:r>
          </w:p>
        </w:tc>
        <w:tc>
          <w:tcPr>
            <w:tcW w:type="dxa" w:w="1500"/>
            <w:shd w:fill="000000" w:val="clear"/>
          </w:tcPr>
          <w:p>
            <w:pPr>
              <w:spacing w:after="50" w:before="50"/>
              <w:jc w:val="center"/>
            </w:pPr>
            <w:r>
              <w:rPr>
                <w:b/>
                <w:bCs/>
                <w:color w:val="FFFFFF"/>
                <w:sz w:val="19"/>
                <w:szCs w:val="19"/>
              </w:rPr>
              <w:t xml:space="preserve">Tech Focus</w:t>
            </w:r>
          </w:p>
        </w:tc>
        <w:tc>
          <w:tcPr>
            <w:tcW w:type="dxa" w:w="1400"/>
            <w:shd w:fill="000000" w:val="clear"/>
          </w:tcPr>
          <w:p>
            <w:pPr>
              <w:spacing w:after="50" w:before="50"/>
              <w:jc w:val="center"/>
            </w:pPr>
            <w:r>
              <w:rPr>
                <w:b/>
                <w:bCs/>
                <w:color w:val="FFFFFF"/>
                <w:sz w:val="19"/>
                <w:szCs w:val="19"/>
              </w:rPr>
              <w:t xml:space="preserve">HR Style</w:t>
            </w:r>
          </w:p>
        </w:tc>
        <w:tc>
          <w:tcPr>
            <w:tcW w:type="dxa" w:w="2100"/>
            <w:shd w:fill="000000" w:val="clear"/>
          </w:tcPr>
          <w:p>
            <w:pPr>
              <w:spacing w:after="50" w:before="50"/>
              <w:jc w:val="center"/>
            </w:pPr>
            <w:r>
              <w:rPr>
                <w:b/>
                <w:bCs/>
                <w:color w:val="FFFFFF"/>
                <w:sz w:val="19"/>
                <w:szCs w:val="19"/>
              </w:rPr>
              <w:t xml:space="preserve">2026 Salary Range</w:t>
            </w:r>
          </w:p>
        </w:tc>
      </w:tr>
      <w:tr>
        <w:tc>
          <w:tcPr>
            <w:tcW w:type="dxa" w:w="1000"/>
            <w:shd w:fill="FFFFFF" w:val="clear"/>
          </w:tcPr>
          <w:p>
            <w:pPr>
              <w:spacing w:after="45" w:before="45"/>
            </w:pPr>
            <w:r>
              <w:rPr>
                <w:color w:val="222222"/>
                <w:sz w:val="19"/>
                <w:szCs w:val="19"/>
              </w:rPr>
              <w:t xml:space="preserve">TCS</w:t>
            </w:r>
          </w:p>
        </w:tc>
        <w:tc>
          <w:tcPr>
            <w:tcW w:type="dxa" w:w="1800"/>
            <w:shd w:fill="FFFFFF" w:val="clear"/>
          </w:tcPr>
          <w:p>
            <w:pPr>
              <w:spacing w:after="45" w:before="45"/>
            </w:pPr>
            <w:r>
              <w:rPr>
                <w:color w:val="222222"/>
                <w:sz w:val="19"/>
                <w:szCs w:val="19"/>
              </w:rPr>
              <w:t xml:space="preserve">TCS NQT (90 min)</w:t>
            </w:r>
          </w:p>
        </w:tc>
        <w:tc>
          <w:tcPr>
            <w:tcW w:type="dxa" w:w="2200"/>
            <w:shd w:fill="FFFFFF" w:val="clear"/>
          </w:tcPr>
          <w:p>
            <w:pPr>
              <w:spacing w:after="45" w:before="45"/>
            </w:pPr>
            <w:r>
              <w:rPr>
                <w:color w:val="222222"/>
                <w:sz w:val="19"/>
                <w:szCs w:val="19"/>
              </w:rPr>
              <w:t xml:space="preserve">Verbal (24 Qs/30 min) + Aptitude (26 Qs/40 min) + Coding (2 Qs/20 min)</w:t>
            </w:r>
          </w:p>
        </w:tc>
        <w:tc>
          <w:tcPr>
            <w:tcW w:type="dxa" w:w="1500"/>
            <w:shd w:fill="FFFFFF" w:val="clear"/>
          </w:tcPr>
          <w:p>
            <w:pPr>
              <w:spacing w:after="45" w:before="45"/>
            </w:pPr>
            <w:r>
              <w:rPr>
                <w:color w:val="222222"/>
                <w:sz w:val="19"/>
                <w:szCs w:val="19"/>
              </w:rPr>
              <w:t xml:space="preserve">Basic DSA, SQL</w:t>
            </w:r>
          </w:p>
        </w:tc>
        <w:tc>
          <w:tcPr>
            <w:tcW w:type="dxa" w:w="1400"/>
            <w:shd w:fill="FFFFFF" w:val="clear"/>
          </w:tcPr>
          <w:p>
            <w:pPr>
              <w:spacing w:after="45" w:before="45"/>
            </w:pPr>
            <w:r>
              <w:rPr>
                <w:color w:val="222222"/>
                <w:sz w:val="19"/>
                <w:szCs w:val="19"/>
              </w:rPr>
              <w:t xml:space="preserve">Career goals, stability mindset</w:t>
            </w:r>
          </w:p>
        </w:tc>
        <w:tc>
          <w:tcPr>
            <w:tcW w:type="dxa" w:w="2100"/>
            <w:shd w:fill="FFFFFF" w:val="clear"/>
          </w:tcPr>
          <w:p>
            <w:pPr>
              <w:spacing w:after="45" w:before="45"/>
            </w:pPr>
            <w:r>
              <w:rPr>
                <w:color w:val="222222"/>
                <w:sz w:val="19"/>
                <w:szCs w:val="19"/>
              </w:rPr>
              <w:t xml:space="preserve">₹3.36–7 LPA (Ninja/Digital/Prime)</w:t>
            </w:r>
          </w:p>
        </w:tc>
      </w:tr>
      <w:tr>
        <w:tc>
          <w:tcPr>
            <w:tcW w:type="dxa" w:w="1000"/>
            <w:shd w:fill="F5F5F5" w:val="clear"/>
          </w:tcPr>
          <w:p>
            <w:pPr>
              <w:spacing w:after="45" w:before="45"/>
            </w:pPr>
            <w:r>
              <w:rPr>
                <w:color w:val="222222"/>
                <w:sz w:val="19"/>
                <w:szCs w:val="19"/>
              </w:rPr>
              <w:t xml:space="preserve">Infosys</w:t>
            </w:r>
          </w:p>
        </w:tc>
        <w:tc>
          <w:tcPr>
            <w:tcW w:type="dxa" w:w="1800"/>
            <w:shd w:fill="F5F5F5" w:val="clear"/>
          </w:tcPr>
          <w:p>
            <w:pPr>
              <w:spacing w:after="45" w:before="45"/>
            </w:pPr>
            <w:r>
              <w:rPr>
                <w:color w:val="222222"/>
                <w:sz w:val="19"/>
                <w:szCs w:val="19"/>
              </w:rPr>
              <w:t xml:space="preserve">InfyTQ + Technical Rounds</w:t>
            </w:r>
          </w:p>
        </w:tc>
        <w:tc>
          <w:tcPr>
            <w:tcW w:type="dxa" w:w="2200"/>
            <w:shd w:fill="F5F5F5" w:val="clear"/>
          </w:tcPr>
          <w:p>
            <w:pPr>
              <w:spacing w:after="45" w:before="45"/>
            </w:pPr>
            <w:r>
              <w:rPr>
                <w:color w:val="222222"/>
                <w:sz w:val="19"/>
                <w:szCs w:val="19"/>
              </w:rPr>
              <w:t xml:space="preserve">Pseudo-Code + Quant + Verbal + Reasoning + HR</w:t>
            </w:r>
          </w:p>
        </w:tc>
        <w:tc>
          <w:tcPr>
            <w:tcW w:type="dxa" w:w="1500"/>
            <w:shd w:fill="F5F5F5" w:val="clear"/>
          </w:tcPr>
          <w:p>
            <w:pPr>
              <w:spacing w:after="45" w:before="45"/>
            </w:pPr>
            <w:r>
              <w:rPr>
                <w:color w:val="222222"/>
                <w:sz w:val="19"/>
                <w:szCs w:val="19"/>
              </w:rPr>
              <w:t xml:space="preserve">OOP, SQL, problem solving</w:t>
            </w:r>
          </w:p>
        </w:tc>
        <w:tc>
          <w:tcPr>
            <w:tcW w:type="dxa" w:w="1400"/>
            <w:shd w:fill="F5F5F5" w:val="clear"/>
          </w:tcPr>
          <w:p>
            <w:pPr>
              <w:spacing w:after="45" w:before="45"/>
            </w:pPr>
            <w:r>
              <w:rPr>
                <w:color w:val="222222"/>
                <w:sz w:val="19"/>
                <w:szCs w:val="19"/>
              </w:rPr>
              <w:t xml:space="preserve">Situational, values-based</w:t>
            </w:r>
          </w:p>
        </w:tc>
        <w:tc>
          <w:tcPr>
            <w:tcW w:type="dxa" w:w="2100"/>
            <w:shd w:fill="F5F5F5" w:val="clear"/>
          </w:tcPr>
          <w:p>
            <w:pPr>
              <w:spacing w:after="45" w:before="45"/>
            </w:pPr>
            <w:r>
              <w:rPr>
                <w:color w:val="222222"/>
                <w:sz w:val="19"/>
                <w:szCs w:val="19"/>
              </w:rPr>
              <w:t xml:space="preserve">₹6.25–21 LPA (DSE to SP L3)</w:t>
            </w:r>
          </w:p>
        </w:tc>
      </w:tr>
      <w:tr>
        <w:tc>
          <w:tcPr>
            <w:tcW w:type="dxa" w:w="1000"/>
            <w:shd w:fill="FFFFFF" w:val="clear"/>
          </w:tcPr>
          <w:p>
            <w:pPr>
              <w:spacing w:after="45" w:before="45"/>
            </w:pPr>
            <w:r>
              <w:rPr>
                <w:color w:val="222222"/>
                <w:sz w:val="19"/>
                <w:szCs w:val="19"/>
              </w:rPr>
              <w:t xml:space="preserve">Wipro</w:t>
            </w:r>
          </w:p>
        </w:tc>
        <w:tc>
          <w:tcPr>
            <w:tcW w:type="dxa" w:w="1800"/>
            <w:shd w:fill="FFFFFF" w:val="clear"/>
          </w:tcPr>
          <w:p>
            <w:pPr>
              <w:spacing w:after="45" w:before="45"/>
            </w:pPr>
            <w:r>
              <w:rPr>
                <w:color w:val="222222"/>
                <w:sz w:val="19"/>
                <w:szCs w:val="19"/>
              </w:rPr>
              <w:t xml:space="preserve">NSET (60 min)</w:t>
            </w:r>
          </w:p>
        </w:tc>
        <w:tc>
          <w:tcPr>
            <w:tcW w:type="dxa" w:w="2200"/>
            <w:shd w:fill="FFFFFF" w:val="clear"/>
          </w:tcPr>
          <w:p>
            <w:pPr>
              <w:spacing w:after="45" w:before="45"/>
            </w:pPr>
            <w:r>
              <w:rPr>
                <w:color w:val="222222"/>
                <w:sz w:val="19"/>
                <w:szCs w:val="19"/>
              </w:rPr>
              <w:t xml:space="preserve">English (20 Qs) + Aptitude (20 Qs) + Written Comm (essay)</w:t>
            </w:r>
          </w:p>
        </w:tc>
        <w:tc>
          <w:tcPr>
            <w:tcW w:type="dxa" w:w="1500"/>
            <w:shd w:fill="FFFFFF" w:val="clear"/>
          </w:tcPr>
          <w:p>
            <w:pPr>
              <w:spacing w:after="45" w:before="45"/>
            </w:pPr>
            <w:r>
              <w:rPr>
                <w:color w:val="222222"/>
                <w:sz w:val="19"/>
                <w:szCs w:val="19"/>
              </w:rPr>
              <w:t xml:space="preserve">Basic coding, logic</w:t>
            </w:r>
          </w:p>
        </w:tc>
        <w:tc>
          <w:tcPr>
            <w:tcW w:type="dxa" w:w="1400"/>
            <w:shd w:fill="FFFFFF" w:val="clear"/>
          </w:tcPr>
          <w:p>
            <w:pPr>
              <w:spacing w:after="45" w:before="45"/>
            </w:pPr>
            <w:r>
              <w:rPr>
                <w:color w:val="222222"/>
                <w:sz w:val="19"/>
                <w:szCs w:val="19"/>
              </w:rPr>
              <w:t xml:space="preserve">Values alignment</w:t>
            </w:r>
          </w:p>
        </w:tc>
        <w:tc>
          <w:tcPr>
            <w:tcW w:type="dxa" w:w="2100"/>
            <w:shd w:fill="FFFFFF" w:val="clear"/>
          </w:tcPr>
          <w:p>
            <w:pPr>
              <w:spacing w:after="45" w:before="45"/>
            </w:pPr>
            <w:r>
              <w:rPr>
                <w:color w:val="222222"/>
                <w:sz w:val="19"/>
                <w:szCs w:val="19"/>
              </w:rPr>
              <w:t xml:space="preserve">₹3.5–6.5 LPA</w:t>
            </w:r>
          </w:p>
        </w:tc>
      </w:tr>
      <w:tr>
        <w:tc>
          <w:tcPr>
            <w:tcW w:type="dxa" w:w="1000"/>
            <w:shd w:fill="F5F5F5" w:val="clear"/>
          </w:tcPr>
          <w:p>
            <w:pPr>
              <w:spacing w:after="45" w:before="45"/>
            </w:pPr>
            <w:r>
              <w:rPr>
                <w:color w:val="222222"/>
                <w:sz w:val="19"/>
                <w:szCs w:val="19"/>
              </w:rPr>
              <w:t xml:space="preserve">Zoho</w:t>
            </w:r>
          </w:p>
        </w:tc>
        <w:tc>
          <w:tcPr>
            <w:tcW w:type="dxa" w:w="1800"/>
            <w:shd w:fill="F5F5F5" w:val="clear"/>
          </w:tcPr>
          <w:p>
            <w:pPr>
              <w:spacing w:after="45" w:before="45"/>
            </w:pPr>
            <w:r>
              <w:rPr>
                <w:color w:val="222222"/>
                <w:sz w:val="19"/>
                <w:szCs w:val="19"/>
              </w:rPr>
              <w:t xml:space="preserve">5-round process (hardest in services)</w:t>
            </w:r>
          </w:p>
        </w:tc>
        <w:tc>
          <w:tcPr>
            <w:tcW w:type="dxa" w:w="2200"/>
            <w:shd w:fill="F5F5F5" w:val="clear"/>
          </w:tcPr>
          <w:p>
            <w:pPr>
              <w:spacing w:after="45" w:before="45"/>
            </w:pPr>
            <w:r>
              <w:rPr>
                <w:color w:val="222222"/>
                <w:sz w:val="19"/>
                <w:szCs w:val="19"/>
              </w:rPr>
              <w:t xml:space="preserve">Aptitude → Programming → Advanced Programming → Technical → HR</w:t>
            </w:r>
          </w:p>
        </w:tc>
        <w:tc>
          <w:tcPr>
            <w:tcW w:type="dxa" w:w="1500"/>
            <w:shd w:fill="F5F5F5" w:val="clear"/>
          </w:tcPr>
          <w:p>
            <w:pPr>
              <w:spacing w:after="45" w:before="45"/>
            </w:pPr>
            <w:r>
              <w:rPr>
                <w:color w:val="222222"/>
                <w:sz w:val="19"/>
                <w:szCs w:val="19"/>
              </w:rPr>
              <w:t xml:space="preserve">Advanced DSA, no frameworks, real custom problems</w:t>
            </w:r>
          </w:p>
        </w:tc>
        <w:tc>
          <w:tcPr>
            <w:tcW w:type="dxa" w:w="1400"/>
            <w:shd w:fill="F5F5F5" w:val="clear"/>
          </w:tcPr>
          <w:p>
            <w:pPr>
              <w:spacing w:after="45" w:before="45"/>
            </w:pPr>
            <w:r>
              <w:rPr>
                <w:color w:val="222222"/>
                <w:sz w:val="19"/>
                <w:szCs w:val="19"/>
              </w:rPr>
              <w:t xml:space="preserve">Deep culture fit, long-term commitment</w:t>
            </w:r>
          </w:p>
        </w:tc>
        <w:tc>
          <w:tcPr>
            <w:tcW w:type="dxa" w:w="2100"/>
            <w:shd w:fill="F5F5F5" w:val="clear"/>
          </w:tcPr>
          <w:p>
            <w:pPr>
              <w:spacing w:after="45" w:before="45"/>
            </w:pPr>
            <w:r>
              <w:rPr>
                <w:color w:val="222222"/>
                <w:sz w:val="19"/>
                <w:szCs w:val="19"/>
              </w:rPr>
              <w:t xml:space="preserve">₹6–14 LPA</w:t>
            </w:r>
          </w:p>
        </w:tc>
      </w:tr>
      <w:tr>
        <w:tc>
          <w:tcPr>
            <w:tcW w:type="dxa" w:w="1000"/>
            <w:shd w:fill="FFFFFF" w:val="clear"/>
          </w:tcPr>
          <w:p>
            <w:pPr>
              <w:spacing w:after="45" w:before="45"/>
            </w:pPr>
            <w:r>
              <w:rPr>
                <w:color w:val="222222"/>
                <w:sz w:val="19"/>
                <w:szCs w:val="19"/>
              </w:rPr>
              <w:t xml:space="preserve">Amazon</w:t>
            </w:r>
          </w:p>
        </w:tc>
        <w:tc>
          <w:tcPr>
            <w:tcW w:type="dxa" w:w="1800"/>
            <w:shd w:fill="FFFFFF" w:val="clear"/>
          </w:tcPr>
          <w:p>
            <w:pPr>
              <w:spacing w:after="45" w:before="45"/>
            </w:pPr>
            <w:r>
              <w:rPr>
                <w:color w:val="222222"/>
                <w:sz w:val="19"/>
                <w:szCs w:val="19"/>
              </w:rPr>
              <w:t xml:space="preserve">OA + 4–5 STAR rounds</w:t>
            </w:r>
          </w:p>
        </w:tc>
        <w:tc>
          <w:tcPr>
            <w:tcW w:type="dxa" w:w="2200"/>
            <w:shd w:fill="FFFFFF" w:val="clear"/>
          </w:tcPr>
          <w:p>
            <w:pPr>
              <w:spacing w:after="45" w:before="45"/>
            </w:pPr>
            <w:r>
              <w:rPr>
                <w:color w:val="222222"/>
                <w:sz w:val="19"/>
                <w:szCs w:val="19"/>
              </w:rPr>
              <w:t xml:space="preserve">LeetCode OA + Leadership Principle interviews</w:t>
            </w:r>
          </w:p>
        </w:tc>
        <w:tc>
          <w:tcPr>
            <w:tcW w:type="dxa" w:w="1500"/>
            <w:shd w:fill="FFFFFF" w:val="clear"/>
          </w:tcPr>
          <w:p>
            <w:pPr>
              <w:spacing w:after="45" w:before="45"/>
            </w:pPr>
            <w:r>
              <w:rPr>
                <w:color w:val="222222"/>
                <w:sz w:val="19"/>
                <w:szCs w:val="19"/>
              </w:rPr>
              <w:t xml:space="preserve">System Design, advanced DSA, LPs</w:t>
            </w:r>
          </w:p>
        </w:tc>
        <w:tc>
          <w:tcPr>
            <w:tcW w:type="dxa" w:w="1400"/>
            <w:shd w:fill="FFFFFF" w:val="clear"/>
          </w:tcPr>
          <w:p>
            <w:pPr>
              <w:spacing w:after="45" w:before="45"/>
            </w:pPr>
            <w:r>
              <w:rPr>
                <w:color w:val="222222"/>
                <w:sz w:val="19"/>
                <w:szCs w:val="19"/>
              </w:rPr>
              <w:t xml:space="preserve">STAR format, 14 LPs deep dive</w:t>
            </w:r>
          </w:p>
        </w:tc>
        <w:tc>
          <w:tcPr>
            <w:tcW w:type="dxa" w:w="2100"/>
            <w:shd w:fill="FFFFFF" w:val="clear"/>
          </w:tcPr>
          <w:p>
            <w:pPr>
              <w:spacing w:after="45" w:before="45"/>
            </w:pPr>
            <w:r>
              <w:rPr>
                <w:color w:val="222222"/>
                <w:sz w:val="19"/>
                <w:szCs w:val="19"/>
              </w:rPr>
              <w:t xml:space="preserve">₹20–40 LPA fresher</w:t>
            </w:r>
          </w:p>
        </w:tc>
      </w:tr>
      <w:tr>
        <w:tc>
          <w:tcPr>
            <w:tcW w:type="dxa" w:w="1000"/>
            <w:shd w:fill="F5F5F5" w:val="clear"/>
          </w:tcPr>
          <w:p>
            <w:pPr>
              <w:spacing w:after="45" w:before="45"/>
            </w:pPr>
            <w:r>
              <w:rPr>
                <w:color w:val="222222"/>
                <w:sz w:val="19"/>
                <w:szCs w:val="19"/>
              </w:rPr>
              <w:t xml:space="preserve">Accenture</w:t>
            </w:r>
          </w:p>
        </w:tc>
        <w:tc>
          <w:tcPr>
            <w:tcW w:type="dxa" w:w="1800"/>
            <w:shd w:fill="F5F5F5" w:val="clear"/>
          </w:tcPr>
          <w:p>
            <w:pPr>
              <w:spacing w:after="45" w:before="45"/>
            </w:pPr>
            <w:r>
              <w:rPr>
                <w:color w:val="222222"/>
                <w:sz w:val="19"/>
                <w:szCs w:val="19"/>
              </w:rPr>
              <w:t xml:space="preserve">3-section test (75 min)</w:t>
            </w:r>
          </w:p>
        </w:tc>
        <w:tc>
          <w:tcPr>
            <w:tcW w:type="dxa" w:w="2200"/>
            <w:shd w:fill="F5F5F5" w:val="clear"/>
          </w:tcPr>
          <w:p>
            <w:pPr>
              <w:spacing w:after="45" w:before="45"/>
            </w:pPr>
            <w:r>
              <w:rPr>
                <w:color w:val="222222"/>
                <w:sz w:val="19"/>
                <w:szCs w:val="19"/>
              </w:rPr>
              <w:t xml:space="preserve">Cognitive (50 Qs/50 min) + Technical (40 Qs/20 min) + Comm (15 Qs)</w:t>
            </w:r>
          </w:p>
        </w:tc>
        <w:tc>
          <w:tcPr>
            <w:tcW w:type="dxa" w:w="1500"/>
            <w:shd w:fill="F5F5F5" w:val="clear"/>
          </w:tcPr>
          <w:p>
            <w:pPr>
              <w:spacing w:after="45" w:before="45"/>
            </w:pPr>
            <w:r>
              <w:rPr>
                <w:color w:val="222222"/>
                <w:sz w:val="19"/>
                <w:szCs w:val="19"/>
              </w:rPr>
              <w:t xml:space="preserve">Pseudo-code, basic reasoning</w:t>
            </w:r>
          </w:p>
        </w:tc>
        <w:tc>
          <w:tcPr>
            <w:tcW w:type="dxa" w:w="1400"/>
            <w:shd w:fill="F5F5F5" w:val="clear"/>
          </w:tcPr>
          <w:p>
            <w:pPr>
              <w:spacing w:after="45" w:before="45"/>
            </w:pPr>
            <w:r>
              <w:rPr>
                <w:color w:val="222222"/>
                <w:sz w:val="19"/>
                <w:szCs w:val="19"/>
              </w:rPr>
              <w:t xml:space="preserve">Project scenario, values alignment</w:t>
            </w:r>
          </w:p>
        </w:tc>
        <w:tc>
          <w:tcPr>
            <w:tcW w:type="dxa" w:w="2100"/>
            <w:shd w:fill="F5F5F5" w:val="clear"/>
          </w:tcPr>
          <w:p>
            <w:pPr>
              <w:spacing w:after="45" w:before="45"/>
            </w:pPr>
            <w:r>
              <w:rPr>
                <w:color w:val="222222"/>
                <w:sz w:val="19"/>
                <w:szCs w:val="19"/>
              </w:rPr>
              <w:t xml:space="preserve">₹4.5–8 LPA</w:t>
            </w:r>
          </w:p>
        </w:tc>
      </w:tr>
      <w:tr>
        <w:tc>
          <w:tcPr>
            <w:tcW w:type="dxa" w:w="1000"/>
            <w:shd w:fill="FFFFFF" w:val="clear"/>
          </w:tcPr>
          <w:p>
            <w:pPr>
              <w:spacing w:after="45" w:before="45"/>
            </w:pPr>
            <w:r>
              <w:rPr>
                <w:color w:val="222222"/>
                <w:sz w:val="19"/>
                <w:szCs w:val="19"/>
              </w:rPr>
              <w:t xml:space="preserve">Cognizant</w:t>
            </w:r>
          </w:p>
        </w:tc>
        <w:tc>
          <w:tcPr>
            <w:tcW w:type="dxa" w:w="1800"/>
            <w:shd w:fill="FFFFFF" w:val="clear"/>
          </w:tcPr>
          <w:p>
            <w:pPr>
              <w:spacing w:after="45" w:before="45"/>
            </w:pPr>
            <w:r>
              <w:rPr>
                <w:color w:val="222222"/>
                <w:sz w:val="19"/>
                <w:szCs w:val="19"/>
              </w:rPr>
              <w:t xml:space="preserve">CCAT (90 min)</w:t>
            </w:r>
          </w:p>
        </w:tc>
        <w:tc>
          <w:tcPr>
            <w:tcW w:type="dxa" w:w="2200"/>
            <w:shd w:fill="FFFFFF" w:val="clear"/>
          </w:tcPr>
          <w:p>
            <w:pPr>
              <w:spacing w:after="45" w:before="45"/>
            </w:pPr>
            <w:r>
              <w:rPr>
                <w:color w:val="222222"/>
                <w:sz w:val="19"/>
                <w:szCs w:val="19"/>
              </w:rPr>
              <w:t xml:space="preserve">English (25 Qs) + Quant/Reasoning (55 Qs) + Coding (2 Qs)</w:t>
            </w:r>
          </w:p>
        </w:tc>
        <w:tc>
          <w:tcPr>
            <w:tcW w:type="dxa" w:w="1500"/>
            <w:shd w:fill="FFFFFF" w:val="clear"/>
          </w:tcPr>
          <w:p>
            <w:pPr>
              <w:spacing w:after="45" w:before="45"/>
            </w:pPr>
            <w:r>
              <w:rPr>
                <w:color w:val="222222"/>
                <w:sz w:val="19"/>
                <w:szCs w:val="19"/>
              </w:rPr>
              <w:t xml:space="preserve">Basic coding, DBMS</w:t>
            </w:r>
          </w:p>
        </w:tc>
        <w:tc>
          <w:tcPr>
            <w:tcW w:type="dxa" w:w="1400"/>
            <w:shd w:fill="FFFFFF" w:val="clear"/>
          </w:tcPr>
          <w:p>
            <w:pPr>
              <w:spacing w:after="45" w:before="45"/>
            </w:pPr>
            <w:r>
              <w:rPr>
                <w:color w:val="222222"/>
                <w:sz w:val="19"/>
                <w:szCs w:val="19"/>
              </w:rPr>
              <w:t xml:space="preserve">Standard behavioral</w:t>
            </w:r>
          </w:p>
        </w:tc>
        <w:tc>
          <w:tcPr>
            <w:tcW w:type="dxa" w:w="2100"/>
            <w:shd w:fill="FFFFFF" w:val="clear"/>
          </w:tcPr>
          <w:p>
            <w:pPr>
              <w:spacing w:after="45" w:before="45"/>
            </w:pPr>
            <w:r>
              <w:rPr>
                <w:color w:val="222222"/>
                <w:sz w:val="19"/>
                <w:szCs w:val="19"/>
              </w:rPr>
              <w:t xml:space="preserve">₹4–6.75 LPA</w:t>
            </w:r>
          </w:p>
        </w:tc>
      </w:tr>
      <w:tr>
        <w:tc>
          <w:tcPr>
            <w:tcW w:type="dxa" w:w="1000"/>
            <w:shd w:fill="F5F5F5" w:val="clear"/>
          </w:tcPr>
          <w:p>
            <w:pPr>
              <w:spacing w:after="45" w:before="45"/>
            </w:pPr>
            <w:r>
              <w:rPr>
                <w:color w:val="222222"/>
                <w:sz w:val="19"/>
                <w:szCs w:val="19"/>
              </w:rPr>
              <w:t xml:space="preserve">HCL</w:t>
            </w:r>
          </w:p>
        </w:tc>
        <w:tc>
          <w:tcPr>
            <w:tcW w:type="dxa" w:w="1800"/>
            <w:shd w:fill="F5F5F5" w:val="clear"/>
          </w:tcPr>
          <w:p>
            <w:pPr>
              <w:spacing w:after="45" w:before="45"/>
            </w:pPr>
            <w:r>
              <w:rPr>
                <w:color w:val="222222"/>
                <w:sz w:val="19"/>
                <w:szCs w:val="19"/>
              </w:rPr>
              <w:t xml:space="preserve">4-stage process</w:t>
            </w:r>
          </w:p>
        </w:tc>
        <w:tc>
          <w:tcPr>
            <w:tcW w:type="dxa" w:w="2200"/>
            <w:shd w:fill="F5F5F5" w:val="clear"/>
          </w:tcPr>
          <w:p>
            <w:pPr>
              <w:spacing w:after="45" w:before="45"/>
            </w:pPr>
            <w:r>
              <w:rPr>
                <w:color w:val="222222"/>
                <w:sz w:val="19"/>
                <w:szCs w:val="19"/>
              </w:rPr>
              <w:t xml:space="preserve">Aptitude + GD + Tech + HR</w:t>
            </w:r>
          </w:p>
        </w:tc>
        <w:tc>
          <w:tcPr>
            <w:tcW w:type="dxa" w:w="1500"/>
            <w:shd w:fill="F5F5F5" w:val="clear"/>
          </w:tcPr>
          <w:p>
            <w:pPr>
              <w:spacing w:after="45" w:before="45"/>
            </w:pPr>
            <w:r>
              <w:rPr>
                <w:color w:val="222222"/>
                <w:sz w:val="19"/>
                <w:szCs w:val="19"/>
              </w:rPr>
              <w:t xml:space="preserve">Core CSE, OOP, basic DSA</w:t>
            </w:r>
          </w:p>
        </w:tc>
        <w:tc>
          <w:tcPr>
            <w:tcW w:type="dxa" w:w="1400"/>
            <w:shd w:fill="F5F5F5" w:val="clear"/>
          </w:tcPr>
          <w:p>
            <w:pPr>
              <w:spacing w:after="45" w:before="45"/>
            </w:pPr>
            <w:r>
              <w:rPr>
                <w:color w:val="222222"/>
                <w:sz w:val="19"/>
                <w:szCs w:val="19"/>
              </w:rPr>
              <w:t xml:space="preserve">Career-focused, stability</w:t>
            </w:r>
          </w:p>
        </w:tc>
        <w:tc>
          <w:tcPr>
            <w:tcW w:type="dxa" w:w="2100"/>
            <w:shd w:fill="F5F5F5" w:val="clear"/>
          </w:tcPr>
          <w:p>
            <w:pPr>
              <w:spacing w:after="45" w:before="45"/>
            </w:pPr>
            <w:r>
              <w:rPr>
                <w:color w:val="222222"/>
                <w:sz w:val="19"/>
                <w:szCs w:val="19"/>
              </w:rPr>
              <w:t xml:space="preserve">₹3.5–5 LPA</w:t>
            </w:r>
          </w:p>
        </w:tc>
      </w:tr>
      <w:tr>
        <w:tc>
          <w:tcPr>
            <w:tcW w:type="dxa" w:w="1000"/>
            <w:shd w:fill="FFFFFF" w:val="clear"/>
          </w:tcPr>
          <w:p>
            <w:pPr>
              <w:spacing w:after="45" w:before="45"/>
            </w:pPr>
            <w:r>
              <w:rPr>
                <w:color w:val="222222"/>
                <w:sz w:val="19"/>
                <w:szCs w:val="19"/>
              </w:rPr>
              <w:t xml:space="preserve">Capgemini</w:t>
            </w:r>
          </w:p>
        </w:tc>
        <w:tc>
          <w:tcPr>
            <w:tcW w:type="dxa" w:w="1800"/>
            <w:shd w:fill="FFFFFF" w:val="clear"/>
          </w:tcPr>
          <w:p>
            <w:pPr>
              <w:spacing w:after="45" w:before="45"/>
            </w:pPr>
            <w:r>
              <w:rPr>
                <w:color w:val="222222"/>
                <w:sz w:val="19"/>
                <w:szCs w:val="19"/>
              </w:rPr>
              <w:t xml:space="preserve">SVAR + multi-round</w:t>
            </w:r>
          </w:p>
        </w:tc>
        <w:tc>
          <w:tcPr>
            <w:tcW w:type="dxa" w:w="2200"/>
            <w:shd w:fill="FFFFFF" w:val="clear"/>
          </w:tcPr>
          <w:p>
            <w:pPr>
              <w:spacing w:after="45" w:before="45"/>
            </w:pPr>
            <w:r>
              <w:rPr>
                <w:color w:val="222222"/>
                <w:sz w:val="19"/>
                <w:szCs w:val="19"/>
              </w:rPr>
              <w:t xml:space="preserve">Behavioral + Technical + Coding + HR</w:t>
            </w:r>
          </w:p>
        </w:tc>
        <w:tc>
          <w:tcPr>
            <w:tcW w:type="dxa" w:w="1500"/>
            <w:shd w:fill="FFFFFF" w:val="clear"/>
          </w:tcPr>
          <w:p>
            <w:pPr>
              <w:spacing w:after="45" w:before="45"/>
            </w:pPr>
            <w:r>
              <w:rPr>
                <w:color w:val="222222"/>
                <w:sz w:val="19"/>
                <w:szCs w:val="19"/>
              </w:rPr>
              <w:t xml:space="preserve">Pseudo-code, reasoning, basic algo</w:t>
            </w:r>
          </w:p>
        </w:tc>
        <w:tc>
          <w:tcPr>
            <w:tcW w:type="dxa" w:w="1400"/>
            <w:shd w:fill="FFFFFF" w:val="clear"/>
          </w:tcPr>
          <w:p>
            <w:pPr>
              <w:spacing w:after="45" w:before="45"/>
            </w:pPr>
            <w:r>
              <w:rPr>
                <w:color w:val="222222"/>
                <w:sz w:val="19"/>
                <w:szCs w:val="19"/>
              </w:rPr>
              <w:t xml:space="preserve">7 values alignment</w:t>
            </w:r>
          </w:p>
        </w:tc>
        <w:tc>
          <w:tcPr>
            <w:tcW w:type="dxa" w:w="2100"/>
            <w:shd w:fill="FFFFFF" w:val="clear"/>
          </w:tcPr>
          <w:p>
            <w:pPr>
              <w:spacing w:after="45" w:before="45"/>
            </w:pPr>
            <w:r>
              <w:rPr>
                <w:color w:val="222222"/>
                <w:sz w:val="19"/>
                <w:szCs w:val="19"/>
              </w:rPr>
              <w:t xml:space="preserve">₹4–7.5 LPA (Exceller track higher)</w:t>
            </w:r>
          </w:p>
        </w:tc>
      </w:tr>
      <w:tr>
        <w:tc>
          <w:tcPr>
            <w:tcW w:type="dxa" w:w="1000"/>
            <w:shd w:fill="F5F5F5" w:val="clear"/>
          </w:tcPr>
          <w:p>
            <w:pPr>
              <w:spacing w:after="45" w:before="45"/>
            </w:pPr>
            <w:r>
              <w:rPr>
                <w:color w:val="222222"/>
                <w:sz w:val="19"/>
                <w:szCs w:val="19"/>
              </w:rPr>
              <w:t xml:space="preserve">Freshworks</w:t>
            </w:r>
          </w:p>
        </w:tc>
        <w:tc>
          <w:tcPr>
            <w:tcW w:type="dxa" w:w="1800"/>
            <w:shd w:fill="F5F5F5" w:val="clear"/>
          </w:tcPr>
          <w:p>
            <w:pPr>
              <w:spacing w:after="45" w:before="45"/>
            </w:pPr>
            <w:r>
              <w:rPr>
                <w:color w:val="222222"/>
                <w:sz w:val="19"/>
                <w:szCs w:val="19"/>
              </w:rPr>
              <w:t xml:space="preserve">Coding-first hiring</w:t>
            </w:r>
          </w:p>
        </w:tc>
        <w:tc>
          <w:tcPr>
            <w:tcW w:type="dxa" w:w="2200"/>
            <w:shd w:fill="F5F5F5" w:val="clear"/>
          </w:tcPr>
          <w:p>
            <w:pPr>
              <w:spacing w:after="45" w:before="45"/>
            </w:pPr>
            <w:r>
              <w:rPr>
                <w:color w:val="222222"/>
                <w:sz w:val="19"/>
                <w:szCs w:val="19"/>
              </w:rPr>
              <w:t xml:space="preserve">Code challenge → Product thinking → Culture fit</w:t>
            </w:r>
          </w:p>
        </w:tc>
        <w:tc>
          <w:tcPr>
            <w:tcW w:type="dxa" w:w="1500"/>
            <w:shd w:fill="F5F5F5" w:val="clear"/>
          </w:tcPr>
          <w:p>
            <w:pPr>
              <w:spacing w:after="45" w:before="45"/>
            </w:pPr>
            <w:r>
              <w:rPr>
                <w:color w:val="222222"/>
                <w:sz w:val="19"/>
                <w:szCs w:val="19"/>
              </w:rPr>
              <w:t xml:space="preserve">Real-world coding, product sense</w:t>
            </w:r>
          </w:p>
        </w:tc>
        <w:tc>
          <w:tcPr>
            <w:tcW w:type="dxa" w:w="1400"/>
            <w:shd w:fill="F5F5F5" w:val="clear"/>
          </w:tcPr>
          <w:p>
            <w:pPr>
              <w:spacing w:after="45" w:before="45"/>
            </w:pPr>
            <w:r>
              <w:rPr>
                <w:color w:val="222222"/>
                <w:sz w:val="19"/>
                <w:szCs w:val="19"/>
              </w:rPr>
              <w:t xml:space="preserve">Startup culture, growth mindset</w:t>
            </w:r>
          </w:p>
        </w:tc>
        <w:tc>
          <w:tcPr>
            <w:tcW w:type="dxa" w:w="2100"/>
            <w:shd w:fill="F5F5F5" w:val="clear"/>
          </w:tcPr>
          <w:p>
            <w:pPr>
              <w:spacing w:after="45" w:before="45"/>
            </w:pPr>
            <w:r>
              <w:rPr>
                <w:color w:val="222222"/>
                <w:sz w:val="19"/>
                <w:szCs w:val="19"/>
              </w:rPr>
              <w:t xml:space="preserve">₹10–20 LPA</w:t>
            </w:r>
          </w:p>
        </w:tc>
      </w:tr>
      <w:tr>
        <w:tc>
          <w:tcPr>
            <w:tcW w:type="dxa" w:w="1000"/>
            <w:shd w:fill="FFFFFF" w:val="clear"/>
          </w:tcPr>
          <w:p>
            <w:pPr>
              <w:spacing w:after="45" w:before="45"/>
            </w:pPr>
            <w:r>
              <w:rPr>
                <w:color w:val="222222"/>
                <w:sz w:val="19"/>
                <w:szCs w:val="19"/>
              </w:rPr>
              <w:t xml:space="preserve">Hexaware</w:t>
            </w:r>
          </w:p>
        </w:tc>
        <w:tc>
          <w:tcPr>
            <w:tcW w:type="dxa" w:w="1800"/>
            <w:shd w:fill="FFFFFF" w:val="clear"/>
          </w:tcPr>
          <w:p>
            <w:pPr>
              <w:spacing w:after="45" w:before="45"/>
            </w:pPr>
            <w:r>
              <w:rPr>
                <w:color w:val="222222"/>
                <w:sz w:val="19"/>
                <w:szCs w:val="19"/>
              </w:rPr>
              <w:t xml:space="preserve">3-round process</w:t>
            </w:r>
          </w:p>
        </w:tc>
        <w:tc>
          <w:tcPr>
            <w:tcW w:type="dxa" w:w="2200"/>
            <w:shd w:fill="FFFFFF" w:val="clear"/>
          </w:tcPr>
          <w:p>
            <w:pPr>
              <w:spacing w:after="45" w:before="45"/>
            </w:pPr>
            <w:r>
              <w:rPr>
                <w:color w:val="222222"/>
                <w:sz w:val="19"/>
                <w:szCs w:val="19"/>
              </w:rPr>
              <w:t xml:space="preserve">Aptitude + Technical + HR</w:t>
            </w:r>
          </w:p>
        </w:tc>
        <w:tc>
          <w:tcPr>
            <w:tcW w:type="dxa" w:w="1500"/>
            <w:shd w:fill="FFFFFF" w:val="clear"/>
          </w:tcPr>
          <w:p>
            <w:pPr>
              <w:spacing w:after="45" w:before="45"/>
            </w:pPr>
            <w:r>
              <w:rPr>
                <w:color w:val="222222"/>
                <w:sz w:val="19"/>
                <w:szCs w:val="19"/>
              </w:rPr>
              <w:t xml:space="preserve">Basic DSA, SQL, testing</w:t>
            </w:r>
          </w:p>
        </w:tc>
        <w:tc>
          <w:tcPr>
            <w:tcW w:type="dxa" w:w="1400"/>
            <w:shd w:fill="FFFFFF" w:val="clear"/>
          </w:tcPr>
          <w:p>
            <w:pPr>
              <w:spacing w:after="45" w:before="45"/>
            </w:pPr>
            <w:r>
              <w:rPr>
                <w:color w:val="222222"/>
                <w:sz w:val="19"/>
                <w:szCs w:val="19"/>
              </w:rPr>
              <w:t xml:space="preserve">Friendly, conversational</w:t>
            </w:r>
          </w:p>
        </w:tc>
        <w:tc>
          <w:tcPr>
            <w:tcW w:type="dxa" w:w="2100"/>
            <w:shd w:fill="FFFFFF" w:val="clear"/>
          </w:tcPr>
          <w:p>
            <w:pPr>
              <w:spacing w:after="45" w:before="45"/>
            </w:pPr>
            <w:r>
              <w:rPr>
                <w:color w:val="222222"/>
                <w:sz w:val="19"/>
                <w:szCs w:val="19"/>
              </w:rPr>
              <w:t xml:space="preserve">₹3.5–5 LPA</w:t>
            </w:r>
          </w:p>
        </w:tc>
      </w:tr>
      <w:tr>
        <w:tc>
          <w:tcPr>
            <w:tcW w:type="dxa" w:w="1000"/>
            <w:shd w:fill="F5F5F5" w:val="clear"/>
          </w:tcPr>
          <w:p>
            <w:pPr>
              <w:spacing w:after="45" w:before="45"/>
            </w:pPr>
            <w:r>
              <w:rPr>
                <w:color w:val="222222"/>
                <w:sz w:val="19"/>
                <w:szCs w:val="19"/>
              </w:rPr>
              <w:t xml:space="preserve">L&amp;T Infotech</w:t>
            </w:r>
          </w:p>
        </w:tc>
        <w:tc>
          <w:tcPr>
            <w:tcW w:type="dxa" w:w="1800"/>
            <w:shd w:fill="F5F5F5" w:val="clear"/>
          </w:tcPr>
          <w:p>
            <w:pPr>
              <w:spacing w:after="45" w:before="45"/>
            </w:pPr>
            <w:r>
              <w:rPr>
                <w:color w:val="222222"/>
                <w:sz w:val="19"/>
                <w:szCs w:val="19"/>
              </w:rPr>
              <w:t xml:space="preserve">4-round process</w:t>
            </w:r>
          </w:p>
        </w:tc>
        <w:tc>
          <w:tcPr>
            <w:tcW w:type="dxa" w:w="2200"/>
            <w:shd w:fill="F5F5F5" w:val="clear"/>
          </w:tcPr>
          <w:p>
            <w:pPr>
              <w:spacing w:after="45" w:before="45"/>
            </w:pPr>
            <w:r>
              <w:rPr>
                <w:color w:val="222222"/>
                <w:sz w:val="19"/>
                <w:szCs w:val="19"/>
              </w:rPr>
              <w:t xml:space="preserve">Aptitude + GD + Technical + HR</w:t>
            </w:r>
          </w:p>
        </w:tc>
        <w:tc>
          <w:tcPr>
            <w:tcW w:type="dxa" w:w="1500"/>
            <w:shd w:fill="F5F5F5" w:val="clear"/>
          </w:tcPr>
          <w:p>
            <w:pPr>
              <w:spacing w:after="45" w:before="45"/>
            </w:pPr>
            <w:r>
              <w:rPr>
                <w:color w:val="222222"/>
                <w:sz w:val="19"/>
                <w:szCs w:val="19"/>
              </w:rPr>
              <w:t xml:space="preserve">Core CSE fundamentals, basic coding</w:t>
            </w:r>
          </w:p>
        </w:tc>
        <w:tc>
          <w:tcPr>
            <w:tcW w:type="dxa" w:w="1400"/>
            <w:shd w:fill="F5F5F5" w:val="clear"/>
          </w:tcPr>
          <w:p>
            <w:pPr>
              <w:spacing w:after="45" w:before="45"/>
            </w:pPr>
            <w:r>
              <w:rPr>
                <w:color w:val="222222"/>
                <w:sz w:val="19"/>
                <w:szCs w:val="19"/>
              </w:rPr>
              <w:t xml:space="preserve">Professional, structured</w:t>
            </w:r>
          </w:p>
        </w:tc>
        <w:tc>
          <w:tcPr>
            <w:tcW w:type="dxa" w:w="2100"/>
            <w:shd w:fill="F5F5F5" w:val="clear"/>
          </w:tcPr>
          <w:p>
            <w:pPr>
              <w:spacing w:after="45" w:before="45"/>
            </w:pPr>
            <w:r>
              <w:rPr>
                <w:color w:val="222222"/>
                <w:sz w:val="19"/>
                <w:szCs w:val="19"/>
              </w:rPr>
              <w:t xml:space="preserve">₹4–6 LPA</w:t>
            </w:r>
          </w:p>
        </w:tc>
      </w:tr>
    </w:tbl>
    <w:p>
      <w:pPr>
        <w:spacing w:after="60" w:before="60"/>
      </w:pPr>
    </w:p>
    <w:p>
      <w:pPr>
        <w:pStyle w:val="Heading3"/>
        <w:spacing w:after="100" w:before="200"/>
      </w:pPr>
      <w:r>
        <w:t xml:space="preserve">6.4  Skill Gap Analyzer</w:t>
      </w:r>
    </w:p>
    <w:p>
      <w:pPr>
        <w:pStyle w:val="ListParagraph"/>
        <w:numPr>
          <w:ilvl w:val="0"/>
          <w:numId w:val="1"/>
        </w:numPr>
        <w:spacing w:after="60" w:before="60"/>
      </w:pPr>
      <w:r>
        <w:rPr>
          <w:b w:val="false"/>
          <w:bCs w:val="false"/>
          <w:color w:val="222222"/>
          <w:sz w:val="22"/>
          <w:szCs w:val="22"/>
        </w:rPr>
        <w:t xml:space="preserve">Student selects target role + target company</w:t>
      </w:r>
    </w:p>
    <w:p>
      <w:pPr>
        <w:pStyle w:val="ListParagraph"/>
        <w:numPr>
          <w:ilvl w:val="0"/>
          <w:numId w:val="1"/>
        </w:numPr>
        <w:spacing w:after="60" w:before="60"/>
      </w:pPr>
      <w:r>
        <w:rPr>
          <w:b w:val="false"/>
          <w:bCs w:val="false"/>
          <w:color w:val="222222"/>
          <w:sz w:val="22"/>
          <w:szCs w:val="22"/>
        </w:rPr>
        <w:t xml:space="preserve">System renders a skill checklist of 30–50 competencies required for that role</w:t>
      </w:r>
    </w:p>
    <w:p>
      <w:pPr>
        <w:pStyle w:val="ListParagraph"/>
        <w:numPr>
          <w:ilvl w:val="0"/>
          <w:numId w:val="1"/>
        </w:numPr>
        <w:spacing w:after="60" w:before="60"/>
      </w:pPr>
      <w:r>
        <w:rPr>
          <w:b w:val="false"/>
          <w:bCs w:val="false"/>
          <w:color w:val="222222"/>
          <w:sz w:val="22"/>
          <w:szCs w:val="22"/>
        </w:rPr>
        <w:t xml:space="preserve">Student marks each: Strong / Okay / Weak / Not Learned</w:t>
      </w:r>
    </w:p>
    <w:p>
      <w:pPr>
        <w:pStyle w:val="ListParagraph"/>
        <w:numPr>
          <w:ilvl w:val="0"/>
          <w:numId w:val="1"/>
        </w:numPr>
        <w:spacing w:after="60" w:before="60"/>
      </w:pPr>
      <w:r>
        <w:rPr>
          <w:b w:val="false"/>
          <w:bCs w:val="false"/>
          <w:color w:val="222222"/>
          <w:sz w:val="22"/>
          <w:szCs w:val="22"/>
        </w:rPr>
        <w:t xml:space="preserve">Claude Sonnet 4.6 analyzes the gap matrix and generates a personalized 30-day study plan</w:t>
      </w:r>
    </w:p>
    <w:p>
      <w:pPr>
        <w:pStyle w:val="ListParagraph"/>
        <w:numPr>
          <w:ilvl w:val="0"/>
          <w:numId w:val="1"/>
        </w:numPr>
        <w:spacing w:after="60" w:before="60"/>
      </w:pPr>
      <w:r>
        <w:rPr>
          <w:b w:val="false"/>
          <w:bCs w:val="false"/>
          <w:color w:val="222222"/>
          <w:sz w:val="22"/>
          <w:szCs w:val="22"/>
        </w:rPr>
        <w:t xml:space="preserve">Plan broken into daily topics with estimated study time and curated resource links</w:t>
      </w:r>
    </w:p>
    <w:p>
      <w:pPr>
        <w:pStyle w:val="ListParagraph"/>
        <w:numPr>
          <w:ilvl w:val="0"/>
          <w:numId w:val="1"/>
        </w:numPr>
        <w:spacing w:after="60" w:before="60"/>
      </w:pPr>
      <w:r>
        <w:rPr>
          <w:b w:val="false"/>
          <w:bCs w:val="false"/>
          <w:color w:val="222222"/>
          <w:sz w:val="22"/>
          <w:szCs w:val="22"/>
        </w:rPr>
        <w:t xml:space="preserve">Study plan saved to study_plans table, progress tracked on dashboard</w:t>
      </w:r>
    </w:p>
    <w:p>
      <w:pPr>
        <w:spacing w:after="60" w:before="60"/>
      </w:pPr>
    </w:p>
    <w:p>
      <w:pPr>
        <w:pStyle w:val="Heading3"/>
        <w:spacing w:after="100" w:before="200"/>
      </w:pPr>
      <w:r>
        <w:t xml:space="preserve">6.5  Question Pattern Explainer</w:t>
      </w:r>
    </w:p>
    <w:p>
      <w:pPr>
        <w:spacing w:after="80" w:before="80"/>
      </w:pPr>
      <w:r>
        <w:rPr>
          <w:b w:val="false"/>
          <w:bCs w:val="false"/>
          <w:color w:val="222222"/>
          <w:sz w:val="22"/>
          <w:szCs w:val="22"/>
        </w:rPr>
        <w:t xml:space="preserve">For every question type in company assessments, Claude explains: what the question actually tests beneath the surface, what a weak answer looks like vs a strong answer, and the interviewer's true scoring criteria. This transforms passive reading into strategic preparation.</w:t>
      </w:r>
    </w:p>
    <w:p>
      <w:r>
        <w:br w:type="page"/>
      </w:r>
    </w:p>
    <w:p>
      <w:pPr>
        <w:pStyle w:val="Heading1"/>
        <w:spacing w:after="200" w:before="400"/>
      </w:pPr>
      <w:r>
        <w:t xml:space="preserve">7. Module 2 — Dynamic Aptitude Test Engine</w:t>
      </w:r>
    </w:p>
    <w:p>
      <w:pPr>
        <w:pBdr>
          <w:bottom w:val="single" w:color="000000" w:sz="6" w:space="1"/>
        </w:pBdr>
        <w:spacing w:after="200" w:before="200"/>
      </w:pPr>
    </w:p>
    <w:p>
      <w:pPr>
        <w:pStyle w:val="Heading3"/>
        <w:spacing w:after="100" w:before="200"/>
      </w:pPr>
      <w:r>
        <w:t xml:space="preserve">7.1  Architecture</w:t>
      </w:r>
    </w:p>
    <w:p>
      <w:pPr>
        <w:spacing w:after="80" w:before="80"/>
      </w:pPr>
      <w:r>
        <w:rPr>
          <w:b w:val="false"/>
          <w:bCs w:val="false"/>
          <w:color w:val="222222"/>
          <w:sz w:val="22"/>
          <w:szCs w:val="22"/>
        </w:rPr>
        <w:t xml:space="preserve">Every aptitude session generates fresh questions via Claude Haiku 4.5. No two sessions serve identical questions. Company Mode exactly mirrors the section structure, time limits, and question distribution of the selected company's 2026 online assessment format.</w:t>
      </w:r>
    </w:p>
    <w:p>
      <w:pPr>
        <w:spacing w:after="60" w:before="60"/>
      </w:pPr>
    </w:p>
    <w:p>
      <w:pPr>
        <w:pStyle w:val="Heading3"/>
        <w:spacing w:after="100" w:before="200"/>
      </w:pPr>
      <w:r>
        <w:t xml:space="preserve">7.2  Question Categories — 7 Types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3200"/>
        <w:gridCol w:w="1200"/>
        <w:gridCol w:w="2600"/>
      </w:tblGrid>
      <w:tr>
        <w:trPr>
          <w:tblHeader/>
        </w:trPr>
        <w:tc>
          <w:tcPr>
            <w:tcW w:type="dxa" w:w="2000"/>
            <w:shd w:fill="000000" w:val="clear"/>
          </w:tcPr>
          <w:p>
            <w:pPr>
              <w:spacing w:after="50" w:before="50"/>
              <w:jc w:val="center"/>
            </w:pPr>
            <w:r>
              <w:rPr>
                <w:b/>
                <w:bCs/>
                <w:color w:val="FFFFFF"/>
                <w:sz w:val="19"/>
                <w:szCs w:val="19"/>
              </w:rPr>
              <w:t xml:space="preserve">Category</w:t>
            </w:r>
          </w:p>
        </w:tc>
        <w:tc>
          <w:tcPr>
            <w:tcW w:type="dxa" w:w="3200"/>
            <w:shd w:fill="000000" w:val="clear"/>
          </w:tcPr>
          <w:p>
            <w:pPr>
              <w:spacing w:after="50" w:before="50"/>
              <w:jc w:val="center"/>
            </w:pPr>
            <w:r>
              <w:rPr>
                <w:b/>
                <w:bCs/>
                <w:color w:val="FFFFFF"/>
                <w:sz w:val="19"/>
                <w:szCs w:val="19"/>
              </w:rPr>
              <w:t xml:space="preserve">Sub-Topics</w:t>
            </w:r>
          </w:p>
        </w:tc>
        <w:tc>
          <w:tcPr>
            <w:tcW w:type="dxa" w:w="1200"/>
            <w:shd w:fill="000000" w:val="clear"/>
          </w:tcPr>
          <w:p>
            <w:pPr>
              <w:spacing w:after="50" w:before="50"/>
              <w:jc w:val="center"/>
            </w:pPr>
            <w:r>
              <w:rPr>
                <w:b/>
                <w:bCs/>
                <w:color w:val="FFFFFF"/>
                <w:sz w:val="19"/>
                <w:szCs w:val="19"/>
              </w:rPr>
              <w:t xml:space="preserve">Default Count</w:t>
            </w:r>
          </w:p>
        </w:tc>
        <w:tc>
          <w:tcPr>
            <w:tcW w:type="dxa" w:w="2600"/>
            <w:shd w:fill="000000" w:val="clear"/>
          </w:tcPr>
          <w:p>
            <w:pPr>
              <w:spacing w:after="50" w:before="50"/>
              <w:jc w:val="center"/>
            </w:pPr>
            <w:r>
              <w:rPr>
                <w:b/>
                <w:bCs/>
                <w:color w:val="FFFFFF"/>
                <w:sz w:val="19"/>
                <w:szCs w:val="19"/>
              </w:rPr>
              <w:t xml:space="preserve">Notes</w:t>
            </w:r>
          </w:p>
        </w:tc>
      </w:tr>
      <w:tr>
        <w:tc>
          <w:tcPr>
            <w:tcW w:type="dxa" w:w="2000"/>
            <w:shd w:fill="FFFFFF" w:val="clear"/>
          </w:tcPr>
          <w:p>
            <w:pPr>
              <w:spacing w:after="45" w:before="45"/>
            </w:pPr>
            <w:r>
              <w:rPr>
                <w:color w:val="222222"/>
                <w:sz w:val="19"/>
                <w:szCs w:val="19"/>
              </w:rPr>
              <w:t xml:space="preserve">Quantitative Aptitude</w:t>
            </w:r>
          </w:p>
        </w:tc>
        <w:tc>
          <w:tcPr>
            <w:tcW w:type="dxa" w:w="3200"/>
            <w:shd w:fill="FFFFFF" w:val="clear"/>
          </w:tcPr>
          <w:p>
            <w:pPr>
              <w:spacing w:after="45" w:before="45"/>
            </w:pPr>
            <w:r>
              <w:rPr>
                <w:color w:val="222222"/>
                <w:sz w:val="19"/>
                <w:szCs w:val="19"/>
              </w:rPr>
              <w:t xml:space="preserve">Percentages, Profit &amp; Loss, Time-Speed-Distance, Work &amp; Time, Ages, Averages, Ratios, SI/CI, Permutation &amp; Combination, Probability, Mixtures, Pipes &amp; Cisterns</w:t>
            </w:r>
          </w:p>
        </w:tc>
        <w:tc>
          <w:tcPr>
            <w:tcW w:type="dxa" w:w="1200"/>
            <w:shd w:fill="FFFFFF" w:val="clear"/>
          </w:tcPr>
          <w:p>
            <w:pPr>
              <w:spacing w:after="45" w:before="45"/>
            </w:pPr>
            <w:r>
              <w:rPr>
                <w:color w:val="222222"/>
                <w:sz w:val="19"/>
                <w:szCs w:val="19"/>
              </w:rPr>
              <w:t xml:space="preserve">15–25 Qs</w:t>
            </w:r>
          </w:p>
        </w:tc>
        <w:tc>
          <w:tcPr>
            <w:tcW w:type="dxa" w:w="2600"/>
            <w:shd w:fill="FFFFFF" w:val="clear"/>
          </w:tcPr>
          <w:p>
            <w:pPr>
              <w:spacing w:after="45" w:before="45"/>
            </w:pPr>
            <w:r>
              <w:rPr>
                <w:color w:val="222222"/>
                <w:sz w:val="19"/>
                <w:szCs w:val="19"/>
              </w:rPr>
              <w:t xml:space="preserve">Highest weightage in most company tests</w:t>
            </w:r>
          </w:p>
        </w:tc>
      </w:tr>
      <w:tr>
        <w:tc>
          <w:tcPr>
            <w:tcW w:type="dxa" w:w="2000"/>
            <w:shd w:fill="F5F5F5" w:val="clear"/>
          </w:tcPr>
          <w:p>
            <w:pPr>
              <w:spacing w:after="45" w:before="45"/>
            </w:pPr>
            <w:r>
              <w:rPr>
                <w:color w:val="222222"/>
                <w:sz w:val="19"/>
                <w:szCs w:val="19"/>
              </w:rPr>
              <w:t xml:space="preserve">Logical Reasoning</w:t>
            </w:r>
          </w:p>
        </w:tc>
        <w:tc>
          <w:tcPr>
            <w:tcW w:type="dxa" w:w="3200"/>
            <w:shd w:fill="F5F5F5" w:val="clear"/>
          </w:tcPr>
          <w:p>
            <w:pPr>
              <w:spacing w:after="45" w:before="45"/>
            </w:pPr>
            <w:r>
              <w:rPr>
                <w:color w:val="222222"/>
                <w:sz w:val="19"/>
                <w:szCs w:val="19"/>
              </w:rPr>
              <w:t xml:space="preserve">Number series, Letter series, Blood relations, Direction sense, Syllogisms, Coding-decoding, Seating arrangement, Data sufficiency, Clocks, Input-Output machines</w:t>
            </w:r>
          </w:p>
        </w:tc>
        <w:tc>
          <w:tcPr>
            <w:tcW w:type="dxa" w:w="1200"/>
            <w:shd w:fill="F5F5F5" w:val="clear"/>
          </w:tcPr>
          <w:p>
            <w:pPr>
              <w:spacing w:after="45" w:before="45"/>
            </w:pPr>
            <w:r>
              <w:rPr>
                <w:color w:val="222222"/>
                <w:sz w:val="19"/>
                <w:szCs w:val="19"/>
              </w:rPr>
              <w:t xml:space="preserve">15–20 Qs</w:t>
            </w:r>
          </w:p>
        </w:tc>
        <w:tc>
          <w:tcPr>
            <w:tcW w:type="dxa" w:w="2600"/>
            <w:shd w:fill="F5F5F5" w:val="clear"/>
          </w:tcPr>
          <w:p>
            <w:pPr>
              <w:spacing w:after="45" w:before="45"/>
            </w:pPr>
            <w:r>
              <w:rPr>
                <w:color w:val="222222"/>
                <w:sz w:val="19"/>
                <w:szCs w:val="19"/>
              </w:rPr>
              <w:t xml:space="preserve">Second highest weightage</w:t>
            </w:r>
          </w:p>
        </w:tc>
      </w:tr>
      <w:tr>
        <w:tc>
          <w:tcPr>
            <w:tcW w:type="dxa" w:w="2000"/>
            <w:shd w:fill="FFFFFF" w:val="clear"/>
          </w:tcPr>
          <w:p>
            <w:pPr>
              <w:spacing w:after="45" w:before="45"/>
            </w:pPr>
            <w:r>
              <w:rPr>
                <w:color w:val="222222"/>
                <w:sz w:val="19"/>
                <w:szCs w:val="19"/>
              </w:rPr>
              <w:t xml:space="preserve">Verbal Ability</w:t>
            </w:r>
          </w:p>
        </w:tc>
        <w:tc>
          <w:tcPr>
            <w:tcW w:type="dxa" w:w="3200"/>
            <w:shd w:fill="FFFFFF" w:val="clear"/>
          </w:tcPr>
          <w:p>
            <w:pPr>
              <w:spacing w:after="45" w:before="45"/>
            </w:pPr>
            <w:r>
              <w:rPr>
                <w:color w:val="222222"/>
                <w:sz w:val="19"/>
                <w:szCs w:val="19"/>
              </w:rPr>
              <w:t xml:space="preserve">Reading comprehension, Para jumbles, Error spotting, Fill in blanks, Synonyms &amp; Antonyms, Sentence correction, Para completion, Vocabulary</w:t>
            </w:r>
          </w:p>
        </w:tc>
        <w:tc>
          <w:tcPr>
            <w:tcW w:type="dxa" w:w="1200"/>
            <w:shd w:fill="FFFFFF" w:val="clear"/>
          </w:tcPr>
          <w:p>
            <w:pPr>
              <w:spacing w:after="45" w:before="45"/>
            </w:pPr>
            <w:r>
              <w:rPr>
                <w:color w:val="222222"/>
                <w:sz w:val="19"/>
                <w:szCs w:val="19"/>
              </w:rPr>
              <w:t xml:space="preserve">10–15 Qs</w:t>
            </w:r>
          </w:p>
        </w:tc>
        <w:tc>
          <w:tcPr>
            <w:tcW w:type="dxa" w:w="2600"/>
            <w:shd w:fill="FFFFFF" w:val="clear"/>
          </w:tcPr>
          <w:p>
            <w:pPr>
              <w:spacing w:after="45" w:before="45"/>
            </w:pPr>
            <w:r>
              <w:rPr>
                <w:color w:val="222222"/>
                <w:sz w:val="19"/>
                <w:szCs w:val="19"/>
              </w:rPr>
              <w:t xml:space="preserve">Critical for Infosys, Wipro, Cognizant</w:t>
            </w:r>
          </w:p>
        </w:tc>
      </w:tr>
      <w:tr>
        <w:tc>
          <w:tcPr>
            <w:tcW w:type="dxa" w:w="2000"/>
            <w:shd w:fill="F5F5F5" w:val="clear"/>
          </w:tcPr>
          <w:p>
            <w:pPr>
              <w:spacing w:after="45" w:before="45"/>
            </w:pPr>
            <w:r>
              <w:rPr>
                <w:color w:val="222222"/>
                <w:sz w:val="19"/>
                <w:szCs w:val="19"/>
              </w:rPr>
              <w:t xml:space="preserve">Data Interpretation</w:t>
            </w:r>
          </w:p>
        </w:tc>
        <w:tc>
          <w:tcPr>
            <w:tcW w:type="dxa" w:w="3200"/>
            <w:shd w:fill="F5F5F5" w:val="clear"/>
          </w:tcPr>
          <w:p>
            <w:pPr>
              <w:spacing w:after="45" w:before="45"/>
            </w:pPr>
            <w:r>
              <w:rPr>
                <w:color w:val="222222"/>
                <w:sz w:val="19"/>
                <w:szCs w:val="19"/>
              </w:rPr>
              <w:t xml:space="preserve">Bar charts, Pie charts, Line graphs, Tables, Caselets, Mixed graphs, Radar charts</w:t>
            </w:r>
          </w:p>
        </w:tc>
        <w:tc>
          <w:tcPr>
            <w:tcW w:type="dxa" w:w="1200"/>
            <w:shd w:fill="F5F5F5" w:val="clear"/>
          </w:tcPr>
          <w:p>
            <w:pPr>
              <w:spacing w:after="45" w:before="45"/>
            </w:pPr>
            <w:r>
              <w:rPr>
                <w:color w:val="222222"/>
                <w:sz w:val="19"/>
                <w:szCs w:val="19"/>
              </w:rPr>
              <w:t xml:space="preserve">5–10 Qs</w:t>
            </w:r>
          </w:p>
        </w:tc>
        <w:tc>
          <w:tcPr>
            <w:tcW w:type="dxa" w:w="2600"/>
            <w:shd w:fill="F5F5F5" w:val="clear"/>
          </w:tcPr>
          <w:p>
            <w:pPr>
              <w:spacing w:after="45" w:before="45"/>
            </w:pPr>
            <w:r>
              <w:rPr>
                <w:color w:val="222222"/>
                <w:sz w:val="19"/>
                <w:szCs w:val="19"/>
              </w:rPr>
              <w:t xml:space="preserve">Key for Data Analyst / BA roles</w:t>
            </w:r>
          </w:p>
        </w:tc>
      </w:tr>
      <w:tr>
        <w:tc>
          <w:tcPr>
            <w:tcW w:type="dxa" w:w="2000"/>
            <w:shd w:fill="FFFFFF" w:val="clear"/>
          </w:tcPr>
          <w:p>
            <w:pPr>
              <w:spacing w:after="45" w:before="45"/>
            </w:pPr>
            <w:r>
              <w:rPr>
                <w:color w:val="222222"/>
                <w:sz w:val="19"/>
                <w:szCs w:val="19"/>
              </w:rPr>
              <w:t xml:space="preserve">Technical Aptitude</w:t>
            </w:r>
          </w:p>
        </w:tc>
        <w:tc>
          <w:tcPr>
            <w:tcW w:type="dxa" w:w="3200"/>
            <w:shd w:fill="FFFFFF" w:val="clear"/>
          </w:tcPr>
          <w:p>
            <w:pPr>
              <w:spacing w:after="45" w:before="45"/>
            </w:pPr>
            <w:r>
              <w:rPr>
                <w:color w:val="222222"/>
                <w:sz w:val="19"/>
                <w:szCs w:val="19"/>
              </w:rPr>
              <w:t xml:space="preserve">OOP concepts (4 pillars, SOLID), OS fundamentals, DBMS theory (normalization, transactions), Computer Networks basics, Data Structures concepts (complexity)</w:t>
            </w:r>
          </w:p>
        </w:tc>
        <w:tc>
          <w:tcPr>
            <w:tcW w:type="dxa" w:w="1200"/>
            <w:shd w:fill="FFFFFF" w:val="clear"/>
          </w:tcPr>
          <w:p>
            <w:pPr>
              <w:spacing w:after="45" w:before="45"/>
            </w:pPr>
            <w:r>
              <w:rPr>
                <w:color w:val="222222"/>
                <w:sz w:val="19"/>
                <w:szCs w:val="19"/>
              </w:rPr>
              <w:t xml:space="preserve">10–15 Qs</w:t>
            </w:r>
          </w:p>
        </w:tc>
        <w:tc>
          <w:tcPr>
            <w:tcW w:type="dxa" w:w="2600"/>
            <w:shd w:fill="FFFFFF" w:val="clear"/>
          </w:tcPr>
          <w:p>
            <w:pPr>
              <w:spacing w:after="45" w:before="45"/>
            </w:pPr>
            <w:r>
              <w:rPr>
                <w:color w:val="222222"/>
                <w:sz w:val="19"/>
                <w:szCs w:val="19"/>
              </w:rPr>
              <w:t xml:space="preserve">For SDE / Tech roles only</w:t>
            </w:r>
          </w:p>
        </w:tc>
      </w:tr>
      <w:tr>
        <w:tc>
          <w:tcPr>
            <w:tcW w:type="dxa" w:w="2000"/>
            <w:shd w:fill="F5F5F5" w:val="clear"/>
          </w:tcPr>
          <w:p>
            <w:pPr>
              <w:spacing w:after="45" w:before="45"/>
            </w:pPr>
            <w:r>
              <w:rPr>
                <w:color w:val="222222"/>
                <w:sz w:val="19"/>
                <w:szCs w:val="19"/>
              </w:rPr>
              <w:t xml:space="preserve">Pseudo-Code Analysis</w:t>
            </w:r>
          </w:p>
        </w:tc>
        <w:tc>
          <w:tcPr>
            <w:tcW w:type="dxa" w:w="3200"/>
            <w:shd w:fill="F5F5F5" w:val="clear"/>
          </w:tcPr>
          <w:p>
            <w:pPr>
              <w:spacing w:after="45" w:before="45"/>
            </w:pPr>
            <w:r>
              <w:rPr>
                <w:color w:val="222222"/>
                <w:sz w:val="19"/>
                <w:szCs w:val="19"/>
              </w:rPr>
              <w:t xml:space="preserve">Infosys/Accenture/Wipro style — trace code output, identify logic errors, fill blanks in pseudo-code</w:t>
            </w:r>
          </w:p>
        </w:tc>
        <w:tc>
          <w:tcPr>
            <w:tcW w:type="dxa" w:w="1200"/>
            <w:shd w:fill="F5F5F5" w:val="clear"/>
          </w:tcPr>
          <w:p>
            <w:pPr>
              <w:spacing w:after="45" w:before="45"/>
            </w:pPr>
            <w:r>
              <w:rPr>
                <w:color w:val="222222"/>
                <w:sz w:val="19"/>
                <w:szCs w:val="19"/>
              </w:rPr>
              <w:t xml:space="preserve">5–10 Qs</w:t>
            </w:r>
          </w:p>
        </w:tc>
        <w:tc>
          <w:tcPr>
            <w:tcW w:type="dxa" w:w="2600"/>
            <w:shd w:fill="F5F5F5" w:val="clear"/>
          </w:tcPr>
          <w:p>
            <w:pPr>
              <w:spacing w:after="45" w:before="45"/>
            </w:pPr>
            <w:r>
              <w:rPr>
                <w:color w:val="222222"/>
                <w:sz w:val="19"/>
                <w:szCs w:val="19"/>
              </w:rPr>
              <w:t xml:space="preserve">Critical for Infosys InfyTQ + Accenture</w:t>
            </w:r>
          </w:p>
        </w:tc>
      </w:tr>
      <w:tr>
        <w:tc>
          <w:tcPr>
            <w:tcW w:type="dxa" w:w="2000"/>
            <w:shd w:fill="FFFFFF" w:val="clear"/>
          </w:tcPr>
          <w:p>
            <w:pPr>
              <w:spacing w:after="45" w:before="45"/>
            </w:pPr>
            <w:r>
              <w:rPr>
                <w:color w:val="222222"/>
                <w:sz w:val="19"/>
                <w:szCs w:val="19"/>
              </w:rPr>
              <w:t xml:space="preserve">Coding Section</w:t>
            </w:r>
          </w:p>
        </w:tc>
        <w:tc>
          <w:tcPr>
            <w:tcW w:type="dxa" w:w="3200"/>
            <w:shd w:fill="FFFFFF" w:val="clear"/>
          </w:tcPr>
          <w:p>
            <w:pPr>
              <w:spacing w:after="45" w:before="45"/>
            </w:pPr>
            <w:r>
              <w:rPr>
                <w:color w:val="222222"/>
                <w:sz w:val="19"/>
                <w:szCs w:val="19"/>
              </w:rPr>
              <w:t xml:space="preserve">Write output / trace code in Python, Java, C — basic algorithmic problems, simple complexity analysis</w:t>
            </w:r>
          </w:p>
        </w:tc>
        <w:tc>
          <w:tcPr>
            <w:tcW w:type="dxa" w:w="1200"/>
            <w:shd w:fill="FFFFFF" w:val="clear"/>
          </w:tcPr>
          <w:p>
            <w:pPr>
              <w:spacing w:after="45" w:before="45"/>
            </w:pPr>
            <w:r>
              <w:rPr>
                <w:color w:val="222222"/>
                <w:sz w:val="19"/>
                <w:szCs w:val="19"/>
              </w:rPr>
              <w:t xml:space="preserve">2–5 Qs</w:t>
            </w:r>
          </w:p>
        </w:tc>
        <w:tc>
          <w:tcPr>
            <w:tcW w:type="dxa" w:w="2600"/>
            <w:shd w:fill="FFFFFF" w:val="clear"/>
          </w:tcPr>
          <w:p>
            <w:pPr>
              <w:spacing w:after="45" w:before="45"/>
            </w:pPr>
            <w:r>
              <w:rPr>
                <w:color w:val="222222"/>
                <w:sz w:val="19"/>
                <w:szCs w:val="19"/>
              </w:rPr>
              <w:t xml:space="preserve">For SDE roles — TCS NQT, Cognizant CCAT, Zoho</w:t>
            </w:r>
          </w:p>
        </w:tc>
      </w:tr>
    </w:tbl>
    <w:p>
      <w:pPr>
        <w:spacing w:after="60" w:before="60"/>
      </w:pPr>
    </w:p>
    <w:p>
      <w:pPr>
        <w:pStyle w:val="Heading3"/>
        <w:spacing w:after="100" w:before="200"/>
      </w:pPr>
      <w:r>
        <w:t xml:space="preserve">7.3  Company Pattern Modes — 2026 Exact Formats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200"/>
        <w:gridCol w:w="800"/>
        <w:gridCol w:w="1700"/>
        <w:gridCol w:w="1600"/>
        <w:gridCol w:w="3700"/>
      </w:tblGrid>
      <w:tr>
        <w:trPr>
          <w:tblHeader/>
        </w:trPr>
        <w:tc>
          <w:tcPr>
            <w:tcW w:type="dxa" w:w="1200"/>
            <w:shd w:fill="000000" w:val="clear"/>
          </w:tcPr>
          <w:p>
            <w:pPr>
              <w:spacing w:after="50" w:before="50"/>
              <w:jc w:val="center"/>
            </w:pPr>
            <w:r>
              <w:rPr>
                <w:b/>
                <w:bCs/>
                <w:color w:val="FFFFFF"/>
                <w:sz w:val="19"/>
                <w:szCs w:val="19"/>
              </w:rPr>
              <w:t xml:space="preserve">Company</w:t>
            </w:r>
          </w:p>
        </w:tc>
        <w:tc>
          <w:tcPr>
            <w:tcW w:type="dxa" w:w="800"/>
            <w:shd w:fill="000000" w:val="clear"/>
          </w:tcPr>
          <w:p>
            <w:pPr>
              <w:spacing w:after="50" w:before="50"/>
              <w:jc w:val="center"/>
            </w:pPr>
            <w:r>
              <w:rPr>
                <w:b/>
                <w:bCs/>
                <w:color w:val="FFFFFF"/>
                <w:sz w:val="19"/>
                <w:szCs w:val="19"/>
              </w:rPr>
              <w:t xml:space="preserve">Total Time</w:t>
            </w:r>
          </w:p>
        </w:tc>
        <w:tc>
          <w:tcPr>
            <w:tcW w:type="dxa" w:w="1700"/>
            <w:shd w:fill="000000" w:val="clear"/>
          </w:tcPr>
          <w:p>
            <w:pPr>
              <w:spacing w:after="50" w:before="50"/>
              <w:jc w:val="center"/>
            </w:pPr>
            <w:r>
              <w:rPr>
                <w:b/>
                <w:bCs/>
                <w:color w:val="FFFFFF"/>
                <w:sz w:val="19"/>
                <w:szCs w:val="19"/>
              </w:rPr>
              <w:t xml:space="preserve">Section Structure (with timers)</w:t>
            </w:r>
          </w:p>
        </w:tc>
        <w:tc>
          <w:tcPr>
            <w:tcW w:type="dxa" w:w="1600"/>
            <w:shd w:fill="000000" w:val="clear"/>
          </w:tcPr>
          <w:p>
            <w:pPr>
              <w:spacing w:after="50" w:before="50"/>
              <w:jc w:val="center"/>
            </w:pPr>
            <w:r>
              <w:rPr>
                <w:b/>
                <w:bCs/>
                <w:color w:val="FFFFFF"/>
                <w:sz w:val="19"/>
                <w:szCs w:val="19"/>
              </w:rPr>
              <w:t xml:space="preserve">Negative Marking</w:t>
            </w:r>
          </w:p>
        </w:tc>
        <w:tc>
          <w:tcPr>
            <w:tcW w:type="dxa" w:w="3700"/>
            <w:shd w:fill="000000" w:val="clear"/>
          </w:tcPr>
          <w:p>
            <w:pPr>
              <w:spacing w:after="50" w:before="50"/>
              <w:jc w:val="center"/>
            </w:pPr>
            <w:r>
              <w:rPr>
                <w:b/>
                <w:bCs/>
                <w:color w:val="FFFFFF"/>
                <w:sz w:val="19"/>
                <w:szCs w:val="19"/>
              </w:rPr>
              <w:t xml:space="preserve">Special Feature</w:t>
            </w:r>
          </w:p>
        </w:tc>
      </w:tr>
      <w:tr>
        <w:tc>
          <w:tcPr>
            <w:tcW w:type="dxa" w:w="1200"/>
            <w:shd w:fill="FFFFFF" w:val="clear"/>
          </w:tcPr>
          <w:p>
            <w:pPr>
              <w:spacing w:after="45" w:before="45"/>
            </w:pPr>
            <w:r>
              <w:rPr>
                <w:color w:val="222222"/>
                <w:sz w:val="19"/>
                <w:szCs w:val="19"/>
              </w:rPr>
              <w:t xml:space="preserve">TCS NQT</w:t>
            </w:r>
          </w:p>
        </w:tc>
        <w:tc>
          <w:tcPr>
            <w:tcW w:type="dxa" w:w="800"/>
            <w:shd w:fill="FFFFFF" w:val="clear"/>
          </w:tcPr>
          <w:p>
            <w:pPr>
              <w:spacing w:after="45" w:before="45"/>
            </w:pPr>
            <w:r>
              <w:rPr>
                <w:color w:val="222222"/>
                <w:sz w:val="19"/>
                <w:szCs w:val="19"/>
              </w:rPr>
              <w:t xml:space="preserve">90 min</w:t>
            </w:r>
          </w:p>
        </w:tc>
        <w:tc>
          <w:tcPr>
            <w:tcW w:type="dxa" w:w="1700"/>
            <w:shd w:fill="FFFFFF" w:val="clear"/>
          </w:tcPr>
          <w:p>
            <w:pPr>
              <w:spacing w:after="45" w:before="45"/>
            </w:pPr>
            <w:r>
              <w:rPr>
                <w:color w:val="222222"/>
                <w:sz w:val="19"/>
                <w:szCs w:val="19"/>
              </w:rPr>
              <w:t xml:space="preserve">Verbal 30 min (24 Qs) | Aptitude 40 min (26 Qs) | Coding 20 min (2 Qs)</w:t>
            </w:r>
          </w:p>
        </w:tc>
        <w:tc>
          <w:tcPr>
            <w:tcW w:type="dxa" w:w="1600"/>
            <w:shd w:fill="FFFFFF" w:val="clear"/>
          </w:tcPr>
          <w:p>
            <w:pPr>
              <w:spacing w:after="45" w:before="45"/>
            </w:pPr>
            <w:r>
              <w:rPr>
                <w:color w:val="222222"/>
                <w:sz w:val="19"/>
                <w:szCs w:val="19"/>
              </w:rPr>
              <w:t xml:space="preserve">No</w:t>
            </w:r>
          </w:p>
        </w:tc>
        <w:tc>
          <w:tcPr>
            <w:tcW w:type="dxa" w:w="3700"/>
            <w:shd w:fill="FFFFFF" w:val="clear"/>
          </w:tcPr>
          <w:p>
            <w:pPr>
              <w:spacing w:after="45" w:before="45"/>
            </w:pPr>
            <w:r>
              <w:rPr>
                <w:color w:val="222222"/>
                <w:sz w:val="19"/>
                <w:szCs w:val="19"/>
              </w:rPr>
              <w:t xml:space="preserve">Section-locked navigation — cannot return to previous section. Exactly mirrors TCS iON interface.</w:t>
            </w:r>
          </w:p>
        </w:tc>
      </w:tr>
      <w:tr>
        <w:tc>
          <w:tcPr>
            <w:tcW w:type="dxa" w:w="1200"/>
            <w:shd w:fill="F5F5F5" w:val="clear"/>
          </w:tcPr>
          <w:p>
            <w:pPr>
              <w:spacing w:after="45" w:before="45"/>
            </w:pPr>
            <w:r>
              <w:rPr>
                <w:color w:val="222222"/>
                <w:sz w:val="19"/>
                <w:szCs w:val="19"/>
              </w:rPr>
              <w:t xml:space="preserve">Infosys</w:t>
            </w:r>
          </w:p>
        </w:tc>
        <w:tc>
          <w:tcPr>
            <w:tcW w:type="dxa" w:w="800"/>
            <w:shd w:fill="F5F5F5" w:val="clear"/>
          </w:tcPr>
          <w:p>
            <w:pPr>
              <w:spacing w:after="45" w:before="45"/>
            </w:pPr>
            <w:r>
              <w:rPr>
                <w:color w:val="222222"/>
                <w:sz w:val="19"/>
                <w:szCs w:val="19"/>
              </w:rPr>
              <w:t xml:space="preserve">95 min</w:t>
            </w:r>
          </w:p>
        </w:tc>
        <w:tc>
          <w:tcPr>
            <w:tcW w:type="dxa" w:w="1700"/>
            <w:shd w:fill="F5F5F5" w:val="clear"/>
          </w:tcPr>
          <w:p>
            <w:pPr>
              <w:spacing w:after="45" w:before="45"/>
            </w:pPr>
            <w:r>
              <w:rPr>
                <w:color w:val="222222"/>
                <w:sz w:val="19"/>
                <w:szCs w:val="19"/>
              </w:rPr>
              <w:t xml:space="preserve">Pseudo-Code 25 min (5 Qs) | Quant 25 min (10 Qs) | Verbal 25 min (20 Qs) | Reasoning 25 min (15 Qs)</w:t>
            </w:r>
          </w:p>
        </w:tc>
        <w:tc>
          <w:tcPr>
            <w:tcW w:type="dxa" w:w="1600"/>
            <w:shd w:fill="F5F5F5" w:val="clear"/>
          </w:tcPr>
          <w:p>
            <w:pPr>
              <w:spacing w:after="45" w:before="45"/>
            </w:pPr>
            <w:r>
              <w:rPr>
                <w:color w:val="222222"/>
                <w:sz w:val="19"/>
                <w:szCs w:val="19"/>
              </w:rPr>
              <w:t xml:space="preserve">No</w:t>
            </w:r>
          </w:p>
        </w:tc>
        <w:tc>
          <w:tcPr>
            <w:tcW w:type="dxa" w:w="3700"/>
            <w:shd w:fill="F5F5F5" w:val="clear"/>
          </w:tcPr>
          <w:p>
            <w:pPr>
              <w:spacing w:after="45" w:before="45"/>
            </w:pPr>
            <w:r>
              <w:rPr>
                <w:color w:val="222222"/>
                <w:sz w:val="19"/>
                <w:szCs w:val="19"/>
              </w:rPr>
              <w:t xml:space="preserve">InfyTQ difficulty calibration applied. Written communication (essay) optional extension.</w:t>
            </w:r>
          </w:p>
        </w:tc>
      </w:tr>
      <w:tr>
        <w:tc>
          <w:tcPr>
            <w:tcW w:type="dxa" w:w="1200"/>
            <w:shd w:fill="FFFFFF" w:val="clear"/>
          </w:tcPr>
          <w:p>
            <w:pPr>
              <w:spacing w:after="45" w:before="45"/>
            </w:pPr>
            <w:r>
              <w:rPr>
                <w:color w:val="222222"/>
                <w:sz w:val="19"/>
                <w:szCs w:val="19"/>
              </w:rPr>
              <w:t xml:space="preserve">Wipro NSET</w:t>
            </w:r>
          </w:p>
        </w:tc>
        <w:tc>
          <w:tcPr>
            <w:tcW w:type="dxa" w:w="800"/>
            <w:shd w:fill="FFFFFF" w:val="clear"/>
          </w:tcPr>
          <w:p>
            <w:pPr>
              <w:spacing w:after="45" w:before="45"/>
            </w:pPr>
            <w:r>
              <w:rPr>
                <w:color w:val="222222"/>
                <w:sz w:val="19"/>
                <w:szCs w:val="19"/>
              </w:rPr>
              <w:t xml:space="preserve">60 min</w:t>
            </w:r>
          </w:p>
        </w:tc>
        <w:tc>
          <w:tcPr>
            <w:tcW w:type="dxa" w:w="1700"/>
            <w:shd w:fill="FFFFFF" w:val="clear"/>
          </w:tcPr>
          <w:p>
            <w:pPr>
              <w:spacing w:after="45" w:before="45"/>
            </w:pPr>
            <w:r>
              <w:rPr>
                <w:color w:val="222222"/>
                <w:sz w:val="19"/>
                <w:szCs w:val="19"/>
              </w:rPr>
              <w:t xml:space="preserve">English 20 min (20 Qs) | Aptitude 20 min (20 Qs) | Written Comm 20 min (1 essay)</w:t>
            </w:r>
          </w:p>
        </w:tc>
        <w:tc>
          <w:tcPr>
            <w:tcW w:type="dxa" w:w="1600"/>
            <w:shd w:fill="FFFFFF" w:val="clear"/>
          </w:tcPr>
          <w:p>
            <w:pPr>
              <w:spacing w:after="45" w:before="45"/>
            </w:pPr>
            <w:r>
              <w:rPr>
                <w:color w:val="222222"/>
                <w:sz w:val="19"/>
                <w:szCs w:val="19"/>
              </w:rPr>
              <w:t xml:space="preserve">No</w:t>
            </w:r>
          </w:p>
        </w:tc>
        <w:tc>
          <w:tcPr>
            <w:tcW w:type="dxa" w:w="3700"/>
            <w:shd w:fill="FFFFFF" w:val="clear"/>
          </w:tcPr>
          <w:p>
            <w:pPr>
              <w:spacing w:after="45" w:before="45"/>
            </w:pPr>
            <w:r>
              <w:rPr>
                <w:color w:val="222222"/>
                <w:sz w:val="19"/>
                <w:szCs w:val="19"/>
              </w:rPr>
              <w:t xml:space="preserve">Written Comm section: student types essay, Claude evaluates on NSET rubric (grammar, coherence, argument)</w:t>
            </w:r>
          </w:p>
        </w:tc>
      </w:tr>
      <w:tr>
        <w:tc>
          <w:tcPr>
            <w:tcW w:type="dxa" w:w="1200"/>
            <w:shd w:fill="F5F5F5" w:val="clear"/>
          </w:tcPr>
          <w:p>
            <w:pPr>
              <w:spacing w:after="45" w:before="45"/>
            </w:pPr>
            <w:r>
              <w:rPr>
                <w:color w:val="222222"/>
                <w:sz w:val="19"/>
                <w:szCs w:val="19"/>
              </w:rPr>
              <w:t xml:space="preserve">Zoho</w:t>
            </w:r>
          </w:p>
        </w:tc>
        <w:tc>
          <w:tcPr>
            <w:tcW w:type="dxa" w:w="800"/>
            <w:shd w:fill="F5F5F5" w:val="clear"/>
          </w:tcPr>
          <w:p>
            <w:pPr>
              <w:spacing w:after="45" w:before="45"/>
            </w:pPr>
            <w:r>
              <w:rPr>
                <w:color w:val="222222"/>
                <w:sz w:val="19"/>
                <w:szCs w:val="19"/>
              </w:rPr>
              <w:t xml:space="preserve">120 min</w:t>
            </w:r>
          </w:p>
        </w:tc>
        <w:tc>
          <w:tcPr>
            <w:tcW w:type="dxa" w:w="1700"/>
            <w:shd w:fill="F5F5F5" w:val="clear"/>
          </w:tcPr>
          <w:p>
            <w:pPr>
              <w:spacing w:after="45" w:before="45"/>
            </w:pPr>
            <w:r>
              <w:rPr>
                <w:color w:val="222222"/>
                <w:sz w:val="19"/>
                <w:szCs w:val="19"/>
              </w:rPr>
              <w:t xml:space="preserve">Aptitude 60 min (30 Qs) | Programming 60 min (6 problems)</w:t>
            </w:r>
          </w:p>
        </w:tc>
        <w:tc>
          <w:tcPr>
            <w:tcW w:type="dxa" w:w="1600"/>
            <w:shd w:fill="F5F5F5" w:val="clear"/>
          </w:tcPr>
          <w:p>
            <w:pPr>
              <w:spacing w:after="45" w:before="45"/>
            </w:pPr>
            <w:r>
              <w:rPr>
                <w:color w:val="222222"/>
                <w:sz w:val="19"/>
                <w:szCs w:val="19"/>
              </w:rPr>
              <w:t xml:space="preserve">No</w:t>
            </w:r>
          </w:p>
        </w:tc>
        <w:tc>
          <w:tcPr>
            <w:tcW w:type="dxa" w:w="3700"/>
            <w:shd w:fill="F5F5F5" w:val="clear"/>
          </w:tcPr>
          <w:p>
            <w:pPr>
              <w:spacing w:after="45" w:before="45"/>
            </w:pPr>
            <w:r>
              <w:rPr>
                <w:color w:val="222222"/>
                <w:sz w:val="19"/>
                <w:szCs w:val="19"/>
              </w:rPr>
              <w:t xml:space="preserve">Programming section: Python/C code execution backend. Real I/O judge. Hardest service company test.</w:t>
            </w:r>
          </w:p>
        </w:tc>
      </w:tr>
      <w:tr>
        <w:tc>
          <w:tcPr>
            <w:tcW w:type="dxa" w:w="1200"/>
            <w:shd w:fill="FFFFFF" w:val="clear"/>
          </w:tcPr>
          <w:p>
            <w:pPr>
              <w:spacing w:after="45" w:before="45"/>
            </w:pPr>
            <w:r>
              <w:rPr>
                <w:color w:val="222222"/>
                <w:sz w:val="19"/>
                <w:szCs w:val="19"/>
              </w:rPr>
              <w:t xml:space="preserve">Accenture AMCAT</w:t>
            </w:r>
          </w:p>
        </w:tc>
        <w:tc>
          <w:tcPr>
            <w:tcW w:type="dxa" w:w="800"/>
            <w:shd w:fill="FFFFFF" w:val="clear"/>
          </w:tcPr>
          <w:p>
            <w:pPr>
              <w:spacing w:after="45" w:before="45"/>
            </w:pPr>
            <w:r>
              <w:rPr>
                <w:color w:val="222222"/>
                <w:sz w:val="19"/>
                <w:szCs w:val="19"/>
              </w:rPr>
              <w:t xml:space="preserve">75 min</w:t>
            </w:r>
          </w:p>
        </w:tc>
        <w:tc>
          <w:tcPr>
            <w:tcW w:type="dxa" w:w="1700"/>
            <w:shd w:fill="FFFFFF" w:val="clear"/>
          </w:tcPr>
          <w:p>
            <w:pPr>
              <w:spacing w:after="45" w:before="45"/>
            </w:pPr>
            <w:r>
              <w:rPr>
                <w:color w:val="222222"/>
                <w:sz w:val="19"/>
                <w:szCs w:val="19"/>
              </w:rPr>
              <w:t xml:space="preserve">Cognitive 50 min (50 Qs) | Technical 20 min (40 Qs) | Comm 5 min (15 Qs)</w:t>
            </w:r>
          </w:p>
        </w:tc>
        <w:tc>
          <w:tcPr>
            <w:tcW w:type="dxa" w:w="1600"/>
            <w:shd w:fill="FFFFFF" w:val="clear"/>
          </w:tcPr>
          <w:p>
            <w:pPr>
              <w:spacing w:after="45" w:before="45"/>
            </w:pPr>
            <w:r>
              <w:rPr>
                <w:color w:val="222222"/>
                <w:sz w:val="19"/>
                <w:szCs w:val="19"/>
              </w:rPr>
              <w:t xml:space="preserve">No</w:t>
            </w:r>
          </w:p>
        </w:tc>
        <w:tc>
          <w:tcPr>
            <w:tcW w:type="dxa" w:w="3700"/>
            <w:shd w:fill="FFFFFF" w:val="clear"/>
          </w:tcPr>
          <w:p>
            <w:pPr>
              <w:spacing w:after="45" w:before="45"/>
            </w:pPr>
            <w:r>
              <w:rPr>
                <w:color w:val="222222"/>
                <w:sz w:val="19"/>
                <w:szCs w:val="19"/>
              </w:rPr>
              <w:t xml:space="preserve">Speed and accuracy both matter. Fast pace mirrors actual AMCAT pressure.</w:t>
            </w:r>
          </w:p>
        </w:tc>
      </w:tr>
      <w:tr>
        <w:tc>
          <w:tcPr>
            <w:tcW w:type="dxa" w:w="1200"/>
            <w:shd w:fill="F5F5F5" w:val="clear"/>
          </w:tcPr>
          <w:p>
            <w:pPr>
              <w:spacing w:after="45" w:before="45"/>
            </w:pPr>
            <w:r>
              <w:rPr>
                <w:color w:val="222222"/>
                <w:sz w:val="19"/>
                <w:szCs w:val="19"/>
              </w:rPr>
              <w:t xml:space="preserve">Cognizant CCAT</w:t>
            </w:r>
          </w:p>
        </w:tc>
        <w:tc>
          <w:tcPr>
            <w:tcW w:type="dxa" w:w="800"/>
            <w:shd w:fill="F5F5F5" w:val="clear"/>
          </w:tcPr>
          <w:p>
            <w:pPr>
              <w:spacing w:after="45" w:before="45"/>
            </w:pPr>
            <w:r>
              <w:rPr>
                <w:color w:val="222222"/>
                <w:sz w:val="19"/>
                <w:szCs w:val="19"/>
              </w:rPr>
              <w:t xml:space="preserve">90 min</w:t>
            </w:r>
          </w:p>
        </w:tc>
        <w:tc>
          <w:tcPr>
            <w:tcW w:type="dxa" w:w="1700"/>
            <w:shd w:fill="F5F5F5" w:val="clear"/>
          </w:tcPr>
          <w:p>
            <w:pPr>
              <w:spacing w:after="45" w:before="45"/>
            </w:pPr>
            <w:r>
              <w:rPr>
                <w:color w:val="222222"/>
                <w:sz w:val="19"/>
                <w:szCs w:val="19"/>
              </w:rPr>
              <w:t xml:space="preserve">English 25 min (25 Qs) | Quant+Reasoning 45 min (55 Qs) | Coding 20 min (2 Qs)</w:t>
            </w:r>
          </w:p>
        </w:tc>
        <w:tc>
          <w:tcPr>
            <w:tcW w:type="dxa" w:w="1600"/>
            <w:shd w:fill="F5F5F5" w:val="clear"/>
          </w:tcPr>
          <w:p>
            <w:pPr>
              <w:spacing w:after="45" w:before="45"/>
            </w:pPr>
            <w:r>
              <w:rPr>
                <w:color w:val="222222"/>
                <w:sz w:val="19"/>
                <w:szCs w:val="19"/>
              </w:rPr>
              <w:t xml:space="preserve">No</w:t>
            </w:r>
          </w:p>
        </w:tc>
        <w:tc>
          <w:tcPr>
            <w:tcW w:type="dxa" w:w="3700"/>
            <w:shd w:fill="F5F5F5" w:val="clear"/>
          </w:tcPr>
          <w:p>
            <w:pPr>
              <w:spacing w:after="45" w:before="45"/>
            </w:pPr>
            <w:r>
              <w:rPr>
                <w:color w:val="222222"/>
                <w:sz w:val="19"/>
                <w:szCs w:val="19"/>
              </w:rPr>
              <w:t xml:space="preserve">Coding section heavily weighted for shortlisting above aptitude score</w:t>
            </w:r>
          </w:p>
        </w:tc>
      </w:tr>
    </w:tbl>
    <w:p>
      <w:pPr>
        <w:spacing w:after="60" w:before="60"/>
      </w:pPr>
    </w:p>
    <w:p>
      <w:pPr>
        <w:pStyle w:val="Heading3"/>
        <w:spacing w:after="100" w:before="200"/>
      </w:pPr>
      <w:r>
        <w:t xml:space="preserve">7.4  Adaptive Difficulty Engine</w:t>
      </w:r>
    </w:p>
    <w:p>
      <w:pPr>
        <w:pStyle w:val="ListParagraph"/>
        <w:numPr>
          <w:ilvl w:val="0"/>
          <w:numId w:val="1"/>
        </w:numPr>
        <w:spacing w:after="60" w:before="60"/>
      </w:pPr>
      <w:r>
        <w:rPr>
          <w:b w:val="false"/>
          <w:bCs w:val="false"/>
          <w:color w:val="222222"/>
          <w:sz w:val="22"/>
          <w:szCs w:val="22"/>
        </w:rPr>
        <w:t xml:space="preserve">Correct streak of 3 consecutive: difficulty index increases by 1 (Easy → Medium → Hard)</w:t>
      </w:r>
    </w:p>
    <w:p>
      <w:pPr>
        <w:pStyle w:val="ListParagraph"/>
        <w:numPr>
          <w:ilvl w:val="0"/>
          <w:numId w:val="1"/>
        </w:numPr>
        <w:spacing w:after="60" w:before="60"/>
      </w:pPr>
      <w:r>
        <w:rPr>
          <w:b w:val="false"/>
          <w:bCs w:val="false"/>
          <w:color w:val="222222"/>
          <w:sz w:val="22"/>
          <w:szCs w:val="22"/>
        </w:rPr>
        <w:t xml:space="preserve">Wrong streak of 2 consecutive: difficulty index decreases by 1</w:t>
      </w:r>
    </w:p>
    <w:p>
      <w:pPr>
        <w:pStyle w:val="ListParagraph"/>
        <w:numPr>
          <w:ilvl w:val="0"/>
          <w:numId w:val="1"/>
        </w:numPr>
        <w:spacing w:after="60" w:before="60"/>
      </w:pPr>
      <w:r>
        <w:rPr>
          <w:b w:val="false"/>
          <w:bCs w:val="false"/>
          <w:color w:val="222222"/>
          <w:sz w:val="22"/>
          <w:szCs w:val="22"/>
        </w:rPr>
        <w:t xml:space="preserve">Final score adjusted for difficulty level reached — harder correct answers score higher</w:t>
      </w:r>
    </w:p>
    <w:p>
      <w:pPr>
        <w:pStyle w:val="ListParagraph"/>
        <w:numPr>
          <w:ilvl w:val="0"/>
          <w:numId w:val="1"/>
        </w:numPr>
        <w:spacing w:after="60" w:before="60"/>
      </w:pPr>
      <w:r>
        <w:rPr>
          <w:b w:val="false"/>
          <w:bCs w:val="false"/>
          <w:color w:val="222222"/>
          <w:sz w:val="22"/>
          <w:szCs w:val="22"/>
        </w:rPr>
        <w:t xml:space="preserve">Difficulty trajectory stored and visualized in session report as a line graph</w:t>
      </w:r>
    </w:p>
    <w:p>
      <w:pPr>
        <w:pStyle w:val="ListParagraph"/>
        <w:numPr>
          <w:ilvl w:val="0"/>
          <w:numId w:val="1"/>
        </w:numPr>
        <w:spacing w:after="60" w:before="60"/>
      </w:pPr>
      <w:r>
        <w:rPr>
          <w:b w:val="false"/>
          <w:bCs w:val="false"/>
          <w:color w:val="222222"/>
          <w:sz w:val="22"/>
          <w:szCs w:val="22"/>
        </w:rPr>
        <w:t xml:space="preserve">Separate difficulty trackers per category within the same session</w:t>
      </w:r>
    </w:p>
    <w:p>
      <w:pPr>
        <w:spacing w:after="60" w:before="60"/>
      </w:pPr>
    </w:p>
    <w:p>
      <w:pPr>
        <w:pStyle w:val="Heading3"/>
        <w:spacing w:after="100" w:before="200"/>
      </w:pPr>
      <w:r>
        <w:t xml:space="preserve">7.5  AI Solution Engine</w:t>
      </w:r>
    </w:p>
    <w:p>
      <w:pPr>
        <w:pStyle w:val="ListParagraph"/>
        <w:numPr>
          <w:ilvl w:val="0"/>
          <w:numId w:val="1"/>
        </w:numPr>
        <w:spacing w:after="60" w:before="60"/>
      </w:pPr>
      <w:r>
        <w:rPr>
          <w:b w:val="false"/>
          <w:bCs w:val="false"/>
          <w:color w:val="222222"/>
          <w:sz w:val="22"/>
          <w:szCs w:val="22"/>
        </w:rPr>
        <w:t xml:space="preserve">Every wrong answer triggers Claude Haiku 4.5 to generate a step-by-step solution</w:t>
      </w:r>
    </w:p>
    <w:p>
      <w:pPr>
        <w:pStyle w:val="ListParagraph"/>
        <w:numPr>
          <w:ilvl w:val="0"/>
          <w:numId w:val="1"/>
        </w:numPr>
        <w:spacing w:after="60" w:before="60"/>
      </w:pPr>
      <w:r>
        <w:rPr>
          <w:b w:val="false"/>
          <w:bCs w:val="false"/>
          <w:color w:val="222222"/>
          <w:sz w:val="22"/>
          <w:szCs w:val="22"/>
        </w:rPr>
        <w:t xml:space="preserve">Solution includes: concept name, formula if applicable, full working, common mistake explanation, memory tip</w:t>
      </w:r>
    </w:p>
    <w:p>
      <w:pPr>
        <w:pStyle w:val="ListParagraph"/>
        <w:numPr>
          <w:ilvl w:val="0"/>
          <w:numId w:val="1"/>
        </w:numPr>
        <w:spacing w:after="60" w:before="60"/>
      </w:pPr>
      <w:r>
        <w:rPr>
          <w:b w:val="false"/>
          <w:bCs w:val="false"/>
          <w:color w:val="222222"/>
          <w:sz w:val="22"/>
          <w:szCs w:val="22"/>
        </w:rPr>
        <w:t xml:space="preserve">Solutions cached by question_id in Redis (1-week TTL) — same question never regenerated</w:t>
      </w:r>
    </w:p>
    <w:p>
      <w:pPr>
        <w:pStyle w:val="ListParagraph"/>
        <w:numPr>
          <w:ilvl w:val="0"/>
          <w:numId w:val="1"/>
        </w:numPr>
        <w:spacing w:after="60" w:before="60"/>
      </w:pPr>
      <w:r>
        <w:rPr>
          <w:b w:val="false"/>
          <w:bCs w:val="false"/>
          <w:color w:val="222222"/>
          <w:sz w:val="22"/>
          <w:szCs w:val="22"/>
        </w:rPr>
        <w:t xml:space="preserve">Student upvote/downvote on explanations — flagged for admin review if downvoted 3+ times</w:t>
      </w:r>
    </w:p>
    <w:p>
      <w:pPr>
        <w:spacing w:after="60" w:before="60"/>
      </w:pPr>
    </w:p>
    <w:p>
      <w:pPr>
        <w:pStyle w:val="Heading3"/>
        <w:spacing w:after="100" w:before="200"/>
      </w:pPr>
      <w:r>
        <w:t xml:space="preserve">7.6  Daily Practice Scheduler</w:t>
      </w:r>
    </w:p>
    <w:p>
      <w:pPr>
        <w:pStyle w:val="ListParagraph"/>
        <w:numPr>
          <w:ilvl w:val="0"/>
          <w:numId w:val="1"/>
        </w:numPr>
        <w:spacing w:after="60" w:before="60"/>
      </w:pPr>
      <w:r>
        <w:rPr>
          <w:b w:val="false"/>
          <w:bCs w:val="false"/>
          <w:color w:val="222222"/>
          <w:sz w:val="22"/>
          <w:szCs w:val="22"/>
        </w:rPr>
        <w:t xml:space="preserve">Celery Beat runs daily at 8:00 AM IST for all active students</w:t>
      </w:r>
    </w:p>
    <w:p>
      <w:pPr>
        <w:pStyle w:val="ListParagraph"/>
        <w:numPr>
          <w:ilvl w:val="0"/>
          <w:numId w:val="1"/>
        </w:numPr>
        <w:spacing w:after="60" w:before="60"/>
      </w:pPr>
      <w:r>
        <w:rPr>
          <w:b w:val="false"/>
          <w:bCs w:val="false"/>
          <w:color w:val="222222"/>
          <w:sz w:val="22"/>
          <w:szCs w:val="22"/>
        </w:rPr>
        <w:t xml:space="preserve">Generates personalized 20-question set targeting student's weakest sub-topics from past 7 days</w:t>
      </w:r>
    </w:p>
    <w:p>
      <w:pPr>
        <w:pStyle w:val="ListParagraph"/>
        <w:numPr>
          <w:ilvl w:val="0"/>
          <w:numId w:val="1"/>
        </w:numPr>
        <w:spacing w:after="60" w:before="60"/>
      </w:pPr>
      <w:r>
        <w:rPr>
          <w:b w:val="false"/>
          <w:bCs w:val="false"/>
          <w:color w:val="222222"/>
          <w:sz w:val="22"/>
          <w:szCs w:val="22"/>
        </w:rPr>
        <w:t xml:space="preserve">Email (Resend) + WhatsApp notification with deep-link to start daily test</w:t>
      </w:r>
    </w:p>
    <w:p>
      <w:pPr>
        <w:pStyle w:val="ListParagraph"/>
        <w:numPr>
          <w:ilvl w:val="0"/>
          <w:numId w:val="1"/>
        </w:numPr>
        <w:spacing w:after="60" w:before="60"/>
      </w:pPr>
      <w:r>
        <w:rPr>
          <w:b w:val="false"/>
          <w:bCs w:val="false"/>
          <w:color w:val="222222"/>
          <w:sz w:val="22"/>
          <w:szCs w:val="22"/>
        </w:rPr>
        <w:t xml:space="preserve">Completion earns daily quest XP and maintains streak</w:t>
      </w:r>
    </w:p>
    <w:p>
      <w:r>
        <w:br w:type="page"/>
      </w:r>
    </w:p>
    <w:p>
      <w:pPr>
        <w:pStyle w:val="Heading1"/>
        <w:spacing w:after="200" w:before="400"/>
      </w:pPr>
      <w:r>
        <w:t xml:space="preserve">8. Module 3 — Real-Time AI Voice Interview (Core Feature)</w:t>
      </w:r>
    </w:p>
    <w:p>
      <w:pPr>
        <w:pBdr>
          <w:bottom w:val="single" w:color="000000" w:sz="6" w:space="1"/>
        </w:pBdr>
        <w:spacing w:after="200" w:before="200"/>
      </w:pPr>
    </w:p>
    <w:p>
      <w:pPr>
        <w:pStyle w:val="Heading3"/>
        <w:spacing w:after="100" w:before="200"/>
      </w:pPr>
      <w:r>
        <w:t xml:space="preserve">8.1  Why This Is Genuinely Novel in India 2026</w:t>
      </w:r>
    </w:p>
    <w:p>
      <w:pPr>
        <w:spacing w:after="80" w:before="80"/>
      </w:pPr>
      <w:r>
        <w:rPr>
          <w:b w:val="false"/>
          <w:bCs w:val="false"/>
          <w:color w:val="222222"/>
          <w:sz w:val="22"/>
          <w:szCs w:val="22"/>
        </w:rPr>
        <w:t xml:space="preserve">No product available in India in 2026 offers live voice AI mock interviews for college placement. Final Round AI and Yoodli are text-based tools or recording analyzers — not live conversations. PrepAI runs a real-time WebRTC audio pipeline where the AI listens, processes, and speaks back — creating genuine interview pressure, turn-taking dynamics, and counter-question intelligence that no static tool can replicate.</w:t>
      </w:r>
    </w:p>
    <w:p>
      <w:pPr>
        <w:spacing w:after="60" w:before="60"/>
      </w:pPr>
    </w:p>
    <w:p>
      <w:pPr>
        <w:pStyle w:val="Heading3"/>
        <w:spacing w:after="100" w:before="200"/>
      </w:pPr>
      <w:r>
        <w:t xml:space="preserve">8.2  Full Voice Pipeline — Component Breakdown</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000"/>
        <w:gridCol w:w="2500"/>
        <w:gridCol w:w="3000"/>
      </w:tblGrid>
      <w:tr>
        <w:trPr>
          <w:tblHeader/>
        </w:trPr>
        <w:tc>
          <w:tcPr>
            <w:tcW w:type="dxa" w:w="1500"/>
            <w:shd w:fill="000000" w:val="clear"/>
          </w:tcPr>
          <w:p>
            <w:pPr>
              <w:spacing w:after="50" w:before="50"/>
              <w:jc w:val="center"/>
            </w:pPr>
            <w:r>
              <w:rPr>
                <w:b/>
                <w:bCs/>
                <w:color w:val="FFFFFF"/>
                <w:sz w:val="19"/>
                <w:szCs w:val="19"/>
              </w:rPr>
              <w:t xml:space="preserve">Component</w:t>
            </w:r>
          </w:p>
        </w:tc>
        <w:tc>
          <w:tcPr>
            <w:tcW w:type="dxa" w:w="2000"/>
            <w:shd w:fill="000000" w:val="clear"/>
          </w:tcPr>
          <w:p>
            <w:pPr>
              <w:spacing w:after="50" w:before="50"/>
              <w:jc w:val="center"/>
            </w:pPr>
            <w:r>
              <w:rPr>
                <w:b/>
                <w:bCs/>
                <w:color w:val="FFFFFF"/>
                <w:sz w:val="19"/>
                <w:szCs w:val="19"/>
              </w:rPr>
              <w:t xml:space="preserve">Technology</w:t>
            </w:r>
          </w:p>
        </w:tc>
        <w:tc>
          <w:tcPr>
            <w:tcW w:type="dxa" w:w="2500"/>
            <w:shd w:fill="000000" w:val="clear"/>
          </w:tcPr>
          <w:p>
            <w:pPr>
              <w:spacing w:after="50" w:before="50"/>
              <w:jc w:val="center"/>
            </w:pPr>
            <w:r>
              <w:rPr>
                <w:b/>
                <w:bCs/>
                <w:color w:val="FFFFFF"/>
                <w:sz w:val="19"/>
                <w:szCs w:val="19"/>
              </w:rPr>
              <w:t xml:space="preserve">Key Specification</w:t>
            </w:r>
          </w:p>
        </w:tc>
        <w:tc>
          <w:tcPr>
            <w:tcW w:type="dxa" w:w="3000"/>
            <w:shd w:fill="000000" w:val="clear"/>
          </w:tcPr>
          <w:p>
            <w:pPr>
              <w:spacing w:after="50" w:before="50"/>
              <w:jc w:val="center"/>
            </w:pPr>
            <w:r>
              <w:rPr>
                <w:b/>
                <w:bCs/>
                <w:color w:val="FFFFFF"/>
                <w:sz w:val="19"/>
                <w:szCs w:val="19"/>
              </w:rPr>
              <w:t xml:space="preserve">Role in Pipeline</w:t>
            </w:r>
          </w:p>
        </w:tc>
      </w:tr>
      <w:tr>
        <w:tc>
          <w:tcPr>
            <w:tcW w:type="dxa" w:w="1500"/>
            <w:shd w:fill="FFFFFF" w:val="clear"/>
          </w:tcPr>
          <w:p>
            <w:pPr>
              <w:spacing w:after="45" w:before="45"/>
            </w:pPr>
            <w:r>
              <w:rPr>
                <w:color w:val="222222"/>
                <w:sz w:val="19"/>
                <w:szCs w:val="19"/>
              </w:rPr>
              <w:t xml:space="preserve">WebRTC Transport</w:t>
            </w:r>
          </w:p>
        </w:tc>
        <w:tc>
          <w:tcPr>
            <w:tcW w:type="dxa" w:w="2000"/>
            <w:shd w:fill="FFFFFF" w:val="clear"/>
          </w:tcPr>
          <w:p>
            <w:pPr>
              <w:spacing w:after="45" w:before="45"/>
            </w:pPr>
            <w:r>
              <w:rPr>
                <w:color w:val="222222"/>
                <w:sz w:val="19"/>
                <w:szCs w:val="19"/>
              </w:rPr>
              <w:t xml:space="preserve">LiveKit Cloud + LiveKit Agents SDK (Python)</w:t>
            </w:r>
          </w:p>
        </w:tc>
        <w:tc>
          <w:tcPr>
            <w:tcW w:type="dxa" w:w="2500"/>
            <w:shd w:fill="FFFFFF" w:val="clear"/>
          </w:tcPr>
          <w:p>
            <w:pPr>
              <w:spacing w:after="45" w:before="45"/>
            </w:pPr>
            <w:r>
              <w:rPr>
                <w:color w:val="222222"/>
                <w:sz w:val="19"/>
                <w:szCs w:val="19"/>
              </w:rPr>
              <w:t xml:space="preserve">Apache 2.0, self-hostable, 300K+ developers, 3B+ calls/year</w:t>
            </w:r>
          </w:p>
        </w:tc>
        <w:tc>
          <w:tcPr>
            <w:tcW w:type="dxa" w:w="3000"/>
            <w:shd w:fill="FFFFFF" w:val="clear"/>
          </w:tcPr>
          <w:p>
            <w:pPr>
              <w:spacing w:after="45" w:before="45"/>
            </w:pPr>
            <w:r>
              <w:rPr>
                <w:color w:val="222222"/>
                <w:sz w:val="19"/>
                <w:szCs w:val="19"/>
              </w:rPr>
              <w:t xml:space="preserve">Real-time audio transport. Handles echo cancellation, packet loss recovery, adaptive bitrate. Sub-50ms audio latency.</w:t>
            </w:r>
          </w:p>
        </w:tc>
      </w:tr>
      <w:tr>
        <w:tc>
          <w:tcPr>
            <w:tcW w:type="dxa" w:w="1500"/>
            <w:shd w:fill="F5F5F5" w:val="clear"/>
          </w:tcPr>
          <w:p>
            <w:pPr>
              <w:spacing w:after="45" w:before="45"/>
            </w:pPr>
            <w:r>
              <w:rPr>
                <w:color w:val="222222"/>
                <w:sz w:val="19"/>
                <w:szCs w:val="19"/>
              </w:rPr>
              <w:t xml:space="preserve">Voice Activity Detection</w:t>
            </w:r>
          </w:p>
        </w:tc>
        <w:tc>
          <w:tcPr>
            <w:tcW w:type="dxa" w:w="2000"/>
            <w:shd w:fill="F5F5F5" w:val="clear"/>
          </w:tcPr>
          <w:p>
            <w:pPr>
              <w:spacing w:after="45" w:before="45"/>
            </w:pPr>
            <w:r>
              <w:rPr>
                <w:color w:val="222222"/>
                <w:sz w:val="19"/>
                <w:szCs w:val="19"/>
              </w:rPr>
              <w:t xml:space="preserve">Silero VAD v5 (MIT license, open source)</w:t>
            </w:r>
          </w:p>
        </w:tc>
        <w:tc>
          <w:tcPr>
            <w:tcW w:type="dxa" w:w="2500"/>
            <w:shd w:fill="F5F5F5" w:val="clear"/>
          </w:tcPr>
          <w:p>
            <w:pPr>
              <w:spacing w:after="45" w:before="45"/>
            </w:pPr>
            <w:r>
              <w:rPr>
                <w:color w:val="222222"/>
                <w:sz w:val="19"/>
                <w:szCs w:val="19"/>
              </w:rPr>
              <w:t xml:space="preserve">~2MB model. RTF=0.004 on CPU. Processes 30ms chunks in &lt;1ms.</w:t>
            </w:r>
          </w:p>
        </w:tc>
        <w:tc>
          <w:tcPr>
            <w:tcW w:type="dxa" w:w="3000"/>
            <w:shd w:fill="F5F5F5" w:val="clear"/>
          </w:tcPr>
          <w:p>
            <w:pPr>
              <w:spacing w:after="45" w:before="45"/>
            </w:pPr>
            <w:r>
              <w:rPr>
                <w:color w:val="222222"/>
                <w:sz w:val="19"/>
                <w:szCs w:val="19"/>
              </w:rPr>
              <w:t xml:space="preserve">Detects speech start/stop. Triggers STT on speech start. Manages turn-taking. Handles barge-in detection.</w:t>
            </w:r>
          </w:p>
        </w:tc>
      </w:tr>
      <w:tr>
        <w:tc>
          <w:tcPr>
            <w:tcW w:type="dxa" w:w="1500"/>
            <w:shd w:fill="FFFFFF" w:val="clear"/>
          </w:tcPr>
          <w:p>
            <w:pPr>
              <w:spacing w:after="45" w:before="45"/>
            </w:pPr>
            <w:r>
              <w:rPr>
                <w:color w:val="222222"/>
                <w:sz w:val="19"/>
                <w:szCs w:val="19"/>
              </w:rPr>
              <w:t xml:space="preserve">Speech-to-Text</w:t>
            </w:r>
          </w:p>
        </w:tc>
        <w:tc>
          <w:tcPr>
            <w:tcW w:type="dxa" w:w="2000"/>
            <w:shd w:fill="FFFFFF" w:val="clear"/>
          </w:tcPr>
          <w:p>
            <w:pPr>
              <w:spacing w:after="45" w:before="45"/>
            </w:pPr>
            <w:r>
              <w:rPr>
                <w:color w:val="222222"/>
                <w:sz w:val="19"/>
                <w:szCs w:val="19"/>
              </w:rPr>
              <w:t xml:space="preserve">Deepgram Nova-3 (streaming API)</w:t>
            </w:r>
          </w:p>
        </w:tc>
        <w:tc>
          <w:tcPr>
            <w:tcW w:type="dxa" w:w="2500"/>
            <w:shd w:fill="FFFFFF" w:val="clear"/>
          </w:tcPr>
          <w:p>
            <w:pPr>
              <w:spacing w:after="45" w:before="45"/>
            </w:pPr>
            <w:r>
              <w:rPr>
                <w:color w:val="222222"/>
                <w:sz w:val="19"/>
                <w:szCs w:val="19"/>
              </w:rPr>
              <w:t xml:space="preserve">Sub-300ms streaming. Partial transcripts. $0.0043/min.</w:t>
            </w:r>
          </w:p>
        </w:tc>
        <w:tc>
          <w:tcPr>
            <w:tcW w:type="dxa" w:w="3000"/>
            <w:shd w:fill="FFFFFF" w:val="clear"/>
          </w:tcPr>
          <w:p>
            <w:pPr>
              <w:spacing w:after="45" w:before="45"/>
            </w:pPr>
            <w:r>
              <w:rPr>
                <w:color w:val="222222"/>
                <w:sz w:val="19"/>
                <w:szCs w:val="19"/>
              </w:rPr>
              <w:t xml:space="preserve">Converts student's spoken answer to text in real-time during interview. Partial transcripts sent to LLM before student finishes speaking.</w:t>
            </w:r>
          </w:p>
        </w:tc>
      </w:tr>
      <w:tr>
        <w:tc>
          <w:tcPr>
            <w:tcW w:type="dxa" w:w="1500"/>
            <w:shd w:fill="F5F5F5" w:val="clear"/>
          </w:tcPr>
          <w:p>
            <w:pPr>
              <w:spacing w:after="45" w:before="45"/>
            </w:pPr>
            <w:r>
              <w:rPr>
                <w:color w:val="222222"/>
                <w:sz w:val="19"/>
                <w:szCs w:val="19"/>
              </w:rPr>
              <w:t xml:space="preserve">Interview LLM</w:t>
            </w:r>
          </w:p>
        </w:tc>
        <w:tc>
          <w:tcPr>
            <w:tcW w:type="dxa" w:w="2000"/>
            <w:shd w:fill="F5F5F5" w:val="clear"/>
          </w:tcPr>
          <w:p>
            <w:pPr>
              <w:spacing w:after="45" w:before="45"/>
            </w:pPr>
            <w:r>
              <w:rPr>
                <w:color w:val="222222"/>
                <w:sz w:val="19"/>
                <w:szCs w:val="19"/>
              </w:rPr>
              <w:t xml:space="preserve">Claude Sonnet 4.6 (claude-sonnet-4-6)</w:t>
            </w:r>
          </w:p>
        </w:tc>
        <w:tc>
          <w:tcPr>
            <w:tcW w:type="dxa" w:w="2500"/>
            <w:shd w:fill="F5F5F5" w:val="clear"/>
          </w:tcPr>
          <w:p>
            <w:pPr>
              <w:spacing w:after="45" w:before="45"/>
            </w:pPr>
            <w:r>
              <w:rPr>
                <w:color w:val="222222"/>
                <w:sz w:val="19"/>
                <w:szCs w:val="19"/>
              </w:rPr>
              <w:t xml:space="preserve">1M context window. $3/MTok input, $15/MTok output. First token &lt;300ms.</w:t>
            </w:r>
          </w:p>
        </w:tc>
        <w:tc>
          <w:tcPr>
            <w:tcW w:type="dxa" w:w="3000"/>
            <w:shd w:fill="F5F5F5" w:val="clear"/>
          </w:tcPr>
          <w:p>
            <w:pPr>
              <w:spacing w:after="45" w:before="45"/>
            </w:pPr>
            <w:r>
              <w:rPr>
                <w:color w:val="222222"/>
                <w:sz w:val="19"/>
                <w:szCs w:val="19"/>
              </w:rPr>
              <w:t xml:space="preserve">Drives interview conversation: selects questions, evaluates answers, generates counter-questions, manages conversation phases.</w:t>
            </w:r>
          </w:p>
        </w:tc>
      </w:tr>
      <w:tr>
        <w:tc>
          <w:tcPr>
            <w:tcW w:type="dxa" w:w="1500"/>
            <w:shd w:fill="FFFFFF" w:val="clear"/>
          </w:tcPr>
          <w:p>
            <w:pPr>
              <w:spacing w:after="45" w:before="45"/>
            </w:pPr>
            <w:r>
              <w:rPr>
                <w:color w:val="222222"/>
                <w:sz w:val="19"/>
                <w:szCs w:val="19"/>
              </w:rPr>
              <w:t xml:space="preserve">Text-to-Speech</w:t>
            </w:r>
          </w:p>
        </w:tc>
        <w:tc>
          <w:tcPr>
            <w:tcW w:type="dxa" w:w="2000"/>
            <w:shd w:fill="FFFFFF" w:val="clear"/>
          </w:tcPr>
          <w:p>
            <w:pPr>
              <w:spacing w:after="45" w:before="45"/>
            </w:pPr>
            <w:r>
              <w:rPr>
                <w:color w:val="222222"/>
                <w:sz w:val="19"/>
                <w:szCs w:val="19"/>
              </w:rPr>
              <w:t xml:space="preserve">ElevenLabs Flash v2.5</w:t>
            </w:r>
          </w:p>
        </w:tc>
        <w:tc>
          <w:tcPr>
            <w:tcW w:type="dxa" w:w="2500"/>
            <w:shd w:fill="FFFFFF" w:val="clear"/>
          </w:tcPr>
          <w:p>
            <w:pPr>
              <w:spacing w:after="45" w:before="45"/>
            </w:pPr>
            <w:r>
              <w:rPr>
                <w:color w:val="222222"/>
                <w:sz w:val="19"/>
                <w:szCs w:val="19"/>
              </w:rPr>
              <w:t xml:space="preserve">75ms TTFB. $60/MTok characters. Fastest production TTS in 2026.</w:t>
            </w:r>
          </w:p>
        </w:tc>
        <w:tc>
          <w:tcPr>
            <w:tcW w:type="dxa" w:w="3000"/>
            <w:shd w:fill="FFFFFF" w:val="clear"/>
          </w:tcPr>
          <w:p>
            <w:pPr>
              <w:spacing w:after="45" w:before="45"/>
            </w:pPr>
            <w:r>
              <w:rPr>
                <w:color w:val="222222"/>
                <w:sz w:val="19"/>
                <w:szCs w:val="19"/>
              </w:rPr>
              <w:t xml:space="preserve">Converts Claude's text responses to natural interviewer voice. Streams audio back to student via LiveKit.</w:t>
            </w:r>
          </w:p>
        </w:tc>
      </w:tr>
      <w:tr>
        <w:tc>
          <w:tcPr>
            <w:tcW w:type="dxa" w:w="1500"/>
            <w:shd w:fill="F5F5F5" w:val="clear"/>
          </w:tcPr>
          <w:p>
            <w:pPr>
              <w:spacing w:after="45" w:before="45"/>
            </w:pPr>
            <w:r>
              <w:rPr>
                <w:color w:val="222222"/>
                <w:sz w:val="19"/>
                <w:szCs w:val="19"/>
              </w:rPr>
              <w:t xml:space="preserve">Browser Audio Client</w:t>
            </w:r>
          </w:p>
        </w:tc>
        <w:tc>
          <w:tcPr>
            <w:tcW w:type="dxa" w:w="2000"/>
            <w:shd w:fill="F5F5F5" w:val="clear"/>
          </w:tcPr>
          <w:p>
            <w:pPr>
              <w:spacing w:after="45" w:before="45"/>
            </w:pPr>
            <w:r>
              <w:rPr>
                <w:color w:val="222222"/>
                <w:sz w:val="19"/>
                <w:szCs w:val="19"/>
              </w:rPr>
              <w:t xml:space="preserve">LiveKit JS SDK + RecordRTC fallback</w:t>
            </w:r>
          </w:p>
        </w:tc>
        <w:tc>
          <w:tcPr>
            <w:tcW w:type="dxa" w:w="2500"/>
            <w:shd w:fill="F5F5F5" w:val="clear"/>
          </w:tcPr>
          <w:p>
            <w:pPr>
              <w:spacing w:after="45" w:before="45"/>
            </w:pPr>
            <w:r>
              <w:rPr>
                <w:color w:val="222222"/>
                <w:sz w:val="19"/>
                <w:szCs w:val="19"/>
              </w:rPr>
              <w:t xml:space="preserve">WebRTC peer connection via LiveKit JS SDK</w:t>
            </w:r>
          </w:p>
        </w:tc>
        <w:tc>
          <w:tcPr>
            <w:tcW w:type="dxa" w:w="3000"/>
            <w:shd w:fill="F5F5F5" w:val="clear"/>
          </w:tcPr>
          <w:p>
            <w:pPr>
              <w:spacing w:after="45" w:before="45"/>
            </w:pPr>
            <w:r>
              <w:rPr>
                <w:color w:val="222222"/>
                <w:sz w:val="19"/>
                <w:szCs w:val="19"/>
              </w:rPr>
              <w:t xml:space="preserve">Captures mic input, plays AI audio output. Displays real-time waveform animation during speaking turns.</w:t>
            </w:r>
          </w:p>
        </w:tc>
      </w:tr>
      <w:tr>
        <w:tc>
          <w:tcPr>
            <w:tcW w:type="dxa" w:w="1500"/>
            <w:shd w:fill="FFFFFF" w:val="clear"/>
          </w:tcPr>
          <w:p>
            <w:pPr>
              <w:spacing w:after="45" w:before="45"/>
            </w:pPr>
            <w:r>
              <w:rPr>
                <w:color w:val="222222"/>
                <w:sz w:val="19"/>
                <w:szCs w:val="19"/>
              </w:rPr>
              <w:t xml:space="preserve">Session State</w:t>
            </w:r>
          </w:p>
        </w:tc>
        <w:tc>
          <w:tcPr>
            <w:tcW w:type="dxa" w:w="2000"/>
            <w:shd w:fill="FFFFFF" w:val="clear"/>
          </w:tcPr>
          <w:p>
            <w:pPr>
              <w:spacing w:after="45" w:before="45"/>
            </w:pPr>
            <w:r>
              <w:rPr>
                <w:color w:val="222222"/>
                <w:sz w:val="19"/>
                <w:szCs w:val="19"/>
              </w:rPr>
              <w:t xml:space="preserve">Redis 7</w:t>
            </w:r>
          </w:p>
        </w:tc>
        <w:tc>
          <w:tcPr>
            <w:tcW w:type="dxa" w:w="2500"/>
            <w:shd w:fill="FFFFFF" w:val="clear"/>
          </w:tcPr>
          <w:p>
            <w:pPr>
              <w:spacing w:after="45" w:before="45"/>
            </w:pPr>
            <w:r>
              <w:rPr>
                <w:color w:val="222222"/>
                <w:sz w:val="19"/>
                <w:szCs w:val="19"/>
              </w:rPr>
              <w:t xml:space="preserve">Ephemeral during session, cleared after report generation</w:t>
            </w:r>
          </w:p>
        </w:tc>
        <w:tc>
          <w:tcPr>
            <w:tcW w:type="dxa" w:w="3000"/>
            <w:shd w:fill="FFFFFF" w:val="clear"/>
          </w:tcPr>
          <w:p>
            <w:pPr>
              <w:spacing w:after="45" w:before="45"/>
            </w:pPr>
            <w:r>
              <w:rPr>
                <w:color w:val="222222"/>
                <w:sz w:val="19"/>
                <w:szCs w:val="19"/>
              </w:rPr>
              <w:t xml:space="preserve">Stores live interview state: current phase, question count, conversation history for current turn</w:t>
            </w:r>
          </w:p>
        </w:tc>
      </w:tr>
      <w:tr>
        <w:tc>
          <w:tcPr>
            <w:tcW w:type="dxa" w:w="1500"/>
            <w:shd w:fill="F5F5F5" w:val="clear"/>
          </w:tcPr>
          <w:p>
            <w:pPr>
              <w:spacing w:after="45" w:before="45"/>
            </w:pPr>
            <w:r>
              <w:rPr>
                <w:color w:val="222222"/>
                <w:sz w:val="19"/>
                <w:szCs w:val="19"/>
              </w:rPr>
              <w:t xml:space="preserve">Transcript Storage</w:t>
            </w:r>
          </w:p>
        </w:tc>
        <w:tc>
          <w:tcPr>
            <w:tcW w:type="dxa" w:w="2000"/>
            <w:shd w:fill="F5F5F5" w:val="clear"/>
          </w:tcPr>
          <w:p>
            <w:pPr>
              <w:spacing w:after="45" w:before="45"/>
            </w:pPr>
            <w:r>
              <w:rPr>
                <w:color w:val="222222"/>
                <w:sz w:val="19"/>
                <w:szCs w:val="19"/>
              </w:rPr>
              <w:t xml:space="preserve">PostgreSQL 16 JSONB</w:t>
            </w:r>
          </w:p>
        </w:tc>
        <w:tc>
          <w:tcPr>
            <w:tcW w:type="dxa" w:w="2500"/>
            <w:shd w:fill="F5F5F5" w:val="clear"/>
          </w:tcPr>
          <w:p>
            <w:pPr>
              <w:spacing w:after="45" w:before="45"/>
            </w:pPr>
            <w:r>
              <w:rPr>
                <w:color w:val="222222"/>
                <w:sz w:val="19"/>
                <w:szCs w:val="19"/>
              </w:rPr>
              <w:t xml:space="preserve">Permanent storage</w:t>
            </w:r>
          </w:p>
        </w:tc>
        <w:tc>
          <w:tcPr>
            <w:tcW w:type="dxa" w:w="3000"/>
            <w:shd w:fill="F5F5F5" w:val="clear"/>
          </w:tcPr>
          <w:p>
            <w:pPr>
              <w:spacing w:after="45" w:before="45"/>
            </w:pPr>
            <w:r>
              <w:rPr>
                <w:color w:val="222222"/>
                <w:sz w:val="19"/>
                <w:szCs w:val="19"/>
              </w:rPr>
              <w:t xml:space="preserve">Full conversation transcript: [{role, content, timestamp, latency_ms, deepgram_confidence}]</w:t>
            </w:r>
          </w:p>
        </w:tc>
      </w:tr>
    </w:tbl>
    <w:p>
      <w:pPr>
        <w:spacing w:after="60" w:before="60"/>
      </w:pPr>
    </w:p>
    <w:p>
      <w:pPr>
        <w:pStyle w:val="Heading3"/>
        <w:spacing w:after="100" w:before="200"/>
      </w:pPr>
      <w:r>
        <w:t xml:space="preserve">8.3  Five Interview Types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800"/>
        <w:gridCol w:w="2800"/>
        <w:gridCol w:w="1500"/>
        <w:gridCol w:w="2900"/>
      </w:tblGrid>
      <w:tr>
        <w:trPr>
          <w:tblHeader/>
        </w:trPr>
        <w:tc>
          <w:tcPr>
            <w:tcW w:type="dxa" w:w="1800"/>
            <w:shd w:fill="000000" w:val="clear"/>
          </w:tcPr>
          <w:p>
            <w:pPr>
              <w:spacing w:after="50" w:before="50"/>
              <w:jc w:val="center"/>
            </w:pPr>
            <w:r>
              <w:rPr>
                <w:b/>
                <w:bCs/>
                <w:color w:val="FFFFFF"/>
                <w:sz w:val="19"/>
                <w:szCs w:val="19"/>
              </w:rPr>
              <w:t xml:space="preserve">Type</w:t>
            </w:r>
          </w:p>
        </w:tc>
        <w:tc>
          <w:tcPr>
            <w:tcW w:type="dxa" w:w="2800"/>
            <w:shd w:fill="000000" w:val="clear"/>
          </w:tcPr>
          <w:p>
            <w:pPr>
              <w:spacing w:after="50" w:before="50"/>
              <w:jc w:val="center"/>
            </w:pPr>
            <w:r>
              <w:rPr>
                <w:b/>
                <w:bCs/>
                <w:color w:val="FFFFFF"/>
                <w:sz w:val="19"/>
                <w:szCs w:val="19"/>
              </w:rPr>
              <w:t xml:space="preserve">Description</w:t>
            </w:r>
          </w:p>
        </w:tc>
        <w:tc>
          <w:tcPr>
            <w:tcW w:type="dxa" w:w="1500"/>
            <w:shd w:fill="000000" w:val="clear"/>
          </w:tcPr>
          <w:p>
            <w:pPr>
              <w:spacing w:after="50" w:before="50"/>
              <w:jc w:val="center"/>
            </w:pPr>
            <w:r>
              <w:rPr>
                <w:b/>
                <w:bCs/>
                <w:color w:val="FFFFFF"/>
                <w:sz w:val="19"/>
                <w:szCs w:val="19"/>
              </w:rPr>
              <w:t xml:space="preserve">Question Count</w:t>
            </w:r>
          </w:p>
        </w:tc>
        <w:tc>
          <w:tcPr>
            <w:tcW w:type="dxa" w:w="2900"/>
            <w:shd w:fill="000000" w:val="clear"/>
          </w:tcPr>
          <w:p>
            <w:pPr>
              <w:spacing w:after="50" w:before="50"/>
              <w:jc w:val="center"/>
            </w:pPr>
            <w:r>
              <w:rPr>
                <w:b/>
                <w:bCs/>
                <w:color w:val="FFFFFF"/>
                <w:sz w:val="19"/>
                <w:szCs w:val="19"/>
              </w:rPr>
              <w:t xml:space="preserve">Who It Targets</w:t>
            </w:r>
          </w:p>
        </w:tc>
      </w:tr>
      <w:tr>
        <w:tc>
          <w:tcPr>
            <w:tcW w:type="dxa" w:w="1800"/>
            <w:shd w:fill="FFFFFF" w:val="clear"/>
          </w:tcPr>
          <w:p>
            <w:pPr>
              <w:spacing w:after="45" w:before="45"/>
            </w:pPr>
            <w:r>
              <w:rPr>
                <w:color w:val="222222"/>
                <w:sz w:val="19"/>
                <w:szCs w:val="19"/>
              </w:rPr>
              <w:t xml:space="preserve">HR Round</w:t>
            </w:r>
          </w:p>
        </w:tc>
        <w:tc>
          <w:tcPr>
            <w:tcW w:type="dxa" w:w="2800"/>
            <w:shd w:fill="FFFFFF" w:val="clear"/>
          </w:tcPr>
          <w:p>
            <w:pPr>
              <w:spacing w:after="45" w:before="45"/>
            </w:pPr>
            <w:r>
              <w:rPr>
                <w:color w:val="222222"/>
                <w:sz w:val="19"/>
                <w:szCs w:val="19"/>
              </w:rPr>
              <w:t xml:space="preserve">Behavioral questions, situational scenarios, company culture, career goals, salary discussion, strengths/weaknesses</w:t>
            </w:r>
          </w:p>
        </w:tc>
        <w:tc>
          <w:tcPr>
            <w:tcW w:type="dxa" w:w="1500"/>
            <w:shd w:fill="FFFFFF" w:val="clear"/>
          </w:tcPr>
          <w:p>
            <w:pPr>
              <w:spacing w:after="45" w:before="45"/>
            </w:pPr>
            <w:r>
              <w:rPr>
                <w:color w:val="222222"/>
                <w:sz w:val="19"/>
                <w:szCs w:val="19"/>
              </w:rPr>
              <w:t xml:space="preserve">12–15 questions</w:t>
            </w:r>
          </w:p>
        </w:tc>
        <w:tc>
          <w:tcPr>
            <w:tcW w:type="dxa" w:w="2900"/>
            <w:shd w:fill="FFFFFF" w:val="clear"/>
          </w:tcPr>
          <w:p>
            <w:pPr>
              <w:spacing w:after="45" w:before="45"/>
            </w:pPr>
            <w:r>
              <w:rPr>
                <w:color w:val="222222"/>
                <w:sz w:val="19"/>
                <w:szCs w:val="19"/>
              </w:rPr>
              <w:t xml:space="preserve">All roles — especially service company (TCS, Infosys, Wipro) first HR rounds</w:t>
            </w:r>
          </w:p>
        </w:tc>
      </w:tr>
      <w:tr>
        <w:tc>
          <w:tcPr>
            <w:tcW w:type="dxa" w:w="1800"/>
            <w:shd w:fill="F5F5F5" w:val="clear"/>
          </w:tcPr>
          <w:p>
            <w:pPr>
              <w:spacing w:after="45" w:before="45"/>
            </w:pPr>
            <w:r>
              <w:rPr>
                <w:color w:val="222222"/>
                <w:sz w:val="19"/>
                <w:szCs w:val="19"/>
              </w:rPr>
              <w:t xml:space="preserve">Technical Round</w:t>
            </w:r>
          </w:p>
        </w:tc>
        <w:tc>
          <w:tcPr>
            <w:tcW w:type="dxa" w:w="2800"/>
            <w:shd w:fill="F5F5F5" w:val="clear"/>
          </w:tcPr>
          <w:p>
            <w:pPr>
              <w:spacing w:after="45" w:before="45"/>
            </w:pPr>
            <w:r>
              <w:rPr>
                <w:color w:val="222222"/>
                <w:sz w:val="19"/>
                <w:szCs w:val="19"/>
              </w:rPr>
              <w:t xml:space="preserve">Role-specific deep technical questions, concept testing, problem-solving discussion, architecture questions</w:t>
            </w:r>
          </w:p>
        </w:tc>
        <w:tc>
          <w:tcPr>
            <w:tcW w:type="dxa" w:w="1500"/>
            <w:shd w:fill="F5F5F5" w:val="clear"/>
          </w:tcPr>
          <w:p>
            <w:pPr>
              <w:spacing w:after="45" w:before="45"/>
            </w:pPr>
            <w:r>
              <w:rPr>
                <w:color w:val="222222"/>
                <w:sz w:val="19"/>
                <w:szCs w:val="19"/>
              </w:rPr>
              <w:t xml:space="preserve">10–14 questions</w:t>
            </w:r>
          </w:p>
        </w:tc>
        <w:tc>
          <w:tcPr>
            <w:tcW w:type="dxa" w:w="2900"/>
            <w:shd w:fill="F5F5F5" w:val="clear"/>
          </w:tcPr>
          <w:p>
            <w:pPr>
              <w:spacing w:after="45" w:before="45"/>
            </w:pPr>
            <w:r>
              <w:rPr>
                <w:color w:val="222222"/>
                <w:sz w:val="19"/>
                <w:szCs w:val="19"/>
              </w:rPr>
              <w:t xml:space="preserve">SDE, Data Analyst, DevOps, ML Engineer, Cloud Engineer roles</w:t>
            </w:r>
          </w:p>
        </w:tc>
      </w:tr>
      <w:tr>
        <w:tc>
          <w:tcPr>
            <w:tcW w:type="dxa" w:w="1800"/>
            <w:shd w:fill="FFFFFF" w:val="clear"/>
          </w:tcPr>
          <w:p>
            <w:pPr>
              <w:spacing w:after="45" w:before="45"/>
            </w:pPr>
            <w:r>
              <w:rPr>
                <w:color w:val="222222"/>
                <w:sz w:val="19"/>
                <w:szCs w:val="19"/>
              </w:rPr>
              <w:t xml:space="preserve">Combined Round</w:t>
            </w:r>
          </w:p>
        </w:tc>
        <w:tc>
          <w:tcPr>
            <w:tcW w:type="dxa" w:w="2800"/>
            <w:shd w:fill="FFFFFF" w:val="clear"/>
          </w:tcPr>
          <w:p>
            <w:pPr>
              <w:spacing w:after="45" w:before="45"/>
            </w:pPr>
            <w:r>
              <w:rPr>
                <w:color w:val="222222"/>
                <w:sz w:val="19"/>
                <w:szCs w:val="19"/>
              </w:rPr>
              <w:t xml:space="preserve">HR + Technical mixed in one session (mirrors actual MNC single-round formats)</w:t>
            </w:r>
          </w:p>
        </w:tc>
        <w:tc>
          <w:tcPr>
            <w:tcW w:type="dxa" w:w="1500"/>
            <w:shd w:fill="FFFFFF" w:val="clear"/>
          </w:tcPr>
          <w:p>
            <w:pPr>
              <w:spacing w:after="45" w:before="45"/>
            </w:pPr>
            <w:r>
              <w:rPr>
                <w:color w:val="222222"/>
                <w:sz w:val="19"/>
                <w:szCs w:val="19"/>
              </w:rPr>
              <w:t xml:space="preserve">14–18 questions</w:t>
            </w:r>
          </w:p>
        </w:tc>
        <w:tc>
          <w:tcPr>
            <w:tcW w:type="dxa" w:w="2900"/>
            <w:shd w:fill="FFFFFF" w:val="clear"/>
          </w:tcPr>
          <w:p>
            <w:pPr>
              <w:spacing w:after="45" w:before="45"/>
            </w:pPr>
            <w:r>
              <w:rPr>
                <w:color w:val="222222"/>
                <w:sz w:val="19"/>
                <w:szCs w:val="19"/>
              </w:rPr>
              <w:t xml:space="preserve">Accenture, Cognizant, HCL, Capgemini — where one round covers both</w:t>
            </w:r>
          </w:p>
        </w:tc>
      </w:tr>
      <w:tr>
        <w:tc>
          <w:tcPr>
            <w:tcW w:type="dxa" w:w="1800"/>
            <w:shd w:fill="F5F5F5" w:val="clear"/>
          </w:tcPr>
          <w:p>
            <w:pPr>
              <w:spacing w:after="45" w:before="45"/>
            </w:pPr>
            <w:r>
              <w:rPr>
                <w:color w:val="222222"/>
                <w:sz w:val="19"/>
                <w:szCs w:val="19"/>
              </w:rPr>
              <w:t xml:space="preserve">Resume-Based Interview</w:t>
            </w:r>
          </w:p>
        </w:tc>
        <w:tc>
          <w:tcPr>
            <w:tcW w:type="dxa" w:w="2800"/>
            <w:shd w:fill="F5F5F5" w:val="clear"/>
          </w:tcPr>
          <w:p>
            <w:pPr>
              <w:spacing w:after="45" w:before="45"/>
            </w:pPr>
            <w:r>
              <w:rPr>
                <w:color w:val="222222"/>
                <w:sz w:val="19"/>
                <w:szCs w:val="19"/>
              </w:rPr>
              <w:t xml:space="preserve">Student uploads resume. AI extracts ALL projects, skills, certifications and builds questions exclusively from resume content.</w:t>
            </w:r>
          </w:p>
        </w:tc>
        <w:tc>
          <w:tcPr>
            <w:tcW w:type="dxa" w:w="1500"/>
            <w:shd w:fill="F5F5F5" w:val="clear"/>
          </w:tcPr>
          <w:p>
            <w:pPr>
              <w:spacing w:after="45" w:before="45"/>
            </w:pPr>
            <w:r>
              <w:rPr>
                <w:color w:val="222222"/>
                <w:sz w:val="19"/>
                <w:szCs w:val="19"/>
              </w:rPr>
              <w:t xml:space="preserve">12–15 questions</w:t>
            </w:r>
          </w:p>
        </w:tc>
        <w:tc>
          <w:tcPr>
            <w:tcW w:type="dxa" w:w="2900"/>
            <w:shd w:fill="F5F5F5" w:val="clear"/>
          </w:tcPr>
          <w:p>
            <w:pPr>
              <w:spacing w:after="45" w:before="45"/>
            </w:pPr>
            <w:r>
              <w:rPr>
                <w:color w:val="222222"/>
                <w:sz w:val="19"/>
                <w:szCs w:val="19"/>
              </w:rPr>
              <w:t xml:space="preserve">Final round prep. Forces students to be able to defend everything on their resume.</w:t>
            </w:r>
          </w:p>
        </w:tc>
      </w:tr>
      <w:tr>
        <w:tc>
          <w:tcPr>
            <w:tcW w:type="dxa" w:w="1800"/>
            <w:shd w:fill="FFFFFF" w:val="clear"/>
          </w:tcPr>
          <w:p>
            <w:pPr>
              <w:spacing w:after="45" w:before="45"/>
            </w:pPr>
            <w:r>
              <w:rPr>
                <w:color w:val="222222"/>
                <w:sz w:val="19"/>
                <w:szCs w:val="19"/>
              </w:rPr>
              <w:t xml:space="preserve">Case Study / PM Round</w:t>
            </w:r>
          </w:p>
        </w:tc>
        <w:tc>
          <w:tcPr>
            <w:tcW w:type="dxa" w:w="2800"/>
            <w:shd w:fill="FFFFFF" w:val="clear"/>
          </w:tcPr>
          <w:p>
            <w:pPr>
              <w:spacing w:after="45" w:before="45"/>
            </w:pPr>
            <w:r>
              <w:rPr>
                <w:color w:val="222222"/>
                <w:sz w:val="19"/>
                <w:szCs w:val="19"/>
              </w:rPr>
              <w:t xml:space="preserve">AI presents business problem, discusses solutions conversationally, tests product thinking, asks follow-up on decisions</w:t>
            </w:r>
          </w:p>
        </w:tc>
        <w:tc>
          <w:tcPr>
            <w:tcW w:type="dxa" w:w="1500"/>
            <w:shd w:fill="FFFFFF" w:val="clear"/>
          </w:tcPr>
          <w:p>
            <w:pPr>
              <w:spacing w:after="45" w:before="45"/>
            </w:pPr>
            <w:r>
              <w:rPr>
                <w:color w:val="222222"/>
                <w:sz w:val="19"/>
                <w:szCs w:val="19"/>
              </w:rPr>
              <w:t xml:space="preserve">8–12 discussion turns</w:t>
            </w:r>
          </w:p>
        </w:tc>
        <w:tc>
          <w:tcPr>
            <w:tcW w:type="dxa" w:w="2900"/>
            <w:shd w:fill="FFFFFF" w:val="clear"/>
          </w:tcPr>
          <w:p>
            <w:pPr>
              <w:spacing w:after="45" w:before="45"/>
            </w:pPr>
            <w:r>
              <w:rPr>
                <w:color w:val="222222"/>
                <w:sz w:val="19"/>
                <w:szCs w:val="19"/>
              </w:rPr>
              <w:t xml:space="preserve">Product Manager, Business Analyst, MBA roles, consulting positions</w:t>
            </w:r>
          </w:p>
        </w:tc>
      </w:tr>
    </w:tbl>
    <w:p>
      <w:pPr>
        <w:spacing w:after="60" w:before="60"/>
      </w:pPr>
    </w:p>
    <w:p>
      <w:pPr>
        <w:pStyle w:val="Heading3"/>
        <w:spacing w:after="100" w:before="200"/>
      </w:pPr>
      <w:r>
        <w:t xml:space="preserve">8.4  Interview Phase Engine — 7 Phases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600"/>
        <w:gridCol w:w="1500"/>
        <w:gridCol w:w="800"/>
        <w:gridCol w:w="3200"/>
        <w:gridCol w:w="2900"/>
      </w:tblGrid>
      <w:tr>
        <w:trPr>
          <w:tblHeader/>
        </w:trPr>
        <w:tc>
          <w:tcPr>
            <w:tcW w:type="dxa" w:w="600"/>
            <w:shd w:fill="000000" w:val="clear"/>
          </w:tcPr>
          <w:p>
            <w:pPr>
              <w:spacing w:after="50" w:before="50"/>
              <w:jc w:val="center"/>
            </w:pPr>
            <w:r>
              <w:rPr>
                <w:b/>
                <w:bCs/>
                <w:color w:val="FFFFFF"/>
                <w:sz w:val="19"/>
                <w:szCs w:val="19"/>
              </w:rPr>
              <w:t xml:space="preserve">Phase</w:t>
            </w:r>
          </w:p>
        </w:tc>
        <w:tc>
          <w:tcPr>
            <w:tcW w:type="dxa" w:w="1500"/>
            <w:shd w:fill="000000" w:val="clear"/>
          </w:tcPr>
          <w:p>
            <w:pPr>
              <w:spacing w:after="50" w:before="50"/>
              <w:jc w:val="center"/>
            </w:pPr>
            <w:r>
              <w:rPr>
                <w:b/>
                <w:bCs/>
                <w:color w:val="FFFFFF"/>
                <w:sz w:val="19"/>
                <w:szCs w:val="19"/>
              </w:rPr>
              <w:t xml:space="preserve">Name</w:t>
            </w:r>
          </w:p>
        </w:tc>
        <w:tc>
          <w:tcPr>
            <w:tcW w:type="dxa" w:w="800"/>
            <w:shd w:fill="000000" w:val="clear"/>
          </w:tcPr>
          <w:p>
            <w:pPr>
              <w:spacing w:after="50" w:before="50"/>
              <w:jc w:val="center"/>
            </w:pPr>
            <w:r>
              <w:rPr>
                <w:b/>
                <w:bCs/>
                <w:color w:val="FFFFFF"/>
                <w:sz w:val="19"/>
                <w:szCs w:val="19"/>
              </w:rPr>
              <w:t xml:space="preserve">Turns</w:t>
            </w:r>
          </w:p>
        </w:tc>
        <w:tc>
          <w:tcPr>
            <w:tcW w:type="dxa" w:w="3200"/>
            <w:shd w:fill="000000" w:val="clear"/>
          </w:tcPr>
          <w:p>
            <w:pPr>
              <w:spacing w:after="50" w:before="50"/>
              <w:jc w:val="center"/>
            </w:pPr>
            <w:r>
              <w:rPr>
                <w:b/>
                <w:bCs/>
                <w:color w:val="FFFFFF"/>
                <w:sz w:val="19"/>
                <w:szCs w:val="19"/>
              </w:rPr>
              <w:t xml:space="preserve">AI Behavior</w:t>
            </w:r>
          </w:p>
        </w:tc>
        <w:tc>
          <w:tcPr>
            <w:tcW w:type="dxa" w:w="2900"/>
            <w:shd w:fill="000000" w:val="clear"/>
          </w:tcPr>
          <w:p>
            <w:pPr>
              <w:spacing w:after="50" w:before="50"/>
              <w:jc w:val="center"/>
            </w:pPr>
            <w:r>
              <w:rPr>
                <w:b/>
                <w:bCs/>
                <w:color w:val="FFFFFF"/>
                <w:sz w:val="19"/>
                <w:szCs w:val="19"/>
              </w:rPr>
              <w:t xml:space="preserve">Evaluation Focus</w:t>
            </w:r>
          </w:p>
        </w:tc>
      </w:tr>
      <w:tr>
        <w:tc>
          <w:tcPr>
            <w:tcW w:type="dxa" w:w="600"/>
            <w:shd w:fill="FFFFFF" w:val="clear"/>
          </w:tcPr>
          <w:p>
            <w:pPr>
              <w:spacing w:after="45" w:before="45"/>
            </w:pPr>
            <w:r>
              <w:rPr>
                <w:color w:val="222222"/>
                <w:sz w:val="19"/>
                <w:szCs w:val="19"/>
              </w:rPr>
              <w:t xml:space="preserve">1</w:t>
            </w:r>
          </w:p>
        </w:tc>
        <w:tc>
          <w:tcPr>
            <w:tcW w:type="dxa" w:w="1500"/>
            <w:shd w:fill="FFFFFF" w:val="clear"/>
          </w:tcPr>
          <w:p>
            <w:pPr>
              <w:spacing w:after="45" w:before="45"/>
            </w:pPr>
            <w:r>
              <w:rPr>
                <w:color w:val="222222"/>
                <w:sz w:val="19"/>
                <w:szCs w:val="19"/>
              </w:rPr>
              <w:t xml:space="preserve">Introduction</w:t>
            </w:r>
          </w:p>
        </w:tc>
        <w:tc>
          <w:tcPr>
            <w:tcW w:type="dxa" w:w="800"/>
            <w:shd w:fill="FFFFFF" w:val="clear"/>
          </w:tcPr>
          <w:p>
            <w:pPr>
              <w:spacing w:after="45" w:before="45"/>
            </w:pPr>
            <w:r>
              <w:rPr>
                <w:color w:val="222222"/>
                <w:sz w:val="19"/>
                <w:szCs w:val="19"/>
              </w:rPr>
              <w:t xml:space="preserve">2–3</w:t>
            </w:r>
          </w:p>
        </w:tc>
        <w:tc>
          <w:tcPr>
            <w:tcW w:type="dxa" w:w="3200"/>
            <w:shd w:fill="FFFFFF" w:val="clear"/>
          </w:tcPr>
          <w:p>
            <w:pPr>
              <w:spacing w:after="45" w:before="45"/>
            </w:pPr>
            <w:r>
              <w:rPr>
                <w:color w:val="222222"/>
                <w:sz w:val="19"/>
                <w:szCs w:val="19"/>
              </w:rPr>
              <w:t xml:space="preserve">Greet candidate, ask for self-introduction, note confidence and opening composure</w:t>
            </w:r>
          </w:p>
        </w:tc>
        <w:tc>
          <w:tcPr>
            <w:tcW w:type="dxa" w:w="2900"/>
            <w:shd w:fill="FFFFFF" w:val="clear"/>
          </w:tcPr>
          <w:p>
            <w:pPr>
              <w:spacing w:after="45" w:before="45"/>
            </w:pPr>
            <w:r>
              <w:rPr>
                <w:color w:val="222222"/>
                <w:sz w:val="19"/>
                <w:szCs w:val="19"/>
              </w:rPr>
              <w:t xml:space="preserve">Opening confidence, communication fluency, first impression</w:t>
            </w:r>
          </w:p>
        </w:tc>
      </w:tr>
      <w:tr>
        <w:tc>
          <w:tcPr>
            <w:tcW w:type="dxa" w:w="600"/>
            <w:shd w:fill="F5F5F5" w:val="clear"/>
          </w:tcPr>
          <w:p>
            <w:pPr>
              <w:spacing w:after="45" w:before="45"/>
            </w:pPr>
            <w:r>
              <w:rPr>
                <w:color w:val="222222"/>
                <w:sz w:val="19"/>
                <w:szCs w:val="19"/>
              </w:rPr>
              <w:t xml:space="preserve">2</w:t>
            </w:r>
          </w:p>
        </w:tc>
        <w:tc>
          <w:tcPr>
            <w:tcW w:type="dxa" w:w="1500"/>
            <w:shd w:fill="F5F5F5" w:val="clear"/>
          </w:tcPr>
          <w:p>
            <w:pPr>
              <w:spacing w:after="45" w:before="45"/>
            </w:pPr>
            <w:r>
              <w:rPr>
                <w:color w:val="222222"/>
                <w:sz w:val="19"/>
                <w:szCs w:val="19"/>
              </w:rPr>
              <w:t xml:space="preserve">Background Verification</w:t>
            </w:r>
          </w:p>
        </w:tc>
        <w:tc>
          <w:tcPr>
            <w:tcW w:type="dxa" w:w="800"/>
            <w:shd w:fill="F5F5F5" w:val="clear"/>
          </w:tcPr>
          <w:p>
            <w:pPr>
              <w:spacing w:after="45" w:before="45"/>
            </w:pPr>
            <w:r>
              <w:rPr>
                <w:color w:val="222222"/>
                <w:sz w:val="19"/>
                <w:szCs w:val="19"/>
              </w:rPr>
              <w:t xml:space="preserve">2–3</w:t>
            </w:r>
          </w:p>
        </w:tc>
        <w:tc>
          <w:tcPr>
            <w:tcW w:type="dxa" w:w="3200"/>
            <w:shd w:fill="F5F5F5" w:val="clear"/>
          </w:tcPr>
          <w:p>
            <w:pPr>
              <w:spacing w:after="45" w:before="45"/>
            </w:pPr>
            <w:r>
              <w:rPr>
                <w:color w:val="222222"/>
                <w:sz w:val="19"/>
                <w:szCs w:val="19"/>
              </w:rPr>
              <w:t xml:space="preserve">Ask about role motivation, company research, what student knows about the company</w:t>
            </w:r>
          </w:p>
        </w:tc>
        <w:tc>
          <w:tcPr>
            <w:tcW w:type="dxa" w:w="2900"/>
            <w:shd w:fill="F5F5F5" w:val="clear"/>
          </w:tcPr>
          <w:p>
            <w:pPr>
              <w:spacing w:after="45" w:before="45"/>
            </w:pPr>
            <w:r>
              <w:rPr>
                <w:color w:val="222222"/>
                <w:sz w:val="19"/>
                <w:szCs w:val="19"/>
              </w:rPr>
              <w:t xml:space="preserve">Research quality, genuine motivation, role fit</w:t>
            </w:r>
          </w:p>
        </w:tc>
      </w:tr>
      <w:tr>
        <w:tc>
          <w:tcPr>
            <w:tcW w:type="dxa" w:w="600"/>
            <w:shd w:fill="FFFFFF" w:val="clear"/>
          </w:tcPr>
          <w:p>
            <w:pPr>
              <w:spacing w:after="45" w:before="45"/>
            </w:pPr>
            <w:r>
              <w:rPr>
                <w:color w:val="222222"/>
                <w:sz w:val="19"/>
                <w:szCs w:val="19"/>
              </w:rPr>
              <w:t xml:space="preserve">3</w:t>
            </w:r>
          </w:p>
        </w:tc>
        <w:tc>
          <w:tcPr>
            <w:tcW w:type="dxa" w:w="1500"/>
            <w:shd w:fill="FFFFFF" w:val="clear"/>
          </w:tcPr>
          <w:p>
            <w:pPr>
              <w:spacing w:after="45" w:before="45"/>
            </w:pPr>
            <w:r>
              <w:rPr>
                <w:color w:val="222222"/>
                <w:sz w:val="19"/>
                <w:szCs w:val="19"/>
              </w:rPr>
              <w:t xml:space="preserve">Core Questions</w:t>
            </w:r>
          </w:p>
        </w:tc>
        <w:tc>
          <w:tcPr>
            <w:tcW w:type="dxa" w:w="800"/>
            <w:shd w:fill="FFFFFF" w:val="clear"/>
          </w:tcPr>
          <w:p>
            <w:pPr>
              <w:spacing w:after="45" w:before="45"/>
            </w:pPr>
            <w:r>
              <w:rPr>
                <w:color w:val="222222"/>
                <w:sz w:val="19"/>
                <w:szCs w:val="19"/>
              </w:rPr>
              <w:t xml:space="preserve">8–10</w:t>
            </w:r>
          </w:p>
        </w:tc>
        <w:tc>
          <w:tcPr>
            <w:tcW w:type="dxa" w:w="3200"/>
            <w:shd w:fill="FFFFFF" w:val="clear"/>
          </w:tcPr>
          <w:p>
            <w:pPr>
              <w:spacing w:after="45" w:before="45"/>
            </w:pPr>
            <w:r>
              <w:rPr>
                <w:color w:val="222222"/>
                <w:sz w:val="19"/>
                <w:szCs w:val="19"/>
              </w:rPr>
              <w:t xml:space="preserve">Main role/company/type-specific questions. AI uses previous answers to select follow-up topics.</w:t>
            </w:r>
          </w:p>
        </w:tc>
        <w:tc>
          <w:tcPr>
            <w:tcW w:type="dxa" w:w="2900"/>
            <w:shd w:fill="FFFFFF" w:val="clear"/>
          </w:tcPr>
          <w:p>
            <w:pPr>
              <w:spacing w:after="45" w:before="45"/>
            </w:pPr>
            <w:r>
              <w:rPr>
                <w:color w:val="222222"/>
                <w:sz w:val="19"/>
                <w:szCs w:val="19"/>
              </w:rPr>
              <w:t xml:space="preserve">Technical accuracy, knowledge breadth, communication under standard pressure</w:t>
            </w:r>
          </w:p>
        </w:tc>
      </w:tr>
      <w:tr>
        <w:tc>
          <w:tcPr>
            <w:tcW w:type="dxa" w:w="600"/>
            <w:shd w:fill="F5F5F5" w:val="clear"/>
          </w:tcPr>
          <w:p>
            <w:pPr>
              <w:spacing w:after="45" w:before="45"/>
            </w:pPr>
            <w:r>
              <w:rPr>
                <w:color w:val="222222"/>
                <w:sz w:val="19"/>
                <w:szCs w:val="19"/>
              </w:rPr>
              <w:t xml:space="preserve">4</w:t>
            </w:r>
          </w:p>
        </w:tc>
        <w:tc>
          <w:tcPr>
            <w:tcW w:type="dxa" w:w="1500"/>
            <w:shd w:fill="F5F5F5" w:val="clear"/>
          </w:tcPr>
          <w:p>
            <w:pPr>
              <w:spacing w:after="45" w:before="45"/>
            </w:pPr>
            <w:r>
              <w:rPr>
                <w:color w:val="222222"/>
                <w:sz w:val="19"/>
                <w:szCs w:val="19"/>
              </w:rPr>
              <w:t xml:space="preserve">Counter-Question Layer</w:t>
            </w:r>
          </w:p>
        </w:tc>
        <w:tc>
          <w:tcPr>
            <w:tcW w:type="dxa" w:w="800"/>
            <w:shd w:fill="F5F5F5" w:val="clear"/>
          </w:tcPr>
          <w:p>
            <w:pPr>
              <w:spacing w:after="45" w:before="45"/>
            </w:pPr>
            <w:r>
              <w:rPr>
                <w:color w:val="222222"/>
                <w:sz w:val="19"/>
                <w:szCs w:val="19"/>
              </w:rPr>
              <w:t xml:space="preserve">Woven through phases 3+4</w:t>
            </w:r>
          </w:p>
        </w:tc>
        <w:tc>
          <w:tcPr>
            <w:tcW w:type="dxa" w:w="3200"/>
            <w:shd w:fill="F5F5F5" w:val="clear"/>
          </w:tcPr>
          <w:p>
            <w:pPr>
              <w:spacing w:after="45" w:before="45"/>
            </w:pPr>
            <w:r>
              <w:rPr>
                <w:color w:val="222222"/>
                <w:sz w:val="19"/>
                <w:szCs w:val="19"/>
              </w:rPr>
              <w:t xml:space="preserve">Probe vague answers deeper. Challenge strong answers harder. Hint and rephrase wrong answers.</w:t>
            </w:r>
          </w:p>
        </w:tc>
        <w:tc>
          <w:tcPr>
            <w:tcW w:type="dxa" w:w="2900"/>
            <w:shd w:fill="F5F5F5" w:val="clear"/>
          </w:tcPr>
          <w:p>
            <w:pPr>
              <w:spacing w:after="45" w:before="45"/>
            </w:pPr>
            <w:r>
              <w:rPr>
                <w:color w:val="222222"/>
                <w:sz w:val="19"/>
                <w:szCs w:val="19"/>
              </w:rPr>
              <w:t xml:space="preserve">Depth under probing, adaptability, composure when challenged</w:t>
            </w:r>
          </w:p>
        </w:tc>
      </w:tr>
      <w:tr>
        <w:tc>
          <w:tcPr>
            <w:tcW w:type="dxa" w:w="600"/>
            <w:shd w:fill="FFFFFF" w:val="clear"/>
          </w:tcPr>
          <w:p>
            <w:pPr>
              <w:spacing w:after="45" w:before="45"/>
            </w:pPr>
            <w:r>
              <w:rPr>
                <w:color w:val="222222"/>
                <w:sz w:val="19"/>
                <w:szCs w:val="19"/>
              </w:rPr>
              <w:t xml:space="preserve">5</w:t>
            </w:r>
          </w:p>
        </w:tc>
        <w:tc>
          <w:tcPr>
            <w:tcW w:type="dxa" w:w="1500"/>
            <w:shd w:fill="FFFFFF" w:val="clear"/>
          </w:tcPr>
          <w:p>
            <w:pPr>
              <w:spacing w:after="45" w:before="45"/>
            </w:pPr>
            <w:r>
              <w:rPr>
                <w:color w:val="222222"/>
                <w:sz w:val="19"/>
                <w:szCs w:val="19"/>
              </w:rPr>
              <w:t xml:space="preserve">Situational / Behavioral</w:t>
            </w:r>
          </w:p>
        </w:tc>
        <w:tc>
          <w:tcPr>
            <w:tcW w:type="dxa" w:w="800"/>
            <w:shd w:fill="FFFFFF" w:val="clear"/>
          </w:tcPr>
          <w:p>
            <w:pPr>
              <w:spacing w:after="45" w:before="45"/>
            </w:pPr>
            <w:r>
              <w:rPr>
                <w:color w:val="222222"/>
                <w:sz w:val="19"/>
                <w:szCs w:val="19"/>
              </w:rPr>
              <w:t xml:space="preserve">3–5</w:t>
            </w:r>
          </w:p>
        </w:tc>
        <w:tc>
          <w:tcPr>
            <w:tcW w:type="dxa" w:w="3200"/>
            <w:shd w:fill="FFFFFF" w:val="clear"/>
          </w:tcPr>
          <w:p>
            <w:pPr>
              <w:spacing w:after="45" w:before="45"/>
            </w:pPr>
            <w:r>
              <w:rPr>
                <w:color w:val="222222"/>
                <w:sz w:val="19"/>
                <w:szCs w:val="19"/>
              </w:rPr>
              <w:t xml:space="preserve">STAR-format scenarios for HR. Problem-solving extensions for Technical.</w:t>
            </w:r>
          </w:p>
        </w:tc>
        <w:tc>
          <w:tcPr>
            <w:tcW w:type="dxa" w:w="2900"/>
            <w:shd w:fill="FFFFFF" w:val="clear"/>
          </w:tcPr>
          <w:p>
            <w:pPr>
              <w:spacing w:after="45" w:before="45"/>
            </w:pPr>
            <w:r>
              <w:rPr>
                <w:color w:val="222222"/>
                <w:sz w:val="19"/>
                <w:szCs w:val="19"/>
              </w:rPr>
              <w:t xml:space="preserve">STAR structure quality, problem decomposition, decision-making articulation</w:t>
            </w:r>
          </w:p>
        </w:tc>
      </w:tr>
      <w:tr>
        <w:tc>
          <w:tcPr>
            <w:tcW w:type="dxa" w:w="600"/>
            <w:shd w:fill="F5F5F5" w:val="clear"/>
          </w:tcPr>
          <w:p>
            <w:pPr>
              <w:spacing w:after="45" w:before="45"/>
            </w:pPr>
            <w:r>
              <w:rPr>
                <w:color w:val="222222"/>
                <w:sz w:val="19"/>
                <w:szCs w:val="19"/>
              </w:rPr>
              <w:t xml:space="preserve">6</w:t>
            </w:r>
          </w:p>
        </w:tc>
        <w:tc>
          <w:tcPr>
            <w:tcW w:type="dxa" w:w="1500"/>
            <w:shd w:fill="F5F5F5" w:val="clear"/>
          </w:tcPr>
          <w:p>
            <w:pPr>
              <w:spacing w:after="45" w:before="45"/>
            </w:pPr>
            <w:r>
              <w:rPr>
                <w:color w:val="222222"/>
                <w:sz w:val="19"/>
                <w:szCs w:val="19"/>
              </w:rPr>
              <w:t xml:space="preserve">Candidate Questions</w:t>
            </w:r>
          </w:p>
        </w:tc>
        <w:tc>
          <w:tcPr>
            <w:tcW w:type="dxa" w:w="800"/>
            <w:shd w:fill="F5F5F5" w:val="clear"/>
          </w:tcPr>
          <w:p>
            <w:pPr>
              <w:spacing w:after="45" w:before="45"/>
            </w:pPr>
            <w:r>
              <w:rPr>
                <w:color w:val="222222"/>
                <w:sz w:val="19"/>
                <w:szCs w:val="19"/>
              </w:rPr>
              <w:t xml:space="preserve">1–2</w:t>
            </w:r>
          </w:p>
        </w:tc>
        <w:tc>
          <w:tcPr>
            <w:tcW w:type="dxa" w:w="3200"/>
            <w:shd w:fill="F5F5F5" w:val="clear"/>
          </w:tcPr>
          <w:p>
            <w:pPr>
              <w:spacing w:after="45" w:before="45"/>
            </w:pPr>
            <w:r>
              <w:rPr>
                <w:color w:val="222222"/>
                <w:sz w:val="19"/>
                <w:szCs w:val="19"/>
              </w:rPr>
              <w:t xml:space="preserve">'Do you have any questions for us?' — evaluates quality of student's questions back</w:t>
            </w:r>
          </w:p>
        </w:tc>
        <w:tc>
          <w:tcPr>
            <w:tcW w:type="dxa" w:w="2900"/>
            <w:shd w:fill="F5F5F5" w:val="clear"/>
          </w:tcPr>
          <w:p>
            <w:pPr>
              <w:spacing w:after="45" w:before="45"/>
            </w:pPr>
            <w:r>
              <w:rPr>
                <w:color w:val="222222"/>
                <w:sz w:val="19"/>
                <w:szCs w:val="19"/>
              </w:rPr>
              <w:t xml:space="preserve">Curiosity, preparation level, strategic thinking</w:t>
            </w:r>
          </w:p>
        </w:tc>
      </w:tr>
      <w:tr>
        <w:tc>
          <w:tcPr>
            <w:tcW w:type="dxa" w:w="600"/>
            <w:shd w:fill="FFFFFF" w:val="clear"/>
          </w:tcPr>
          <w:p>
            <w:pPr>
              <w:spacing w:after="45" w:before="45"/>
            </w:pPr>
            <w:r>
              <w:rPr>
                <w:color w:val="222222"/>
                <w:sz w:val="19"/>
                <w:szCs w:val="19"/>
              </w:rPr>
              <w:t xml:space="preserve">7</w:t>
            </w:r>
          </w:p>
        </w:tc>
        <w:tc>
          <w:tcPr>
            <w:tcW w:type="dxa" w:w="1500"/>
            <w:shd w:fill="FFFFFF" w:val="clear"/>
          </w:tcPr>
          <w:p>
            <w:pPr>
              <w:spacing w:after="45" w:before="45"/>
            </w:pPr>
            <w:r>
              <w:rPr>
                <w:color w:val="222222"/>
                <w:sz w:val="19"/>
                <w:szCs w:val="19"/>
              </w:rPr>
              <w:t xml:space="preserve">Wrap-Up</w:t>
            </w:r>
          </w:p>
        </w:tc>
        <w:tc>
          <w:tcPr>
            <w:tcW w:type="dxa" w:w="800"/>
            <w:shd w:fill="FFFFFF" w:val="clear"/>
          </w:tcPr>
          <w:p>
            <w:pPr>
              <w:spacing w:after="45" w:before="45"/>
            </w:pPr>
            <w:r>
              <w:rPr>
                <w:color w:val="222222"/>
                <w:sz w:val="19"/>
                <w:szCs w:val="19"/>
              </w:rPr>
              <w:t xml:space="preserve">1</w:t>
            </w:r>
          </w:p>
        </w:tc>
        <w:tc>
          <w:tcPr>
            <w:tcW w:type="dxa" w:w="3200"/>
            <w:shd w:fill="FFFFFF" w:val="clear"/>
          </w:tcPr>
          <w:p>
            <w:pPr>
              <w:spacing w:after="45" w:before="45"/>
            </w:pPr>
            <w:r>
              <w:rPr>
                <w:color w:val="222222"/>
                <w:sz w:val="19"/>
                <w:szCs w:val="19"/>
              </w:rPr>
              <w:t xml:space="preserve">Thank candidate, confirm session complete, signal processing begins</w:t>
            </w:r>
          </w:p>
        </w:tc>
        <w:tc>
          <w:tcPr>
            <w:tcW w:type="dxa" w:w="2900"/>
            <w:shd w:fill="FFFFFF" w:val="clear"/>
          </w:tcPr>
          <w:p>
            <w:pPr>
              <w:spacing w:after="45" w:before="45"/>
            </w:pPr>
            <w:r>
              <w:rPr>
                <w:color w:val="222222"/>
                <w:sz w:val="19"/>
                <w:szCs w:val="19"/>
              </w:rPr>
              <w:t xml:space="preserve">—</w:t>
            </w:r>
          </w:p>
        </w:tc>
      </w:tr>
    </w:tbl>
    <w:p>
      <w:pPr>
        <w:spacing w:after="60" w:before="60"/>
      </w:pPr>
    </w:p>
    <w:p>
      <w:pPr>
        <w:pStyle w:val="Heading3"/>
        <w:spacing w:after="100" w:before="200"/>
      </w:pPr>
      <w:r>
        <w:t xml:space="preserve">8.5  Counter-Question Intelligence — 4 Strategies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2000"/>
        <w:gridCol w:w="5000"/>
      </w:tblGrid>
      <w:tr>
        <w:trPr>
          <w:tblHeader/>
        </w:trPr>
        <w:tc>
          <w:tcPr>
            <w:tcW w:type="dxa" w:w="2000"/>
            <w:shd w:fill="000000" w:val="clear"/>
          </w:tcPr>
          <w:p>
            <w:pPr>
              <w:spacing w:after="50" w:before="50"/>
              <w:jc w:val="center"/>
            </w:pPr>
            <w:r>
              <w:rPr>
                <w:b/>
                <w:bCs/>
                <w:color w:val="FFFFFF"/>
                <w:sz w:val="19"/>
                <w:szCs w:val="19"/>
              </w:rPr>
              <w:t xml:space="preserve">Answer Quality Detected</w:t>
            </w:r>
          </w:p>
        </w:tc>
        <w:tc>
          <w:tcPr>
            <w:tcW w:type="dxa" w:w="2000"/>
            <w:shd w:fill="000000" w:val="clear"/>
          </w:tcPr>
          <w:p>
            <w:pPr>
              <w:spacing w:after="50" w:before="50"/>
              <w:jc w:val="center"/>
            </w:pPr>
            <w:r>
              <w:rPr>
                <w:b/>
                <w:bCs/>
                <w:color w:val="FFFFFF"/>
                <w:sz w:val="19"/>
                <w:szCs w:val="19"/>
              </w:rPr>
              <w:t xml:space="preserve">AI Strategy</w:t>
            </w:r>
          </w:p>
        </w:tc>
        <w:tc>
          <w:tcPr>
            <w:tcW w:type="dxa" w:w="5000"/>
            <w:shd w:fill="000000" w:val="clear"/>
          </w:tcPr>
          <w:p>
            <w:pPr>
              <w:spacing w:after="50" w:before="50"/>
              <w:jc w:val="center"/>
            </w:pPr>
            <w:r>
              <w:rPr>
                <w:b/>
                <w:bCs/>
                <w:color w:val="FFFFFF"/>
                <w:sz w:val="19"/>
                <w:szCs w:val="19"/>
              </w:rPr>
              <w:t xml:space="preserve">Example Exchange</w:t>
            </w:r>
          </w:p>
        </w:tc>
      </w:tr>
      <w:tr>
        <w:tc>
          <w:tcPr>
            <w:tcW w:type="dxa" w:w="2000"/>
            <w:shd w:fill="FFFFFF" w:val="clear"/>
          </w:tcPr>
          <w:p>
            <w:pPr>
              <w:spacing w:after="45" w:before="45"/>
            </w:pPr>
            <w:r>
              <w:rPr>
                <w:color w:val="222222"/>
                <w:sz w:val="19"/>
                <w:szCs w:val="19"/>
              </w:rPr>
              <w:t xml:space="preserve">Vague or surface-level</w:t>
            </w:r>
          </w:p>
        </w:tc>
        <w:tc>
          <w:tcPr>
            <w:tcW w:type="dxa" w:w="2000"/>
            <w:shd w:fill="FFFFFF" w:val="clear"/>
          </w:tcPr>
          <w:p>
            <w:pPr>
              <w:spacing w:after="45" w:before="45"/>
            </w:pPr>
            <w:r>
              <w:rPr>
                <w:color w:val="222222"/>
                <w:sz w:val="19"/>
                <w:szCs w:val="19"/>
              </w:rPr>
              <w:t xml:space="preserve">Probe deeper: ask for specific example, technical definition, or elaboration before moving on</w:t>
            </w:r>
          </w:p>
        </w:tc>
        <w:tc>
          <w:tcPr>
            <w:tcW w:type="dxa" w:w="5000"/>
            <w:shd w:fill="FFFFFF" w:val="clear"/>
          </w:tcPr>
          <w:p>
            <w:pPr>
              <w:spacing w:after="45" w:before="45"/>
            </w:pPr>
            <w:r>
              <w:rPr>
                <w:color w:val="222222"/>
                <w:sz w:val="19"/>
                <w:szCs w:val="19"/>
              </w:rPr>
              <w:t xml:space="preserve">Student: 'I know about normalization.' → AI: 'Can you walk me through 3NF specifically and give an example of a table that violates it?'</w:t>
            </w:r>
          </w:p>
        </w:tc>
      </w:tr>
      <w:tr>
        <w:tc>
          <w:tcPr>
            <w:tcW w:type="dxa" w:w="2000"/>
            <w:shd w:fill="F5F5F5" w:val="clear"/>
          </w:tcPr>
          <w:p>
            <w:pPr>
              <w:spacing w:after="45" w:before="45"/>
            </w:pPr>
            <w:r>
              <w:rPr>
                <w:color w:val="222222"/>
                <w:sz w:val="19"/>
                <w:szCs w:val="19"/>
              </w:rPr>
              <w:t xml:space="preserve">Strong and complete</w:t>
            </w:r>
          </w:p>
        </w:tc>
        <w:tc>
          <w:tcPr>
            <w:tcW w:type="dxa" w:w="2000"/>
            <w:shd w:fill="F5F5F5" w:val="clear"/>
          </w:tcPr>
          <w:p>
            <w:pPr>
              <w:spacing w:after="45" w:before="45"/>
            </w:pPr>
            <w:r>
              <w:rPr>
                <w:color w:val="222222"/>
                <w:sz w:val="19"/>
                <w:szCs w:val="19"/>
              </w:rPr>
              <w:t xml:space="preserve">Challenge harder: present edge case, scale problem, or architecture extension</w:t>
            </w:r>
          </w:p>
        </w:tc>
        <w:tc>
          <w:tcPr>
            <w:tcW w:type="dxa" w:w="5000"/>
            <w:shd w:fill="F5F5F5" w:val="clear"/>
          </w:tcPr>
          <w:p>
            <w:pPr>
              <w:spacing w:after="45" w:before="45"/>
            </w:pPr>
            <w:r>
              <w:rPr>
                <w:color w:val="222222"/>
                <w:sz w:val="19"/>
                <w:szCs w:val="19"/>
              </w:rPr>
              <w:t xml:space="preserve">Student explains database indexing correctly → AI: 'Good. How would you design the indexing strategy for a table with 50 million rows and frequent write operations?'</w:t>
            </w:r>
          </w:p>
        </w:tc>
      </w:tr>
      <w:tr>
        <w:tc>
          <w:tcPr>
            <w:tcW w:type="dxa" w:w="2000"/>
            <w:shd w:fill="FFFFFF" w:val="clear"/>
          </w:tcPr>
          <w:p>
            <w:pPr>
              <w:spacing w:after="45" w:before="45"/>
            </w:pPr>
            <w:r>
              <w:rPr>
                <w:color w:val="222222"/>
                <w:sz w:val="19"/>
                <w:szCs w:val="19"/>
              </w:rPr>
              <w:t xml:space="preserve">Wrong or incomplete</w:t>
            </w:r>
          </w:p>
        </w:tc>
        <w:tc>
          <w:tcPr>
            <w:tcW w:type="dxa" w:w="2000"/>
            <w:shd w:fill="FFFFFF" w:val="clear"/>
          </w:tcPr>
          <w:p>
            <w:pPr>
              <w:spacing w:after="45" w:before="45"/>
            </w:pPr>
            <w:r>
              <w:rPr>
                <w:color w:val="222222"/>
                <w:sz w:val="19"/>
                <w:szCs w:val="19"/>
              </w:rPr>
              <w:t xml:space="preserve">Hint and rephrase from a different angle without revealing the answer</w:t>
            </w:r>
          </w:p>
        </w:tc>
        <w:tc>
          <w:tcPr>
            <w:tcW w:type="dxa" w:w="5000"/>
            <w:shd w:fill="FFFFFF" w:val="clear"/>
          </w:tcPr>
          <w:p>
            <w:pPr>
              <w:spacing w:after="45" w:before="45"/>
            </w:pPr>
            <w:r>
              <w:rPr>
                <w:color w:val="222222"/>
                <w:sz w:val="19"/>
                <w:szCs w:val="19"/>
              </w:rPr>
              <w:t xml:space="preserve">Student describes deadlock incorrectly → AI: 'Let me put it differently — what are the four Coffman conditions that must all be present simultaneously for deadlock to occur?'</w:t>
            </w:r>
          </w:p>
        </w:tc>
      </w:tr>
      <w:tr>
        <w:tc>
          <w:tcPr>
            <w:tcW w:type="dxa" w:w="2000"/>
            <w:shd w:fill="F5F5F5" w:val="clear"/>
          </w:tcPr>
          <w:p>
            <w:pPr>
              <w:spacing w:after="45" w:before="45"/>
            </w:pPr>
            <w:r>
              <w:rPr>
                <w:color w:val="222222"/>
                <w:sz w:val="19"/>
                <w:szCs w:val="19"/>
              </w:rPr>
              <w:t xml:space="preserve">Fully correct and expert-level</w:t>
            </w:r>
          </w:p>
        </w:tc>
        <w:tc>
          <w:tcPr>
            <w:tcW w:type="dxa" w:w="2000"/>
            <w:shd w:fill="F5F5F5" w:val="clear"/>
          </w:tcPr>
          <w:p>
            <w:pPr>
              <w:spacing w:after="45" w:before="45"/>
            </w:pPr>
            <w:r>
              <w:rPr>
                <w:color w:val="222222"/>
                <w:sz w:val="19"/>
                <w:szCs w:val="19"/>
              </w:rPr>
              <w:t xml:space="preserve">Briefly acknowledge and move to next topic naturally</w:t>
            </w:r>
          </w:p>
        </w:tc>
        <w:tc>
          <w:tcPr>
            <w:tcW w:type="dxa" w:w="5000"/>
            <w:shd w:fill="F5F5F5" w:val="clear"/>
          </w:tcPr>
          <w:p>
            <w:pPr>
              <w:spacing w:after="45" w:before="45"/>
            </w:pPr>
            <w:r>
              <w:rPr>
                <w:color w:val="222222"/>
                <w:sz w:val="19"/>
                <w:szCs w:val="19"/>
              </w:rPr>
              <w:t xml:space="preserve">AI: 'That is a thorough answer. Let us move to your experience with system design.'</w:t>
            </w:r>
          </w:p>
        </w:tc>
      </w:tr>
    </w:tbl>
    <w:p>
      <w:pPr>
        <w:spacing w:after="60" w:before="60"/>
      </w:pPr>
    </w:p>
    <w:p>
      <w:pPr>
        <w:pStyle w:val="Heading3"/>
        <w:spacing w:after="100" w:before="200"/>
      </w:pPr>
      <w:r>
        <w:t xml:space="preserve">8.6  Barge-In and Interruption Handling</w:t>
      </w:r>
    </w:p>
    <w:p>
      <w:pPr>
        <w:pStyle w:val="ListParagraph"/>
        <w:numPr>
          <w:ilvl w:val="0"/>
          <w:numId w:val="1"/>
        </w:numPr>
        <w:spacing w:after="60" w:before="60"/>
      </w:pPr>
      <w:r>
        <w:rPr>
          <w:b w:val="false"/>
          <w:bCs w:val="false"/>
          <w:color w:val="222222"/>
          <w:sz w:val="22"/>
          <w:szCs w:val="22"/>
        </w:rPr>
        <w:t xml:space="preserve">Silero VAD continuously monitors audio even during AI speech playback</w:t>
      </w:r>
    </w:p>
    <w:p>
      <w:pPr>
        <w:pStyle w:val="ListParagraph"/>
        <w:numPr>
          <w:ilvl w:val="0"/>
          <w:numId w:val="1"/>
        </w:numPr>
        <w:spacing w:after="60" w:before="60"/>
      </w:pPr>
      <w:r>
        <w:rPr>
          <w:b w:val="false"/>
          <w:bCs w:val="false"/>
          <w:color w:val="222222"/>
          <w:sz w:val="22"/>
          <w:szCs w:val="22"/>
        </w:rPr>
        <w:t xml:space="preserve">If student starts speaking while AI is speaking: LiveKit Agent immediately stops TTS stream</w:t>
      </w:r>
    </w:p>
    <w:p>
      <w:pPr>
        <w:pStyle w:val="ListParagraph"/>
        <w:numPr>
          <w:ilvl w:val="0"/>
          <w:numId w:val="1"/>
        </w:numPr>
        <w:spacing w:after="60" w:before="60"/>
      </w:pPr>
      <w:r>
        <w:rPr>
          <w:b w:val="false"/>
          <w:bCs w:val="false"/>
          <w:color w:val="222222"/>
          <w:sz w:val="22"/>
          <w:szCs w:val="22"/>
        </w:rPr>
        <w:t xml:space="preserve">System calculates what portion of the AI question the student actually heard before interrupting</w:t>
      </w:r>
    </w:p>
    <w:p>
      <w:pPr>
        <w:pStyle w:val="ListParagraph"/>
        <w:numPr>
          <w:ilvl w:val="0"/>
          <w:numId w:val="1"/>
        </w:numPr>
        <w:spacing w:after="60" w:before="60"/>
      </w:pPr>
      <w:r>
        <w:rPr>
          <w:b w:val="false"/>
          <w:bCs w:val="false"/>
          <w:color w:val="222222"/>
          <w:sz w:val="22"/>
          <w:szCs w:val="22"/>
        </w:rPr>
        <w:t xml:space="preserve">Conversation state is updated with partial question context</w:t>
      </w:r>
    </w:p>
    <w:p>
      <w:pPr>
        <w:pStyle w:val="ListParagraph"/>
        <w:numPr>
          <w:ilvl w:val="0"/>
          <w:numId w:val="1"/>
        </w:numPr>
        <w:spacing w:after="60" w:before="60"/>
      </w:pPr>
      <w:r>
        <w:rPr>
          <w:b w:val="false"/>
          <w:bCs w:val="false"/>
          <w:color w:val="222222"/>
          <w:sz w:val="22"/>
          <w:szCs w:val="22"/>
        </w:rPr>
        <w:t xml:space="preserve">Claude receives the interruption context and handles it naturally — just as a human interviewer would</w:t>
      </w:r>
    </w:p>
    <w:p>
      <w:pPr>
        <w:spacing w:after="60" w:before="60"/>
      </w:pPr>
    </w:p>
    <w:p>
      <w:pPr>
        <w:pStyle w:val="Heading3"/>
        <w:spacing w:after="100" w:before="200"/>
      </w:pPr>
      <w:r>
        <w:t xml:space="preserve">8.7  Four AI Interviewer Personas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500"/>
        <w:gridCol w:w="2000"/>
        <w:gridCol w:w="3000"/>
      </w:tblGrid>
      <w:tr>
        <w:trPr>
          <w:tblHeader/>
        </w:trPr>
        <w:tc>
          <w:tcPr>
            <w:tcW w:type="dxa" w:w="1500"/>
            <w:shd w:fill="000000" w:val="clear"/>
          </w:tcPr>
          <w:p>
            <w:pPr>
              <w:spacing w:after="50" w:before="50"/>
              <w:jc w:val="center"/>
            </w:pPr>
            <w:r>
              <w:rPr>
                <w:b/>
                <w:bCs/>
                <w:color w:val="FFFFFF"/>
                <w:sz w:val="19"/>
                <w:szCs w:val="19"/>
              </w:rPr>
              <w:t xml:space="preserve">Persona</w:t>
            </w:r>
          </w:p>
        </w:tc>
        <w:tc>
          <w:tcPr>
            <w:tcW w:type="dxa" w:w="2500"/>
            <w:shd w:fill="000000" w:val="clear"/>
          </w:tcPr>
          <w:p>
            <w:pPr>
              <w:spacing w:after="50" w:before="50"/>
              <w:jc w:val="center"/>
            </w:pPr>
            <w:r>
              <w:rPr>
                <w:b/>
                <w:bCs/>
                <w:color w:val="FFFFFF"/>
                <w:sz w:val="19"/>
                <w:szCs w:val="19"/>
              </w:rPr>
              <w:t xml:space="preserve">Personality</w:t>
            </w:r>
          </w:p>
        </w:tc>
        <w:tc>
          <w:tcPr>
            <w:tcW w:type="dxa" w:w="2000"/>
            <w:shd w:fill="000000" w:val="clear"/>
          </w:tcPr>
          <w:p>
            <w:pPr>
              <w:spacing w:after="50" w:before="50"/>
              <w:jc w:val="center"/>
            </w:pPr>
            <w:r>
              <w:rPr>
                <w:b/>
                <w:bCs/>
                <w:color w:val="FFFFFF"/>
                <w:sz w:val="19"/>
                <w:szCs w:val="19"/>
              </w:rPr>
              <w:t xml:space="preserve">ElevenLabs Voice</w:t>
            </w:r>
          </w:p>
        </w:tc>
        <w:tc>
          <w:tcPr>
            <w:tcW w:type="dxa" w:w="3000"/>
            <w:shd w:fill="000000" w:val="clear"/>
          </w:tcPr>
          <w:p>
            <w:pPr>
              <w:spacing w:after="50" w:before="50"/>
              <w:jc w:val="center"/>
            </w:pPr>
            <w:r>
              <w:rPr>
                <w:b/>
                <w:bCs/>
                <w:color w:val="FFFFFF"/>
                <w:sz w:val="19"/>
                <w:szCs w:val="19"/>
              </w:rPr>
              <w:t xml:space="preserve">Best For</w:t>
            </w:r>
          </w:p>
        </w:tc>
      </w:tr>
      <w:tr>
        <w:tc>
          <w:tcPr>
            <w:tcW w:type="dxa" w:w="1500"/>
            <w:shd w:fill="FFFFFF" w:val="clear"/>
          </w:tcPr>
          <w:p>
            <w:pPr>
              <w:spacing w:after="45" w:before="45"/>
            </w:pPr>
            <w:r>
              <w:rPr>
                <w:color w:val="222222"/>
                <w:sz w:val="19"/>
                <w:szCs w:val="19"/>
              </w:rPr>
              <w:t xml:space="preserve">Corporate HR</w:t>
            </w:r>
          </w:p>
        </w:tc>
        <w:tc>
          <w:tcPr>
            <w:tcW w:type="dxa" w:w="2500"/>
            <w:shd w:fill="FFFFFF" w:val="clear"/>
          </w:tcPr>
          <w:p>
            <w:pPr>
              <w:spacing w:after="45" w:before="45"/>
            </w:pPr>
            <w:r>
              <w:rPr>
                <w:color w:val="222222"/>
                <w:sz w:val="19"/>
                <w:szCs w:val="19"/>
              </w:rPr>
              <w:t xml:space="preserve">Warm, formal, structured pace. Standard MNC HR tone.</w:t>
            </w:r>
          </w:p>
        </w:tc>
        <w:tc>
          <w:tcPr>
            <w:tcW w:type="dxa" w:w="2000"/>
            <w:shd w:fill="FFFFFF" w:val="clear"/>
          </w:tcPr>
          <w:p>
            <w:pPr>
              <w:spacing w:after="45" w:before="45"/>
            </w:pPr>
            <w:r>
              <w:rPr>
                <w:color w:val="222222"/>
                <w:sz w:val="19"/>
                <w:szCs w:val="19"/>
              </w:rPr>
              <w:t xml:space="preserve">Rachel — professional female, measured and clear</w:t>
            </w:r>
          </w:p>
        </w:tc>
        <w:tc>
          <w:tcPr>
            <w:tcW w:type="dxa" w:w="3000"/>
            <w:shd w:fill="FFFFFF" w:val="clear"/>
          </w:tcPr>
          <w:p>
            <w:pPr>
              <w:spacing w:after="45" w:before="45"/>
            </w:pPr>
            <w:r>
              <w:rPr>
                <w:color w:val="222222"/>
                <w:sz w:val="19"/>
                <w:szCs w:val="19"/>
              </w:rPr>
              <w:t xml:space="preserve">TCS, Infosys, Wipro, Accenture, Cognizant prep</w:t>
            </w:r>
          </w:p>
        </w:tc>
      </w:tr>
      <w:tr>
        <w:tc>
          <w:tcPr>
            <w:tcW w:type="dxa" w:w="1500"/>
            <w:shd w:fill="F5F5F5" w:val="clear"/>
          </w:tcPr>
          <w:p>
            <w:pPr>
              <w:spacing w:after="45" w:before="45"/>
            </w:pPr>
            <w:r>
              <w:rPr>
                <w:color w:val="222222"/>
                <w:sz w:val="19"/>
                <w:szCs w:val="19"/>
              </w:rPr>
              <w:t xml:space="preserve">Technical Lead</w:t>
            </w:r>
          </w:p>
        </w:tc>
        <w:tc>
          <w:tcPr>
            <w:tcW w:type="dxa" w:w="2500"/>
            <w:shd w:fill="F5F5F5" w:val="clear"/>
          </w:tcPr>
          <w:p>
            <w:pPr>
              <w:spacing w:after="45" w:before="45"/>
            </w:pPr>
            <w:r>
              <w:rPr>
                <w:color w:val="222222"/>
                <w:sz w:val="19"/>
                <w:szCs w:val="19"/>
              </w:rPr>
              <w:t xml:space="preserve">Direct, fast, precise. Zero tolerance for vague answers.</w:t>
            </w:r>
          </w:p>
        </w:tc>
        <w:tc>
          <w:tcPr>
            <w:tcW w:type="dxa" w:w="2000"/>
            <w:shd w:fill="F5F5F5" w:val="clear"/>
          </w:tcPr>
          <w:p>
            <w:pPr>
              <w:spacing w:after="45" w:before="45"/>
            </w:pPr>
            <w:r>
              <w:rPr>
                <w:color w:val="222222"/>
                <w:sz w:val="19"/>
                <w:szCs w:val="19"/>
              </w:rPr>
              <w:t xml:space="preserve">Adam — authoritative male, slightly fast-paced</w:t>
            </w:r>
          </w:p>
        </w:tc>
        <w:tc>
          <w:tcPr>
            <w:tcW w:type="dxa" w:w="3000"/>
            <w:shd w:fill="F5F5F5" w:val="clear"/>
          </w:tcPr>
          <w:p>
            <w:pPr>
              <w:spacing w:after="45" w:before="45"/>
            </w:pPr>
            <w:r>
              <w:rPr>
                <w:color w:val="222222"/>
                <w:sz w:val="19"/>
                <w:szCs w:val="19"/>
              </w:rPr>
              <w:t xml:space="preserve">Amazon, Zoho, Freshworks, product company tech rounds</w:t>
            </w:r>
          </w:p>
        </w:tc>
      </w:tr>
      <w:tr>
        <w:tc>
          <w:tcPr>
            <w:tcW w:type="dxa" w:w="1500"/>
            <w:shd w:fill="FFFFFF" w:val="clear"/>
          </w:tcPr>
          <w:p>
            <w:pPr>
              <w:spacing w:after="45" w:before="45"/>
            </w:pPr>
            <w:r>
              <w:rPr>
                <w:color w:val="222222"/>
                <w:sz w:val="19"/>
                <w:szCs w:val="19"/>
              </w:rPr>
              <w:t xml:space="preserve">Startup Founder</w:t>
            </w:r>
          </w:p>
        </w:tc>
        <w:tc>
          <w:tcPr>
            <w:tcW w:type="dxa" w:w="2500"/>
            <w:shd w:fill="FFFFFF" w:val="clear"/>
          </w:tcPr>
          <w:p>
            <w:pPr>
              <w:spacing w:after="45" w:before="45"/>
            </w:pPr>
            <w:r>
              <w:rPr>
                <w:color w:val="222222"/>
                <w:sz w:val="19"/>
                <w:szCs w:val="19"/>
              </w:rPr>
              <w:t xml:space="preserve">Conversational, curious, asks 'why' frequently, values-driven</w:t>
            </w:r>
          </w:p>
        </w:tc>
        <w:tc>
          <w:tcPr>
            <w:tcW w:type="dxa" w:w="2000"/>
            <w:shd w:fill="FFFFFF" w:val="clear"/>
          </w:tcPr>
          <w:p>
            <w:pPr>
              <w:spacing w:after="45" w:before="45"/>
            </w:pPr>
            <w:r>
              <w:rPr>
                <w:color w:val="222222"/>
                <w:sz w:val="19"/>
                <w:szCs w:val="19"/>
              </w:rPr>
              <w:t xml:space="preserve">Sarah — energetic female, natural conversational rhythm</w:t>
            </w:r>
          </w:p>
        </w:tc>
        <w:tc>
          <w:tcPr>
            <w:tcW w:type="dxa" w:w="3000"/>
            <w:shd w:fill="FFFFFF" w:val="clear"/>
          </w:tcPr>
          <w:p>
            <w:pPr>
              <w:spacing w:after="45" w:before="45"/>
            </w:pPr>
            <w:r>
              <w:rPr>
                <w:color w:val="222222"/>
                <w:sz w:val="19"/>
                <w:szCs w:val="19"/>
              </w:rPr>
              <w:t xml:space="preserve">Startup job prep, PM roles, MBA interviews</w:t>
            </w:r>
          </w:p>
        </w:tc>
      </w:tr>
      <w:tr>
        <w:tc>
          <w:tcPr>
            <w:tcW w:type="dxa" w:w="1500"/>
            <w:shd w:fill="F5F5F5" w:val="clear"/>
          </w:tcPr>
          <w:p>
            <w:pPr>
              <w:spacing w:after="45" w:before="45"/>
            </w:pPr>
            <w:r>
              <w:rPr>
                <w:color w:val="222222"/>
                <w:sz w:val="19"/>
                <w:szCs w:val="19"/>
              </w:rPr>
              <w:t xml:space="preserve">Panel Interviewer</w:t>
            </w:r>
          </w:p>
        </w:tc>
        <w:tc>
          <w:tcPr>
            <w:tcW w:type="dxa" w:w="2500"/>
            <w:shd w:fill="F5F5F5" w:val="clear"/>
          </w:tcPr>
          <w:p>
            <w:pPr>
              <w:spacing w:after="45" w:before="45"/>
            </w:pPr>
            <w:r>
              <w:rPr>
                <w:color w:val="222222"/>
                <w:sz w:val="19"/>
                <w:szCs w:val="19"/>
              </w:rPr>
              <w:t xml:space="preserve">Formal and slightly stern. Multiple angles on each answer. Simulates facing 2–3 interviewers at once.</w:t>
            </w:r>
          </w:p>
        </w:tc>
        <w:tc>
          <w:tcPr>
            <w:tcW w:type="dxa" w:w="2000"/>
            <w:shd w:fill="F5F5F5" w:val="clear"/>
          </w:tcPr>
          <w:p>
            <w:pPr>
              <w:spacing w:after="45" w:before="45"/>
            </w:pPr>
            <w:r>
              <w:rPr>
                <w:color w:val="222222"/>
                <w:sz w:val="19"/>
                <w:szCs w:val="19"/>
              </w:rPr>
              <w:t xml:space="preserve">Arnold — deep formal male, measured and serious</w:t>
            </w:r>
          </w:p>
        </w:tc>
        <w:tc>
          <w:tcPr>
            <w:tcW w:type="dxa" w:w="3000"/>
            <w:shd w:fill="F5F5F5" w:val="clear"/>
          </w:tcPr>
          <w:p>
            <w:pPr>
              <w:spacing w:after="45" w:before="45"/>
            </w:pPr>
            <w:r>
              <w:rPr>
                <w:color w:val="222222"/>
                <w:sz w:val="19"/>
                <w:szCs w:val="19"/>
              </w:rPr>
              <w:t xml:space="preserve">Final round simulation, senior technical roles, campus PPT rounds</w:t>
            </w:r>
          </w:p>
        </w:tc>
      </w:tr>
    </w:tbl>
    <w:p>
      <w:r>
        <w:br w:type="page"/>
      </w:r>
    </w:p>
    <w:p>
      <w:pPr>
        <w:pStyle w:val="Heading1"/>
        <w:spacing w:after="200" w:before="400"/>
      </w:pPr>
      <w:r>
        <w:t xml:space="preserve">9. Module 4 — Resume Intelligence System</w:t>
      </w:r>
    </w:p>
    <w:p>
      <w:pPr>
        <w:pBdr>
          <w:bottom w:val="single" w:color="000000" w:sz="6" w:space="1"/>
        </w:pBdr>
        <w:spacing w:after="200" w:before="200"/>
      </w:pPr>
    </w:p>
    <w:p>
      <w:pPr>
        <w:pStyle w:val="Heading3"/>
        <w:spacing w:after="100" w:before="200"/>
      </w:pPr>
      <w:r>
        <w:t xml:space="preserve">9.1  Purpose</w:t>
      </w:r>
    </w:p>
    <w:p>
      <w:pPr>
        <w:spacing w:after="80" w:before="80"/>
      </w:pPr>
      <w:r>
        <w:rPr>
          <w:b w:val="false"/>
          <w:bCs w:val="false"/>
          <w:color w:val="222222"/>
          <w:sz w:val="22"/>
          <w:szCs w:val="22"/>
        </w:rPr>
        <w:t xml:space="preserve">The resume module transforms an uploaded PDF into a structured intelligence object that powers resume-aware interviews, ATS scoring, and skill gap detection. A student who uploads their resume gets a fundamentally harder mock interview — the AI asks specifically about what is written on that resume, not generic role questions.</w:t>
      </w:r>
    </w:p>
    <w:p>
      <w:pPr>
        <w:spacing w:after="60" w:before="60"/>
      </w:pPr>
    </w:p>
    <w:p>
      <w:pPr>
        <w:pStyle w:val="Heading3"/>
        <w:spacing w:after="100" w:before="200"/>
      </w:pPr>
      <w:r>
        <w:t xml:space="preserve">9.2  Resume Processing Pipeline</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500"/>
        <w:gridCol w:w="3500"/>
        <w:gridCol w:w="3000"/>
        <w:gridCol w:w="2000"/>
      </w:tblGrid>
      <w:tr>
        <w:trPr>
          <w:tblHeader/>
        </w:trPr>
        <w:tc>
          <w:tcPr>
            <w:tcW w:type="dxa" w:w="500"/>
            <w:shd w:fill="000000" w:val="clear"/>
          </w:tcPr>
          <w:p>
            <w:pPr>
              <w:spacing w:after="50" w:before="50"/>
              <w:jc w:val="center"/>
            </w:pPr>
            <w:r>
              <w:rPr>
                <w:b/>
                <w:bCs/>
                <w:color w:val="FFFFFF"/>
                <w:sz w:val="19"/>
                <w:szCs w:val="19"/>
              </w:rPr>
              <w:t xml:space="preserve">Step</w:t>
            </w:r>
          </w:p>
        </w:tc>
        <w:tc>
          <w:tcPr>
            <w:tcW w:type="dxa" w:w="3500"/>
            <w:shd w:fill="000000" w:val="clear"/>
          </w:tcPr>
          <w:p>
            <w:pPr>
              <w:spacing w:after="50" w:before="50"/>
              <w:jc w:val="center"/>
            </w:pPr>
            <w:r>
              <w:rPr>
                <w:b/>
                <w:bCs/>
                <w:color w:val="FFFFFF"/>
                <w:sz w:val="19"/>
                <w:szCs w:val="19"/>
              </w:rPr>
              <w:t xml:space="preserve">Process</w:t>
            </w:r>
          </w:p>
        </w:tc>
        <w:tc>
          <w:tcPr>
            <w:tcW w:type="dxa" w:w="3000"/>
            <w:shd w:fill="000000" w:val="clear"/>
          </w:tcPr>
          <w:p>
            <w:pPr>
              <w:spacing w:after="50" w:before="50"/>
              <w:jc w:val="center"/>
            </w:pPr>
            <w:r>
              <w:rPr>
                <w:b/>
                <w:bCs/>
                <w:color w:val="FFFFFF"/>
                <w:sz w:val="19"/>
                <w:szCs w:val="19"/>
              </w:rPr>
              <w:t xml:space="preserve">Technology Used</w:t>
            </w:r>
          </w:p>
        </w:tc>
      </w:tr>
      <w:tr>
        <w:tc>
          <w:tcPr>
            <w:tcW w:type="dxa" w:w="500"/>
            <w:shd w:fill="FFFFFF" w:val="clear"/>
          </w:tcPr>
          <w:p>
            <w:pPr>
              <w:spacing w:after="45" w:before="45"/>
            </w:pPr>
            <w:r>
              <w:rPr>
                <w:color w:val="222222"/>
                <w:sz w:val="19"/>
                <w:szCs w:val="19"/>
              </w:rPr>
              <w:t xml:space="preserve">Upload</w:t>
            </w:r>
          </w:p>
        </w:tc>
        <w:tc>
          <w:tcPr>
            <w:tcW w:type="dxa" w:w="3500"/>
            <w:shd w:fill="FFFFFF" w:val="clear"/>
          </w:tcPr>
          <w:p>
            <w:pPr>
              <w:spacing w:after="45" w:before="45"/>
            </w:pPr>
            <w:r>
              <w:rPr>
                <w:color w:val="222222"/>
                <w:sz w:val="19"/>
                <w:szCs w:val="19"/>
              </w:rPr>
              <w:t xml:space="preserve">Student uploads PDF (max 5MB) via web app multipart form</w:t>
            </w:r>
          </w:p>
        </w:tc>
        <w:tc>
          <w:tcPr>
            <w:tcW w:type="dxa" w:w="3000"/>
            <w:shd w:fill="FFFFFF" w:val="clear"/>
          </w:tcPr>
          <w:p>
            <w:pPr>
              <w:spacing w:after="45" w:before="45"/>
            </w:pPr>
            <w:r>
              <w:rPr>
                <w:color w:val="222222"/>
                <w:sz w:val="19"/>
                <w:szCs w:val="19"/>
              </w:rPr>
              <w:t xml:space="preserve">FastAPI python-multipart + Cloudflare R2 upload</w:t>
            </w:r>
          </w:p>
        </w:tc>
      </w:tr>
      <w:tr>
        <w:tc>
          <w:tcPr>
            <w:tcW w:type="dxa" w:w="500"/>
            <w:shd w:fill="F5F5F5" w:val="clear"/>
          </w:tcPr>
          <w:p>
            <w:pPr>
              <w:spacing w:after="45" w:before="45"/>
            </w:pPr>
            <w:r>
              <w:rPr>
                <w:color w:val="222222"/>
                <w:sz w:val="19"/>
                <w:szCs w:val="19"/>
              </w:rPr>
              <w:t xml:space="preserve">Text Extraction</w:t>
            </w:r>
          </w:p>
        </w:tc>
        <w:tc>
          <w:tcPr>
            <w:tcW w:type="dxa" w:w="3500"/>
            <w:shd w:fill="F5F5F5" w:val="clear"/>
          </w:tcPr>
          <w:p>
            <w:pPr>
              <w:spacing w:after="45" w:before="45"/>
            </w:pPr>
            <w:r>
              <w:rPr>
                <w:color w:val="222222"/>
                <w:sz w:val="19"/>
                <w:szCs w:val="19"/>
              </w:rPr>
              <w:t xml:space="preserve">PyMuPDF (fitz) extracts all text from PDF, handles multi-column layouts, tables, headers, and image-based text fallback</w:t>
            </w:r>
          </w:p>
        </w:tc>
        <w:tc>
          <w:tcPr>
            <w:tcW w:type="dxa" w:w="3000"/>
            <w:shd w:fill="F5F5F5" w:val="clear"/>
          </w:tcPr>
          <w:p>
            <w:pPr>
              <w:spacing w:after="45" w:before="45"/>
            </w:pPr>
            <w:r>
              <w:rPr>
                <w:color w:val="222222"/>
                <w:sz w:val="19"/>
                <w:szCs w:val="19"/>
              </w:rPr>
              <w:t xml:space="preserve">PyMuPDF 1.24+</w:t>
            </w:r>
          </w:p>
        </w:tc>
      </w:tr>
      <w:tr>
        <w:tc>
          <w:tcPr>
            <w:tcW w:type="dxa" w:w="500"/>
            <w:shd w:fill="FFFFFF" w:val="clear"/>
          </w:tcPr>
          <w:p>
            <w:pPr>
              <w:spacing w:after="45" w:before="45"/>
            </w:pPr>
            <w:r>
              <w:rPr>
                <w:color w:val="222222"/>
                <w:sz w:val="19"/>
                <w:szCs w:val="19"/>
              </w:rPr>
              <w:t xml:space="preserve">Structured Parsing</w:t>
            </w:r>
          </w:p>
        </w:tc>
        <w:tc>
          <w:tcPr>
            <w:tcW w:type="dxa" w:w="3500"/>
            <w:shd w:fill="FFFFFF" w:val="clear"/>
          </w:tcPr>
          <w:p>
            <w:pPr>
              <w:spacing w:after="45" w:before="45"/>
            </w:pPr>
            <w:r>
              <w:rPr>
                <w:color w:val="222222"/>
                <w:sz w:val="19"/>
                <w:szCs w:val="19"/>
              </w:rPr>
              <w:t xml:space="preserve">Extracted text sent to Claude Sonnet 4.6 with resume extraction prompt. Returns structured JSON with all fields.</w:t>
            </w:r>
          </w:p>
        </w:tc>
        <w:tc>
          <w:tcPr>
            <w:tcW w:type="dxa" w:w="3000"/>
            <w:shd w:fill="FFFFFF" w:val="clear"/>
          </w:tcPr>
          <w:p>
            <w:pPr>
              <w:spacing w:after="45" w:before="45"/>
            </w:pPr>
            <w:r>
              <w:rPr>
                <w:color w:val="222222"/>
                <w:sz w:val="19"/>
                <w:szCs w:val="19"/>
              </w:rPr>
              <w:t xml:space="preserve">Claude Sonnet 4.6 via httpx async</w:t>
            </w:r>
          </w:p>
        </w:tc>
      </w:tr>
      <w:tr>
        <w:tc>
          <w:tcPr>
            <w:tcW w:type="dxa" w:w="500"/>
            <w:shd w:fill="F5F5F5" w:val="clear"/>
          </w:tcPr>
          <w:p>
            <w:pPr>
              <w:spacing w:after="45" w:before="45"/>
            </w:pPr>
            <w:r>
              <w:rPr>
                <w:color w:val="222222"/>
                <w:sz w:val="19"/>
                <w:szCs w:val="19"/>
              </w:rPr>
              <w:t xml:space="preserve">Storage</w:t>
            </w:r>
          </w:p>
        </w:tc>
        <w:tc>
          <w:tcPr>
            <w:tcW w:type="dxa" w:w="3500"/>
            <w:shd w:fill="F5F5F5" w:val="clear"/>
          </w:tcPr>
          <w:p>
            <w:pPr>
              <w:spacing w:after="45" w:before="45"/>
            </w:pPr>
            <w:r>
              <w:rPr>
                <w:color w:val="222222"/>
                <w:sz w:val="19"/>
                <w:szCs w:val="19"/>
              </w:rPr>
              <w:t xml:space="preserve">Parsed JSON stored in resumes.parsed_data JSONB column. Raw PDF URL in resumes.file_url.</w:t>
            </w:r>
          </w:p>
        </w:tc>
        <w:tc>
          <w:tcPr>
            <w:tcW w:type="dxa" w:w="3000"/>
            <w:shd w:fill="F5F5F5" w:val="clear"/>
          </w:tcPr>
          <w:p>
            <w:pPr>
              <w:spacing w:after="45" w:before="45"/>
            </w:pPr>
            <w:r>
              <w:rPr>
                <w:color w:val="222222"/>
                <w:sz w:val="19"/>
                <w:szCs w:val="19"/>
              </w:rPr>
              <w:t xml:space="preserve">PostgreSQL + Cloudflare R2</w:t>
            </w:r>
          </w:p>
        </w:tc>
      </w:tr>
      <w:tr>
        <w:tc>
          <w:tcPr>
            <w:tcW w:type="dxa" w:w="500"/>
            <w:shd w:fill="FFFFFF" w:val="clear"/>
          </w:tcPr>
          <w:p>
            <w:pPr>
              <w:spacing w:after="45" w:before="45"/>
            </w:pPr>
            <w:r>
              <w:rPr>
                <w:color w:val="222222"/>
                <w:sz w:val="19"/>
                <w:szCs w:val="19"/>
              </w:rPr>
              <w:t xml:space="preserve">ATS Scoring</w:t>
            </w:r>
          </w:p>
        </w:tc>
        <w:tc>
          <w:tcPr>
            <w:tcW w:type="dxa" w:w="3500"/>
            <w:shd w:fill="FFFFFF" w:val="clear"/>
          </w:tcPr>
          <w:p>
            <w:pPr>
              <w:spacing w:after="45" w:before="45"/>
            </w:pPr>
            <w:r>
              <w:rPr>
                <w:color w:val="222222"/>
                <w:sz w:val="19"/>
                <w:szCs w:val="19"/>
              </w:rPr>
              <w:t xml:space="preserve">6-dimension ATS score computed from parsed data. Score and breakdown stored.</w:t>
            </w:r>
          </w:p>
        </w:tc>
        <w:tc>
          <w:tcPr>
            <w:tcW w:type="dxa" w:w="3000"/>
            <w:shd w:fill="FFFFFF" w:val="clear"/>
          </w:tcPr>
          <w:p>
            <w:pPr>
              <w:spacing w:after="45" w:before="45"/>
            </w:pPr>
            <w:r>
              <w:rPr>
                <w:color w:val="222222"/>
                <w:sz w:val="19"/>
                <w:szCs w:val="19"/>
              </w:rPr>
              <w:t xml:space="preserve">Scoring function in Python (no additional AI call)</w:t>
            </w:r>
          </w:p>
        </w:tc>
      </w:tr>
      <w:tr>
        <w:tc>
          <w:tcPr>
            <w:tcW w:type="dxa" w:w="500"/>
            <w:shd w:fill="F5F5F5" w:val="clear"/>
          </w:tcPr>
          <w:p>
            <w:pPr>
              <w:spacing w:after="45" w:before="45"/>
            </w:pPr>
            <w:r>
              <w:rPr>
                <w:color w:val="222222"/>
                <w:sz w:val="19"/>
                <w:szCs w:val="19"/>
              </w:rPr>
              <w:t xml:space="preserve">Interview Injection</w:t>
            </w:r>
          </w:p>
        </w:tc>
        <w:tc>
          <w:tcPr>
            <w:tcW w:type="dxa" w:w="3500"/>
            <w:shd w:fill="F5F5F5" w:val="clear"/>
          </w:tcPr>
          <w:p>
            <w:pPr>
              <w:spacing w:after="45" w:before="45"/>
            </w:pPr>
            <w:r>
              <w:rPr>
                <w:color w:val="222222"/>
                <w:sz w:val="19"/>
                <w:szCs w:val="19"/>
              </w:rPr>
              <w:t xml:space="preserve">When Resume-Based Interview starts, parsed_data fetched and injected into Claude system prompt. interview_hot_spots field drives first 3 questions.</w:t>
            </w:r>
          </w:p>
        </w:tc>
        <w:tc>
          <w:tcPr>
            <w:tcW w:type="dxa" w:w="3000"/>
            <w:shd w:fill="F5F5F5" w:val="clear"/>
          </w:tcPr>
          <w:p>
            <w:pPr>
              <w:spacing w:after="45" w:before="45"/>
            </w:pPr>
            <w:r>
              <w:rPr>
                <w:color w:val="222222"/>
                <w:sz w:val="19"/>
                <w:szCs w:val="19"/>
              </w:rPr>
              <w:t xml:space="preserve">FastAPI interview session creation</w:t>
            </w:r>
          </w:p>
        </w:tc>
      </w:tr>
    </w:tbl>
    <w:p>
      <w:pPr>
        <w:spacing w:after="60" w:before="60"/>
      </w:pPr>
    </w:p>
    <w:p>
      <w:pPr>
        <w:pStyle w:val="Heading3"/>
        <w:spacing w:after="100" w:before="200"/>
      </w:pPr>
      <w:r>
        <w:t xml:space="preserve">9.3  ATS Score — 6 Dimensions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500"/>
        <w:gridCol w:w="1000"/>
        <w:gridCol w:w="5500"/>
      </w:tblGrid>
      <w:tr>
        <w:trPr>
          <w:tblHeader/>
        </w:trPr>
        <w:tc>
          <w:tcPr>
            <w:tcW w:type="dxa" w:w="2500"/>
            <w:shd w:fill="000000" w:val="clear"/>
          </w:tcPr>
          <w:p>
            <w:pPr>
              <w:spacing w:after="50" w:before="50"/>
              <w:jc w:val="center"/>
            </w:pPr>
            <w:r>
              <w:rPr>
                <w:b/>
                <w:bCs/>
                <w:color w:val="FFFFFF"/>
                <w:sz w:val="19"/>
                <w:szCs w:val="19"/>
              </w:rPr>
              <w:t xml:space="preserve">Dimension</w:t>
            </w:r>
          </w:p>
        </w:tc>
        <w:tc>
          <w:tcPr>
            <w:tcW w:type="dxa" w:w="1000"/>
            <w:shd w:fill="000000" w:val="clear"/>
          </w:tcPr>
          <w:p>
            <w:pPr>
              <w:spacing w:after="50" w:before="50"/>
              <w:jc w:val="center"/>
            </w:pPr>
            <w:r>
              <w:rPr>
                <w:b/>
                <w:bCs/>
                <w:color w:val="FFFFFF"/>
                <w:sz w:val="19"/>
                <w:szCs w:val="19"/>
              </w:rPr>
              <w:t xml:space="preserve">Weight</w:t>
            </w:r>
          </w:p>
        </w:tc>
        <w:tc>
          <w:tcPr>
            <w:tcW w:type="dxa" w:w="5500"/>
            <w:shd w:fill="000000" w:val="clear"/>
          </w:tcPr>
          <w:p>
            <w:pPr>
              <w:spacing w:after="50" w:before="50"/>
              <w:jc w:val="center"/>
            </w:pPr>
            <w:r>
              <w:rPr>
                <w:b/>
                <w:bCs/>
                <w:color w:val="FFFFFF"/>
                <w:sz w:val="19"/>
                <w:szCs w:val="19"/>
              </w:rPr>
              <w:t xml:space="preserve">What Is Checked</w:t>
            </w:r>
          </w:p>
        </w:tc>
      </w:tr>
      <w:tr>
        <w:tc>
          <w:tcPr>
            <w:tcW w:type="dxa" w:w="2500"/>
            <w:shd w:fill="FFFFFF" w:val="clear"/>
          </w:tcPr>
          <w:p>
            <w:pPr>
              <w:spacing w:after="45" w:before="45"/>
            </w:pPr>
            <w:r>
              <w:rPr>
                <w:color w:val="222222"/>
                <w:sz w:val="19"/>
                <w:szCs w:val="19"/>
              </w:rPr>
              <w:t xml:space="preserve">Keyword Relevance</w:t>
            </w:r>
          </w:p>
        </w:tc>
        <w:tc>
          <w:tcPr>
            <w:tcW w:type="dxa" w:w="1000"/>
            <w:shd w:fill="FFFFFF" w:val="clear"/>
          </w:tcPr>
          <w:p>
            <w:pPr>
              <w:spacing w:after="45" w:before="45"/>
            </w:pPr>
            <w:r>
              <w:rPr>
                <w:color w:val="222222"/>
                <w:sz w:val="19"/>
                <w:szCs w:val="19"/>
              </w:rPr>
              <w:t xml:space="preserve">30%</w:t>
            </w:r>
          </w:p>
        </w:tc>
        <w:tc>
          <w:tcPr>
            <w:tcW w:type="dxa" w:w="5500"/>
            <w:shd w:fill="FFFFFF" w:val="clear"/>
          </w:tcPr>
          <w:p>
            <w:pPr>
              <w:spacing w:after="45" w:before="45"/>
            </w:pPr>
            <w:r>
              <w:rPr>
                <w:color w:val="222222"/>
                <w:sz w:val="19"/>
                <w:szCs w:val="19"/>
              </w:rPr>
              <w:t xml:space="preserve">Does resume contain skills and role keywords matching target job? Checked via pgvector semantic search against role keyword bank.</w:t>
            </w:r>
          </w:p>
        </w:tc>
      </w:tr>
      <w:tr>
        <w:tc>
          <w:tcPr>
            <w:tcW w:type="dxa" w:w="2500"/>
            <w:shd w:fill="F5F5F5" w:val="clear"/>
          </w:tcPr>
          <w:p>
            <w:pPr>
              <w:spacing w:after="45" w:before="45"/>
            </w:pPr>
            <w:r>
              <w:rPr>
                <w:color w:val="222222"/>
                <w:sz w:val="19"/>
                <w:szCs w:val="19"/>
              </w:rPr>
              <w:t xml:space="preserve">Section Completeness</w:t>
            </w:r>
          </w:p>
        </w:tc>
        <w:tc>
          <w:tcPr>
            <w:tcW w:type="dxa" w:w="1000"/>
            <w:shd w:fill="F5F5F5" w:val="clear"/>
          </w:tcPr>
          <w:p>
            <w:pPr>
              <w:spacing w:after="45" w:before="45"/>
            </w:pPr>
            <w:r>
              <w:rPr>
                <w:color w:val="222222"/>
                <w:sz w:val="19"/>
                <w:szCs w:val="19"/>
              </w:rPr>
              <w:t xml:space="preserve">20%</w:t>
            </w:r>
          </w:p>
        </w:tc>
        <w:tc>
          <w:tcPr>
            <w:tcW w:type="dxa" w:w="5500"/>
            <w:shd w:fill="F5F5F5" w:val="clear"/>
          </w:tcPr>
          <w:p>
            <w:pPr>
              <w:spacing w:after="45" w:before="45"/>
            </w:pPr>
            <w:r>
              <w:rPr>
                <w:color w:val="222222"/>
                <w:sz w:val="19"/>
                <w:szCs w:val="19"/>
              </w:rPr>
              <w:t xml:space="preserve">Are all critical sections present and non-empty: Education, Skills, Projects, Experience/Internships, Contact Info?</w:t>
            </w:r>
          </w:p>
        </w:tc>
      </w:tr>
      <w:tr>
        <w:tc>
          <w:tcPr>
            <w:tcW w:type="dxa" w:w="2500"/>
            <w:shd w:fill="FFFFFF" w:val="clear"/>
          </w:tcPr>
          <w:p>
            <w:pPr>
              <w:spacing w:after="45" w:before="45"/>
            </w:pPr>
            <w:r>
              <w:rPr>
                <w:color w:val="222222"/>
                <w:sz w:val="19"/>
                <w:szCs w:val="19"/>
              </w:rPr>
              <w:t xml:space="preserve">Quantified Achievements</w:t>
            </w:r>
          </w:p>
        </w:tc>
        <w:tc>
          <w:tcPr>
            <w:tcW w:type="dxa" w:w="1000"/>
            <w:shd w:fill="FFFFFF" w:val="clear"/>
          </w:tcPr>
          <w:p>
            <w:pPr>
              <w:spacing w:after="45" w:before="45"/>
            </w:pPr>
            <w:r>
              <w:rPr>
                <w:color w:val="222222"/>
                <w:sz w:val="19"/>
                <w:szCs w:val="19"/>
              </w:rPr>
              <w:t xml:space="preserve">20%</w:t>
            </w:r>
          </w:p>
        </w:tc>
        <w:tc>
          <w:tcPr>
            <w:tcW w:type="dxa" w:w="5500"/>
            <w:shd w:fill="FFFFFF" w:val="clear"/>
          </w:tcPr>
          <w:p>
            <w:pPr>
              <w:spacing w:after="45" w:before="45"/>
            </w:pPr>
            <w:r>
              <w:rPr>
                <w:color w:val="222222"/>
                <w:sz w:val="19"/>
                <w:szCs w:val="19"/>
              </w:rPr>
              <w:t xml:space="preserve">Are there numbers in achievement descriptions? Pattern: percentages, user counts, time reductions, accuracy metrics.</w:t>
            </w:r>
          </w:p>
        </w:tc>
      </w:tr>
      <w:tr>
        <w:tc>
          <w:tcPr>
            <w:tcW w:type="dxa" w:w="2500"/>
            <w:shd w:fill="F5F5F5" w:val="clear"/>
          </w:tcPr>
          <w:p>
            <w:pPr>
              <w:spacing w:after="45" w:before="45"/>
            </w:pPr>
            <w:r>
              <w:rPr>
                <w:color w:val="222222"/>
                <w:sz w:val="19"/>
                <w:szCs w:val="19"/>
              </w:rPr>
              <w:t xml:space="preserve">Action Verb Quality</w:t>
            </w:r>
          </w:p>
        </w:tc>
        <w:tc>
          <w:tcPr>
            <w:tcW w:type="dxa" w:w="1000"/>
            <w:shd w:fill="F5F5F5" w:val="clear"/>
          </w:tcPr>
          <w:p>
            <w:pPr>
              <w:spacing w:after="45" w:before="45"/>
            </w:pPr>
            <w:r>
              <w:rPr>
                <w:color w:val="222222"/>
                <w:sz w:val="19"/>
                <w:szCs w:val="19"/>
              </w:rPr>
              <w:t xml:space="preserve">15%</w:t>
            </w:r>
          </w:p>
        </w:tc>
        <w:tc>
          <w:tcPr>
            <w:tcW w:type="dxa" w:w="5500"/>
            <w:shd w:fill="F5F5F5" w:val="clear"/>
          </w:tcPr>
          <w:p>
            <w:pPr>
              <w:spacing w:after="45" w:before="45"/>
            </w:pPr>
            <w:r>
              <w:rPr>
                <w:color w:val="222222"/>
                <w:sz w:val="19"/>
                <w:szCs w:val="19"/>
              </w:rPr>
              <w:t xml:space="preserve">Does each bullet start with a strong past-tense action verb? (Built, Designed, Led, Implemented, Reduced, Increased — not 'Responsible for' or 'Helped with')</w:t>
            </w:r>
          </w:p>
        </w:tc>
      </w:tr>
      <w:tr>
        <w:tc>
          <w:tcPr>
            <w:tcW w:type="dxa" w:w="2500"/>
            <w:shd w:fill="FFFFFF" w:val="clear"/>
          </w:tcPr>
          <w:p>
            <w:pPr>
              <w:spacing w:after="45" w:before="45"/>
            </w:pPr>
            <w:r>
              <w:rPr>
                <w:color w:val="222222"/>
                <w:sz w:val="19"/>
                <w:szCs w:val="19"/>
              </w:rPr>
              <w:t xml:space="preserve">Machine Readability</w:t>
            </w:r>
          </w:p>
        </w:tc>
        <w:tc>
          <w:tcPr>
            <w:tcW w:type="dxa" w:w="1000"/>
            <w:shd w:fill="FFFFFF" w:val="clear"/>
          </w:tcPr>
          <w:p>
            <w:pPr>
              <w:spacing w:after="45" w:before="45"/>
            </w:pPr>
            <w:r>
              <w:rPr>
                <w:color w:val="222222"/>
                <w:sz w:val="19"/>
                <w:szCs w:val="19"/>
              </w:rPr>
              <w:t xml:space="preserve">10%</w:t>
            </w:r>
          </w:p>
        </w:tc>
        <w:tc>
          <w:tcPr>
            <w:tcW w:type="dxa" w:w="5500"/>
            <w:shd w:fill="FFFFFF" w:val="clear"/>
          </w:tcPr>
          <w:p>
            <w:pPr>
              <w:spacing w:after="45" w:before="45"/>
            </w:pPr>
            <w:r>
              <w:rPr>
                <w:color w:val="222222"/>
                <w:sz w:val="19"/>
                <w:szCs w:val="19"/>
              </w:rPr>
              <w:t xml:space="preserve">No tables-in-tables, no text boxes, no headers as images, no multi-column in single column area. Clean parsing = high score.</w:t>
            </w:r>
          </w:p>
        </w:tc>
      </w:tr>
      <w:tr>
        <w:tc>
          <w:tcPr>
            <w:tcW w:type="dxa" w:w="2500"/>
            <w:shd w:fill="F5F5F5" w:val="clear"/>
          </w:tcPr>
          <w:p>
            <w:pPr>
              <w:spacing w:after="45" w:before="45"/>
            </w:pPr>
            <w:r>
              <w:rPr>
                <w:color w:val="222222"/>
                <w:sz w:val="19"/>
                <w:szCs w:val="19"/>
              </w:rPr>
              <w:t xml:space="preserve">Length &amp; Density</w:t>
            </w:r>
          </w:p>
        </w:tc>
        <w:tc>
          <w:tcPr>
            <w:tcW w:type="dxa" w:w="1000"/>
            <w:shd w:fill="F5F5F5" w:val="clear"/>
          </w:tcPr>
          <w:p>
            <w:pPr>
              <w:spacing w:after="45" w:before="45"/>
            </w:pPr>
            <w:r>
              <w:rPr>
                <w:color w:val="222222"/>
                <w:sz w:val="19"/>
                <w:szCs w:val="19"/>
              </w:rPr>
              <w:t xml:space="preserve">5%</w:t>
            </w:r>
          </w:p>
        </w:tc>
        <w:tc>
          <w:tcPr>
            <w:tcW w:type="dxa" w:w="5500"/>
            <w:shd w:fill="F5F5F5" w:val="clear"/>
          </w:tcPr>
          <w:p>
            <w:pPr>
              <w:spacing w:after="45" w:before="45"/>
            </w:pPr>
            <w:r>
              <w:rPr>
                <w:color w:val="222222"/>
                <w:sz w:val="19"/>
                <w:szCs w:val="19"/>
              </w:rPr>
              <w:t xml:space="preserve">1–2 pages for fresher. Not too sparse (&lt; 300 words) and not over-packed (&gt; 800 words for fresher).</w:t>
            </w:r>
          </w:p>
        </w:tc>
      </w:tr>
    </w:tbl>
    <w:p>
      <w:pPr>
        <w:spacing w:after="60" w:before="60"/>
      </w:pPr>
    </w:p>
    <w:p>
      <w:pPr>
        <w:pStyle w:val="Heading3"/>
        <w:spacing w:after="100" w:before="200"/>
      </w:pPr>
      <w:r>
        <w:t xml:space="preserve">9.4  Resume-Aware Interview Question Injection</w:t>
      </w:r>
    </w:p>
    <w:p>
      <w:pPr>
        <w:pStyle w:val="ListParagraph"/>
        <w:numPr>
          <w:ilvl w:val="0"/>
          <w:numId w:val="1"/>
        </w:numPr>
        <w:spacing w:after="60" w:before="60"/>
      </w:pPr>
      <w:r>
        <w:rPr>
          <w:b w:val="false"/>
          <w:bCs w:val="false"/>
          <w:color w:val="222222"/>
          <w:sz w:val="22"/>
          <w:szCs w:val="22"/>
        </w:rPr>
        <w:t xml:space="preserve">Claude system prompt for Resume-Based Interview receives the full parsed_data JSON</w:t>
      </w:r>
    </w:p>
    <w:p>
      <w:pPr>
        <w:pStyle w:val="ListParagraph"/>
        <w:numPr>
          <w:ilvl w:val="0"/>
          <w:numId w:val="1"/>
        </w:numPr>
        <w:spacing w:after="60" w:before="60"/>
      </w:pPr>
      <w:r>
        <w:rPr>
          <w:b w:val="false"/>
          <w:bCs w:val="false"/>
          <w:color w:val="222222"/>
          <w:sz w:val="22"/>
          <w:szCs w:val="22"/>
        </w:rPr>
        <w:t xml:space="preserve">interview_hot_spots field (AI-extracted during parsing) lists the 5–8 most interview-worthy items on the resume</w:t>
      </w:r>
    </w:p>
    <w:p>
      <w:pPr>
        <w:pStyle w:val="ListParagraph"/>
        <w:numPr>
          <w:ilvl w:val="0"/>
          <w:numId w:val="1"/>
        </w:numPr>
        <w:spacing w:after="60" w:before="60"/>
      </w:pPr>
      <w:r>
        <w:rPr>
          <w:b w:val="false"/>
          <w:bCs w:val="false"/>
          <w:color w:val="222222"/>
          <w:sz w:val="22"/>
          <w:szCs w:val="22"/>
        </w:rPr>
        <w:t xml:space="preserve">Phase 3 questions are generated specifically about the student's own projects, tech stack, and certifications</w:t>
      </w:r>
    </w:p>
    <w:p>
      <w:pPr>
        <w:pStyle w:val="ListParagraph"/>
        <w:numPr>
          <w:ilvl w:val="0"/>
          <w:numId w:val="1"/>
        </w:numPr>
        <w:spacing w:after="60" w:before="60"/>
      </w:pPr>
      <w:r>
        <w:rPr>
          <w:b w:val="false"/>
          <w:bCs w:val="false"/>
          <w:color w:val="222222"/>
          <w:sz w:val="22"/>
          <w:szCs w:val="22"/>
        </w:rPr>
        <w:t xml:space="preserve">If resume claims Python proficiency at 'Advanced' level, AI asks advanced Python questions — no assumed credibility</w:t>
      </w:r>
    </w:p>
    <w:p>
      <w:pPr>
        <w:pStyle w:val="ListParagraph"/>
        <w:numPr>
          <w:ilvl w:val="0"/>
          <w:numId w:val="1"/>
        </w:numPr>
        <w:spacing w:after="60" w:before="60"/>
      </w:pPr>
      <w:r>
        <w:rPr>
          <w:b w:val="false"/>
          <w:bCs w:val="false"/>
          <w:color w:val="222222"/>
          <w:sz w:val="22"/>
          <w:szCs w:val="22"/>
        </w:rPr>
        <w:t xml:space="preserve">Certifications listed are treated as declared competence — AI tests the certification's domain content</w:t>
      </w:r>
    </w:p>
    <w:p>
      <w:r>
        <w:br w:type="page"/>
      </w:r>
    </w:p>
    <w:p>
      <w:pPr>
        <w:pStyle w:val="Heading1"/>
        <w:spacing w:after="200" w:before="400"/>
      </w:pPr>
      <w:r>
        <w:t xml:space="preserve">10. Module 5 — Feedback &amp; Scoring Engine</w:t>
      </w:r>
    </w:p>
    <w:p>
      <w:pPr>
        <w:pBdr>
          <w:bottom w:val="single" w:color="000000" w:sz="6" w:space="1"/>
        </w:pBdr>
        <w:spacing w:after="200" w:before="200"/>
      </w:pPr>
    </w:p>
    <w:p>
      <w:pPr>
        <w:pStyle w:val="Heading3"/>
        <w:spacing w:after="100" w:before="200"/>
      </w:pPr>
      <w:r>
        <w:t xml:space="preserve">10.1  Processing Pipeline</w:t>
      </w:r>
    </w:p>
    <w:p>
      <w:pPr>
        <w:spacing w:after="80" w:before="80"/>
      </w:pPr>
      <w:r>
        <w:rPr>
          <w:b w:val="false"/>
          <w:bCs w:val="false"/>
          <w:color w:val="222222"/>
          <w:sz w:val="22"/>
          <w:szCs w:val="22"/>
        </w:rPr>
        <w:t xml:space="preserve">All feedback processing runs as a Celery background task after the interview ends. The student never waits for synchronous AI calls. React Query polls every 3 seconds and shows the report the moment status flips to 'completed'.</w:t>
      </w:r>
    </w:p>
    <w:p>
      <w:pPr>
        <w:spacing w:after="60" w:before="60"/>
      </w:pPr>
    </w:p>
    <w:p>
      <w:pPr>
        <w:pStyle w:val="Heading3"/>
        <w:spacing w:after="100" w:before="200"/>
      </w:pPr>
      <w:r>
        <w:t xml:space="preserve">10.2  Seven Scoring Dimensions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
        <w:gridCol w:w="3000"/>
        <w:gridCol w:w="3300"/>
      </w:tblGrid>
      <w:tr>
        <w:trPr>
          <w:tblHeader/>
        </w:trPr>
        <w:tc>
          <w:tcPr>
            <w:tcW w:type="dxa" w:w="2000"/>
            <w:shd w:fill="000000" w:val="clear"/>
          </w:tcPr>
          <w:p>
            <w:pPr>
              <w:spacing w:after="50" w:before="50"/>
              <w:jc w:val="center"/>
            </w:pPr>
            <w:r>
              <w:rPr>
                <w:b/>
                <w:bCs/>
                <w:color w:val="FFFFFF"/>
                <w:sz w:val="19"/>
                <w:szCs w:val="19"/>
              </w:rPr>
              <w:t xml:space="preserve">Dimension</w:t>
            </w:r>
          </w:p>
        </w:tc>
        <w:tc>
          <w:tcPr>
            <w:tcW w:type="dxa" w:w="700"/>
            <w:shd w:fill="000000" w:val="clear"/>
          </w:tcPr>
          <w:p>
            <w:pPr>
              <w:spacing w:after="50" w:before="50"/>
              <w:jc w:val="center"/>
            </w:pPr>
            <w:r>
              <w:rPr>
                <w:b/>
                <w:bCs/>
                <w:color w:val="FFFFFF"/>
                <w:sz w:val="19"/>
                <w:szCs w:val="19"/>
              </w:rPr>
              <w:t xml:space="preserve">Weight</w:t>
            </w:r>
          </w:p>
        </w:tc>
        <w:tc>
          <w:tcPr>
            <w:tcW w:type="dxa" w:w="3000"/>
            <w:shd w:fill="000000" w:val="clear"/>
          </w:tcPr>
          <w:p>
            <w:pPr>
              <w:spacing w:after="50" w:before="50"/>
              <w:jc w:val="center"/>
            </w:pPr>
            <w:r>
              <w:rPr>
                <w:b/>
                <w:bCs/>
                <w:color w:val="FFFFFF"/>
                <w:sz w:val="19"/>
                <w:szCs w:val="19"/>
              </w:rPr>
              <w:t xml:space="preserve">What Is Evaluated</w:t>
            </w:r>
          </w:p>
        </w:tc>
        <w:tc>
          <w:tcPr>
            <w:tcW w:type="dxa" w:w="3300"/>
            <w:shd w:fill="000000" w:val="clear"/>
          </w:tcPr>
          <w:p>
            <w:pPr>
              <w:spacing w:after="50" w:before="50"/>
              <w:jc w:val="center"/>
            </w:pPr>
            <w:r>
              <w:rPr>
                <w:b/>
                <w:bCs/>
                <w:color w:val="FFFFFF"/>
                <w:sz w:val="19"/>
                <w:szCs w:val="19"/>
              </w:rPr>
              <w:t xml:space="preserve">Measurement Method</w:t>
            </w:r>
          </w:p>
        </w:tc>
      </w:tr>
      <w:tr>
        <w:tc>
          <w:tcPr>
            <w:tcW w:type="dxa" w:w="2000"/>
            <w:shd w:fill="FFFFFF" w:val="clear"/>
          </w:tcPr>
          <w:p>
            <w:pPr>
              <w:spacing w:after="45" w:before="45"/>
            </w:pPr>
            <w:r>
              <w:rPr>
                <w:color w:val="222222"/>
                <w:sz w:val="19"/>
                <w:szCs w:val="19"/>
              </w:rPr>
              <w:t xml:space="preserve">Technical Knowledge</w:t>
            </w:r>
          </w:p>
        </w:tc>
        <w:tc>
          <w:tcPr>
            <w:tcW w:type="dxa" w:w="700"/>
            <w:shd w:fill="FFFFFF" w:val="clear"/>
          </w:tcPr>
          <w:p>
            <w:pPr>
              <w:spacing w:after="45" w:before="45"/>
            </w:pPr>
            <w:r>
              <w:rPr>
                <w:color w:val="222222"/>
                <w:sz w:val="19"/>
                <w:szCs w:val="19"/>
              </w:rPr>
              <w:t xml:space="preserve">30%</w:t>
            </w:r>
          </w:p>
        </w:tc>
        <w:tc>
          <w:tcPr>
            <w:tcW w:type="dxa" w:w="3000"/>
            <w:shd w:fill="FFFFFF" w:val="clear"/>
          </w:tcPr>
          <w:p>
            <w:pPr>
              <w:spacing w:after="45" w:before="45"/>
            </w:pPr>
            <w:r>
              <w:rPr>
                <w:color w:val="222222"/>
                <w:sz w:val="19"/>
                <w:szCs w:val="19"/>
              </w:rPr>
              <w:t xml:space="preserve">Correctness and depth of technical answers vs role-appropriate expectations</w:t>
            </w:r>
          </w:p>
        </w:tc>
        <w:tc>
          <w:tcPr>
            <w:tcW w:type="dxa" w:w="3300"/>
            <w:shd w:fill="FFFFFF" w:val="clear"/>
          </w:tcPr>
          <w:p>
            <w:pPr>
              <w:spacing w:after="45" w:before="45"/>
            </w:pPr>
            <w:r>
              <w:rPr>
                <w:color w:val="222222"/>
                <w:sz w:val="19"/>
                <w:szCs w:val="19"/>
              </w:rPr>
              <w:t xml:space="preserve">Claude evaluates each technical answer against a rubric for that role. Scores 1–10 per answer, weighted average.</w:t>
            </w:r>
          </w:p>
        </w:tc>
      </w:tr>
      <w:tr>
        <w:tc>
          <w:tcPr>
            <w:tcW w:type="dxa" w:w="2000"/>
            <w:shd w:fill="F5F5F5" w:val="clear"/>
          </w:tcPr>
          <w:p>
            <w:pPr>
              <w:spacing w:after="45" w:before="45"/>
            </w:pPr>
            <w:r>
              <w:rPr>
                <w:color w:val="222222"/>
                <w:sz w:val="19"/>
                <w:szCs w:val="19"/>
              </w:rPr>
              <w:t xml:space="preserve">Communication Clarity</w:t>
            </w:r>
          </w:p>
        </w:tc>
        <w:tc>
          <w:tcPr>
            <w:tcW w:type="dxa" w:w="700"/>
            <w:shd w:fill="F5F5F5" w:val="clear"/>
          </w:tcPr>
          <w:p>
            <w:pPr>
              <w:spacing w:after="45" w:before="45"/>
            </w:pPr>
            <w:r>
              <w:rPr>
                <w:color w:val="222222"/>
                <w:sz w:val="19"/>
                <w:szCs w:val="19"/>
              </w:rPr>
              <w:t xml:space="preserve">20%</w:t>
            </w:r>
          </w:p>
        </w:tc>
        <w:tc>
          <w:tcPr>
            <w:tcW w:type="dxa" w:w="3000"/>
            <w:shd w:fill="F5F5F5" w:val="clear"/>
          </w:tcPr>
          <w:p>
            <w:pPr>
              <w:spacing w:after="45" w:before="45"/>
            </w:pPr>
            <w:r>
              <w:rPr>
                <w:color w:val="222222"/>
                <w:sz w:val="19"/>
                <w:szCs w:val="19"/>
              </w:rPr>
              <w:t xml:space="preserve">Sentence structure, logical flow, vocabulary appropriateness, coherence across turns</w:t>
            </w:r>
          </w:p>
        </w:tc>
        <w:tc>
          <w:tcPr>
            <w:tcW w:type="dxa" w:w="3300"/>
            <w:shd w:fill="F5F5F5" w:val="clear"/>
          </w:tcPr>
          <w:p>
            <w:pPr>
              <w:spacing w:after="45" w:before="45"/>
            </w:pPr>
            <w:r>
              <w:rPr>
                <w:color w:val="222222"/>
                <w:sz w:val="19"/>
                <w:szCs w:val="19"/>
              </w:rPr>
              <w:t xml:space="preserve">NLP analysis: average sentence length, connector word usage, topic drift detection across turns</w:t>
            </w:r>
          </w:p>
        </w:tc>
      </w:tr>
      <w:tr>
        <w:tc>
          <w:tcPr>
            <w:tcW w:type="dxa" w:w="2000"/>
            <w:shd w:fill="FFFFFF" w:val="clear"/>
          </w:tcPr>
          <w:p>
            <w:pPr>
              <w:spacing w:after="45" w:before="45"/>
            </w:pPr>
            <w:r>
              <w:rPr>
                <w:color w:val="222222"/>
                <w:sz w:val="19"/>
                <w:szCs w:val="19"/>
              </w:rPr>
              <w:t xml:space="preserve">Confidence</w:t>
            </w:r>
          </w:p>
        </w:tc>
        <w:tc>
          <w:tcPr>
            <w:tcW w:type="dxa" w:w="700"/>
            <w:shd w:fill="FFFFFF" w:val="clear"/>
          </w:tcPr>
          <w:p>
            <w:pPr>
              <w:spacing w:after="45" w:before="45"/>
            </w:pPr>
            <w:r>
              <w:rPr>
                <w:color w:val="222222"/>
                <w:sz w:val="19"/>
                <w:szCs w:val="19"/>
              </w:rPr>
              <w:t xml:space="preserve">15%</w:t>
            </w:r>
          </w:p>
        </w:tc>
        <w:tc>
          <w:tcPr>
            <w:tcW w:type="dxa" w:w="3000"/>
            <w:shd w:fill="FFFFFF" w:val="clear"/>
          </w:tcPr>
          <w:p>
            <w:pPr>
              <w:spacing w:after="45" w:before="45"/>
            </w:pPr>
            <w:r>
              <w:rPr>
                <w:color w:val="222222"/>
                <w:sz w:val="19"/>
                <w:szCs w:val="19"/>
              </w:rPr>
              <w:t xml:space="preserve">Hesitation level, response latency, filler word frequency</w:t>
            </w:r>
          </w:p>
        </w:tc>
        <w:tc>
          <w:tcPr>
            <w:tcW w:type="dxa" w:w="3300"/>
            <w:shd w:fill="FFFFFF" w:val="clear"/>
          </w:tcPr>
          <w:p>
            <w:pPr>
              <w:spacing w:after="45" w:before="45"/>
            </w:pPr>
            <w:r>
              <w:rPr>
                <w:color w:val="222222"/>
                <w:sz w:val="19"/>
                <w:szCs w:val="19"/>
              </w:rPr>
              <w:t xml:space="preserve">Deepgram timestamps for response latency. Regex filler word count: (um, uh, like as filler, you know, basically, literally, sort of, kind of, right as filler)</w:t>
            </w:r>
          </w:p>
        </w:tc>
      </w:tr>
      <w:tr>
        <w:tc>
          <w:tcPr>
            <w:tcW w:type="dxa" w:w="2000"/>
            <w:shd w:fill="F5F5F5" w:val="clear"/>
          </w:tcPr>
          <w:p>
            <w:pPr>
              <w:spacing w:after="45" w:before="45"/>
            </w:pPr>
            <w:r>
              <w:rPr>
                <w:color w:val="222222"/>
                <w:sz w:val="19"/>
                <w:szCs w:val="19"/>
              </w:rPr>
              <w:t xml:space="preserve">Answer Relevance</w:t>
            </w:r>
          </w:p>
        </w:tc>
        <w:tc>
          <w:tcPr>
            <w:tcW w:type="dxa" w:w="700"/>
            <w:shd w:fill="F5F5F5" w:val="clear"/>
          </w:tcPr>
          <w:p>
            <w:pPr>
              <w:spacing w:after="45" w:before="45"/>
            </w:pPr>
            <w:r>
              <w:rPr>
                <w:color w:val="222222"/>
                <w:sz w:val="19"/>
                <w:szCs w:val="19"/>
              </w:rPr>
              <w:t xml:space="preserve">15%</w:t>
            </w:r>
          </w:p>
        </w:tc>
        <w:tc>
          <w:tcPr>
            <w:tcW w:type="dxa" w:w="3000"/>
            <w:shd w:fill="F5F5F5" w:val="clear"/>
          </w:tcPr>
          <w:p>
            <w:pPr>
              <w:spacing w:after="45" w:before="45"/>
            </w:pPr>
            <w:r>
              <w:rPr>
                <w:color w:val="222222"/>
                <w:sz w:val="19"/>
                <w:szCs w:val="19"/>
              </w:rPr>
              <w:t xml:space="preserve">Did the student actually answer what was asked — not adjacent topics</w:t>
            </w:r>
          </w:p>
        </w:tc>
        <w:tc>
          <w:tcPr>
            <w:tcW w:type="dxa" w:w="3300"/>
            <w:shd w:fill="F5F5F5" w:val="clear"/>
          </w:tcPr>
          <w:p>
            <w:pPr>
              <w:spacing w:after="45" w:before="45"/>
            </w:pPr>
            <w:r>
              <w:rPr>
                <w:color w:val="222222"/>
                <w:sz w:val="19"/>
                <w:szCs w:val="19"/>
              </w:rPr>
              <w:t xml:space="preserve">Cosine similarity between question embedding and answer embedding via pgvector</w:t>
            </w:r>
          </w:p>
        </w:tc>
      </w:tr>
      <w:tr>
        <w:tc>
          <w:tcPr>
            <w:tcW w:type="dxa" w:w="2000"/>
            <w:shd w:fill="FFFFFF" w:val="clear"/>
          </w:tcPr>
          <w:p>
            <w:pPr>
              <w:spacing w:after="45" w:before="45"/>
            </w:pPr>
            <w:r>
              <w:rPr>
                <w:color w:val="222222"/>
                <w:sz w:val="19"/>
                <w:szCs w:val="19"/>
              </w:rPr>
              <w:t xml:space="preserve">Knowledge Depth</w:t>
            </w:r>
          </w:p>
        </w:tc>
        <w:tc>
          <w:tcPr>
            <w:tcW w:type="dxa" w:w="700"/>
            <w:shd w:fill="FFFFFF" w:val="clear"/>
          </w:tcPr>
          <w:p>
            <w:pPr>
              <w:spacing w:after="45" w:before="45"/>
            </w:pPr>
            <w:r>
              <w:rPr>
                <w:color w:val="222222"/>
                <w:sz w:val="19"/>
                <w:szCs w:val="19"/>
              </w:rPr>
              <w:t xml:space="preserve">10%</w:t>
            </w:r>
          </w:p>
        </w:tc>
        <w:tc>
          <w:tcPr>
            <w:tcW w:type="dxa" w:w="3000"/>
            <w:shd w:fill="FFFFFF" w:val="clear"/>
          </w:tcPr>
          <w:p>
            <w:pPr>
              <w:spacing w:after="45" w:before="45"/>
            </w:pPr>
            <w:r>
              <w:rPr>
                <w:color w:val="222222"/>
                <w:sz w:val="19"/>
                <w:szCs w:val="19"/>
              </w:rPr>
              <w:t xml:space="preserve">Surface-level answer (definition only) vs Intermediate (mechanism) vs Advanced (trade-offs, edge cases)</w:t>
            </w:r>
          </w:p>
        </w:tc>
        <w:tc>
          <w:tcPr>
            <w:tcW w:type="dxa" w:w="3300"/>
            <w:shd w:fill="FFFFFF" w:val="clear"/>
          </w:tcPr>
          <w:p>
            <w:pPr>
              <w:spacing w:after="45" w:before="45"/>
            </w:pPr>
            <w:r>
              <w:rPr>
                <w:color w:val="222222"/>
                <w:sz w:val="19"/>
                <w:szCs w:val="19"/>
              </w:rPr>
              <w:t xml:space="preserve">Claude classifies each answer as Basic/Intermediate/Advanced against role seniority expectations</w:t>
            </w:r>
          </w:p>
        </w:tc>
      </w:tr>
      <w:tr>
        <w:tc>
          <w:tcPr>
            <w:tcW w:type="dxa" w:w="2000"/>
            <w:shd w:fill="F5F5F5" w:val="clear"/>
          </w:tcPr>
          <w:p>
            <w:pPr>
              <w:spacing w:after="45" w:before="45"/>
            </w:pPr>
            <w:r>
              <w:rPr>
                <w:color w:val="222222"/>
                <w:sz w:val="19"/>
                <w:szCs w:val="19"/>
              </w:rPr>
              <w:t xml:space="preserve">STAR Compliance</w:t>
            </w:r>
          </w:p>
        </w:tc>
        <w:tc>
          <w:tcPr>
            <w:tcW w:type="dxa" w:w="700"/>
            <w:shd w:fill="F5F5F5" w:val="clear"/>
          </w:tcPr>
          <w:p>
            <w:pPr>
              <w:spacing w:after="45" w:before="45"/>
            </w:pPr>
            <w:r>
              <w:rPr>
                <w:color w:val="222222"/>
                <w:sz w:val="19"/>
                <w:szCs w:val="19"/>
              </w:rPr>
              <w:t xml:space="preserve">5%</w:t>
            </w:r>
          </w:p>
        </w:tc>
        <w:tc>
          <w:tcPr>
            <w:tcW w:type="dxa" w:w="3000"/>
            <w:shd w:fill="F5F5F5" w:val="clear"/>
          </w:tcPr>
          <w:p>
            <w:pPr>
              <w:spacing w:after="45" w:before="45"/>
            </w:pPr>
            <w:r>
              <w:rPr>
                <w:color w:val="222222"/>
                <w:sz w:val="19"/>
                <w:szCs w:val="19"/>
              </w:rPr>
              <w:t xml:space="preserve">For behavioral questions: Situation + Task + Action + Result structure completeness</w:t>
            </w:r>
          </w:p>
        </w:tc>
        <w:tc>
          <w:tcPr>
            <w:tcW w:type="dxa" w:w="3300"/>
            <w:shd w:fill="F5F5F5" w:val="clear"/>
          </w:tcPr>
          <w:p>
            <w:pPr>
              <w:spacing w:after="45" w:before="45"/>
            </w:pPr>
            <w:r>
              <w:rPr>
                <w:color w:val="222222"/>
                <w:sz w:val="19"/>
                <w:szCs w:val="19"/>
              </w:rPr>
              <w:t xml:space="preserve">Claude extracts STAR components from answer. Scores 0–4 per behavioral question (1 per component present)</w:t>
            </w:r>
          </w:p>
        </w:tc>
      </w:tr>
      <w:tr>
        <w:tc>
          <w:tcPr>
            <w:tcW w:type="dxa" w:w="2000"/>
            <w:shd w:fill="FFFFFF" w:val="clear"/>
          </w:tcPr>
          <w:p>
            <w:pPr>
              <w:spacing w:after="45" w:before="45"/>
            </w:pPr>
            <w:r>
              <w:rPr>
                <w:color w:val="222222"/>
                <w:sz w:val="19"/>
                <w:szCs w:val="19"/>
              </w:rPr>
              <w:t xml:space="preserve">Question Coverage</w:t>
            </w:r>
          </w:p>
        </w:tc>
        <w:tc>
          <w:tcPr>
            <w:tcW w:type="dxa" w:w="700"/>
            <w:shd w:fill="FFFFFF" w:val="clear"/>
          </w:tcPr>
          <w:p>
            <w:pPr>
              <w:spacing w:after="45" w:before="45"/>
            </w:pPr>
            <w:r>
              <w:rPr>
                <w:color w:val="222222"/>
                <w:sz w:val="19"/>
                <w:szCs w:val="19"/>
              </w:rPr>
              <w:t xml:space="preserve">5%</w:t>
            </w:r>
          </w:p>
        </w:tc>
        <w:tc>
          <w:tcPr>
            <w:tcW w:type="dxa" w:w="3000"/>
            <w:shd w:fill="FFFFFF" w:val="clear"/>
          </w:tcPr>
          <w:p>
            <w:pPr>
              <w:spacing w:after="45" w:before="45"/>
            </w:pPr>
            <w:r>
              <w:rPr>
                <w:color w:val="222222"/>
                <w:sz w:val="19"/>
                <w:szCs w:val="19"/>
              </w:rPr>
              <w:t xml:space="preserve">Did answer cover all key points expected for that question</w:t>
            </w:r>
          </w:p>
        </w:tc>
        <w:tc>
          <w:tcPr>
            <w:tcW w:type="dxa" w:w="3300"/>
            <w:shd w:fill="FFFFFF" w:val="clear"/>
          </w:tcPr>
          <w:p>
            <w:pPr>
              <w:spacing w:after="45" w:before="45"/>
            </w:pPr>
            <w:r>
              <w:rPr>
                <w:color w:val="222222"/>
                <w:sz w:val="19"/>
                <w:szCs w:val="19"/>
              </w:rPr>
              <w:t xml:space="preserve">Claude compares answer against expected_key_points stored in question_bank.correct_answer JSONB</w:t>
            </w:r>
          </w:p>
        </w:tc>
      </w:tr>
    </w:tbl>
    <w:p>
      <w:pPr>
        <w:spacing w:after="60" w:before="60"/>
      </w:pPr>
    </w:p>
    <w:p>
      <w:pPr>
        <w:pStyle w:val="Heading3"/>
        <w:spacing w:after="100" w:before="200"/>
      </w:pPr>
      <w:r>
        <w:t xml:space="preserve">10.3  Grade Rubric</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800"/>
        <w:gridCol w:w="1800"/>
        <w:gridCol w:w="2700"/>
        <w:gridCol w:w="3700"/>
      </w:tblGrid>
      <w:tr>
        <w:trPr>
          <w:tblHeader/>
        </w:trPr>
        <w:tc>
          <w:tcPr>
            <w:tcW w:type="dxa" w:w="800"/>
            <w:shd w:fill="000000" w:val="clear"/>
          </w:tcPr>
          <w:p>
            <w:pPr>
              <w:spacing w:after="50" w:before="50"/>
              <w:jc w:val="center"/>
            </w:pPr>
            <w:r>
              <w:rPr>
                <w:b/>
                <w:bCs/>
                <w:color w:val="FFFFFF"/>
                <w:sz w:val="19"/>
                <w:szCs w:val="19"/>
              </w:rPr>
              <w:t xml:space="preserve">Score</w:t>
            </w:r>
          </w:p>
        </w:tc>
        <w:tc>
          <w:tcPr>
            <w:tcW w:type="dxa" w:w="1800"/>
            <w:shd w:fill="000000" w:val="clear"/>
          </w:tcPr>
          <w:p>
            <w:pPr>
              <w:spacing w:after="50" w:before="50"/>
              <w:jc w:val="center"/>
            </w:pPr>
            <w:r>
              <w:rPr>
                <w:b/>
                <w:bCs/>
                <w:color w:val="FFFFFF"/>
                <w:sz w:val="19"/>
                <w:szCs w:val="19"/>
              </w:rPr>
              <w:t xml:space="preserve">Grade</w:t>
            </w:r>
          </w:p>
        </w:tc>
        <w:tc>
          <w:tcPr>
            <w:tcW w:type="dxa" w:w="2700"/>
            <w:shd w:fill="000000" w:val="clear"/>
          </w:tcPr>
          <w:p>
            <w:pPr>
              <w:spacing w:after="50" w:before="50"/>
              <w:jc w:val="center"/>
            </w:pPr>
            <w:r>
              <w:rPr>
                <w:b/>
                <w:bCs/>
                <w:color w:val="FFFFFF"/>
                <w:sz w:val="19"/>
                <w:szCs w:val="19"/>
              </w:rPr>
              <w:t xml:space="preserve">Meaning</w:t>
            </w:r>
          </w:p>
        </w:tc>
        <w:tc>
          <w:tcPr>
            <w:tcW w:type="dxa" w:w="3700"/>
            <w:shd w:fill="000000" w:val="clear"/>
          </w:tcPr>
          <w:p>
            <w:pPr>
              <w:spacing w:after="50" w:before="50"/>
              <w:jc w:val="center"/>
            </w:pPr>
            <w:r>
              <w:rPr>
                <w:b/>
                <w:bCs/>
                <w:color w:val="FFFFFF"/>
                <w:sz w:val="19"/>
                <w:szCs w:val="19"/>
              </w:rPr>
              <w:t xml:space="preserve">Recommended Action</w:t>
            </w:r>
          </w:p>
        </w:tc>
      </w:tr>
      <w:tr>
        <w:tc>
          <w:tcPr>
            <w:tcW w:type="dxa" w:w="800"/>
            <w:shd w:fill="FFFFFF" w:val="clear"/>
          </w:tcPr>
          <w:p>
            <w:pPr>
              <w:spacing w:after="45" w:before="45"/>
            </w:pPr>
            <w:r>
              <w:rPr>
                <w:color w:val="222222"/>
                <w:sz w:val="19"/>
                <w:szCs w:val="19"/>
              </w:rPr>
              <w:t xml:space="preserve">90–100</w:t>
            </w:r>
          </w:p>
        </w:tc>
        <w:tc>
          <w:tcPr>
            <w:tcW w:type="dxa" w:w="1800"/>
            <w:shd w:fill="FFFFFF" w:val="clear"/>
          </w:tcPr>
          <w:p>
            <w:pPr>
              <w:spacing w:after="45" w:before="45"/>
            </w:pPr>
            <w:r>
              <w:rPr>
                <w:color w:val="222222"/>
                <w:sz w:val="19"/>
                <w:szCs w:val="19"/>
              </w:rPr>
              <w:t xml:space="preserve">A+ — Interview Ready</w:t>
            </w:r>
          </w:p>
        </w:tc>
        <w:tc>
          <w:tcPr>
            <w:tcW w:type="dxa" w:w="2700"/>
            <w:shd w:fill="FFFFFF" w:val="clear"/>
          </w:tcPr>
          <w:p>
            <w:pPr>
              <w:spacing w:after="45" w:before="45"/>
            </w:pPr>
            <w:r>
              <w:rPr>
                <w:color w:val="222222"/>
                <w:sz w:val="19"/>
                <w:szCs w:val="19"/>
              </w:rPr>
              <w:t xml:space="preserve">Student is ready for actual interviews. Minor polish only.</w:t>
            </w:r>
          </w:p>
        </w:tc>
        <w:tc>
          <w:tcPr>
            <w:tcW w:type="dxa" w:w="3700"/>
            <w:shd w:fill="FFFFFF" w:val="clear"/>
          </w:tcPr>
          <w:p>
            <w:pPr>
              <w:spacing w:after="45" w:before="45"/>
            </w:pPr>
            <w:r>
              <w:rPr>
                <w:color w:val="222222"/>
                <w:sz w:val="19"/>
                <w:szCs w:val="19"/>
              </w:rPr>
              <w:t xml:space="preserve">Take 2 more sessions with different company personas to finalize prep</w:t>
            </w:r>
          </w:p>
        </w:tc>
      </w:tr>
      <w:tr>
        <w:tc>
          <w:tcPr>
            <w:tcW w:type="dxa" w:w="800"/>
            <w:shd w:fill="F5F5F5" w:val="clear"/>
          </w:tcPr>
          <w:p>
            <w:pPr>
              <w:spacing w:after="45" w:before="45"/>
            </w:pPr>
            <w:r>
              <w:rPr>
                <w:color w:val="222222"/>
                <w:sz w:val="19"/>
                <w:szCs w:val="19"/>
              </w:rPr>
              <w:t xml:space="preserve">75–89</w:t>
            </w:r>
          </w:p>
        </w:tc>
        <w:tc>
          <w:tcPr>
            <w:tcW w:type="dxa" w:w="1800"/>
            <w:shd w:fill="F5F5F5" w:val="clear"/>
          </w:tcPr>
          <w:p>
            <w:pPr>
              <w:spacing w:after="45" w:before="45"/>
            </w:pPr>
            <w:r>
              <w:rPr>
                <w:color w:val="222222"/>
                <w:sz w:val="19"/>
                <w:szCs w:val="19"/>
              </w:rPr>
              <w:t xml:space="preserve">A — Strong Candidate</w:t>
            </w:r>
          </w:p>
        </w:tc>
        <w:tc>
          <w:tcPr>
            <w:tcW w:type="dxa" w:w="2700"/>
            <w:shd w:fill="F5F5F5" w:val="clear"/>
          </w:tcPr>
          <w:p>
            <w:pPr>
              <w:spacing w:after="45" w:before="45"/>
            </w:pPr>
            <w:r>
              <w:rPr>
                <w:color w:val="222222"/>
                <w:sz w:val="19"/>
                <w:szCs w:val="19"/>
              </w:rPr>
              <w:t xml:space="preserve">Good preparation, clear strengths, identifiable minor gaps</w:t>
            </w:r>
          </w:p>
        </w:tc>
        <w:tc>
          <w:tcPr>
            <w:tcW w:type="dxa" w:w="3700"/>
            <w:shd w:fill="F5F5F5" w:val="clear"/>
          </w:tcPr>
          <w:p>
            <w:pPr>
              <w:spacing w:after="45" w:before="45"/>
            </w:pPr>
            <w:r>
              <w:rPr>
                <w:color w:val="222222"/>
                <w:sz w:val="19"/>
                <w:szCs w:val="19"/>
              </w:rPr>
              <w:t xml:space="preserve">3 more targeted sessions focusing on identified weak dimensions</w:t>
            </w:r>
          </w:p>
        </w:tc>
      </w:tr>
      <w:tr>
        <w:tc>
          <w:tcPr>
            <w:tcW w:type="dxa" w:w="800"/>
            <w:shd w:fill="FFFFFF" w:val="clear"/>
          </w:tcPr>
          <w:p>
            <w:pPr>
              <w:spacing w:after="45" w:before="45"/>
            </w:pPr>
            <w:r>
              <w:rPr>
                <w:color w:val="222222"/>
                <w:sz w:val="19"/>
                <w:szCs w:val="19"/>
              </w:rPr>
              <w:t xml:space="preserve">60–74</w:t>
            </w:r>
          </w:p>
        </w:tc>
        <w:tc>
          <w:tcPr>
            <w:tcW w:type="dxa" w:w="1800"/>
            <w:shd w:fill="FFFFFF" w:val="clear"/>
          </w:tcPr>
          <w:p>
            <w:pPr>
              <w:spacing w:after="45" w:before="45"/>
            </w:pPr>
            <w:r>
              <w:rPr>
                <w:color w:val="222222"/>
                <w:sz w:val="19"/>
                <w:szCs w:val="19"/>
              </w:rPr>
              <w:t xml:space="preserve">B — Developing</w:t>
            </w:r>
          </w:p>
        </w:tc>
        <w:tc>
          <w:tcPr>
            <w:tcW w:type="dxa" w:w="2700"/>
            <w:shd w:fill="FFFFFF" w:val="clear"/>
          </w:tcPr>
          <w:p>
            <w:pPr>
              <w:spacing w:after="45" w:before="45"/>
            </w:pPr>
            <w:r>
              <w:rPr>
                <w:color w:val="222222"/>
                <w:sz w:val="19"/>
                <w:szCs w:val="19"/>
              </w:rPr>
              <w:t xml:space="preserve">Solid foundation but clear gaps in technical or communication</w:t>
            </w:r>
          </w:p>
        </w:tc>
        <w:tc>
          <w:tcPr>
            <w:tcW w:type="dxa" w:w="3700"/>
            <w:shd w:fill="FFFFFF" w:val="clear"/>
          </w:tcPr>
          <w:p>
            <w:pPr>
              <w:spacing w:after="45" w:before="45"/>
            </w:pPr>
            <w:r>
              <w:rPr>
                <w:color w:val="222222"/>
                <w:sz w:val="19"/>
                <w:szCs w:val="19"/>
              </w:rPr>
              <w:t xml:space="preserve">Role-specific study plan generated, 5+ sessions before actual interview</w:t>
            </w:r>
          </w:p>
        </w:tc>
      </w:tr>
      <w:tr>
        <w:tc>
          <w:tcPr>
            <w:tcW w:type="dxa" w:w="800"/>
            <w:shd w:fill="F5F5F5" w:val="clear"/>
          </w:tcPr>
          <w:p>
            <w:pPr>
              <w:spacing w:after="45" w:before="45"/>
            </w:pPr>
            <w:r>
              <w:rPr>
                <w:color w:val="222222"/>
                <w:sz w:val="19"/>
                <w:szCs w:val="19"/>
              </w:rPr>
              <w:t xml:space="preserve">45–59</w:t>
            </w:r>
          </w:p>
        </w:tc>
        <w:tc>
          <w:tcPr>
            <w:tcW w:type="dxa" w:w="1800"/>
            <w:shd w:fill="F5F5F5" w:val="clear"/>
          </w:tcPr>
          <w:p>
            <w:pPr>
              <w:spacing w:after="45" w:before="45"/>
            </w:pPr>
            <w:r>
              <w:rPr>
                <w:color w:val="222222"/>
                <w:sz w:val="19"/>
                <w:szCs w:val="19"/>
              </w:rPr>
              <w:t xml:space="preserve">C — Needs Work</w:t>
            </w:r>
          </w:p>
        </w:tc>
        <w:tc>
          <w:tcPr>
            <w:tcW w:type="dxa" w:w="2700"/>
            <w:shd w:fill="F5F5F5" w:val="clear"/>
          </w:tcPr>
          <w:p>
            <w:pPr>
              <w:spacing w:after="45" w:before="45"/>
            </w:pPr>
            <w:r>
              <w:rPr>
                <w:color w:val="222222"/>
                <w:sz w:val="19"/>
                <w:szCs w:val="19"/>
              </w:rPr>
              <w:t xml:space="preserve">Multiple gaps. Either technical knowledge or communication fundamentally weak</w:t>
            </w:r>
          </w:p>
        </w:tc>
        <w:tc>
          <w:tcPr>
            <w:tcW w:type="dxa" w:w="3700"/>
            <w:shd w:fill="F5F5F5" w:val="clear"/>
          </w:tcPr>
          <w:p>
            <w:pPr>
              <w:spacing w:after="45" w:before="45"/>
            </w:pPr>
            <w:r>
              <w:rPr>
                <w:color w:val="222222"/>
                <w:sz w:val="19"/>
                <w:szCs w:val="19"/>
              </w:rPr>
              <w:t xml:space="preserve">Complete topic revision, weekly targets set, 8+ sessions minimum</w:t>
            </w:r>
          </w:p>
        </w:tc>
      </w:tr>
      <w:tr>
        <w:tc>
          <w:tcPr>
            <w:tcW w:type="dxa" w:w="800"/>
            <w:shd w:fill="FFFFFF" w:val="clear"/>
          </w:tcPr>
          <w:p>
            <w:pPr>
              <w:spacing w:after="45" w:before="45"/>
            </w:pPr>
            <w:r>
              <w:rPr>
                <w:color w:val="222222"/>
                <w:sz w:val="19"/>
                <w:szCs w:val="19"/>
              </w:rPr>
              <w:t xml:space="preserve">Below 45</w:t>
            </w:r>
          </w:p>
        </w:tc>
        <w:tc>
          <w:tcPr>
            <w:tcW w:type="dxa" w:w="1800"/>
            <w:shd w:fill="FFFFFF" w:val="clear"/>
          </w:tcPr>
          <w:p>
            <w:pPr>
              <w:spacing w:after="45" w:before="45"/>
            </w:pPr>
            <w:r>
              <w:rPr>
                <w:color w:val="222222"/>
                <w:sz w:val="19"/>
                <w:szCs w:val="19"/>
              </w:rPr>
              <w:t xml:space="preserve">D — Restart</w:t>
            </w:r>
          </w:p>
        </w:tc>
        <w:tc>
          <w:tcPr>
            <w:tcW w:type="dxa" w:w="2700"/>
            <w:shd w:fill="FFFFFF" w:val="clear"/>
          </w:tcPr>
          <w:p>
            <w:pPr>
              <w:spacing w:after="45" w:before="45"/>
            </w:pPr>
            <w:r>
              <w:rPr>
                <w:color w:val="222222"/>
                <w:sz w:val="19"/>
                <w:szCs w:val="19"/>
              </w:rPr>
              <w:t xml:space="preserve">Foundational issues. Not ready for mock interviews yet.</w:t>
            </w:r>
          </w:p>
        </w:tc>
        <w:tc>
          <w:tcPr>
            <w:tcW w:type="dxa" w:w="3700"/>
            <w:shd w:fill="FFFFFF" w:val="clear"/>
          </w:tcPr>
          <w:p>
            <w:pPr>
              <w:spacing w:after="45" w:before="45"/>
            </w:pPr>
            <w:r>
              <w:rPr>
                <w:color w:val="222222"/>
                <w:sz w:val="19"/>
                <w:szCs w:val="19"/>
              </w:rPr>
              <w:t xml:space="preserve">AI generates full restart study plan. Aptitude-only practice recommended first.</w:t>
            </w:r>
          </w:p>
        </w:tc>
      </w:tr>
    </w:tbl>
    <w:p>
      <w:pPr>
        <w:spacing w:after="60" w:before="60"/>
      </w:pPr>
    </w:p>
    <w:p>
      <w:pPr>
        <w:pStyle w:val="Heading3"/>
        <w:spacing w:after="100" w:before="200"/>
      </w:pPr>
      <w:r>
        <w:t xml:space="preserve">10.4  Report Content Structure</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500"/>
        <w:gridCol w:w="6500"/>
      </w:tblGrid>
      <w:tr>
        <w:trPr>
          <w:tblHeader/>
        </w:trPr>
        <w:tc>
          <w:tcPr>
            <w:tcW w:type="dxa" w:w="2500"/>
            <w:shd w:fill="000000" w:val="clear"/>
          </w:tcPr>
          <w:p>
            <w:pPr>
              <w:spacing w:after="50" w:before="50"/>
              <w:jc w:val="center"/>
            </w:pPr>
            <w:r>
              <w:rPr>
                <w:b/>
                <w:bCs/>
                <w:color w:val="FFFFFF"/>
                <w:sz w:val="19"/>
                <w:szCs w:val="19"/>
              </w:rPr>
              <w:t xml:space="preserve">Report Section</w:t>
            </w:r>
          </w:p>
        </w:tc>
        <w:tc>
          <w:tcPr>
            <w:tcW w:type="dxa" w:w="6500"/>
            <w:shd w:fill="000000" w:val="clear"/>
          </w:tcPr>
          <w:p>
            <w:pPr>
              <w:spacing w:after="50" w:before="50"/>
              <w:jc w:val="center"/>
            </w:pPr>
            <w:r>
              <w:rPr>
                <w:b/>
                <w:bCs/>
                <w:color w:val="FFFFFF"/>
                <w:sz w:val="19"/>
                <w:szCs w:val="19"/>
              </w:rPr>
              <w:t xml:space="preserve">Content</w:t>
            </w:r>
          </w:p>
        </w:tc>
      </w:tr>
      <w:tr>
        <w:tc>
          <w:tcPr>
            <w:tcW w:type="dxa" w:w="2500"/>
            <w:shd w:fill="FFFFFF" w:val="clear"/>
          </w:tcPr>
          <w:p>
            <w:pPr>
              <w:spacing w:after="45" w:before="45"/>
            </w:pPr>
            <w:r>
              <w:rPr>
                <w:color w:val="222222"/>
                <w:sz w:val="19"/>
                <w:szCs w:val="19"/>
              </w:rPr>
              <w:t xml:space="preserve">Header</w:t>
            </w:r>
          </w:p>
        </w:tc>
        <w:tc>
          <w:tcPr>
            <w:tcW w:type="dxa" w:w="6500"/>
            <w:shd w:fill="FFFFFF" w:val="clear"/>
          </w:tcPr>
          <w:p>
            <w:pPr>
              <w:spacing w:after="45" w:before="45"/>
            </w:pPr>
            <w:r>
              <w:rPr>
                <w:color w:val="222222"/>
                <w:sz w:val="19"/>
                <w:szCs w:val="19"/>
              </w:rPr>
              <w:t xml:space="preserve">Student name, role, company target, interview type, AI persona, date, duration, total turns, session ID</w:t>
            </w:r>
          </w:p>
        </w:tc>
      </w:tr>
      <w:tr>
        <w:tc>
          <w:tcPr>
            <w:tcW w:type="dxa" w:w="2500"/>
            <w:shd w:fill="F5F5F5" w:val="clear"/>
          </w:tcPr>
          <w:p>
            <w:pPr>
              <w:spacing w:after="45" w:before="45"/>
            </w:pPr>
            <w:r>
              <w:rPr>
                <w:color w:val="222222"/>
                <w:sz w:val="19"/>
                <w:szCs w:val="19"/>
              </w:rPr>
              <w:t xml:space="preserve">Score Hero</w:t>
            </w:r>
          </w:p>
        </w:tc>
        <w:tc>
          <w:tcPr>
            <w:tcW w:type="dxa" w:w="6500"/>
            <w:shd w:fill="F5F5F5" w:val="clear"/>
          </w:tcPr>
          <w:p>
            <w:pPr>
              <w:spacing w:after="45" w:before="45"/>
            </w:pPr>
            <w:r>
              <w:rPr>
                <w:color w:val="222222"/>
                <w:sz w:val="19"/>
                <w:szCs w:val="19"/>
              </w:rPr>
              <w:t xml:space="preserve">Large overall score (count-up animation), grade badge, one-sentence verdict</w:t>
            </w:r>
          </w:p>
        </w:tc>
      </w:tr>
      <w:tr>
        <w:tc>
          <w:tcPr>
            <w:tcW w:type="dxa" w:w="2500"/>
            <w:shd w:fill="FFFFFF" w:val="clear"/>
          </w:tcPr>
          <w:p>
            <w:pPr>
              <w:spacing w:after="45" w:before="45"/>
            </w:pPr>
            <w:r>
              <w:rPr>
                <w:color w:val="222222"/>
                <w:sz w:val="19"/>
                <w:szCs w:val="19"/>
              </w:rPr>
              <w:t xml:space="preserve">Radar Chart</w:t>
            </w:r>
          </w:p>
        </w:tc>
        <w:tc>
          <w:tcPr>
            <w:tcW w:type="dxa" w:w="6500"/>
            <w:shd w:fill="FFFFFF" w:val="clear"/>
          </w:tcPr>
          <w:p>
            <w:pPr>
              <w:spacing w:after="45" w:before="45"/>
            </w:pPr>
            <w:r>
              <w:rPr>
                <w:color w:val="222222"/>
                <w:sz w:val="19"/>
                <w:szCs w:val="19"/>
              </w:rPr>
              <w:t xml:space="preserve">7-dimension spider chart rendered as SVG — visual strengths vs weaknesses at a glance</w:t>
            </w:r>
          </w:p>
        </w:tc>
      </w:tr>
      <w:tr>
        <w:tc>
          <w:tcPr>
            <w:tcW w:type="dxa" w:w="2500"/>
            <w:shd w:fill="F5F5F5" w:val="clear"/>
          </w:tcPr>
          <w:p>
            <w:pPr>
              <w:spacing w:after="45" w:before="45"/>
            </w:pPr>
            <w:r>
              <w:rPr>
                <w:color w:val="222222"/>
                <w:sz w:val="19"/>
                <w:szCs w:val="19"/>
              </w:rPr>
              <w:t xml:space="preserve">Strengths Section</w:t>
            </w:r>
          </w:p>
        </w:tc>
        <w:tc>
          <w:tcPr>
            <w:tcW w:type="dxa" w:w="6500"/>
            <w:shd w:fill="F5F5F5" w:val="clear"/>
          </w:tcPr>
          <w:p>
            <w:pPr>
              <w:spacing w:after="45" w:before="45"/>
            </w:pPr>
            <w:r>
              <w:rPr>
                <w:color w:val="222222"/>
                <w:sz w:val="19"/>
                <w:szCs w:val="19"/>
              </w:rPr>
              <w:t xml:space="preserve">Top 3 strengths with exact transcript quotes as evidence (verbatim turn references)</w:t>
            </w:r>
          </w:p>
        </w:tc>
      </w:tr>
      <w:tr>
        <w:tc>
          <w:tcPr>
            <w:tcW w:type="dxa" w:w="2500"/>
            <w:shd w:fill="FFFFFF" w:val="clear"/>
          </w:tcPr>
          <w:p>
            <w:pPr>
              <w:spacing w:after="45" w:before="45"/>
            </w:pPr>
            <w:r>
              <w:rPr>
                <w:color w:val="222222"/>
                <w:sz w:val="19"/>
                <w:szCs w:val="19"/>
              </w:rPr>
              <w:t xml:space="preserve">Improvement Areas</w:t>
            </w:r>
          </w:p>
        </w:tc>
        <w:tc>
          <w:tcPr>
            <w:tcW w:type="dxa" w:w="6500"/>
            <w:shd w:fill="FFFFFF" w:val="clear"/>
          </w:tcPr>
          <w:p>
            <w:pPr>
              <w:spacing w:after="45" w:before="45"/>
            </w:pPr>
            <w:r>
              <w:rPr>
                <w:color w:val="222222"/>
                <w:sz w:val="19"/>
                <w:szCs w:val="19"/>
              </w:rPr>
              <w:t xml:space="preserve">Top 3 weak areas with transcript examples and specific actionable suggestions</w:t>
            </w:r>
          </w:p>
        </w:tc>
      </w:tr>
      <w:tr>
        <w:tc>
          <w:tcPr>
            <w:tcW w:type="dxa" w:w="2500"/>
            <w:shd w:fill="F5F5F5" w:val="clear"/>
          </w:tcPr>
          <w:p>
            <w:pPr>
              <w:spacing w:after="45" w:before="45"/>
            </w:pPr>
            <w:r>
              <w:rPr>
                <w:color w:val="222222"/>
                <w:sz w:val="19"/>
                <w:szCs w:val="19"/>
              </w:rPr>
              <w:t xml:space="preserve">Question-by-Question Table</w:t>
            </w:r>
          </w:p>
        </w:tc>
        <w:tc>
          <w:tcPr>
            <w:tcW w:type="dxa" w:w="6500"/>
            <w:shd w:fill="F5F5F5" w:val="clear"/>
          </w:tcPr>
          <w:p>
            <w:pPr>
              <w:spacing w:after="45" w:before="45"/>
            </w:pPr>
            <w:r>
              <w:rPr>
                <w:color w:val="222222"/>
                <w:sz w:val="19"/>
                <w:szCs w:val="19"/>
              </w:rPr>
              <w:t xml:space="preserve">Every question | student answer summary | ideal answer summary | score | gap analysis — complete accountability</w:t>
            </w:r>
          </w:p>
        </w:tc>
      </w:tr>
      <w:tr>
        <w:tc>
          <w:tcPr>
            <w:tcW w:type="dxa" w:w="2500"/>
            <w:shd w:fill="FFFFFF" w:val="clear"/>
          </w:tcPr>
          <w:p>
            <w:pPr>
              <w:spacing w:after="45" w:before="45"/>
            </w:pPr>
            <w:r>
              <w:rPr>
                <w:color w:val="222222"/>
                <w:sz w:val="19"/>
                <w:szCs w:val="19"/>
              </w:rPr>
              <w:t xml:space="preserve">Communication Analytics</w:t>
            </w:r>
          </w:p>
        </w:tc>
        <w:tc>
          <w:tcPr>
            <w:tcW w:type="dxa" w:w="6500"/>
            <w:shd w:fill="FFFFFF" w:val="clear"/>
          </w:tcPr>
          <w:p>
            <w:pPr>
              <w:spacing w:after="45" w:before="45"/>
            </w:pPr>
            <w:r>
              <w:rPr>
                <w:color w:val="222222"/>
                <w:sz w:val="19"/>
                <w:szCs w:val="19"/>
              </w:rPr>
              <w:t xml:space="preserve">Filler word count + list, average response time per turn, longest answer (word count), talk time ratio</w:t>
            </w:r>
          </w:p>
        </w:tc>
      </w:tr>
      <w:tr>
        <w:tc>
          <w:tcPr>
            <w:tcW w:type="dxa" w:w="2500"/>
            <w:shd w:fill="F5F5F5" w:val="clear"/>
          </w:tcPr>
          <w:p>
            <w:pPr>
              <w:spacing w:after="45" w:before="45"/>
            </w:pPr>
            <w:r>
              <w:rPr>
                <w:color w:val="222222"/>
                <w:sz w:val="19"/>
                <w:szCs w:val="19"/>
              </w:rPr>
              <w:t xml:space="preserve">Progress Comparison</w:t>
            </w:r>
          </w:p>
        </w:tc>
        <w:tc>
          <w:tcPr>
            <w:tcW w:type="dxa" w:w="6500"/>
            <w:shd w:fill="F5F5F5" w:val="clear"/>
          </w:tcPr>
          <w:p>
            <w:pPr>
              <w:spacing w:after="45" w:before="45"/>
            </w:pPr>
            <w:r>
              <w:rPr>
                <w:color w:val="222222"/>
                <w:sz w:val="19"/>
                <w:szCs w:val="19"/>
              </w:rPr>
              <w:t xml:space="preserve">Score vs all previous sessions in same role — trend line and delta from last session</w:t>
            </w:r>
          </w:p>
        </w:tc>
      </w:tr>
      <w:tr>
        <w:tc>
          <w:tcPr>
            <w:tcW w:type="dxa" w:w="2500"/>
            <w:shd w:fill="FFFFFF" w:val="clear"/>
          </w:tcPr>
          <w:p>
            <w:pPr>
              <w:spacing w:after="45" w:before="45"/>
            </w:pPr>
            <w:r>
              <w:rPr>
                <w:color w:val="222222"/>
                <w:sz w:val="19"/>
                <w:szCs w:val="19"/>
              </w:rPr>
              <w:t xml:space="preserve">Weak Topics List</w:t>
            </w:r>
          </w:p>
        </w:tc>
        <w:tc>
          <w:tcPr>
            <w:tcW w:type="dxa" w:w="6500"/>
            <w:shd w:fill="FFFFFF" w:val="clear"/>
          </w:tcPr>
          <w:p>
            <w:pPr>
              <w:spacing w:after="45" w:before="45"/>
            </w:pPr>
            <w:r>
              <w:rPr>
                <w:color w:val="222222"/>
                <w:sz w:val="19"/>
                <w:szCs w:val="19"/>
              </w:rPr>
              <w:t xml:space="preserve">AI-identified topics to study before next session</w:t>
            </w:r>
          </w:p>
        </w:tc>
      </w:tr>
      <w:tr>
        <w:tc>
          <w:tcPr>
            <w:tcW w:type="dxa" w:w="2500"/>
            <w:shd w:fill="F5F5F5" w:val="clear"/>
          </w:tcPr>
          <w:p>
            <w:pPr>
              <w:spacing w:after="45" w:before="45"/>
            </w:pPr>
            <w:r>
              <w:rPr>
                <w:color w:val="222222"/>
                <w:sz w:val="19"/>
                <w:szCs w:val="19"/>
              </w:rPr>
              <w:t xml:space="preserve">Next Session Recommendation</w:t>
            </w:r>
          </w:p>
        </w:tc>
        <w:tc>
          <w:tcPr>
            <w:tcW w:type="dxa" w:w="6500"/>
            <w:shd w:fill="F5F5F5" w:val="clear"/>
          </w:tcPr>
          <w:p>
            <w:pPr>
              <w:spacing w:after="45" w:before="45"/>
            </w:pPr>
            <w:r>
              <w:rPr>
                <w:color w:val="222222"/>
                <w:sz w:val="19"/>
                <w:szCs w:val="19"/>
              </w:rPr>
              <w:t xml:space="preserve">Specific type and focus for next session (e.g., 'Technical Round focusing on SQL and System Design')</w:t>
            </w:r>
          </w:p>
        </w:tc>
      </w:tr>
      <w:tr>
        <w:tc>
          <w:tcPr>
            <w:tcW w:type="dxa" w:w="2500"/>
            <w:shd w:fill="FFFFFF" w:val="clear"/>
          </w:tcPr>
          <w:p>
            <w:pPr>
              <w:spacing w:after="45" w:before="45"/>
            </w:pPr>
            <w:r>
              <w:rPr>
                <w:color w:val="222222"/>
                <w:sz w:val="19"/>
                <w:szCs w:val="19"/>
              </w:rPr>
              <w:t xml:space="preserve">Resources</w:t>
            </w:r>
          </w:p>
        </w:tc>
        <w:tc>
          <w:tcPr>
            <w:tcW w:type="dxa" w:w="6500"/>
            <w:shd w:fill="FFFFFF" w:val="clear"/>
          </w:tcPr>
          <w:p>
            <w:pPr>
              <w:spacing w:after="45" w:before="45"/>
            </w:pPr>
            <w:r>
              <w:rPr>
                <w:color w:val="222222"/>
                <w:sz w:val="19"/>
                <w:szCs w:val="19"/>
              </w:rPr>
              <w:t xml:space="preserve">Curated free resource links for top 3 weak topics</w:t>
            </w:r>
          </w:p>
        </w:tc>
      </w:tr>
    </w:tbl>
    <w:p>
      <w:r>
        <w:br w:type="page"/>
      </w:r>
    </w:p>
    <w:p>
      <w:pPr>
        <w:pStyle w:val="Heading1"/>
        <w:spacing w:after="200" w:before="400"/>
      </w:pPr>
      <w:r>
        <w:t xml:space="preserve">11. Module 6 — Student Dashboard &amp; Progress Tracking</w:t>
      </w:r>
    </w:p>
    <w:p>
      <w:pPr>
        <w:pBdr>
          <w:bottom w:val="single" w:color="000000" w:sz="6" w:space="1"/>
        </w:pBdr>
        <w:spacing w:after="200" w:before="200"/>
      </w:pP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3800"/>
        <w:gridCol w:w="3200"/>
      </w:tblGrid>
      <w:tr>
        <w:trPr>
          <w:tblHeader/>
        </w:trPr>
        <w:tc>
          <w:tcPr>
            <w:tcW w:type="dxa" w:w="2000"/>
            <w:shd w:fill="000000" w:val="clear"/>
          </w:tcPr>
          <w:p>
            <w:pPr>
              <w:spacing w:after="50" w:before="50"/>
              <w:jc w:val="center"/>
            </w:pPr>
            <w:r>
              <w:rPr>
                <w:b/>
                <w:bCs/>
                <w:color w:val="FFFFFF"/>
                <w:sz w:val="19"/>
                <w:szCs w:val="19"/>
              </w:rPr>
              <w:t xml:space="preserve">Section</w:t>
            </w:r>
          </w:p>
        </w:tc>
        <w:tc>
          <w:tcPr>
            <w:tcW w:type="dxa" w:w="3800"/>
            <w:shd w:fill="000000" w:val="clear"/>
          </w:tcPr>
          <w:p>
            <w:pPr>
              <w:spacing w:after="50" w:before="50"/>
              <w:jc w:val="center"/>
            </w:pPr>
            <w:r>
              <w:rPr>
                <w:b/>
                <w:bCs/>
                <w:color w:val="FFFFFF"/>
                <w:sz w:val="19"/>
                <w:szCs w:val="19"/>
              </w:rPr>
              <w:t xml:space="preserve">Content</w:t>
            </w:r>
          </w:p>
        </w:tc>
        <w:tc>
          <w:tcPr>
            <w:tcW w:type="dxa" w:w="3200"/>
            <w:shd w:fill="000000" w:val="clear"/>
          </w:tcPr>
          <w:p>
            <w:pPr>
              <w:spacing w:after="50" w:before="50"/>
              <w:jc w:val="center"/>
            </w:pPr>
            <w:r>
              <w:rPr>
                <w:b/>
                <w:bCs/>
                <w:color w:val="FFFFFF"/>
                <w:sz w:val="19"/>
                <w:szCs w:val="19"/>
              </w:rPr>
              <w:t xml:space="preserve">Data Source</w:t>
            </w:r>
          </w:p>
        </w:tc>
      </w:tr>
      <w:tr>
        <w:tc>
          <w:tcPr>
            <w:tcW w:type="dxa" w:w="2000"/>
            <w:shd w:fill="FFFFFF" w:val="clear"/>
          </w:tcPr>
          <w:p>
            <w:pPr>
              <w:spacing w:after="45" w:before="45"/>
            </w:pPr>
            <w:r>
              <w:rPr>
                <w:color w:val="222222"/>
                <w:sz w:val="19"/>
                <w:szCs w:val="19"/>
              </w:rPr>
              <w:t xml:space="preserve">Welcome Panel</w:t>
            </w:r>
          </w:p>
        </w:tc>
        <w:tc>
          <w:tcPr>
            <w:tcW w:type="dxa" w:w="3800"/>
            <w:shd w:fill="FFFFFF" w:val="clear"/>
          </w:tcPr>
          <w:p>
            <w:pPr>
              <w:spacing w:after="45" w:before="45"/>
            </w:pPr>
            <w:r>
              <w:rPr>
                <w:color w:val="222222"/>
                <w:sz w:val="19"/>
                <w:szCs w:val="19"/>
              </w:rPr>
              <w:t xml:space="preserve">Greeting, target role, placement countdown timer, today's recommended action</w:t>
            </w:r>
          </w:p>
        </w:tc>
        <w:tc>
          <w:tcPr>
            <w:tcW w:type="dxa" w:w="3200"/>
            <w:shd w:fill="FFFFFF" w:val="clear"/>
          </w:tcPr>
          <w:p>
            <w:pPr>
              <w:spacing w:after="45" w:before="45"/>
            </w:pPr>
            <w:r>
              <w:rPr>
                <w:color w:val="222222"/>
                <w:sz w:val="19"/>
                <w:szCs w:val="19"/>
              </w:rPr>
              <w:t xml:space="preserve">User profile, target_roles, graduation_year</w:t>
            </w:r>
          </w:p>
        </w:tc>
      </w:tr>
      <w:tr>
        <w:tc>
          <w:tcPr>
            <w:tcW w:type="dxa" w:w="2000"/>
            <w:shd w:fill="F5F5F5" w:val="clear"/>
          </w:tcPr>
          <w:p>
            <w:pPr>
              <w:spacing w:after="45" w:before="45"/>
            </w:pPr>
            <w:r>
              <w:rPr>
                <w:color w:val="222222"/>
                <w:sz w:val="19"/>
                <w:szCs w:val="19"/>
              </w:rPr>
              <w:t xml:space="preserve">Readiness Score</w:t>
            </w:r>
          </w:p>
        </w:tc>
        <w:tc>
          <w:tcPr>
            <w:tcW w:type="dxa" w:w="3800"/>
            <w:shd w:fill="F5F5F5" w:val="clear"/>
          </w:tcPr>
          <w:p>
            <w:pPr>
              <w:spacing w:after="45" w:before="45"/>
            </w:pPr>
            <w:r>
              <w:rPr>
                <w:color w:val="222222"/>
                <w:sz w:val="19"/>
                <w:szCs w:val="19"/>
              </w:rPr>
              <w:t xml:space="preserve">Composite 0–100 from last 5 sessions, trend arrow (up/down/flat)</w:t>
            </w:r>
          </w:p>
        </w:tc>
        <w:tc>
          <w:tcPr>
            <w:tcW w:type="dxa" w:w="3200"/>
            <w:shd w:fill="F5F5F5" w:val="clear"/>
          </w:tcPr>
          <w:p>
            <w:pPr>
              <w:spacing w:after="45" w:before="45"/>
            </w:pPr>
            <w:r>
              <w:rPr>
                <w:color w:val="222222"/>
                <w:sz w:val="19"/>
                <w:szCs w:val="19"/>
              </w:rPr>
              <w:t xml:space="preserve">Computed from interview_sessions</w:t>
            </w:r>
          </w:p>
        </w:tc>
      </w:tr>
      <w:tr>
        <w:tc>
          <w:tcPr>
            <w:tcW w:type="dxa" w:w="2000"/>
            <w:shd w:fill="FFFFFF" w:val="clear"/>
          </w:tcPr>
          <w:p>
            <w:pPr>
              <w:spacing w:after="45" w:before="45"/>
            </w:pPr>
            <w:r>
              <w:rPr>
                <w:color w:val="222222"/>
                <w:sz w:val="19"/>
                <w:szCs w:val="19"/>
              </w:rPr>
              <w:t xml:space="preserve">Score Timeline</w:t>
            </w:r>
          </w:p>
        </w:tc>
        <w:tc>
          <w:tcPr>
            <w:tcW w:type="dxa" w:w="3800"/>
            <w:shd w:fill="FFFFFF" w:val="clear"/>
          </w:tcPr>
          <w:p>
            <w:pPr>
              <w:spacing w:after="45" w:before="45"/>
            </w:pPr>
            <w:r>
              <w:rPr>
                <w:color w:val="222222"/>
                <w:sz w:val="19"/>
                <w:szCs w:val="19"/>
              </w:rPr>
              <w:t xml:space="preserve">Line chart of all session scores, color-coded by interview type</w:t>
            </w:r>
          </w:p>
        </w:tc>
        <w:tc>
          <w:tcPr>
            <w:tcW w:type="dxa" w:w="3200"/>
            <w:shd w:fill="FFFFFF" w:val="clear"/>
          </w:tcPr>
          <w:p>
            <w:pPr>
              <w:spacing w:after="45" w:before="45"/>
            </w:pPr>
            <w:r>
              <w:rPr>
                <w:color w:val="222222"/>
                <w:sz w:val="19"/>
                <w:szCs w:val="19"/>
              </w:rPr>
              <w:t xml:space="preserve">interview_sessions table</w:t>
            </w:r>
          </w:p>
        </w:tc>
      </w:tr>
      <w:tr>
        <w:tc>
          <w:tcPr>
            <w:tcW w:type="dxa" w:w="2000"/>
            <w:shd w:fill="F5F5F5" w:val="clear"/>
          </w:tcPr>
          <w:p>
            <w:pPr>
              <w:spacing w:after="45" w:before="45"/>
            </w:pPr>
            <w:r>
              <w:rPr>
                <w:color w:val="222222"/>
                <w:sz w:val="19"/>
                <w:szCs w:val="19"/>
              </w:rPr>
              <w:t xml:space="preserve">Topic Heatmap</w:t>
            </w:r>
          </w:p>
        </w:tc>
        <w:tc>
          <w:tcPr>
            <w:tcW w:type="dxa" w:w="3800"/>
            <w:shd w:fill="F5F5F5" w:val="clear"/>
          </w:tcPr>
          <w:p>
            <w:pPr>
              <w:spacing w:after="45" w:before="45"/>
            </w:pPr>
            <w:r>
              <w:rPr>
                <w:color w:val="222222"/>
                <w:sz w:val="19"/>
                <w:szCs w:val="19"/>
              </w:rPr>
              <w:t xml:space="preserve">Color grid per skill: green (strong &gt;80%), yellow (average 60–79%), red (weak &lt;60%)</w:t>
            </w:r>
          </w:p>
        </w:tc>
        <w:tc>
          <w:tcPr>
            <w:tcW w:type="dxa" w:w="3200"/>
            <w:shd w:fill="F5F5F5" w:val="clear"/>
          </w:tcPr>
          <w:p>
            <w:pPr>
              <w:spacing w:after="45" w:before="45"/>
            </w:pPr>
            <w:r>
              <w:rPr>
                <w:color w:val="222222"/>
                <w:sz w:val="19"/>
                <w:szCs w:val="19"/>
              </w:rPr>
              <w:t xml:space="preserve">Aggregated from score_breakdown JSONB across sessions</w:t>
            </w:r>
          </w:p>
        </w:tc>
      </w:tr>
      <w:tr>
        <w:tc>
          <w:tcPr>
            <w:tcW w:type="dxa" w:w="2000"/>
            <w:shd w:fill="FFFFFF" w:val="clear"/>
          </w:tcPr>
          <w:p>
            <w:pPr>
              <w:spacing w:after="45" w:before="45"/>
            </w:pPr>
            <w:r>
              <w:rPr>
                <w:color w:val="222222"/>
                <w:sz w:val="19"/>
                <w:szCs w:val="19"/>
              </w:rPr>
              <w:t xml:space="preserve">Aptitude Stats</w:t>
            </w:r>
          </w:p>
        </w:tc>
        <w:tc>
          <w:tcPr>
            <w:tcW w:type="dxa" w:w="3800"/>
            <w:shd w:fill="FFFFFF" w:val="clear"/>
          </w:tcPr>
          <w:p>
            <w:pPr>
              <w:spacing w:after="45" w:before="45"/>
            </w:pPr>
            <w:r>
              <w:rPr>
                <w:color w:val="222222"/>
                <w:sz w:val="19"/>
                <w:szCs w:val="19"/>
              </w:rPr>
              <w:t xml:space="preserve">Category-wise accuracy % bars for all aptitude sessions</w:t>
            </w:r>
          </w:p>
        </w:tc>
        <w:tc>
          <w:tcPr>
            <w:tcW w:type="dxa" w:w="3200"/>
            <w:shd w:fill="FFFFFF" w:val="clear"/>
          </w:tcPr>
          <w:p>
            <w:pPr>
              <w:spacing w:after="45" w:before="45"/>
            </w:pPr>
            <w:r>
              <w:rPr>
                <w:color w:val="222222"/>
                <w:sz w:val="19"/>
                <w:szCs w:val="19"/>
              </w:rPr>
              <w:t xml:space="preserve">aptitude_sessions category_scores field</w:t>
            </w:r>
          </w:p>
        </w:tc>
      </w:tr>
      <w:tr>
        <w:tc>
          <w:tcPr>
            <w:tcW w:type="dxa" w:w="2000"/>
            <w:shd w:fill="F5F5F5" w:val="clear"/>
          </w:tcPr>
          <w:p>
            <w:pPr>
              <w:spacing w:after="45" w:before="45"/>
            </w:pPr>
            <w:r>
              <w:rPr>
                <w:color w:val="222222"/>
                <w:sz w:val="19"/>
                <w:szCs w:val="19"/>
              </w:rPr>
              <w:t xml:space="preserve">Company Readiness</w:t>
            </w:r>
          </w:p>
        </w:tc>
        <w:tc>
          <w:tcPr>
            <w:tcW w:type="dxa" w:w="3800"/>
            <w:shd w:fill="F5F5F5" w:val="clear"/>
          </w:tcPr>
          <w:p>
            <w:pPr>
              <w:spacing w:after="45" w:before="45"/>
            </w:pPr>
            <w:r>
              <w:rPr>
                <w:color w:val="222222"/>
                <w:sz w:val="19"/>
                <w:szCs w:val="19"/>
              </w:rPr>
              <w:t xml:space="preserve">% readiness for each company (based on performance on that company's patterns)</w:t>
            </w:r>
          </w:p>
        </w:tc>
        <w:tc>
          <w:tcPr>
            <w:tcW w:type="dxa" w:w="3200"/>
            <w:shd w:fill="F5F5F5" w:val="clear"/>
          </w:tcPr>
          <w:p>
            <w:pPr>
              <w:spacing w:after="45" w:before="45"/>
            </w:pPr>
            <w:r>
              <w:rPr>
                <w:color w:val="222222"/>
                <w:sz w:val="19"/>
                <w:szCs w:val="19"/>
              </w:rPr>
              <w:t xml:space="preserve">Computed from aptitude_sessions with company_pattern filter</w:t>
            </w:r>
          </w:p>
        </w:tc>
      </w:tr>
      <w:tr>
        <w:tc>
          <w:tcPr>
            <w:tcW w:type="dxa" w:w="2000"/>
            <w:shd w:fill="FFFFFF" w:val="clear"/>
          </w:tcPr>
          <w:p>
            <w:pPr>
              <w:spacing w:after="45" w:before="45"/>
            </w:pPr>
            <w:r>
              <w:rPr>
                <w:color w:val="222222"/>
                <w:sz w:val="19"/>
                <w:szCs w:val="19"/>
              </w:rPr>
              <w:t xml:space="preserve">Study Plan Progress</w:t>
            </w:r>
          </w:p>
        </w:tc>
        <w:tc>
          <w:tcPr>
            <w:tcW w:type="dxa" w:w="3800"/>
            <w:shd w:fill="FFFFFF" w:val="clear"/>
          </w:tcPr>
          <w:p>
            <w:pPr>
              <w:spacing w:after="45" w:before="45"/>
            </w:pPr>
            <w:r>
              <w:rPr>
                <w:color w:val="222222"/>
                <w:sz w:val="19"/>
                <w:szCs w:val="19"/>
              </w:rPr>
              <w:t xml:space="preserve">Daily task checklist with completion % and days behind/ahead</w:t>
            </w:r>
          </w:p>
        </w:tc>
        <w:tc>
          <w:tcPr>
            <w:tcW w:type="dxa" w:w="3200"/>
            <w:shd w:fill="FFFFFF" w:val="clear"/>
          </w:tcPr>
          <w:p>
            <w:pPr>
              <w:spacing w:after="45" w:before="45"/>
            </w:pPr>
            <w:r>
              <w:rPr>
                <w:color w:val="222222"/>
                <w:sz w:val="19"/>
                <w:szCs w:val="19"/>
              </w:rPr>
              <w:t xml:space="preserve">study_plans table</w:t>
            </w:r>
          </w:p>
        </w:tc>
      </w:tr>
      <w:tr>
        <w:tc>
          <w:tcPr>
            <w:tcW w:type="dxa" w:w="2000"/>
            <w:shd w:fill="F5F5F5" w:val="clear"/>
          </w:tcPr>
          <w:p>
            <w:pPr>
              <w:spacing w:after="45" w:before="45"/>
            </w:pPr>
            <w:r>
              <w:rPr>
                <w:color w:val="222222"/>
                <w:sz w:val="19"/>
                <w:szCs w:val="19"/>
              </w:rPr>
              <w:t xml:space="preserve">Streak &amp; XP</w:t>
            </w:r>
          </w:p>
        </w:tc>
        <w:tc>
          <w:tcPr>
            <w:tcW w:type="dxa" w:w="3800"/>
            <w:shd w:fill="F5F5F5" w:val="clear"/>
          </w:tcPr>
          <w:p>
            <w:pPr>
              <w:spacing w:after="45" w:before="45"/>
            </w:pPr>
            <w:r>
              <w:rPr>
                <w:color w:val="222222"/>
                <w:sz w:val="19"/>
                <w:szCs w:val="19"/>
              </w:rPr>
              <w:t xml:space="preserve">Flame animation for active streak, XP bar, level badge, next milestone</w:t>
            </w:r>
          </w:p>
        </w:tc>
        <w:tc>
          <w:tcPr>
            <w:tcW w:type="dxa" w:w="3200"/>
            <w:shd w:fill="F5F5F5" w:val="clear"/>
          </w:tcPr>
          <w:p>
            <w:pPr>
              <w:spacing w:after="45" w:before="45"/>
            </w:pPr>
            <w:r>
              <w:rPr>
                <w:color w:val="222222"/>
                <w:sz w:val="19"/>
                <w:szCs w:val="19"/>
              </w:rPr>
              <w:t xml:space="preserve">user_progress.current_streak + users.total_xp</w:t>
            </w:r>
          </w:p>
        </w:tc>
      </w:tr>
      <w:tr>
        <w:tc>
          <w:tcPr>
            <w:tcW w:type="dxa" w:w="2000"/>
            <w:shd w:fill="FFFFFF" w:val="clear"/>
          </w:tcPr>
          <w:p>
            <w:pPr>
              <w:spacing w:after="45" w:before="45"/>
            </w:pPr>
            <w:r>
              <w:rPr>
                <w:color w:val="222222"/>
                <w:sz w:val="19"/>
                <w:szCs w:val="19"/>
              </w:rPr>
              <w:t xml:space="preserve">Session History</w:t>
            </w:r>
          </w:p>
        </w:tc>
        <w:tc>
          <w:tcPr>
            <w:tcW w:type="dxa" w:w="3800"/>
            <w:shd w:fill="FFFFFF" w:val="clear"/>
          </w:tcPr>
          <w:p>
            <w:pPr>
              <w:spacing w:after="45" w:before="45"/>
            </w:pPr>
            <w:r>
              <w:rPr>
                <w:color w:val="222222"/>
                <w:sz w:val="19"/>
                <w:szCs w:val="19"/>
              </w:rPr>
              <w:t xml:space="preserve">Sortable table: date, role, type, score, report link</w:t>
            </w:r>
          </w:p>
        </w:tc>
        <w:tc>
          <w:tcPr>
            <w:tcW w:type="dxa" w:w="3200"/>
            <w:shd w:fill="FFFFFF" w:val="clear"/>
          </w:tcPr>
          <w:p>
            <w:pPr>
              <w:spacing w:after="45" w:before="45"/>
            </w:pPr>
            <w:r>
              <w:rPr>
                <w:color w:val="222222"/>
                <w:sz w:val="19"/>
                <w:szCs w:val="19"/>
              </w:rPr>
              <w:t xml:space="preserve">interview_sessions + aptitude_sessions</w:t>
            </w:r>
          </w:p>
        </w:tc>
      </w:tr>
      <w:tr>
        <w:tc>
          <w:tcPr>
            <w:tcW w:type="dxa" w:w="2000"/>
            <w:shd w:fill="F5F5F5" w:val="clear"/>
          </w:tcPr>
          <w:p>
            <w:pPr>
              <w:spacing w:after="45" w:before="45"/>
            </w:pPr>
            <w:r>
              <w:rPr>
                <w:color w:val="222222"/>
                <w:sz w:val="19"/>
                <w:szCs w:val="19"/>
              </w:rPr>
              <w:t xml:space="preserve">Leaderboard Rank</w:t>
            </w:r>
          </w:p>
        </w:tc>
        <w:tc>
          <w:tcPr>
            <w:tcW w:type="dxa" w:w="3800"/>
            <w:shd w:fill="F5F5F5" w:val="clear"/>
          </w:tcPr>
          <w:p>
            <w:pPr>
              <w:spacing w:after="45" w:before="45"/>
            </w:pPr>
            <w:r>
              <w:rPr>
                <w:color w:val="222222"/>
                <w:sz w:val="19"/>
                <w:szCs w:val="19"/>
              </w:rPr>
              <w:t xml:space="preserve">Anonymous batch rank + top 10 (opt-in)</w:t>
            </w:r>
          </w:p>
        </w:tc>
        <w:tc>
          <w:tcPr>
            <w:tcW w:type="dxa" w:w="3200"/>
            <w:shd w:fill="F5F5F5" w:val="clear"/>
          </w:tcPr>
          <w:p>
            <w:pPr>
              <w:spacing w:after="45" w:before="45"/>
            </w:pPr>
            <w:r>
              <w:rPr>
                <w:color w:val="222222"/>
                <w:sz w:val="19"/>
                <w:szCs w:val="19"/>
              </w:rPr>
              <w:t xml:space="preserve">Redis leaderboard cache</w:t>
            </w:r>
          </w:p>
        </w:tc>
      </w:tr>
      <w:tr>
        <w:tc>
          <w:tcPr>
            <w:tcW w:type="dxa" w:w="2000"/>
            <w:shd w:fill="FFFFFF" w:val="clear"/>
          </w:tcPr>
          <w:p>
            <w:pPr>
              <w:spacing w:after="45" w:before="45"/>
            </w:pPr>
            <w:r>
              <w:rPr>
                <w:color w:val="222222"/>
                <w:sz w:val="19"/>
                <w:szCs w:val="19"/>
              </w:rPr>
              <w:t xml:space="preserve">AI Daily Digest</w:t>
            </w:r>
          </w:p>
        </w:tc>
        <w:tc>
          <w:tcPr>
            <w:tcW w:type="dxa" w:w="3800"/>
            <w:shd w:fill="FFFFFF" w:val="clear"/>
          </w:tcPr>
          <w:p>
            <w:pPr>
              <w:spacing w:after="45" w:before="45"/>
            </w:pPr>
            <w:r>
              <w:rPr>
                <w:color w:val="222222"/>
                <w:sz w:val="19"/>
                <w:szCs w:val="19"/>
              </w:rPr>
              <w:t xml:space="preserve">Short Claude Haiku 4.5 paragraph: what to focus on today, generated fresh each morning</w:t>
            </w:r>
          </w:p>
        </w:tc>
        <w:tc>
          <w:tcPr>
            <w:tcW w:type="dxa" w:w="3200"/>
            <w:shd w:fill="FFFFFF" w:val="clear"/>
          </w:tcPr>
          <w:p>
            <w:pPr>
              <w:spacing w:after="45" w:before="45"/>
            </w:pPr>
            <w:r>
              <w:rPr>
                <w:color w:val="222222"/>
                <w:sz w:val="19"/>
                <w:szCs w:val="19"/>
              </w:rPr>
              <w:t xml:space="preserve">Celery Beat at 6:00 AM IST</w:t>
            </w:r>
          </w:p>
        </w:tc>
      </w:tr>
    </w:tbl>
    <w:p>
      <w:r>
        <w:br w:type="page"/>
      </w:r>
    </w:p>
    <w:p>
      <w:pPr>
        <w:pStyle w:val="Heading1"/>
        <w:spacing w:after="200" w:before="400"/>
      </w:pPr>
      <w:r>
        <w:t xml:space="preserve">12. Module 7 — Admin &amp; Placement Officer Panel</w:t>
      </w:r>
    </w:p>
    <w:p>
      <w:pPr>
        <w:pBdr>
          <w:bottom w:val="single" w:color="000000" w:sz="6" w:space="1"/>
        </w:pBdr>
        <w:spacing w:after="200" w:before="200"/>
      </w:pP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500"/>
        <w:gridCol w:w="6500"/>
      </w:tblGrid>
      <w:tr>
        <w:trPr>
          <w:tblHeader/>
        </w:trPr>
        <w:tc>
          <w:tcPr>
            <w:tcW w:type="dxa" w:w="2500"/>
            <w:shd w:fill="000000" w:val="clear"/>
          </w:tcPr>
          <w:p>
            <w:pPr>
              <w:spacing w:after="50" w:before="50"/>
              <w:jc w:val="center"/>
            </w:pPr>
            <w:r>
              <w:rPr>
                <w:b/>
                <w:bCs/>
                <w:color w:val="FFFFFF"/>
                <w:sz w:val="19"/>
                <w:szCs w:val="19"/>
              </w:rPr>
              <w:t xml:space="preserve">Feature</w:t>
            </w:r>
          </w:p>
        </w:tc>
        <w:tc>
          <w:tcPr>
            <w:tcW w:type="dxa" w:w="6500"/>
            <w:shd w:fill="000000" w:val="clear"/>
          </w:tcPr>
          <w:p>
            <w:pPr>
              <w:spacing w:after="50" w:before="50"/>
              <w:jc w:val="center"/>
            </w:pPr>
            <w:r>
              <w:rPr>
                <w:b/>
                <w:bCs/>
                <w:color w:val="FFFFFF"/>
                <w:sz w:val="19"/>
                <w:szCs w:val="19"/>
              </w:rPr>
              <w:t xml:space="preserve">Full Description</w:t>
            </w:r>
          </w:p>
        </w:tc>
      </w:tr>
      <w:tr>
        <w:tc>
          <w:tcPr>
            <w:tcW w:type="dxa" w:w="2500"/>
            <w:shd w:fill="FFFFFF" w:val="clear"/>
          </w:tcPr>
          <w:p>
            <w:pPr>
              <w:spacing w:after="45" w:before="45"/>
            </w:pPr>
            <w:r>
              <w:rPr>
                <w:color w:val="222222"/>
                <w:sz w:val="19"/>
                <w:szCs w:val="19"/>
              </w:rPr>
              <w:t xml:space="preserve">Batch Dashboard</w:t>
            </w:r>
          </w:p>
        </w:tc>
        <w:tc>
          <w:tcPr>
            <w:tcW w:type="dxa" w:w="6500"/>
            <w:shd w:fill="FFFFFF" w:val="clear"/>
          </w:tcPr>
          <w:p>
            <w:pPr>
              <w:spacing w:after="45" w:before="45"/>
            </w:pPr>
            <w:r>
              <w:rPr>
                <w:color w:val="222222"/>
                <w:sz w:val="19"/>
                <w:szCs w:val="19"/>
              </w:rPr>
              <w:t xml:space="preserve">Batch selector → shows: total registered, active (practiced in last 7 days), avg overall score, avg aptitude score, score distribution histogram, engagement rate (sessions per student per week)</w:t>
            </w:r>
          </w:p>
        </w:tc>
      </w:tr>
      <w:tr>
        <w:tc>
          <w:tcPr>
            <w:tcW w:type="dxa" w:w="2500"/>
            <w:shd w:fill="F5F5F5" w:val="clear"/>
          </w:tcPr>
          <w:p>
            <w:pPr>
              <w:spacing w:after="45" w:before="45"/>
            </w:pPr>
            <w:r>
              <w:rPr>
                <w:color w:val="222222"/>
                <w:sz w:val="19"/>
                <w:szCs w:val="19"/>
              </w:rPr>
              <w:t xml:space="preserve">Weak Topic Matrix</w:t>
            </w:r>
          </w:p>
        </w:tc>
        <w:tc>
          <w:tcPr>
            <w:tcW w:type="dxa" w:w="6500"/>
            <w:shd w:fill="F5F5F5" w:val="clear"/>
          </w:tcPr>
          <w:p>
            <w:pPr>
              <w:spacing w:after="45" w:before="45"/>
            </w:pPr>
            <w:r>
              <w:rPr>
                <w:color w:val="222222"/>
                <w:sz w:val="19"/>
                <w:szCs w:val="19"/>
              </w:rPr>
              <w:t xml:space="preserve">Batch-level heatmap showing which topics the entire batch is collectively weak in — used for faculty intervention decisions</w:t>
            </w:r>
          </w:p>
        </w:tc>
      </w:tr>
      <w:tr>
        <w:tc>
          <w:tcPr>
            <w:tcW w:type="dxa" w:w="2500"/>
            <w:shd w:fill="FFFFFF" w:val="clear"/>
          </w:tcPr>
          <w:p>
            <w:pPr>
              <w:spacing w:after="45" w:before="45"/>
            </w:pPr>
            <w:r>
              <w:rPr>
                <w:color w:val="222222"/>
                <w:sz w:val="19"/>
                <w:szCs w:val="19"/>
              </w:rPr>
              <w:t xml:space="preserve">Company Readiness Matrix</w:t>
            </w:r>
          </w:p>
        </w:tc>
        <w:tc>
          <w:tcPr>
            <w:tcW w:type="dxa" w:w="6500"/>
            <w:shd w:fill="FFFFFF" w:val="clear"/>
          </w:tcPr>
          <w:p>
            <w:pPr>
              <w:spacing w:after="45" w:before="45"/>
            </w:pPr>
            <w:r>
              <w:rPr>
                <w:color w:val="222222"/>
                <w:sz w:val="19"/>
                <w:szCs w:val="19"/>
              </w:rPr>
              <w:t xml:space="preserve">For each company visiting campus, what % of students score &gt;70 on that company's aptitude patterns — helps prioritize which company drives to run</w:t>
            </w:r>
          </w:p>
        </w:tc>
      </w:tr>
      <w:tr>
        <w:tc>
          <w:tcPr>
            <w:tcW w:type="dxa" w:w="2500"/>
            <w:shd w:fill="F5F5F5" w:val="clear"/>
          </w:tcPr>
          <w:p>
            <w:pPr>
              <w:spacing w:after="45" w:before="45"/>
            </w:pPr>
            <w:r>
              <w:rPr>
                <w:color w:val="222222"/>
                <w:sz w:val="19"/>
                <w:szCs w:val="19"/>
              </w:rPr>
              <w:t xml:space="preserve">Student Drill-Down</w:t>
            </w:r>
          </w:p>
        </w:tc>
        <w:tc>
          <w:tcPr>
            <w:tcW w:type="dxa" w:w="6500"/>
            <w:shd w:fill="F5F5F5" w:val="clear"/>
          </w:tcPr>
          <w:p>
            <w:pPr>
              <w:spacing w:after="45" w:before="45"/>
            </w:pPr>
            <w:r>
              <w:rPr>
                <w:color w:val="222222"/>
                <w:sz w:val="19"/>
                <w:szCs w:val="19"/>
              </w:rPr>
              <w:t xml:space="preserve">Click any student → full session history, score trend, weak topics, study plan progress, streak, XP. Export individual report as PDF.</w:t>
            </w:r>
          </w:p>
        </w:tc>
      </w:tr>
      <w:tr>
        <w:tc>
          <w:tcPr>
            <w:tcW w:type="dxa" w:w="2500"/>
            <w:shd w:fill="FFFFFF" w:val="clear"/>
          </w:tcPr>
          <w:p>
            <w:pPr>
              <w:spacing w:after="45" w:before="45"/>
            </w:pPr>
            <w:r>
              <w:rPr>
                <w:color w:val="222222"/>
                <w:sz w:val="19"/>
                <w:szCs w:val="19"/>
              </w:rPr>
              <w:t xml:space="preserve">Company Drive Activation</w:t>
            </w:r>
          </w:p>
        </w:tc>
        <w:tc>
          <w:tcPr>
            <w:tcW w:type="dxa" w:w="6500"/>
            <w:shd w:fill="FFFFFF" w:val="clear"/>
          </w:tcPr>
          <w:p>
            <w:pPr>
              <w:spacing w:after="45" w:before="45"/>
            </w:pPr>
            <w:r>
              <w:rPr>
                <w:color w:val="222222"/>
                <w:sz w:val="19"/>
                <w:szCs w:val="19"/>
              </w:rPr>
              <w:t xml:space="preserve">One-click: select company (e.g., TCS) → system pushes all students to TCS-only aptitude and TCS-pattern interviews for 7 days. Auto-sends activation notification to all students.</w:t>
            </w:r>
          </w:p>
        </w:tc>
      </w:tr>
      <w:tr>
        <w:tc>
          <w:tcPr>
            <w:tcW w:type="dxa" w:w="2500"/>
            <w:shd w:fill="F5F5F5" w:val="clear"/>
          </w:tcPr>
          <w:p>
            <w:pPr>
              <w:spacing w:after="45" w:before="45"/>
            </w:pPr>
            <w:r>
              <w:rPr>
                <w:color w:val="222222"/>
                <w:sz w:val="19"/>
                <w:szCs w:val="19"/>
              </w:rPr>
              <w:t xml:space="preserve">Custom Question Upload</w:t>
            </w:r>
          </w:p>
        </w:tc>
        <w:tc>
          <w:tcPr>
            <w:tcW w:type="dxa" w:w="6500"/>
            <w:shd w:fill="F5F5F5" w:val="clear"/>
          </w:tcPr>
          <w:p>
            <w:pPr>
              <w:spacing w:after="45" w:before="45"/>
            </w:pPr>
            <w:r>
              <w:rPr>
                <w:color w:val="222222"/>
                <w:sz w:val="19"/>
                <w:szCs w:val="19"/>
              </w:rPr>
              <w:t xml:space="preserve">CSV template with columns: category, sub_category, job_role, company_tags, difficulty, question_text, options, correct_answer, explanation. Questions validated and added to question_bank with source=admin_uploaded.</w:t>
            </w:r>
          </w:p>
        </w:tc>
      </w:tr>
      <w:tr>
        <w:tc>
          <w:tcPr>
            <w:tcW w:type="dxa" w:w="2500"/>
            <w:shd w:fill="FFFFFF" w:val="clear"/>
          </w:tcPr>
          <w:p>
            <w:pPr>
              <w:spacing w:after="45" w:before="45"/>
            </w:pPr>
            <w:r>
              <w:rPr>
                <w:color w:val="222222"/>
                <w:sz w:val="19"/>
                <w:szCs w:val="19"/>
              </w:rPr>
              <w:t xml:space="preserve">Interview Event Scheduling</w:t>
            </w:r>
          </w:p>
        </w:tc>
        <w:tc>
          <w:tcPr>
            <w:tcW w:type="dxa" w:w="6500"/>
            <w:shd w:fill="FFFFFF" w:val="clear"/>
          </w:tcPr>
          <w:p>
            <w:pPr>
              <w:spacing w:after="45" w:before="45"/>
            </w:pPr>
            <w:r>
              <w:rPr>
                <w:color w:val="222222"/>
                <w:sz w:val="19"/>
                <w:szCs w:val="19"/>
              </w:rPr>
              <w:t xml:space="preserve">Create batch mock interview event: set date/time, select role + company, send calendar invites via email. All sessions on that date auto-tagged under the event for batch reporting.</w:t>
            </w:r>
          </w:p>
        </w:tc>
      </w:tr>
      <w:tr>
        <w:tc>
          <w:tcPr>
            <w:tcW w:type="dxa" w:w="2500"/>
            <w:shd w:fill="F5F5F5" w:val="clear"/>
          </w:tcPr>
          <w:p>
            <w:pPr>
              <w:spacing w:after="45" w:before="45"/>
            </w:pPr>
            <w:r>
              <w:rPr>
                <w:color w:val="222222"/>
                <w:sz w:val="19"/>
                <w:szCs w:val="19"/>
              </w:rPr>
              <w:t xml:space="preserve">Department Report Export</w:t>
            </w:r>
          </w:p>
        </w:tc>
        <w:tc>
          <w:tcPr>
            <w:tcW w:type="dxa" w:w="6500"/>
            <w:shd w:fill="F5F5F5" w:val="clear"/>
          </w:tcPr>
          <w:p>
            <w:pPr>
              <w:spacing w:after="45" w:before="45"/>
            </w:pPr>
            <w:r>
              <w:rPr>
                <w:color w:val="222222"/>
                <w:sz w:val="19"/>
                <w:szCs w:val="19"/>
              </w:rPr>
              <w:t xml:space="preserve">Export batch analytics as: Excel (openpyxl — score tables, pivot charts) or PDF (ReportLab — formatted for HOD/principal presentation). Date range selector.</w:t>
            </w:r>
          </w:p>
        </w:tc>
      </w:tr>
      <w:tr>
        <w:tc>
          <w:tcPr>
            <w:tcW w:type="dxa" w:w="2500"/>
            <w:shd w:fill="FFFFFF" w:val="clear"/>
          </w:tcPr>
          <w:p>
            <w:pPr>
              <w:spacing w:after="45" w:before="45"/>
            </w:pPr>
            <w:r>
              <w:rPr>
                <w:color w:val="222222"/>
                <w:sz w:val="19"/>
                <w:szCs w:val="19"/>
              </w:rPr>
              <w:t xml:space="preserve">Announcement System</w:t>
            </w:r>
          </w:p>
        </w:tc>
        <w:tc>
          <w:tcPr>
            <w:tcW w:type="dxa" w:w="6500"/>
            <w:shd w:fill="FFFFFF" w:val="clear"/>
          </w:tcPr>
          <w:p>
            <w:pPr>
              <w:spacing w:after="45" w:before="45"/>
            </w:pPr>
            <w:r>
              <w:rPr>
                <w:color w:val="222222"/>
                <w:sz w:val="19"/>
                <w:szCs w:val="19"/>
              </w:rPr>
              <w:t xml:space="preserve">Send one-to-all message to batch via email + WhatsApp. Used for placement news, company visit notifications, urgent prep alerts.</w:t>
            </w:r>
          </w:p>
        </w:tc>
      </w:tr>
    </w:tbl>
    <w:p>
      <w:r>
        <w:br w:type="page"/>
      </w:r>
    </w:p>
    <w:p>
      <w:pPr>
        <w:pStyle w:val="Heading1"/>
        <w:spacing w:after="200" w:before="400"/>
      </w:pPr>
      <w:r>
        <w:t xml:space="preserve">13. Module 8 — Notification &amp; Communication System</w:t>
      </w:r>
    </w:p>
    <w:p>
      <w:pPr>
        <w:pBdr>
          <w:bottom w:val="single" w:color="000000" w:sz="6" w:space="1"/>
        </w:pBdr>
        <w:spacing w:after="200" w:before="200"/>
      </w:pP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2000"/>
        <w:gridCol w:w="1500"/>
        <w:gridCol w:w="3500"/>
      </w:tblGrid>
      <w:tr>
        <w:trPr>
          <w:tblHeader/>
        </w:trPr>
        <w:tc>
          <w:tcPr>
            <w:tcW w:type="dxa" w:w="2000"/>
            <w:shd w:fill="000000" w:val="clear"/>
          </w:tcPr>
          <w:p>
            <w:pPr>
              <w:spacing w:after="50" w:before="50"/>
              <w:jc w:val="center"/>
            </w:pPr>
            <w:r>
              <w:rPr>
                <w:b/>
                <w:bCs/>
                <w:color w:val="FFFFFF"/>
                <w:sz w:val="19"/>
                <w:szCs w:val="19"/>
              </w:rPr>
              <w:t xml:space="preserve">Notification</w:t>
            </w:r>
          </w:p>
        </w:tc>
        <w:tc>
          <w:tcPr>
            <w:tcW w:type="dxa" w:w="2000"/>
            <w:shd w:fill="000000" w:val="clear"/>
          </w:tcPr>
          <w:p>
            <w:pPr>
              <w:spacing w:after="50" w:before="50"/>
              <w:jc w:val="center"/>
            </w:pPr>
            <w:r>
              <w:rPr>
                <w:b/>
                <w:bCs/>
                <w:color w:val="FFFFFF"/>
                <w:sz w:val="19"/>
                <w:szCs w:val="19"/>
              </w:rPr>
              <w:t xml:space="preserve">Trigger</w:t>
            </w:r>
          </w:p>
        </w:tc>
        <w:tc>
          <w:tcPr>
            <w:tcW w:type="dxa" w:w="1500"/>
            <w:shd w:fill="000000" w:val="clear"/>
          </w:tcPr>
          <w:p>
            <w:pPr>
              <w:spacing w:after="50" w:before="50"/>
              <w:jc w:val="center"/>
            </w:pPr>
            <w:r>
              <w:rPr>
                <w:b/>
                <w:bCs/>
                <w:color w:val="FFFFFF"/>
                <w:sz w:val="19"/>
                <w:szCs w:val="19"/>
              </w:rPr>
              <w:t xml:space="preserve">Channels</w:t>
            </w:r>
          </w:p>
        </w:tc>
        <w:tc>
          <w:tcPr>
            <w:tcW w:type="dxa" w:w="3500"/>
            <w:shd w:fill="000000" w:val="clear"/>
          </w:tcPr>
          <w:p>
            <w:pPr>
              <w:spacing w:after="50" w:before="50"/>
              <w:jc w:val="center"/>
            </w:pPr>
            <w:r>
              <w:rPr>
                <w:b/>
                <w:bCs/>
                <w:color w:val="FFFFFF"/>
                <w:sz w:val="19"/>
                <w:szCs w:val="19"/>
              </w:rPr>
              <w:t xml:space="preserve">Message Content</w:t>
            </w:r>
          </w:p>
        </w:tc>
      </w:tr>
      <w:tr>
        <w:tc>
          <w:tcPr>
            <w:tcW w:type="dxa" w:w="2000"/>
            <w:shd w:fill="FFFFFF" w:val="clear"/>
          </w:tcPr>
          <w:p>
            <w:pPr>
              <w:spacing w:after="45" w:before="45"/>
            </w:pPr>
            <w:r>
              <w:rPr>
                <w:color w:val="222222"/>
                <w:sz w:val="19"/>
                <w:szCs w:val="19"/>
              </w:rPr>
              <w:t xml:space="preserve">Daily Practice Reminder</w:t>
            </w:r>
          </w:p>
        </w:tc>
        <w:tc>
          <w:tcPr>
            <w:tcW w:type="dxa" w:w="2000"/>
            <w:shd w:fill="FFFFFF" w:val="clear"/>
          </w:tcPr>
          <w:p>
            <w:pPr>
              <w:spacing w:after="45" w:before="45"/>
            </w:pPr>
            <w:r>
              <w:rPr>
                <w:color w:val="222222"/>
                <w:sz w:val="19"/>
                <w:szCs w:val="19"/>
              </w:rPr>
              <w:t xml:space="preserve">8:00 AM IST daily via Celery Beat — only if student hasn't practiced in last 24h</w:t>
            </w:r>
          </w:p>
        </w:tc>
        <w:tc>
          <w:tcPr>
            <w:tcW w:type="dxa" w:w="1500"/>
            <w:shd w:fill="FFFFFF" w:val="clear"/>
          </w:tcPr>
          <w:p>
            <w:pPr>
              <w:spacing w:after="45" w:before="45"/>
            </w:pPr>
            <w:r>
              <w:rPr>
                <w:color w:val="222222"/>
                <w:sz w:val="19"/>
                <w:szCs w:val="19"/>
              </w:rPr>
              <w:t xml:space="preserve">Email (Resend) + WhatsApp Business API</w:t>
            </w:r>
          </w:p>
        </w:tc>
        <w:tc>
          <w:tcPr>
            <w:tcW w:type="dxa" w:w="3500"/>
            <w:shd w:fill="FFFFFF" w:val="clear"/>
          </w:tcPr>
          <w:p>
            <w:pPr>
              <w:spacing w:after="45" w:before="45"/>
            </w:pPr>
            <w:r>
              <w:rPr>
                <w:color w:val="222222"/>
                <w:sz w:val="19"/>
                <w:szCs w:val="19"/>
              </w:rPr>
              <w:t xml:space="preserve">'Your daily PrepAI practice is ready. Today's focus: [Weak Topic from last session]. Click to start: [deep-link]'</w:t>
            </w:r>
          </w:p>
        </w:tc>
      </w:tr>
      <w:tr>
        <w:tc>
          <w:tcPr>
            <w:tcW w:type="dxa" w:w="2000"/>
            <w:shd w:fill="F5F5F5" w:val="clear"/>
          </w:tcPr>
          <w:p>
            <w:pPr>
              <w:spacing w:after="45" w:before="45"/>
            </w:pPr>
            <w:r>
              <w:rPr>
                <w:color w:val="222222"/>
                <w:sz w:val="19"/>
                <w:szCs w:val="19"/>
              </w:rPr>
              <w:t xml:space="preserve">Interview Report Ready</w:t>
            </w:r>
          </w:p>
        </w:tc>
        <w:tc>
          <w:tcPr>
            <w:tcW w:type="dxa" w:w="2000"/>
            <w:shd w:fill="F5F5F5" w:val="clear"/>
          </w:tcPr>
          <w:p>
            <w:pPr>
              <w:spacing w:after="45" w:before="45"/>
            </w:pPr>
            <w:r>
              <w:rPr>
                <w:color w:val="222222"/>
                <w:sz w:val="19"/>
                <w:szCs w:val="19"/>
              </w:rPr>
              <w:t xml:space="preserve">Celery worker completes report generation (~2–5 min post-session)</w:t>
            </w:r>
          </w:p>
        </w:tc>
        <w:tc>
          <w:tcPr>
            <w:tcW w:type="dxa" w:w="1500"/>
            <w:shd w:fill="F5F5F5" w:val="clear"/>
          </w:tcPr>
          <w:p>
            <w:pPr>
              <w:spacing w:after="45" w:before="45"/>
            </w:pPr>
            <w:r>
              <w:rPr>
                <w:color w:val="222222"/>
                <w:sz w:val="19"/>
                <w:szCs w:val="19"/>
              </w:rPr>
              <w:t xml:space="preserve">Email + in-app notification (React Query polling)</w:t>
            </w:r>
          </w:p>
        </w:tc>
        <w:tc>
          <w:tcPr>
            <w:tcW w:type="dxa" w:w="3500"/>
            <w:shd w:fill="F5F5F5" w:val="clear"/>
          </w:tcPr>
          <w:p>
            <w:pPr>
              <w:spacing w:after="45" w:before="45"/>
            </w:pPr>
            <w:r>
              <w:rPr>
                <w:color w:val="222222"/>
                <w:sz w:val="19"/>
                <w:szCs w:val="19"/>
              </w:rPr>
              <w:t xml:space="preserve">'Your [Role] mock interview report is ready. Score: [X]/100, Grade: [G]. View your report: [link]'</w:t>
            </w:r>
          </w:p>
        </w:tc>
      </w:tr>
      <w:tr>
        <w:tc>
          <w:tcPr>
            <w:tcW w:type="dxa" w:w="2000"/>
            <w:shd w:fill="FFFFFF" w:val="clear"/>
          </w:tcPr>
          <w:p>
            <w:pPr>
              <w:spacing w:after="45" w:before="45"/>
            </w:pPr>
            <w:r>
              <w:rPr>
                <w:color w:val="222222"/>
                <w:sz w:val="19"/>
                <w:szCs w:val="19"/>
              </w:rPr>
              <w:t xml:space="preserve">Streak Alert</w:t>
            </w:r>
          </w:p>
        </w:tc>
        <w:tc>
          <w:tcPr>
            <w:tcW w:type="dxa" w:w="2000"/>
            <w:shd w:fill="FFFFFF" w:val="clear"/>
          </w:tcPr>
          <w:p>
            <w:pPr>
              <w:spacing w:after="45" w:before="45"/>
            </w:pPr>
            <w:r>
              <w:rPr>
                <w:color w:val="222222"/>
                <w:sz w:val="19"/>
                <w:szCs w:val="19"/>
              </w:rPr>
              <w:t xml:space="preserve">After 6:00 PM if student hasn't practiced and has a streak of 5+ days</w:t>
            </w:r>
          </w:p>
        </w:tc>
        <w:tc>
          <w:tcPr>
            <w:tcW w:type="dxa" w:w="1500"/>
            <w:shd w:fill="FFFFFF" w:val="clear"/>
          </w:tcPr>
          <w:p>
            <w:pPr>
              <w:spacing w:after="45" w:before="45"/>
            </w:pPr>
            <w:r>
              <w:rPr>
                <w:color w:val="222222"/>
                <w:sz w:val="19"/>
                <w:szCs w:val="19"/>
              </w:rPr>
              <w:t xml:space="preserve">Push notification + WhatsApp</w:t>
            </w:r>
          </w:p>
        </w:tc>
        <w:tc>
          <w:tcPr>
            <w:tcW w:type="dxa" w:w="3500"/>
            <w:shd w:fill="FFFFFF" w:val="clear"/>
          </w:tcPr>
          <w:p>
            <w:pPr>
              <w:spacing w:after="45" w:before="45"/>
            </w:pPr>
            <w:r>
              <w:rPr>
                <w:color w:val="222222"/>
                <w:sz w:val="19"/>
                <w:szCs w:val="19"/>
              </w:rPr>
              <w:t xml:space="preserve">'Your [N]-day PrepAI streak is at risk! You have until midnight to practice. Keep it alive: [link]'</w:t>
            </w:r>
          </w:p>
        </w:tc>
      </w:tr>
      <w:tr>
        <w:tc>
          <w:tcPr>
            <w:tcW w:type="dxa" w:w="2000"/>
            <w:shd w:fill="F5F5F5" w:val="clear"/>
          </w:tcPr>
          <w:p>
            <w:pPr>
              <w:spacing w:after="45" w:before="45"/>
            </w:pPr>
            <w:r>
              <w:rPr>
                <w:color w:val="222222"/>
                <w:sz w:val="19"/>
                <w:szCs w:val="19"/>
              </w:rPr>
              <w:t xml:space="preserve">Company Drive Activated</w:t>
            </w:r>
          </w:p>
        </w:tc>
        <w:tc>
          <w:tcPr>
            <w:tcW w:type="dxa" w:w="2000"/>
            <w:shd w:fill="F5F5F5" w:val="clear"/>
          </w:tcPr>
          <w:p>
            <w:pPr>
              <w:spacing w:after="45" w:before="45"/>
            </w:pPr>
            <w:r>
              <w:rPr>
                <w:color w:val="222222"/>
                <w:sz w:val="19"/>
                <w:szCs w:val="19"/>
              </w:rPr>
              <w:t xml:space="preserve">Admin activates Company Drive Mode for a company</w:t>
            </w:r>
          </w:p>
        </w:tc>
        <w:tc>
          <w:tcPr>
            <w:tcW w:type="dxa" w:w="1500"/>
            <w:shd w:fill="F5F5F5" w:val="clear"/>
          </w:tcPr>
          <w:p>
            <w:pPr>
              <w:spacing w:after="45" w:before="45"/>
            </w:pPr>
            <w:r>
              <w:rPr>
                <w:color w:val="222222"/>
                <w:sz w:val="19"/>
                <w:szCs w:val="19"/>
              </w:rPr>
              <w:t xml:space="preserve">Email + WhatsApp + in-app banner</w:t>
            </w:r>
          </w:p>
        </w:tc>
        <w:tc>
          <w:tcPr>
            <w:tcW w:type="dxa" w:w="3500"/>
            <w:shd w:fill="F5F5F5" w:val="clear"/>
          </w:tcPr>
          <w:p>
            <w:pPr>
              <w:spacing w:after="45" w:before="45"/>
            </w:pPr>
            <w:r>
              <w:rPr>
                <w:color w:val="222222"/>
                <w:sz w:val="19"/>
                <w:szCs w:val="19"/>
              </w:rPr>
              <w:t xml:space="preserve">'[Company] is recruiting soon! PrepAI has activated [Company] prep mode for your batch. Start your 7-day sprint: [link]'</w:t>
            </w:r>
          </w:p>
        </w:tc>
      </w:tr>
      <w:tr>
        <w:tc>
          <w:tcPr>
            <w:tcW w:type="dxa" w:w="2000"/>
            <w:shd w:fill="FFFFFF" w:val="clear"/>
          </w:tcPr>
          <w:p>
            <w:pPr>
              <w:spacing w:after="45" w:before="45"/>
            </w:pPr>
            <w:r>
              <w:rPr>
                <w:color w:val="222222"/>
                <w:sz w:val="19"/>
                <w:szCs w:val="19"/>
              </w:rPr>
              <w:t xml:space="preserve">Weekly Progress Report</w:t>
            </w:r>
          </w:p>
        </w:tc>
        <w:tc>
          <w:tcPr>
            <w:tcW w:type="dxa" w:w="2000"/>
            <w:shd w:fill="FFFFFF" w:val="clear"/>
          </w:tcPr>
          <w:p>
            <w:pPr>
              <w:spacing w:after="45" w:before="45"/>
            </w:pPr>
            <w:r>
              <w:rPr>
                <w:color w:val="222222"/>
                <w:sz w:val="19"/>
                <w:szCs w:val="19"/>
              </w:rPr>
              <w:t xml:space="preserve">Every Sunday 7:00 PM IST via Celery Beat</w:t>
            </w:r>
          </w:p>
        </w:tc>
        <w:tc>
          <w:tcPr>
            <w:tcW w:type="dxa" w:w="1500"/>
            <w:shd w:fill="FFFFFF" w:val="clear"/>
          </w:tcPr>
          <w:p>
            <w:pPr>
              <w:spacing w:after="45" w:before="45"/>
            </w:pPr>
            <w:r>
              <w:rPr>
                <w:color w:val="222222"/>
                <w:sz w:val="19"/>
                <w:szCs w:val="19"/>
              </w:rPr>
              <w:t xml:space="preserve">Email (HTML template)</w:t>
            </w:r>
          </w:p>
        </w:tc>
        <w:tc>
          <w:tcPr>
            <w:tcW w:type="dxa" w:w="3500"/>
            <w:shd w:fill="FFFFFF" w:val="clear"/>
          </w:tcPr>
          <w:p>
            <w:pPr>
              <w:spacing w:after="45" w:before="45"/>
            </w:pPr>
            <w:r>
              <w:rPr>
                <w:color w:val="222222"/>
                <w:sz w:val="19"/>
                <w:szCs w:val="19"/>
              </w:rPr>
              <w:t xml:space="preserve">'This week: [X] sessions completed, avg score [Y], biggest improvement in [Topic], current streak [N] days. Keep going.'</w:t>
            </w:r>
          </w:p>
        </w:tc>
      </w:tr>
      <w:tr>
        <w:tc>
          <w:tcPr>
            <w:tcW w:type="dxa" w:w="2000"/>
            <w:shd w:fill="F5F5F5" w:val="clear"/>
          </w:tcPr>
          <w:p>
            <w:pPr>
              <w:spacing w:after="45" w:before="45"/>
            </w:pPr>
            <w:r>
              <w:rPr>
                <w:color w:val="222222"/>
                <w:sz w:val="19"/>
                <w:szCs w:val="19"/>
              </w:rPr>
              <w:t xml:space="preserve">Placement Countdown</w:t>
            </w:r>
          </w:p>
        </w:tc>
        <w:tc>
          <w:tcPr>
            <w:tcW w:type="dxa" w:w="2000"/>
            <w:shd w:fill="F5F5F5" w:val="clear"/>
          </w:tcPr>
          <w:p>
            <w:pPr>
              <w:spacing w:after="45" w:before="45"/>
            </w:pPr>
            <w:r>
              <w:rPr>
                <w:color w:val="222222"/>
                <w:sz w:val="19"/>
                <w:szCs w:val="19"/>
              </w:rPr>
              <w:t xml:space="preserve">30, 14, 7, 3, 1 days before college placement season start</w:t>
            </w:r>
          </w:p>
        </w:tc>
        <w:tc>
          <w:tcPr>
            <w:tcW w:type="dxa" w:w="1500"/>
            <w:shd w:fill="F5F5F5" w:val="clear"/>
          </w:tcPr>
          <w:p>
            <w:pPr>
              <w:spacing w:after="45" w:before="45"/>
            </w:pPr>
            <w:r>
              <w:rPr>
                <w:color w:val="222222"/>
                <w:sz w:val="19"/>
                <w:szCs w:val="19"/>
              </w:rPr>
              <w:t xml:space="preserve">Email + WhatsApp</w:t>
            </w:r>
          </w:p>
        </w:tc>
        <w:tc>
          <w:tcPr>
            <w:tcW w:type="dxa" w:w="3500"/>
            <w:shd w:fill="F5F5F5" w:val="clear"/>
          </w:tcPr>
          <w:p>
            <w:pPr>
              <w:spacing w:after="45" w:before="45"/>
            </w:pPr>
            <w:r>
              <w:rPr>
                <w:color w:val="222222"/>
                <w:sz w:val="19"/>
                <w:szCs w:val="19"/>
              </w:rPr>
              <w:t xml:space="preserve">Escalating urgency: calm at 30 days, motivating at 7, urgent at 1 day. Includes readiness score + recommended actions.</w:t>
            </w:r>
          </w:p>
        </w:tc>
      </w:tr>
      <w:tr>
        <w:tc>
          <w:tcPr>
            <w:tcW w:type="dxa" w:w="2000"/>
            <w:shd w:fill="FFFFFF" w:val="clear"/>
          </w:tcPr>
          <w:p>
            <w:pPr>
              <w:spacing w:after="45" w:before="45"/>
            </w:pPr>
            <w:r>
              <w:rPr>
                <w:color w:val="222222"/>
                <w:sz w:val="19"/>
                <w:szCs w:val="19"/>
              </w:rPr>
              <w:t xml:space="preserve">Study Plan Behind</w:t>
            </w:r>
          </w:p>
        </w:tc>
        <w:tc>
          <w:tcPr>
            <w:tcW w:type="dxa" w:w="2000"/>
            <w:shd w:fill="FFFFFF" w:val="clear"/>
          </w:tcPr>
          <w:p>
            <w:pPr>
              <w:spacing w:after="45" w:before="45"/>
            </w:pPr>
            <w:r>
              <w:rPr>
                <w:color w:val="222222"/>
                <w:sz w:val="19"/>
                <w:szCs w:val="19"/>
              </w:rPr>
              <w:t xml:space="preserve">If student is 3+ days behind on their study plan</w:t>
            </w:r>
          </w:p>
        </w:tc>
        <w:tc>
          <w:tcPr>
            <w:tcW w:type="dxa" w:w="1500"/>
            <w:shd w:fill="FFFFFF" w:val="clear"/>
          </w:tcPr>
          <w:p>
            <w:pPr>
              <w:spacing w:after="45" w:before="45"/>
            </w:pPr>
            <w:r>
              <w:rPr>
                <w:color w:val="222222"/>
                <w:sz w:val="19"/>
                <w:szCs w:val="19"/>
              </w:rPr>
              <w:t xml:space="preserve">In-app + Email</w:t>
            </w:r>
          </w:p>
        </w:tc>
        <w:tc>
          <w:tcPr>
            <w:tcW w:type="dxa" w:w="3500"/>
            <w:shd w:fill="FFFFFF" w:val="clear"/>
          </w:tcPr>
          <w:p>
            <w:pPr>
              <w:spacing w:after="45" w:before="45"/>
            </w:pPr>
            <w:r>
              <w:rPr>
                <w:color w:val="222222"/>
                <w:sz w:val="19"/>
                <w:szCs w:val="19"/>
              </w:rPr>
              <w:t xml:space="preserve">'You are [N] days behind on your study plan. Today's catch-up topic: [Topic]. Estimated: [X] min. Resume plan: [link]'</w:t>
            </w:r>
          </w:p>
        </w:tc>
      </w:tr>
    </w:tbl>
    <w:p>
      <w:r>
        <w:br w:type="page"/>
      </w:r>
    </w:p>
    <w:p>
      <w:pPr>
        <w:pStyle w:val="Heading1"/>
        <w:spacing w:after="200" w:before="400"/>
      </w:pPr>
      <w:r>
        <w:t xml:space="preserve">14. Module 9 — Gamification &amp; Engagement Layer</w:t>
      </w:r>
    </w:p>
    <w:p>
      <w:pPr>
        <w:pBdr>
          <w:bottom w:val="single" w:color="000000" w:sz="6" w:space="1"/>
        </w:pBdr>
        <w:spacing w:after="200" w:before="200"/>
      </w:pPr>
    </w:p>
    <w:p>
      <w:pPr>
        <w:spacing w:after="80" w:before="80"/>
      </w:pPr>
      <w:r>
        <w:rPr>
          <w:b w:val="false"/>
          <w:bCs w:val="false"/>
          <w:color w:val="222222"/>
          <w:sz w:val="22"/>
          <w:szCs w:val="22"/>
        </w:rPr>
        <w:t xml:space="preserve">Placement preparation spans weeks or months. Without engagement infrastructure, most students drop off after 2–3 sessions. The gamification layer creates daily pull and rewards consistent behavior.</w:t>
      </w:r>
    </w:p>
    <w:p>
      <w:pPr>
        <w:spacing w:after="60" w:before="60"/>
      </w:pP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4000"/>
        <w:gridCol w:w="3000"/>
      </w:tblGrid>
      <w:tr>
        <w:trPr>
          <w:tblHeader/>
        </w:trPr>
        <w:tc>
          <w:tcPr>
            <w:tcW w:type="dxa" w:w="2000"/>
            <w:shd w:fill="000000" w:val="clear"/>
          </w:tcPr>
          <w:p>
            <w:pPr>
              <w:spacing w:after="50" w:before="50"/>
              <w:jc w:val="center"/>
            </w:pPr>
            <w:r>
              <w:rPr>
                <w:b/>
                <w:bCs/>
                <w:color w:val="FFFFFF"/>
                <w:sz w:val="19"/>
                <w:szCs w:val="19"/>
              </w:rPr>
              <w:t xml:space="preserve">Element</w:t>
            </w:r>
          </w:p>
        </w:tc>
        <w:tc>
          <w:tcPr>
            <w:tcW w:type="dxa" w:w="4000"/>
            <w:shd w:fill="000000" w:val="clear"/>
          </w:tcPr>
          <w:p>
            <w:pPr>
              <w:spacing w:after="50" w:before="50"/>
              <w:jc w:val="center"/>
            </w:pPr>
            <w:r>
              <w:rPr>
                <w:b/>
                <w:bCs/>
                <w:color w:val="FFFFFF"/>
                <w:sz w:val="19"/>
                <w:szCs w:val="19"/>
              </w:rPr>
              <w:t xml:space="preserve">Description</w:t>
            </w:r>
          </w:p>
        </w:tc>
        <w:tc>
          <w:tcPr>
            <w:tcW w:type="dxa" w:w="3000"/>
            <w:shd w:fill="000000" w:val="clear"/>
          </w:tcPr>
          <w:p>
            <w:pPr>
              <w:spacing w:after="50" w:before="50"/>
              <w:jc w:val="center"/>
            </w:pPr>
            <w:r>
              <w:rPr>
                <w:b/>
                <w:bCs/>
                <w:color w:val="FFFFFF"/>
                <w:sz w:val="19"/>
                <w:szCs w:val="19"/>
              </w:rPr>
              <w:t xml:space="preserve">XP / Reward</w:t>
            </w:r>
          </w:p>
        </w:tc>
      </w:tr>
      <w:tr>
        <w:tc>
          <w:tcPr>
            <w:tcW w:type="dxa" w:w="2000"/>
            <w:shd w:fill="FFFFFF" w:val="clear"/>
          </w:tcPr>
          <w:p>
            <w:pPr>
              <w:spacing w:after="45" w:before="45"/>
            </w:pPr>
            <w:r>
              <w:rPr>
                <w:color w:val="222222"/>
                <w:sz w:val="19"/>
                <w:szCs w:val="19"/>
              </w:rPr>
              <w:t xml:space="preserve">Daily Streak</w:t>
            </w:r>
          </w:p>
        </w:tc>
        <w:tc>
          <w:tcPr>
            <w:tcW w:type="dxa" w:w="4000"/>
            <w:shd w:fill="FFFFFF" w:val="clear"/>
          </w:tcPr>
          <w:p>
            <w:pPr>
              <w:spacing w:after="45" w:before="45"/>
            </w:pPr>
            <w:r>
              <w:rPr>
                <w:color w:val="222222"/>
                <w:sz w:val="19"/>
                <w:szCs w:val="19"/>
              </w:rPr>
              <w:t xml:space="preserve">Practice every consecutive day. Breaking streak resets to zero. Current and all-time longest streak tracked.</w:t>
            </w:r>
          </w:p>
        </w:tc>
        <w:tc>
          <w:tcPr>
            <w:tcW w:type="dxa" w:w="3000"/>
            <w:shd w:fill="FFFFFF" w:val="clear"/>
          </w:tcPr>
          <w:p>
            <w:pPr>
              <w:spacing w:after="45" w:before="45"/>
            </w:pPr>
            <w:r>
              <w:rPr>
                <w:color w:val="222222"/>
                <w:sz w:val="19"/>
                <w:szCs w:val="19"/>
              </w:rPr>
              <w:t xml:space="preserve">10 XP/day. Milestone badges at 7 days (Consistent), 14 days (Dedicated), 30 days (Unstoppable)</w:t>
            </w:r>
          </w:p>
        </w:tc>
      </w:tr>
      <w:tr>
        <w:tc>
          <w:tcPr>
            <w:tcW w:type="dxa" w:w="2000"/>
            <w:shd w:fill="F5F5F5" w:val="clear"/>
          </w:tcPr>
          <w:p>
            <w:pPr>
              <w:spacing w:after="45" w:before="45"/>
            </w:pPr>
            <w:r>
              <w:rPr>
                <w:color w:val="222222"/>
                <w:sz w:val="19"/>
                <w:szCs w:val="19"/>
              </w:rPr>
              <w:t xml:space="preserve">Interview Completion</w:t>
            </w:r>
          </w:p>
        </w:tc>
        <w:tc>
          <w:tcPr>
            <w:tcW w:type="dxa" w:w="4000"/>
            <w:shd w:fill="F5F5F5" w:val="clear"/>
          </w:tcPr>
          <w:p>
            <w:pPr>
              <w:spacing w:after="45" w:before="45"/>
            </w:pPr>
            <w:r>
              <w:rPr>
                <w:color w:val="222222"/>
                <w:sz w:val="19"/>
                <w:szCs w:val="19"/>
              </w:rPr>
              <w:t xml:space="preserve">Complete any mock interview session end-to-end</w:t>
            </w:r>
          </w:p>
        </w:tc>
        <w:tc>
          <w:tcPr>
            <w:tcW w:type="dxa" w:w="3000"/>
            <w:shd w:fill="F5F5F5" w:val="clear"/>
          </w:tcPr>
          <w:p>
            <w:pPr>
              <w:spacing w:after="45" w:before="45"/>
            </w:pPr>
            <w:r>
              <w:rPr>
                <w:color w:val="222222"/>
                <w:sz w:val="19"/>
                <w:szCs w:val="19"/>
              </w:rPr>
              <w:t xml:space="preserve">50 XP per interview. First interview of each type earns role-specific badge.</w:t>
            </w:r>
          </w:p>
        </w:tc>
      </w:tr>
      <w:tr>
        <w:tc>
          <w:tcPr>
            <w:tcW w:type="dxa" w:w="2000"/>
            <w:shd w:fill="FFFFFF" w:val="clear"/>
          </w:tcPr>
          <w:p>
            <w:pPr>
              <w:spacing w:after="45" w:before="45"/>
            </w:pPr>
            <w:r>
              <w:rPr>
                <w:color w:val="222222"/>
                <w:sz w:val="19"/>
                <w:szCs w:val="19"/>
              </w:rPr>
              <w:t xml:space="preserve">Aptitude Completion</w:t>
            </w:r>
          </w:p>
        </w:tc>
        <w:tc>
          <w:tcPr>
            <w:tcW w:type="dxa" w:w="4000"/>
            <w:shd w:fill="FFFFFF" w:val="clear"/>
          </w:tcPr>
          <w:p>
            <w:pPr>
              <w:spacing w:after="45" w:before="45"/>
            </w:pPr>
            <w:r>
              <w:rPr>
                <w:color w:val="222222"/>
                <w:sz w:val="19"/>
                <w:szCs w:val="19"/>
              </w:rPr>
              <w:t xml:space="preserve">Complete any aptitude session end-to-end</w:t>
            </w:r>
          </w:p>
        </w:tc>
        <w:tc>
          <w:tcPr>
            <w:tcW w:type="dxa" w:w="3000"/>
            <w:shd w:fill="FFFFFF" w:val="clear"/>
          </w:tcPr>
          <w:p>
            <w:pPr>
              <w:spacing w:after="45" w:before="45"/>
            </w:pPr>
            <w:r>
              <w:rPr>
                <w:color w:val="222222"/>
                <w:sz w:val="19"/>
                <w:szCs w:val="19"/>
              </w:rPr>
              <w:t xml:space="preserve">20 XP per aptitude session. Daily quest completion earns 30 XP bonus.</w:t>
            </w:r>
          </w:p>
        </w:tc>
      </w:tr>
      <w:tr>
        <w:tc>
          <w:tcPr>
            <w:tcW w:type="dxa" w:w="2000"/>
            <w:shd w:fill="F5F5F5" w:val="clear"/>
          </w:tcPr>
          <w:p>
            <w:pPr>
              <w:spacing w:after="45" w:before="45"/>
            </w:pPr>
            <w:r>
              <w:rPr>
                <w:color w:val="222222"/>
                <w:sz w:val="19"/>
                <w:szCs w:val="19"/>
              </w:rPr>
              <w:t xml:space="preserve">Score Improvement</w:t>
            </w:r>
          </w:p>
        </w:tc>
        <w:tc>
          <w:tcPr>
            <w:tcW w:type="dxa" w:w="4000"/>
            <w:shd w:fill="F5F5F5" w:val="clear"/>
          </w:tcPr>
          <w:p>
            <w:pPr>
              <w:spacing w:after="45" w:before="45"/>
            </w:pPr>
            <w:r>
              <w:rPr>
                <w:color w:val="222222"/>
                <w:sz w:val="19"/>
                <w:szCs w:val="19"/>
              </w:rPr>
              <w:t xml:space="preserve">Improve overall score by 5+ points vs previous session in same role</w:t>
            </w:r>
          </w:p>
        </w:tc>
        <w:tc>
          <w:tcPr>
            <w:tcW w:type="dxa" w:w="3000"/>
            <w:shd w:fill="F5F5F5" w:val="clear"/>
          </w:tcPr>
          <w:p>
            <w:pPr>
              <w:spacing w:after="45" w:before="45"/>
            </w:pPr>
            <w:r>
              <w:rPr>
                <w:color w:val="222222"/>
                <w:sz w:val="19"/>
                <w:szCs w:val="19"/>
              </w:rPr>
              <w:t xml:space="preserve">100 XP bonus. 'Level Up' badge displayed on profile for that role.</w:t>
            </w:r>
          </w:p>
        </w:tc>
      </w:tr>
      <w:tr>
        <w:tc>
          <w:tcPr>
            <w:tcW w:type="dxa" w:w="2000"/>
            <w:shd w:fill="FFFFFF" w:val="clear"/>
          </w:tcPr>
          <w:p>
            <w:pPr>
              <w:spacing w:after="45" w:before="45"/>
            </w:pPr>
            <w:r>
              <w:rPr>
                <w:color w:val="222222"/>
                <w:sz w:val="19"/>
                <w:szCs w:val="19"/>
              </w:rPr>
              <w:t xml:space="preserve">Perfect Session</w:t>
            </w:r>
          </w:p>
        </w:tc>
        <w:tc>
          <w:tcPr>
            <w:tcW w:type="dxa" w:w="4000"/>
            <w:shd w:fill="FFFFFF" w:val="clear"/>
          </w:tcPr>
          <w:p>
            <w:pPr>
              <w:spacing w:after="45" w:before="45"/>
            </w:pPr>
            <w:r>
              <w:rPr>
                <w:color w:val="222222"/>
                <w:sz w:val="19"/>
                <w:szCs w:val="19"/>
              </w:rPr>
              <w:t xml:space="preserve">Score 90%+ on any aptitude session</w:t>
            </w:r>
          </w:p>
        </w:tc>
        <w:tc>
          <w:tcPr>
            <w:tcW w:type="dxa" w:w="3000"/>
            <w:shd w:fill="FFFFFF" w:val="clear"/>
          </w:tcPr>
          <w:p>
            <w:pPr>
              <w:spacing w:after="45" w:before="45"/>
            </w:pPr>
            <w:r>
              <w:rPr>
                <w:color w:val="222222"/>
                <w:sz w:val="19"/>
                <w:szCs w:val="19"/>
              </w:rPr>
              <w:t xml:space="preserve">75 XP + category-specific badge (e.g., 'Quant Master', 'Logic Ace')</w:t>
            </w:r>
          </w:p>
        </w:tc>
      </w:tr>
      <w:tr>
        <w:tc>
          <w:tcPr>
            <w:tcW w:type="dxa" w:w="2000"/>
            <w:shd w:fill="F5F5F5" w:val="clear"/>
          </w:tcPr>
          <w:p>
            <w:pPr>
              <w:spacing w:after="45" w:before="45"/>
            </w:pPr>
            <w:r>
              <w:rPr>
                <w:color w:val="222222"/>
                <w:sz w:val="19"/>
                <w:szCs w:val="19"/>
              </w:rPr>
              <w:t xml:space="preserve">Daily Quest</w:t>
            </w:r>
          </w:p>
        </w:tc>
        <w:tc>
          <w:tcPr>
            <w:tcW w:type="dxa" w:w="4000"/>
            <w:shd w:fill="F5F5F5" w:val="clear"/>
          </w:tcPr>
          <w:p>
            <w:pPr>
              <w:spacing w:after="45" w:before="45"/>
            </w:pPr>
            <w:r>
              <w:rPr>
                <w:color w:val="222222"/>
                <w:sz w:val="19"/>
                <w:szCs w:val="19"/>
              </w:rPr>
              <w:t xml:space="preserve">Complete today's AI-generated daily practice task (varies by weak topic)</w:t>
            </w:r>
          </w:p>
        </w:tc>
        <w:tc>
          <w:tcPr>
            <w:tcW w:type="dxa" w:w="3000"/>
            <w:shd w:fill="F5F5F5" w:val="clear"/>
          </w:tcPr>
          <w:p>
            <w:pPr>
              <w:spacing w:after="45" w:before="45"/>
            </w:pPr>
            <w:r>
              <w:rPr>
                <w:color w:val="222222"/>
                <w:sz w:val="19"/>
                <w:szCs w:val="19"/>
              </w:rPr>
              <w:t xml:space="preserve">30 XP + random badge drop (5% chance per completion)</w:t>
            </w:r>
          </w:p>
        </w:tc>
      </w:tr>
      <w:tr>
        <w:tc>
          <w:tcPr>
            <w:tcW w:type="dxa" w:w="2000"/>
            <w:shd w:fill="FFFFFF" w:val="clear"/>
          </w:tcPr>
          <w:p>
            <w:pPr>
              <w:spacing w:after="45" w:before="45"/>
            </w:pPr>
            <w:r>
              <w:rPr>
                <w:color w:val="222222"/>
                <w:sz w:val="19"/>
                <w:szCs w:val="19"/>
              </w:rPr>
              <w:t xml:space="preserve">First in Role</w:t>
            </w:r>
          </w:p>
        </w:tc>
        <w:tc>
          <w:tcPr>
            <w:tcW w:type="dxa" w:w="4000"/>
            <w:shd w:fill="FFFFFF" w:val="clear"/>
          </w:tcPr>
          <w:p>
            <w:pPr>
              <w:spacing w:after="45" w:before="45"/>
            </w:pPr>
            <w:r>
              <w:rPr>
                <w:color w:val="222222"/>
                <w:sz w:val="19"/>
                <w:szCs w:val="19"/>
              </w:rPr>
              <w:t xml:space="preserve">Complete first mock interview in a new role (out of 20 roles)</w:t>
            </w:r>
          </w:p>
        </w:tc>
        <w:tc>
          <w:tcPr>
            <w:tcW w:type="dxa" w:w="3000"/>
            <w:shd w:fill="FFFFFF" w:val="clear"/>
          </w:tcPr>
          <w:p>
            <w:pPr>
              <w:spacing w:after="45" w:before="45"/>
            </w:pPr>
            <w:r>
              <w:rPr>
                <w:color w:val="222222"/>
                <w:sz w:val="19"/>
                <w:szCs w:val="19"/>
              </w:rPr>
              <w:t xml:space="preserve">60 XP + role-specific Explorer badge</w:t>
            </w:r>
          </w:p>
        </w:tc>
      </w:tr>
      <w:tr>
        <w:tc>
          <w:tcPr>
            <w:tcW w:type="dxa" w:w="2000"/>
            <w:shd w:fill="F5F5F5" w:val="clear"/>
          </w:tcPr>
          <w:p>
            <w:pPr>
              <w:spacing w:after="45" w:before="45"/>
            </w:pPr>
            <w:r>
              <w:rPr>
                <w:color w:val="222222"/>
                <w:sz w:val="19"/>
                <w:szCs w:val="19"/>
              </w:rPr>
              <w:t xml:space="preserve">Resume Upload</w:t>
            </w:r>
          </w:p>
        </w:tc>
        <w:tc>
          <w:tcPr>
            <w:tcW w:type="dxa" w:w="4000"/>
            <w:shd w:fill="F5F5F5" w:val="clear"/>
          </w:tcPr>
          <w:p>
            <w:pPr>
              <w:spacing w:after="45" w:before="45"/>
            </w:pPr>
            <w:r>
              <w:rPr>
                <w:color w:val="222222"/>
                <w:sz w:val="19"/>
                <w:szCs w:val="19"/>
              </w:rPr>
              <w:t xml:space="preserve">Upload resume and receive ATS score</w:t>
            </w:r>
          </w:p>
        </w:tc>
        <w:tc>
          <w:tcPr>
            <w:tcW w:type="dxa" w:w="3000"/>
            <w:shd w:fill="F5F5F5" w:val="clear"/>
          </w:tcPr>
          <w:p>
            <w:pPr>
              <w:spacing w:after="45" w:before="45"/>
            </w:pPr>
            <w:r>
              <w:rPr>
                <w:color w:val="222222"/>
                <w:sz w:val="19"/>
                <w:szCs w:val="19"/>
              </w:rPr>
              <w:t xml:space="preserve">40 XP + 'Resume Ready' badge</w:t>
            </w:r>
          </w:p>
        </w:tc>
      </w:tr>
      <w:tr>
        <w:tc>
          <w:tcPr>
            <w:tcW w:type="dxa" w:w="2000"/>
            <w:shd w:fill="FFFFFF" w:val="clear"/>
          </w:tcPr>
          <w:p>
            <w:pPr>
              <w:spacing w:after="45" w:before="45"/>
            </w:pPr>
            <w:r>
              <w:rPr>
                <w:color w:val="222222"/>
                <w:sz w:val="19"/>
                <w:szCs w:val="19"/>
              </w:rPr>
              <w:t xml:space="preserve">Study Plan Completion</w:t>
            </w:r>
          </w:p>
        </w:tc>
        <w:tc>
          <w:tcPr>
            <w:tcW w:type="dxa" w:w="4000"/>
            <w:shd w:fill="FFFFFF" w:val="clear"/>
          </w:tcPr>
          <w:p>
            <w:pPr>
              <w:spacing w:after="45" w:before="45"/>
            </w:pPr>
            <w:r>
              <w:rPr>
                <w:color w:val="222222"/>
                <w:sz w:val="19"/>
                <w:szCs w:val="19"/>
              </w:rPr>
              <w:t xml:space="preserve">Complete all tasks in a 30-day study plan</w:t>
            </w:r>
          </w:p>
        </w:tc>
        <w:tc>
          <w:tcPr>
            <w:tcW w:type="dxa" w:w="3000"/>
            <w:shd w:fill="FFFFFF" w:val="clear"/>
          </w:tcPr>
          <w:p>
            <w:pPr>
              <w:spacing w:after="45" w:before="45"/>
            </w:pPr>
            <w:r>
              <w:rPr>
                <w:color w:val="222222"/>
                <w:sz w:val="19"/>
                <w:szCs w:val="19"/>
              </w:rPr>
              <w:t xml:space="preserve">500 XP + 'Study Champion' badge — most prestigious badge</w:t>
            </w:r>
          </w:p>
        </w:tc>
      </w:tr>
      <w:tr>
        <w:tc>
          <w:tcPr>
            <w:tcW w:type="dxa" w:w="2000"/>
            <w:shd w:fill="F5F5F5" w:val="clear"/>
          </w:tcPr>
          <w:p>
            <w:pPr>
              <w:spacing w:after="45" w:before="45"/>
            </w:pPr>
            <w:r>
              <w:rPr>
                <w:color w:val="222222"/>
                <w:sz w:val="19"/>
                <w:szCs w:val="19"/>
              </w:rPr>
              <w:t xml:space="preserve">Challenge Winner</w:t>
            </w:r>
          </w:p>
        </w:tc>
        <w:tc>
          <w:tcPr>
            <w:tcW w:type="dxa" w:w="4000"/>
            <w:shd w:fill="F5F5F5" w:val="clear"/>
          </w:tcPr>
          <w:p>
            <w:pPr>
              <w:spacing w:after="45" w:before="45"/>
            </w:pPr>
            <w:r>
              <w:rPr>
                <w:color w:val="222222"/>
                <w:sz w:val="19"/>
                <w:szCs w:val="19"/>
              </w:rPr>
              <w:t xml:space="preserve">Admin creates timed challenge (e.g., score 80%+ on TCS pattern). First 10 to complete win.</w:t>
            </w:r>
          </w:p>
        </w:tc>
        <w:tc>
          <w:tcPr>
            <w:tcW w:type="dxa" w:w="3000"/>
            <w:shd w:fill="F5F5F5" w:val="clear"/>
          </w:tcPr>
          <w:p>
            <w:pPr>
              <w:spacing w:after="45" w:before="45"/>
            </w:pPr>
            <w:r>
              <w:rPr>
                <w:color w:val="222222"/>
                <w:sz w:val="19"/>
                <w:szCs w:val="19"/>
              </w:rPr>
              <w:t xml:space="preserve">200 XP + 'Challenge Champion' badge, visible on leaderboard</w:t>
            </w:r>
          </w:p>
        </w:tc>
      </w:tr>
    </w:tbl>
    <w:p>
      <w:r>
        <w:br w:type="page"/>
      </w:r>
    </w:p>
    <w:p>
      <w:pPr>
        <w:pStyle w:val="Heading1"/>
        <w:spacing w:after="200" w:before="400"/>
      </w:pPr>
      <w:r>
        <w:t xml:space="preserve">15. Module 10 — Analytics &amp; Reporting Engine</w:t>
      </w:r>
    </w:p>
    <w:p>
      <w:pPr>
        <w:pBdr>
          <w:bottom w:val="single" w:color="000000" w:sz="6" w:space="1"/>
        </w:pBdr>
        <w:spacing w:after="200" w:before="200"/>
      </w:pPr>
    </w:p>
    <w:p>
      <w:pPr>
        <w:pStyle w:val="Heading3"/>
        <w:spacing w:after="100" w:before="200"/>
      </w:pPr>
      <w:r>
        <w:t xml:space="preserve">15.1  Student-Level Analytics</w:t>
      </w:r>
    </w:p>
    <w:p>
      <w:pPr>
        <w:pStyle w:val="ListParagraph"/>
        <w:numPr>
          <w:ilvl w:val="0"/>
          <w:numId w:val="1"/>
        </w:numPr>
        <w:spacing w:after="60" w:before="60"/>
      </w:pPr>
      <w:r>
        <w:rPr>
          <w:b w:val="false"/>
          <w:bCs w:val="false"/>
          <w:color w:val="222222"/>
          <w:sz w:val="22"/>
          <w:szCs w:val="22"/>
        </w:rPr>
        <w:t xml:space="preserve">Score trend per dimension over time — not just overall score but each of the 7 dimensions</w:t>
      </w:r>
    </w:p>
    <w:p>
      <w:pPr>
        <w:pStyle w:val="ListParagraph"/>
        <w:numPr>
          <w:ilvl w:val="0"/>
          <w:numId w:val="1"/>
        </w:numPr>
        <w:spacing w:after="60" w:before="60"/>
      </w:pPr>
      <w:r>
        <w:rPr>
          <w:b w:val="false"/>
          <w:bCs w:val="false"/>
          <w:color w:val="222222"/>
          <w:sz w:val="22"/>
          <w:szCs w:val="22"/>
        </w:rPr>
        <w:t xml:space="preserve">Percentile ranking within batch (anonymous) — 'You are in top 23% for Technical Knowledge in your batch'</w:t>
      </w:r>
    </w:p>
    <w:p>
      <w:pPr>
        <w:pStyle w:val="ListParagraph"/>
        <w:numPr>
          <w:ilvl w:val="0"/>
          <w:numId w:val="1"/>
        </w:numPr>
        <w:spacing w:after="60" w:before="60"/>
      </w:pPr>
      <w:r>
        <w:rPr>
          <w:b w:val="false"/>
          <w:bCs w:val="false"/>
          <w:color w:val="222222"/>
          <w:sz w:val="22"/>
          <w:szCs w:val="22"/>
        </w:rPr>
        <w:t xml:space="preserve">Topic velocity — which topics improved fastest vs which remain flat despite practice</w:t>
      </w:r>
    </w:p>
    <w:p>
      <w:pPr>
        <w:pStyle w:val="ListParagraph"/>
        <w:numPr>
          <w:ilvl w:val="0"/>
          <w:numId w:val="1"/>
        </w:numPr>
        <w:spacing w:after="60" w:before="60"/>
      </w:pPr>
      <w:r>
        <w:rPr>
          <w:b w:val="false"/>
          <w:bCs w:val="false"/>
          <w:color w:val="222222"/>
          <w:sz w:val="22"/>
          <w:szCs w:val="22"/>
        </w:rPr>
        <w:t xml:space="preserve">Interview comfort index — tracks response latency and filler word count across sessions as proxy for growing confidence</w:t>
      </w:r>
    </w:p>
    <w:p>
      <w:pPr>
        <w:pStyle w:val="ListParagraph"/>
        <w:numPr>
          <w:ilvl w:val="0"/>
          <w:numId w:val="1"/>
        </w:numPr>
        <w:spacing w:after="60" w:before="60"/>
      </w:pPr>
      <w:r>
        <w:rPr>
          <w:b w:val="false"/>
          <w:bCs w:val="false"/>
          <w:color w:val="222222"/>
          <w:sz w:val="22"/>
          <w:szCs w:val="22"/>
        </w:rPr>
        <w:t xml:space="preserve">Company readiness dashboard — for each of 12 companies, a specific readiness % based on performance on that company's patterns</w:t>
      </w:r>
    </w:p>
    <w:p>
      <w:pPr>
        <w:spacing w:after="60" w:before="60"/>
      </w:pPr>
    </w:p>
    <w:p>
      <w:pPr>
        <w:pStyle w:val="Heading3"/>
        <w:spacing w:after="100" w:before="200"/>
      </w:pPr>
      <w:r>
        <w:t xml:space="preserve">15.2  Batch-Level Analytics (Admin)</w:t>
      </w:r>
    </w:p>
    <w:p>
      <w:pPr>
        <w:pStyle w:val="ListParagraph"/>
        <w:numPr>
          <w:ilvl w:val="0"/>
          <w:numId w:val="1"/>
        </w:numPr>
        <w:spacing w:after="60" w:before="60"/>
      </w:pPr>
      <w:r>
        <w:rPr>
          <w:b w:val="false"/>
          <w:bCs w:val="false"/>
          <w:color w:val="222222"/>
          <w:sz w:val="22"/>
          <w:szCs w:val="22"/>
        </w:rPr>
        <w:t xml:space="preserve">Score distribution histogram across all batch students (bell curve view)</w:t>
      </w:r>
    </w:p>
    <w:p>
      <w:pPr>
        <w:pStyle w:val="ListParagraph"/>
        <w:numPr>
          <w:ilvl w:val="0"/>
          <w:numId w:val="1"/>
        </w:numPr>
        <w:spacing w:after="60" w:before="60"/>
      </w:pPr>
      <w:r>
        <w:rPr>
          <w:b w:val="false"/>
          <w:bCs w:val="false"/>
          <w:color w:val="222222"/>
          <w:sz w:val="22"/>
          <w:szCs w:val="22"/>
        </w:rPr>
        <w:t xml:space="preserve">Week-over-week batch improvement: is the cohort getting better as a group?</w:t>
      </w:r>
    </w:p>
    <w:p>
      <w:pPr>
        <w:pStyle w:val="ListParagraph"/>
        <w:numPr>
          <w:ilvl w:val="0"/>
          <w:numId w:val="1"/>
        </w:numPr>
        <w:spacing w:after="60" w:before="60"/>
      </w:pPr>
      <w:r>
        <w:rPr>
          <w:b w:val="false"/>
          <w:bCs w:val="false"/>
          <w:color w:val="222222"/>
          <w:sz w:val="22"/>
          <w:szCs w:val="22"/>
        </w:rPr>
        <w:t xml:space="preserve">Company-wise readiness matrix: % of students scoring &gt;70 on each company's pattern — actionable for placement calendar planning</w:t>
      </w:r>
    </w:p>
    <w:p>
      <w:pPr>
        <w:pStyle w:val="ListParagraph"/>
        <w:numPr>
          <w:ilvl w:val="0"/>
          <w:numId w:val="1"/>
        </w:numPr>
        <w:spacing w:after="60" w:before="60"/>
      </w:pPr>
      <w:r>
        <w:rPr>
          <w:b w:val="false"/>
          <w:bCs w:val="false"/>
          <w:color w:val="222222"/>
          <w:sz w:val="22"/>
          <w:szCs w:val="22"/>
        </w:rPr>
        <w:t xml:space="preserve">Engagement funnel: registered → completed first session → active weekly → high-frequency (3+ sessions/week)</w:t>
      </w:r>
    </w:p>
    <w:p>
      <w:pPr>
        <w:pStyle w:val="ListParagraph"/>
        <w:numPr>
          <w:ilvl w:val="0"/>
          <w:numId w:val="1"/>
        </w:numPr>
        <w:spacing w:after="60" w:before="60"/>
      </w:pPr>
      <w:r>
        <w:rPr>
          <w:b w:val="false"/>
          <w:bCs w:val="false"/>
          <w:color w:val="222222"/>
          <w:sz w:val="22"/>
          <w:szCs w:val="22"/>
        </w:rPr>
        <w:t xml:space="preserve">Dropout point analysis: at which module or step do students disengage? Guides UX improvement</w:t>
      </w:r>
    </w:p>
    <w:p>
      <w:pPr>
        <w:spacing w:after="60" w:before="60"/>
      </w:pPr>
    </w:p>
    <w:p>
      <w:pPr>
        <w:pStyle w:val="Heading3"/>
        <w:spacing w:after="100" w:before="200"/>
      </w:pPr>
      <w:r>
        <w:t xml:space="preserve">15.3  Placement Predictor — Phase 2 Feature</w:t>
      </w:r>
    </w:p>
    <w:p>
      <w:pPr>
        <w:spacing w:after="80" w:before="80"/>
      </w:pPr>
      <w:r>
        <w:rPr>
          <w:b w:val="false"/>
          <w:bCs w:val="false"/>
          <w:color w:val="222222"/>
          <w:sz w:val="22"/>
          <w:szCs w:val="22"/>
        </w:rPr>
        <w:t xml:space="preserve">After collecting 100+ sessions with confirmed placement outcomes, a logistic regression or gradient boosting model is trained on PrepAI scores → actual shortlist/offer binary outcomes per company. Gives each student a 'Placement Probability' % for specific companies they are targeting. This requires real placement result data collection post-placement season — documented here as Phase 2.</w:t>
      </w:r>
    </w:p>
    <w:p>
      <w:r>
        <w:br w:type="page"/>
      </w:r>
    </w:p>
    <w:p>
      <w:pPr>
        <w:pStyle w:val="Heading1"/>
        <w:spacing w:after="200" w:before="400"/>
      </w:pPr>
      <w:r>
        <w:t xml:space="preserve">16. Complete 2026 Tech Stack</w:t>
      </w:r>
    </w:p>
    <w:p>
      <w:pPr>
        <w:pBdr>
          <w:bottom w:val="single" w:color="000000" w:sz="6" w:space="1"/>
        </w:pBdr>
        <w:spacing w:after="200" w:before="200"/>
      </w:pPr>
    </w:p>
    <w:p>
      <w:pPr>
        <w:pStyle w:val="Heading2"/>
        <w:spacing w:after="150" w:before="300"/>
      </w:pPr>
      <w:r>
        <w:t xml:space="preserve">16.1  Frontend</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200"/>
        <w:gridCol w:w="700"/>
        <w:gridCol w:w="2000"/>
        <w:gridCol w:w="4100"/>
      </w:tblGrid>
      <w:tr>
        <w:trPr>
          <w:tblHeader/>
        </w:trPr>
        <w:tc>
          <w:tcPr>
            <w:tcW w:type="dxa" w:w="2200"/>
            <w:shd w:fill="000000" w:val="clear"/>
          </w:tcPr>
          <w:p>
            <w:pPr>
              <w:spacing w:after="50" w:before="50"/>
              <w:jc w:val="center"/>
            </w:pPr>
            <w:r>
              <w:rPr>
                <w:b/>
                <w:bCs/>
                <w:color w:val="FFFFFF"/>
                <w:sz w:val="19"/>
                <w:szCs w:val="19"/>
              </w:rPr>
              <w:t xml:space="preserve">Technology</w:t>
            </w:r>
          </w:p>
        </w:tc>
        <w:tc>
          <w:tcPr>
            <w:tcW w:type="dxa" w:w="700"/>
            <w:shd w:fill="000000" w:val="clear"/>
          </w:tcPr>
          <w:p>
            <w:pPr>
              <w:spacing w:after="50" w:before="50"/>
              <w:jc w:val="center"/>
            </w:pPr>
            <w:r>
              <w:rPr>
                <w:b/>
                <w:bCs/>
                <w:color w:val="FFFFFF"/>
                <w:sz w:val="19"/>
                <w:szCs w:val="19"/>
              </w:rPr>
              <w:t xml:space="preserve">Version</w:t>
            </w:r>
          </w:p>
        </w:tc>
        <w:tc>
          <w:tcPr>
            <w:tcW w:type="dxa" w:w="2000"/>
            <w:shd w:fill="000000" w:val="clear"/>
          </w:tcPr>
          <w:p>
            <w:pPr>
              <w:spacing w:after="50" w:before="50"/>
              <w:jc w:val="center"/>
            </w:pPr>
            <w:r>
              <w:rPr>
                <w:b/>
                <w:bCs/>
                <w:color w:val="FFFFFF"/>
                <w:sz w:val="19"/>
                <w:szCs w:val="19"/>
              </w:rPr>
              <w:t xml:space="preserve">Purpose</w:t>
            </w:r>
          </w:p>
        </w:tc>
        <w:tc>
          <w:tcPr>
            <w:tcW w:type="dxa" w:w="4100"/>
            <w:shd w:fill="000000" w:val="clear"/>
          </w:tcPr>
          <w:p>
            <w:pPr>
              <w:spacing w:after="50" w:before="50"/>
              <w:jc w:val="center"/>
            </w:pPr>
            <w:r>
              <w:rPr>
                <w:b/>
                <w:bCs/>
                <w:color w:val="FFFFFF"/>
                <w:sz w:val="19"/>
                <w:szCs w:val="19"/>
              </w:rPr>
              <w:t xml:space="preserve">Why This in 2026</w:t>
            </w:r>
          </w:p>
        </w:tc>
      </w:tr>
      <w:tr>
        <w:tc>
          <w:tcPr>
            <w:tcW w:type="dxa" w:w="2200"/>
            <w:shd w:fill="FFFFFF" w:val="clear"/>
          </w:tcPr>
          <w:p>
            <w:pPr>
              <w:spacing w:after="45" w:before="45"/>
            </w:pPr>
            <w:r>
              <w:rPr>
                <w:color w:val="222222"/>
                <w:sz w:val="19"/>
                <w:szCs w:val="19"/>
              </w:rPr>
              <w:t xml:space="preserve">React + TypeScript</w:t>
            </w:r>
          </w:p>
        </w:tc>
        <w:tc>
          <w:tcPr>
            <w:tcW w:type="dxa" w:w="700"/>
            <w:shd w:fill="FFFFFF" w:val="clear"/>
          </w:tcPr>
          <w:p>
            <w:pPr>
              <w:spacing w:after="45" w:before="45"/>
            </w:pPr>
            <w:r>
              <w:rPr>
                <w:color w:val="222222"/>
                <w:sz w:val="19"/>
                <w:szCs w:val="19"/>
              </w:rPr>
              <w:t xml:space="preserve">19.x + TS 5.x</w:t>
            </w:r>
          </w:p>
        </w:tc>
        <w:tc>
          <w:tcPr>
            <w:tcW w:type="dxa" w:w="2000"/>
            <w:shd w:fill="FFFFFF" w:val="clear"/>
          </w:tcPr>
          <w:p>
            <w:pPr>
              <w:spacing w:after="45" w:before="45"/>
            </w:pPr>
            <w:r>
              <w:rPr>
                <w:color w:val="222222"/>
                <w:sz w:val="19"/>
                <w:szCs w:val="19"/>
              </w:rPr>
              <w:t xml:space="preserve">UI framework + type safety</w:t>
            </w:r>
          </w:p>
        </w:tc>
        <w:tc>
          <w:tcPr>
            <w:tcW w:type="dxa" w:w="4100"/>
            <w:shd w:fill="FFFFFF" w:val="clear"/>
          </w:tcPr>
          <w:p>
            <w:pPr>
              <w:spacing w:after="45" w:before="45"/>
            </w:pPr>
            <w:r>
              <w:rPr>
                <w:color w:val="222222"/>
                <w:sz w:val="19"/>
                <w:szCs w:val="19"/>
              </w:rPr>
              <w:t xml:space="preserve">React 19 concurrent features, Server Components. TypeScript = GitHub's #1 language Aug 2025. Mandatory for production.</w:t>
            </w:r>
          </w:p>
        </w:tc>
      </w:tr>
      <w:tr>
        <w:tc>
          <w:tcPr>
            <w:tcW w:type="dxa" w:w="2200"/>
            <w:shd w:fill="F5F5F5" w:val="clear"/>
          </w:tcPr>
          <w:p>
            <w:pPr>
              <w:spacing w:after="45" w:before="45"/>
            </w:pPr>
            <w:r>
              <w:rPr>
                <w:color w:val="222222"/>
                <w:sz w:val="19"/>
                <w:szCs w:val="19"/>
              </w:rPr>
              <w:t xml:space="preserve">Vite</w:t>
            </w:r>
          </w:p>
        </w:tc>
        <w:tc>
          <w:tcPr>
            <w:tcW w:type="dxa" w:w="700"/>
            <w:shd w:fill="F5F5F5" w:val="clear"/>
          </w:tcPr>
          <w:p>
            <w:pPr>
              <w:spacing w:after="45" w:before="45"/>
            </w:pPr>
            <w:r>
              <w:rPr>
                <w:color w:val="222222"/>
                <w:sz w:val="19"/>
                <w:szCs w:val="19"/>
              </w:rPr>
              <w:t xml:space="preserve">5.x</w:t>
            </w:r>
          </w:p>
        </w:tc>
        <w:tc>
          <w:tcPr>
            <w:tcW w:type="dxa" w:w="2000"/>
            <w:shd w:fill="F5F5F5" w:val="clear"/>
          </w:tcPr>
          <w:p>
            <w:pPr>
              <w:spacing w:after="45" w:before="45"/>
            </w:pPr>
            <w:r>
              <w:rPr>
                <w:color w:val="222222"/>
                <w:sz w:val="19"/>
                <w:szCs w:val="19"/>
              </w:rPr>
              <w:t xml:space="preserve">Build tool</w:t>
            </w:r>
          </w:p>
        </w:tc>
        <w:tc>
          <w:tcPr>
            <w:tcW w:type="dxa" w:w="4100"/>
            <w:shd w:fill="F5F5F5" w:val="clear"/>
          </w:tcPr>
          <w:p>
            <w:pPr>
              <w:spacing w:after="45" w:before="45"/>
            </w:pPr>
            <w:r>
              <w:rPr>
                <w:color w:val="222222"/>
                <w:sz w:val="19"/>
                <w:szCs w:val="19"/>
              </w:rPr>
              <w:t xml:space="preserve">Replaces CRA completely. HMR in &lt;100ms. Build 10x faster than Webpack.</w:t>
            </w:r>
          </w:p>
        </w:tc>
      </w:tr>
      <w:tr>
        <w:tc>
          <w:tcPr>
            <w:tcW w:type="dxa" w:w="2200"/>
            <w:shd w:fill="FFFFFF" w:val="clear"/>
          </w:tcPr>
          <w:p>
            <w:pPr>
              <w:spacing w:after="45" w:before="45"/>
            </w:pPr>
            <w:r>
              <w:rPr>
                <w:color w:val="222222"/>
                <w:sz w:val="19"/>
                <w:szCs w:val="19"/>
              </w:rPr>
              <w:t xml:space="preserve">Tailwind CSS</w:t>
            </w:r>
          </w:p>
        </w:tc>
        <w:tc>
          <w:tcPr>
            <w:tcW w:type="dxa" w:w="700"/>
            <w:shd w:fill="FFFFFF" w:val="clear"/>
          </w:tcPr>
          <w:p>
            <w:pPr>
              <w:spacing w:after="45" w:before="45"/>
            </w:pPr>
            <w:r>
              <w:rPr>
                <w:color w:val="222222"/>
                <w:sz w:val="19"/>
                <w:szCs w:val="19"/>
              </w:rPr>
              <w:t xml:space="preserve">4.x</w:t>
            </w:r>
          </w:p>
        </w:tc>
        <w:tc>
          <w:tcPr>
            <w:tcW w:type="dxa" w:w="2000"/>
            <w:shd w:fill="FFFFFF" w:val="clear"/>
          </w:tcPr>
          <w:p>
            <w:pPr>
              <w:spacing w:after="45" w:before="45"/>
            </w:pPr>
            <w:r>
              <w:rPr>
                <w:color w:val="222222"/>
                <w:sz w:val="19"/>
                <w:szCs w:val="19"/>
              </w:rPr>
              <w:t xml:space="preserve">Styling</w:t>
            </w:r>
          </w:p>
        </w:tc>
        <w:tc>
          <w:tcPr>
            <w:tcW w:type="dxa" w:w="4100"/>
            <w:shd w:fill="FFFFFF" w:val="clear"/>
          </w:tcPr>
          <w:p>
            <w:pPr>
              <w:spacing w:after="45" w:before="45"/>
            </w:pPr>
            <w:r>
              <w:rPr>
                <w:color w:val="222222"/>
                <w:sz w:val="19"/>
                <w:szCs w:val="19"/>
              </w:rPr>
              <w:t xml:space="preserve">v4 (2025): Rust engine, 10x faster build, native CSS cascade layers, zero config file. Industry standard.</w:t>
            </w:r>
          </w:p>
        </w:tc>
      </w:tr>
      <w:tr>
        <w:tc>
          <w:tcPr>
            <w:tcW w:type="dxa" w:w="2200"/>
            <w:shd w:fill="F5F5F5" w:val="clear"/>
          </w:tcPr>
          <w:p>
            <w:pPr>
              <w:spacing w:after="45" w:before="45"/>
            </w:pPr>
            <w:r>
              <w:rPr>
                <w:color w:val="222222"/>
                <w:sz w:val="19"/>
                <w:szCs w:val="19"/>
              </w:rPr>
              <w:t xml:space="preserve">React Router</w:t>
            </w:r>
          </w:p>
        </w:tc>
        <w:tc>
          <w:tcPr>
            <w:tcW w:type="dxa" w:w="700"/>
            <w:shd w:fill="F5F5F5" w:val="clear"/>
          </w:tcPr>
          <w:p>
            <w:pPr>
              <w:spacing w:after="45" w:before="45"/>
            </w:pPr>
            <w:r>
              <w:rPr>
                <w:color w:val="222222"/>
                <w:sz w:val="19"/>
                <w:szCs w:val="19"/>
              </w:rPr>
              <w:t xml:space="preserve">7.x</w:t>
            </w:r>
          </w:p>
        </w:tc>
        <w:tc>
          <w:tcPr>
            <w:tcW w:type="dxa" w:w="2000"/>
            <w:shd w:fill="F5F5F5" w:val="clear"/>
          </w:tcPr>
          <w:p>
            <w:pPr>
              <w:spacing w:after="45" w:before="45"/>
            </w:pPr>
            <w:r>
              <w:rPr>
                <w:color w:val="222222"/>
                <w:sz w:val="19"/>
                <w:szCs w:val="19"/>
              </w:rPr>
              <w:t xml:space="preserve">Navigation</w:t>
            </w:r>
          </w:p>
        </w:tc>
        <w:tc>
          <w:tcPr>
            <w:tcW w:type="dxa" w:w="4100"/>
            <w:shd w:fill="F5F5F5" w:val="clear"/>
          </w:tcPr>
          <w:p>
            <w:pPr>
              <w:spacing w:after="45" w:before="45"/>
            </w:pPr>
            <w:r>
              <w:rPr>
                <w:color w:val="222222"/>
                <w:sz w:val="19"/>
                <w:szCs w:val="19"/>
              </w:rPr>
              <w:t xml:space="preserve">Merges Remix — file-based routing, loaders, actions. Replaced need for separate data-fetching layer.</w:t>
            </w:r>
          </w:p>
        </w:tc>
      </w:tr>
      <w:tr>
        <w:tc>
          <w:tcPr>
            <w:tcW w:type="dxa" w:w="2200"/>
            <w:shd w:fill="FFFFFF" w:val="clear"/>
          </w:tcPr>
          <w:p>
            <w:pPr>
              <w:spacing w:after="45" w:before="45"/>
            </w:pPr>
            <w:r>
              <w:rPr>
                <w:color w:val="222222"/>
                <w:sz w:val="19"/>
                <w:szCs w:val="19"/>
              </w:rPr>
              <w:t xml:space="preserve">TanStack Query</w:t>
            </w:r>
          </w:p>
        </w:tc>
        <w:tc>
          <w:tcPr>
            <w:tcW w:type="dxa" w:w="700"/>
            <w:shd w:fill="FFFFFF" w:val="clear"/>
          </w:tcPr>
          <w:p>
            <w:pPr>
              <w:spacing w:after="45" w:before="45"/>
            </w:pPr>
            <w:r>
              <w:rPr>
                <w:color w:val="222222"/>
                <w:sz w:val="19"/>
                <w:szCs w:val="19"/>
              </w:rPr>
              <w:t xml:space="preserve">5.x</w:t>
            </w:r>
          </w:p>
        </w:tc>
        <w:tc>
          <w:tcPr>
            <w:tcW w:type="dxa" w:w="2000"/>
            <w:shd w:fill="FFFFFF" w:val="clear"/>
          </w:tcPr>
          <w:p>
            <w:pPr>
              <w:spacing w:after="45" w:before="45"/>
            </w:pPr>
            <w:r>
              <w:rPr>
                <w:color w:val="222222"/>
                <w:sz w:val="19"/>
                <w:szCs w:val="19"/>
              </w:rPr>
              <w:t xml:space="preserve">Server state</w:t>
            </w:r>
          </w:p>
        </w:tc>
        <w:tc>
          <w:tcPr>
            <w:tcW w:type="dxa" w:w="4100"/>
            <w:shd w:fill="FFFFFF" w:val="clear"/>
          </w:tcPr>
          <w:p>
            <w:pPr>
              <w:spacing w:after="45" w:before="45"/>
            </w:pPr>
            <w:r>
              <w:rPr>
                <w:color w:val="222222"/>
                <w:sz w:val="19"/>
                <w:szCs w:val="19"/>
              </w:rPr>
              <w:t xml:space="preserve">React Query v5 — polling for interview report status, optimistic updates, background refetch.</w:t>
            </w:r>
          </w:p>
        </w:tc>
      </w:tr>
      <w:tr>
        <w:tc>
          <w:tcPr>
            <w:tcW w:type="dxa" w:w="2200"/>
            <w:shd w:fill="F5F5F5" w:val="clear"/>
          </w:tcPr>
          <w:p>
            <w:pPr>
              <w:spacing w:after="45" w:before="45"/>
            </w:pPr>
            <w:r>
              <w:rPr>
                <w:color w:val="222222"/>
                <w:sz w:val="19"/>
                <w:szCs w:val="19"/>
              </w:rPr>
              <w:t xml:space="preserve">Zustand</w:t>
            </w:r>
          </w:p>
        </w:tc>
        <w:tc>
          <w:tcPr>
            <w:tcW w:type="dxa" w:w="700"/>
            <w:shd w:fill="F5F5F5" w:val="clear"/>
          </w:tcPr>
          <w:p>
            <w:pPr>
              <w:spacing w:after="45" w:before="45"/>
            </w:pPr>
            <w:r>
              <w:rPr>
                <w:color w:val="222222"/>
                <w:sz w:val="19"/>
                <w:szCs w:val="19"/>
              </w:rPr>
              <w:t xml:space="preserve">5.x</w:t>
            </w:r>
          </w:p>
        </w:tc>
        <w:tc>
          <w:tcPr>
            <w:tcW w:type="dxa" w:w="2000"/>
            <w:shd w:fill="F5F5F5" w:val="clear"/>
          </w:tcPr>
          <w:p>
            <w:pPr>
              <w:spacing w:after="45" w:before="45"/>
            </w:pPr>
            <w:r>
              <w:rPr>
                <w:color w:val="222222"/>
                <w:sz w:val="19"/>
                <w:szCs w:val="19"/>
              </w:rPr>
              <w:t xml:space="preserve">Client state</w:t>
            </w:r>
          </w:p>
        </w:tc>
        <w:tc>
          <w:tcPr>
            <w:tcW w:type="dxa" w:w="4100"/>
            <w:shd w:fill="F5F5F5" w:val="clear"/>
          </w:tcPr>
          <w:p>
            <w:pPr>
              <w:spacing w:after="45" w:before="45"/>
            </w:pPr>
            <w:r>
              <w:rPr>
                <w:color w:val="222222"/>
                <w:sz w:val="19"/>
                <w:szCs w:val="19"/>
              </w:rPr>
              <w:t xml:space="preserve">v5: React 19 concurrent mode ready. Minimal boilerplate. For interview session state.</w:t>
            </w:r>
          </w:p>
        </w:tc>
      </w:tr>
      <w:tr>
        <w:tc>
          <w:tcPr>
            <w:tcW w:type="dxa" w:w="2200"/>
            <w:shd w:fill="FFFFFF" w:val="clear"/>
          </w:tcPr>
          <w:p>
            <w:pPr>
              <w:spacing w:after="45" w:before="45"/>
            </w:pPr>
            <w:r>
              <w:rPr>
                <w:color w:val="222222"/>
                <w:sz w:val="19"/>
                <w:szCs w:val="19"/>
              </w:rPr>
              <w:t xml:space="preserve">LiveKit JS SDK</w:t>
            </w:r>
          </w:p>
        </w:tc>
        <w:tc>
          <w:tcPr>
            <w:tcW w:type="dxa" w:w="700"/>
            <w:shd w:fill="FFFFFF" w:val="clear"/>
          </w:tcPr>
          <w:p>
            <w:pPr>
              <w:spacing w:after="45" w:before="45"/>
            </w:pPr>
            <w:r>
              <w:rPr>
                <w:color w:val="222222"/>
                <w:sz w:val="19"/>
                <w:szCs w:val="19"/>
              </w:rPr>
              <w:t xml:space="preserve">Latest</w:t>
            </w:r>
          </w:p>
        </w:tc>
        <w:tc>
          <w:tcPr>
            <w:tcW w:type="dxa" w:w="2000"/>
            <w:shd w:fill="FFFFFF" w:val="clear"/>
          </w:tcPr>
          <w:p>
            <w:pPr>
              <w:spacing w:after="45" w:before="45"/>
            </w:pPr>
            <w:r>
              <w:rPr>
                <w:color w:val="222222"/>
                <w:sz w:val="19"/>
                <w:szCs w:val="19"/>
              </w:rPr>
              <w:t xml:space="preserve">WebRTC client</w:t>
            </w:r>
          </w:p>
        </w:tc>
        <w:tc>
          <w:tcPr>
            <w:tcW w:type="dxa" w:w="4100"/>
            <w:shd w:fill="FFFFFF" w:val="clear"/>
          </w:tcPr>
          <w:p>
            <w:pPr>
              <w:spacing w:after="45" w:before="45"/>
            </w:pPr>
            <w:r>
              <w:rPr>
                <w:color w:val="222222"/>
                <w:sz w:val="19"/>
                <w:szCs w:val="19"/>
              </w:rPr>
              <w:t xml:space="preserve">Official SDK — manages WebRTC peer connection, audio tracks, room lifecycle for interview.</w:t>
            </w:r>
          </w:p>
        </w:tc>
      </w:tr>
      <w:tr>
        <w:tc>
          <w:tcPr>
            <w:tcW w:type="dxa" w:w="2200"/>
            <w:shd w:fill="F5F5F5" w:val="clear"/>
          </w:tcPr>
          <w:p>
            <w:pPr>
              <w:spacing w:after="45" w:before="45"/>
            </w:pPr>
            <w:r>
              <w:rPr>
                <w:color w:val="222222"/>
                <w:sz w:val="19"/>
                <w:szCs w:val="19"/>
              </w:rPr>
              <w:t xml:space="preserve">Recharts</w:t>
            </w:r>
          </w:p>
        </w:tc>
        <w:tc>
          <w:tcPr>
            <w:tcW w:type="dxa" w:w="700"/>
            <w:shd w:fill="F5F5F5" w:val="clear"/>
          </w:tcPr>
          <w:p>
            <w:pPr>
              <w:spacing w:after="45" w:before="45"/>
            </w:pPr>
            <w:r>
              <w:rPr>
                <w:color w:val="222222"/>
                <w:sz w:val="19"/>
                <w:szCs w:val="19"/>
              </w:rPr>
              <w:t xml:space="preserve">2.x</w:t>
            </w:r>
          </w:p>
        </w:tc>
        <w:tc>
          <w:tcPr>
            <w:tcW w:type="dxa" w:w="2000"/>
            <w:shd w:fill="F5F5F5" w:val="clear"/>
          </w:tcPr>
          <w:p>
            <w:pPr>
              <w:spacing w:after="45" w:before="45"/>
            </w:pPr>
            <w:r>
              <w:rPr>
                <w:color w:val="222222"/>
                <w:sz w:val="19"/>
                <w:szCs w:val="19"/>
              </w:rPr>
              <w:t xml:space="preserve">Data visualization</w:t>
            </w:r>
          </w:p>
        </w:tc>
        <w:tc>
          <w:tcPr>
            <w:tcW w:type="dxa" w:w="4100"/>
            <w:shd w:fill="F5F5F5" w:val="clear"/>
          </w:tcPr>
          <w:p>
            <w:pPr>
              <w:spacing w:after="45" w:before="45"/>
            </w:pPr>
            <w:r>
              <w:rPr>
                <w:color w:val="222222"/>
                <w:sz w:val="19"/>
                <w:szCs w:val="19"/>
              </w:rPr>
              <w:t xml:space="preserve">Score timeline, aptitude category bars, heatmap, radar chart on report.</w:t>
            </w:r>
          </w:p>
        </w:tc>
      </w:tr>
      <w:tr>
        <w:tc>
          <w:tcPr>
            <w:tcW w:type="dxa" w:w="2200"/>
            <w:shd w:fill="FFFFFF" w:val="clear"/>
          </w:tcPr>
          <w:p>
            <w:pPr>
              <w:spacing w:after="45" w:before="45"/>
            </w:pPr>
            <w:r>
              <w:rPr>
                <w:color w:val="222222"/>
                <w:sz w:val="19"/>
                <w:szCs w:val="19"/>
              </w:rPr>
              <w:t xml:space="preserve">Framer Motion</w:t>
            </w:r>
          </w:p>
        </w:tc>
        <w:tc>
          <w:tcPr>
            <w:tcW w:type="dxa" w:w="700"/>
            <w:shd w:fill="FFFFFF" w:val="clear"/>
          </w:tcPr>
          <w:p>
            <w:pPr>
              <w:spacing w:after="45" w:before="45"/>
            </w:pPr>
            <w:r>
              <w:rPr>
                <w:color w:val="222222"/>
                <w:sz w:val="19"/>
                <w:szCs w:val="19"/>
              </w:rPr>
              <w:t xml:space="preserve">11.x</w:t>
            </w:r>
          </w:p>
        </w:tc>
        <w:tc>
          <w:tcPr>
            <w:tcW w:type="dxa" w:w="2000"/>
            <w:shd w:fill="FFFFFF" w:val="clear"/>
          </w:tcPr>
          <w:p>
            <w:pPr>
              <w:spacing w:after="45" w:before="45"/>
            </w:pPr>
            <w:r>
              <w:rPr>
                <w:color w:val="222222"/>
                <w:sz w:val="19"/>
                <w:szCs w:val="19"/>
              </w:rPr>
              <w:t xml:space="preserve">Animations</w:t>
            </w:r>
          </w:p>
        </w:tc>
        <w:tc>
          <w:tcPr>
            <w:tcW w:type="dxa" w:w="4100"/>
            <w:shd w:fill="FFFFFF" w:val="clear"/>
          </w:tcPr>
          <w:p>
            <w:pPr>
              <w:spacing w:after="45" w:before="45"/>
            </w:pPr>
            <w:r>
              <w:rPr>
                <w:color w:val="222222"/>
                <w:sz w:val="19"/>
                <w:szCs w:val="19"/>
              </w:rPr>
              <w:t xml:space="preserve">Interview screen transitions, score count-up, avatar breathing animation during AI speech.</w:t>
            </w:r>
          </w:p>
        </w:tc>
      </w:tr>
      <w:tr>
        <w:tc>
          <w:tcPr>
            <w:tcW w:type="dxa" w:w="2200"/>
            <w:shd w:fill="F5F5F5" w:val="clear"/>
          </w:tcPr>
          <w:p>
            <w:pPr>
              <w:spacing w:after="45" w:before="45"/>
            </w:pPr>
            <w:r>
              <w:rPr>
                <w:color w:val="222222"/>
                <w:sz w:val="19"/>
                <w:szCs w:val="19"/>
              </w:rPr>
              <w:t xml:space="preserve">React PDF Renderer</w:t>
            </w:r>
          </w:p>
        </w:tc>
        <w:tc>
          <w:tcPr>
            <w:tcW w:type="dxa" w:w="700"/>
            <w:shd w:fill="F5F5F5" w:val="clear"/>
          </w:tcPr>
          <w:p>
            <w:pPr>
              <w:spacing w:after="45" w:before="45"/>
            </w:pPr>
            <w:r>
              <w:rPr>
                <w:color w:val="222222"/>
                <w:sz w:val="19"/>
                <w:szCs w:val="19"/>
              </w:rPr>
              <w:t xml:space="preserve">3.x</w:t>
            </w:r>
          </w:p>
        </w:tc>
        <w:tc>
          <w:tcPr>
            <w:tcW w:type="dxa" w:w="2000"/>
            <w:shd w:fill="F5F5F5" w:val="clear"/>
          </w:tcPr>
          <w:p>
            <w:pPr>
              <w:spacing w:after="45" w:before="45"/>
            </w:pPr>
            <w:r>
              <w:rPr>
                <w:color w:val="222222"/>
                <w:sz w:val="19"/>
                <w:szCs w:val="19"/>
              </w:rPr>
              <w:t xml:space="preserve">Report PDF</w:t>
            </w:r>
          </w:p>
        </w:tc>
        <w:tc>
          <w:tcPr>
            <w:tcW w:type="dxa" w:w="4100"/>
            <w:shd w:fill="F5F5F5" w:val="clear"/>
          </w:tcPr>
          <w:p>
            <w:pPr>
              <w:spacing w:after="45" w:before="45"/>
            </w:pPr>
            <w:r>
              <w:rPr>
                <w:color w:val="222222"/>
                <w:sz w:val="19"/>
                <w:szCs w:val="19"/>
              </w:rPr>
              <w:t xml:space="preserve">Client-side PDF generation from report JSON for download.</w:t>
            </w:r>
          </w:p>
        </w:tc>
      </w:tr>
    </w:tbl>
    <w:p>
      <w:pPr>
        <w:spacing w:after="60" w:before="60"/>
      </w:pPr>
    </w:p>
    <w:p>
      <w:pPr>
        <w:pStyle w:val="Heading2"/>
        <w:spacing w:after="150" w:before="300"/>
      </w:pPr>
      <w:r>
        <w:t xml:space="preserve">16.2  Backend</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200"/>
        <w:gridCol w:w="700"/>
        <w:gridCol w:w="2000"/>
        <w:gridCol w:w="4100"/>
      </w:tblGrid>
      <w:tr>
        <w:trPr>
          <w:tblHeader/>
        </w:trPr>
        <w:tc>
          <w:tcPr>
            <w:tcW w:type="dxa" w:w="2200"/>
            <w:shd w:fill="000000" w:val="clear"/>
          </w:tcPr>
          <w:p>
            <w:pPr>
              <w:spacing w:after="50" w:before="50"/>
              <w:jc w:val="center"/>
            </w:pPr>
            <w:r>
              <w:rPr>
                <w:b/>
                <w:bCs/>
                <w:color w:val="FFFFFF"/>
                <w:sz w:val="19"/>
                <w:szCs w:val="19"/>
              </w:rPr>
              <w:t xml:space="preserve">Technology</w:t>
            </w:r>
          </w:p>
        </w:tc>
        <w:tc>
          <w:tcPr>
            <w:tcW w:type="dxa" w:w="700"/>
            <w:shd w:fill="000000" w:val="clear"/>
          </w:tcPr>
          <w:p>
            <w:pPr>
              <w:spacing w:after="50" w:before="50"/>
              <w:jc w:val="center"/>
            </w:pPr>
            <w:r>
              <w:rPr>
                <w:b/>
                <w:bCs/>
                <w:color w:val="FFFFFF"/>
                <w:sz w:val="19"/>
                <w:szCs w:val="19"/>
              </w:rPr>
              <w:t xml:space="preserve">Version</w:t>
            </w:r>
          </w:p>
        </w:tc>
        <w:tc>
          <w:tcPr>
            <w:tcW w:type="dxa" w:w="2000"/>
            <w:shd w:fill="000000" w:val="clear"/>
          </w:tcPr>
          <w:p>
            <w:pPr>
              <w:spacing w:after="50" w:before="50"/>
              <w:jc w:val="center"/>
            </w:pPr>
            <w:r>
              <w:rPr>
                <w:b/>
                <w:bCs/>
                <w:color w:val="FFFFFF"/>
                <w:sz w:val="19"/>
                <w:szCs w:val="19"/>
              </w:rPr>
              <w:t xml:space="preserve">Purpose</w:t>
            </w:r>
          </w:p>
        </w:tc>
        <w:tc>
          <w:tcPr>
            <w:tcW w:type="dxa" w:w="4100"/>
            <w:shd w:fill="000000" w:val="clear"/>
          </w:tcPr>
          <w:p>
            <w:pPr>
              <w:spacing w:after="50" w:before="50"/>
              <w:jc w:val="center"/>
            </w:pPr>
            <w:r>
              <w:rPr>
                <w:b/>
                <w:bCs/>
                <w:color w:val="FFFFFF"/>
                <w:sz w:val="19"/>
                <w:szCs w:val="19"/>
              </w:rPr>
              <w:t xml:space="preserve">Why This in 2026</w:t>
            </w:r>
          </w:p>
        </w:tc>
      </w:tr>
      <w:tr>
        <w:tc>
          <w:tcPr>
            <w:tcW w:type="dxa" w:w="2200"/>
            <w:shd w:fill="FFFFFF" w:val="clear"/>
          </w:tcPr>
          <w:p>
            <w:pPr>
              <w:spacing w:after="45" w:before="45"/>
            </w:pPr>
            <w:r>
              <w:rPr>
                <w:color w:val="222222"/>
                <w:sz w:val="19"/>
                <w:szCs w:val="19"/>
              </w:rPr>
              <w:t xml:space="preserve">Python</w:t>
            </w:r>
          </w:p>
        </w:tc>
        <w:tc>
          <w:tcPr>
            <w:tcW w:type="dxa" w:w="700"/>
            <w:shd w:fill="FFFFFF" w:val="clear"/>
          </w:tcPr>
          <w:p>
            <w:pPr>
              <w:spacing w:after="45" w:before="45"/>
            </w:pPr>
            <w:r>
              <w:rPr>
                <w:color w:val="222222"/>
                <w:sz w:val="19"/>
                <w:szCs w:val="19"/>
              </w:rPr>
              <w:t xml:space="preserve">3.11+</w:t>
            </w:r>
          </w:p>
        </w:tc>
        <w:tc>
          <w:tcPr>
            <w:tcW w:type="dxa" w:w="2000"/>
            <w:shd w:fill="FFFFFF" w:val="clear"/>
          </w:tcPr>
          <w:p>
            <w:pPr>
              <w:spacing w:after="45" w:before="45"/>
            </w:pPr>
            <w:r>
              <w:rPr>
                <w:color w:val="222222"/>
                <w:sz w:val="19"/>
                <w:szCs w:val="19"/>
              </w:rPr>
              <w:t xml:space="preserve">Backend language</w:t>
            </w:r>
          </w:p>
        </w:tc>
        <w:tc>
          <w:tcPr>
            <w:tcW w:type="dxa" w:w="4100"/>
            <w:shd w:fill="FFFFFF" w:val="clear"/>
          </w:tcPr>
          <w:p>
            <w:pPr>
              <w:spacing w:after="45" w:before="45"/>
            </w:pPr>
            <w:r>
              <w:rPr>
                <w:color w:val="222222"/>
                <w:sz w:val="19"/>
                <w:szCs w:val="19"/>
              </w:rPr>
              <w:t xml:space="preserve">Best AI/ML ecosystem. Async support. Pydantic v2 speed.</w:t>
            </w:r>
          </w:p>
        </w:tc>
      </w:tr>
      <w:tr>
        <w:tc>
          <w:tcPr>
            <w:tcW w:type="dxa" w:w="2200"/>
            <w:shd w:fill="F5F5F5" w:val="clear"/>
          </w:tcPr>
          <w:p>
            <w:pPr>
              <w:spacing w:after="45" w:before="45"/>
            </w:pPr>
            <w:r>
              <w:rPr>
                <w:color w:val="222222"/>
                <w:sz w:val="19"/>
                <w:szCs w:val="19"/>
              </w:rPr>
              <w:t xml:space="preserve">FastAPI</w:t>
            </w:r>
          </w:p>
        </w:tc>
        <w:tc>
          <w:tcPr>
            <w:tcW w:type="dxa" w:w="700"/>
            <w:shd w:fill="F5F5F5" w:val="clear"/>
          </w:tcPr>
          <w:p>
            <w:pPr>
              <w:spacing w:after="45" w:before="45"/>
            </w:pPr>
            <w:r>
              <w:rPr>
                <w:color w:val="222222"/>
                <w:sz w:val="19"/>
                <w:szCs w:val="19"/>
              </w:rPr>
              <w:t xml:space="preserve">0.115+</w:t>
            </w:r>
          </w:p>
        </w:tc>
        <w:tc>
          <w:tcPr>
            <w:tcW w:type="dxa" w:w="2000"/>
            <w:shd w:fill="F5F5F5" w:val="clear"/>
          </w:tcPr>
          <w:p>
            <w:pPr>
              <w:spacing w:after="45" w:before="45"/>
            </w:pPr>
            <w:r>
              <w:rPr>
                <w:color w:val="222222"/>
                <w:sz w:val="19"/>
                <w:szCs w:val="19"/>
              </w:rPr>
              <w:t xml:space="preserve">Web framework</w:t>
            </w:r>
          </w:p>
        </w:tc>
        <w:tc>
          <w:tcPr>
            <w:tcW w:type="dxa" w:w="4100"/>
            <w:shd w:fill="F5F5F5" w:val="clear"/>
          </w:tcPr>
          <w:p>
            <w:pPr>
              <w:spacing w:after="45" w:before="45"/>
            </w:pPr>
            <w:r>
              <w:rPr>
                <w:color w:val="222222"/>
                <w:sz w:val="19"/>
                <w:szCs w:val="19"/>
              </w:rPr>
              <w:t xml:space="preserve">Async, auto Swagger docs, Pydantic v2 validation, WebSocket support. No serious alternative in Python for AI apps.</w:t>
            </w:r>
          </w:p>
        </w:tc>
      </w:tr>
      <w:tr>
        <w:tc>
          <w:tcPr>
            <w:tcW w:type="dxa" w:w="2200"/>
            <w:shd w:fill="FFFFFF" w:val="clear"/>
          </w:tcPr>
          <w:p>
            <w:pPr>
              <w:spacing w:after="45" w:before="45"/>
            </w:pPr>
            <w:r>
              <w:rPr>
                <w:color w:val="222222"/>
                <w:sz w:val="19"/>
                <w:szCs w:val="19"/>
              </w:rPr>
              <w:t xml:space="preserve">LiveKit Agents SDK</w:t>
            </w:r>
          </w:p>
        </w:tc>
        <w:tc>
          <w:tcPr>
            <w:tcW w:type="dxa" w:w="700"/>
            <w:shd w:fill="FFFFFF" w:val="clear"/>
          </w:tcPr>
          <w:p>
            <w:pPr>
              <w:spacing w:after="45" w:before="45"/>
            </w:pPr>
            <w:r>
              <w:rPr>
                <w:color w:val="222222"/>
                <w:sz w:val="19"/>
                <w:szCs w:val="19"/>
              </w:rPr>
              <w:t xml:space="preserve">Python v1.0+</w:t>
            </w:r>
          </w:p>
        </w:tc>
        <w:tc>
          <w:tcPr>
            <w:tcW w:type="dxa" w:w="2000"/>
            <w:shd w:fill="FFFFFF" w:val="clear"/>
          </w:tcPr>
          <w:p>
            <w:pPr>
              <w:spacing w:after="45" w:before="45"/>
            </w:pPr>
            <w:r>
              <w:rPr>
                <w:color w:val="222222"/>
                <w:sz w:val="19"/>
                <w:szCs w:val="19"/>
              </w:rPr>
              <w:t xml:space="preserve">Voice AI pipeline orchestration</w:t>
            </w:r>
          </w:p>
        </w:tc>
        <w:tc>
          <w:tcPr>
            <w:tcW w:type="dxa" w:w="4100"/>
            <w:shd w:fill="FFFFFF" w:val="clear"/>
          </w:tcPr>
          <w:p>
            <w:pPr>
              <w:spacing w:after="45" w:before="45"/>
            </w:pPr>
            <w:r>
              <w:rPr>
                <w:color w:val="222222"/>
                <w:sz w:val="19"/>
                <w:szCs w:val="19"/>
              </w:rPr>
              <w:t xml:space="preserve">Manages Silero VAD + STT + LLM + TTS pipeline, turn detection, barge-in. Industry standard for voice agents in 2026.</w:t>
            </w:r>
          </w:p>
        </w:tc>
      </w:tr>
      <w:tr>
        <w:tc>
          <w:tcPr>
            <w:tcW w:type="dxa" w:w="2200"/>
            <w:shd w:fill="F5F5F5" w:val="clear"/>
          </w:tcPr>
          <w:p>
            <w:pPr>
              <w:spacing w:after="45" w:before="45"/>
            </w:pPr>
            <w:r>
              <w:rPr>
                <w:color w:val="222222"/>
                <w:sz w:val="19"/>
                <w:szCs w:val="19"/>
              </w:rPr>
              <w:t xml:space="preserve">Silero VAD</w:t>
            </w:r>
          </w:p>
        </w:tc>
        <w:tc>
          <w:tcPr>
            <w:tcW w:type="dxa" w:w="700"/>
            <w:shd w:fill="F5F5F5" w:val="clear"/>
          </w:tcPr>
          <w:p>
            <w:pPr>
              <w:spacing w:after="45" w:before="45"/>
            </w:pPr>
            <w:r>
              <w:rPr>
                <w:color w:val="222222"/>
                <w:sz w:val="19"/>
                <w:szCs w:val="19"/>
              </w:rPr>
              <w:t xml:space="preserve">v5</w:t>
            </w:r>
          </w:p>
        </w:tc>
        <w:tc>
          <w:tcPr>
            <w:tcW w:type="dxa" w:w="2000"/>
            <w:shd w:fill="F5F5F5" w:val="clear"/>
          </w:tcPr>
          <w:p>
            <w:pPr>
              <w:spacing w:after="45" w:before="45"/>
            </w:pPr>
            <w:r>
              <w:rPr>
                <w:color w:val="222222"/>
                <w:sz w:val="19"/>
                <w:szCs w:val="19"/>
              </w:rPr>
              <w:t xml:space="preserve">Voice activity detection</w:t>
            </w:r>
          </w:p>
        </w:tc>
        <w:tc>
          <w:tcPr>
            <w:tcW w:type="dxa" w:w="4100"/>
            <w:shd w:fill="F5F5F5" w:val="clear"/>
          </w:tcPr>
          <w:p>
            <w:pPr>
              <w:spacing w:after="45" w:before="45"/>
            </w:pPr>
            <w:r>
              <w:rPr>
                <w:color w:val="222222"/>
                <w:sz w:val="19"/>
                <w:szCs w:val="19"/>
              </w:rPr>
              <w:t xml:space="preserve">MIT license. 2MB model. RTF=0.004. &lt;1ms per 30ms chunk on CPU. Free and zero latency.</w:t>
            </w:r>
          </w:p>
        </w:tc>
      </w:tr>
      <w:tr>
        <w:tc>
          <w:tcPr>
            <w:tcW w:type="dxa" w:w="2200"/>
            <w:shd w:fill="FFFFFF" w:val="clear"/>
          </w:tcPr>
          <w:p>
            <w:pPr>
              <w:spacing w:after="45" w:before="45"/>
            </w:pPr>
            <w:r>
              <w:rPr>
                <w:color w:val="222222"/>
                <w:sz w:val="19"/>
                <w:szCs w:val="19"/>
              </w:rPr>
              <w:t xml:space="preserve">Pydantic</w:t>
            </w:r>
          </w:p>
        </w:tc>
        <w:tc>
          <w:tcPr>
            <w:tcW w:type="dxa" w:w="700"/>
            <w:shd w:fill="FFFFFF" w:val="clear"/>
          </w:tcPr>
          <w:p>
            <w:pPr>
              <w:spacing w:after="45" w:before="45"/>
            </w:pPr>
            <w:r>
              <w:rPr>
                <w:color w:val="222222"/>
                <w:sz w:val="19"/>
                <w:szCs w:val="19"/>
              </w:rPr>
              <w:t xml:space="preserve">2.x</w:t>
            </w:r>
          </w:p>
        </w:tc>
        <w:tc>
          <w:tcPr>
            <w:tcW w:type="dxa" w:w="2000"/>
            <w:shd w:fill="FFFFFF" w:val="clear"/>
          </w:tcPr>
          <w:p>
            <w:pPr>
              <w:spacing w:after="45" w:before="45"/>
            </w:pPr>
            <w:r>
              <w:rPr>
                <w:color w:val="222222"/>
                <w:sz w:val="19"/>
                <w:szCs w:val="19"/>
              </w:rPr>
              <w:t xml:space="preserve">Data validation</w:t>
            </w:r>
          </w:p>
        </w:tc>
        <w:tc>
          <w:tcPr>
            <w:tcW w:type="dxa" w:w="4100"/>
            <w:shd w:fill="FFFFFF" w:val="clear"/>
          </w:tcPr>
          <w:p>
            <w:pPr>
              <w:spacing w:after="45" w:before="45"/>
            </w:pPr>
            <w:r>
              <w:rPr>
                <w:color w:val="222222"/>
                <w:sz w:val="19"/>
                <w:szCs w:val="19"/>
              </w:rPr>
              <w:t xml:space="preserve">Rust-based: 5–50x faster than v1. All request/response models.</w:t>
            </w:r>
          </w:p>
        </w:tc>
      </w:tr>
      <w:tr>
        <w:tc>
          <w:tcPr>
            <w:tcW w:type="dxa" w:w="2200"/>
            <w:shd w:fill="F5F5F5" w:val="clear"/>
          </w:tcPr>
          <w:p>
            <w:pPr>
              <w:spacing w:after="45" w:before="45"/>
            </w:pPr>
            <w:r>
              <w:rPr>
                <w:color w:val="222222"/>
                <w:sz w:val="19"/>
                <w:szCs w:val="19"/>
              </w:rPr>
              <w:t xml:space="preserve">SQLAlchemy</w:t>
            </w:r>
          </w:p>
        </w:tc>
        <w:tc>
          <w:tcPr>
            <w:tcW w:type="dxa" w:w="700"/>
            <w:shd w:fill="F5F5F5" w:val="clear"/>
          </w:tcPr>
          <w:p>
            <w:pPr>
              <w:spacing w:after="45" w:before="45"/>
            </w:pPr>
            <w:r>
              <w:rPr>
                <w:color w:val="222222"/>
                <w:sz w:val="19"/>
                <w:szCs w:val="19"/>
              </w:rPr>
              <w:t xml:space="preserve">2.x</w:t>
            </w:r>
          </w:p>
        </w:tc>
        <w:tc>
          <w:tcPr>
            <w:tcW w:type="dxa" w:w="2000"/>
            <w:shd w:fill="F5F5F5" w:val="clear"/>
          </w:tcPr>
          <w:p>
            <w:pPr>
              <w:spacing w:after="45" w:before="45"/>
            </w:pPr>
            <w:r>
              <w:rPr>
                <w:color w:val="222222"/>
                <w:sz w:val="19"/>
                <w:szCs w:val="19"/>
              </w:rPr>
              <w:t xml:space="preserve">ORM</w:t>
            </w:r>
          </w:p>
        </w:tc>
        <w:tc>
          <w:tcPr>
            <w:tcW w:type="dxa" w:w="4100"/>
            <w:shd w:fill="F5F5F5" w:val="clear"/>
          </w:tcPr>
          <w:p>
            <w:pPr>
              <w:spacing w:after="45" w:before="45"/>
            </w:pPr>
            <w:r>
              <w:rPr>
                <w:color w:val="222222"/>
                <w:sz w:val="19"/>
                <w:szCs w:val="19"/>
              </w:rPr>
              <w:t xml:space="preserve">Async ORM. pgvector compatible. Alembic for migrations.</w:t>
            </w:r>
          </w:p>
        </w:tc>
      </w:tr>
      <w:tr>
        <w:tc>
          <w:tcPr>
            <w:tcW w:type="dxa" w:w="2200"/>
            <w:shd w:fill="FFFFFF" w:val="clear"/>
          </w:tcPr>
          <w:p>
            <w:pPr>
              <w:spacing w:after="45" w:before="45"/>
            </w:pPr>
            <w:r>
              <w:rPr>
                <w:color w:val="222222"/>
                <w:sz w:val="19"/>
                <w:szCs w:val="19"/>
              </w:rPr>
              <w:t xml:space="preserve">Celery</w:t>
            </w:r>
          </w:p>
        </w:tc>
        <w:tc>
          <w:tcPr>
            <w:tcW w:type="dxa" w:w="700"/>
            <w:shd w:fill="FFFFFF" w:val="clear"/>
          </w:tcPr>
          <w:p>
            <w:pPr>
              <w:spacing w:after="45" w:before="45"/>
            </w:pPr>
            <w:r>
              <w:rPr>
                <w:color w:val="222222"/>
                <w:sz w:val="19"/>
                <w:szCs w:val="19"/>
              </w:rPr>
              <w:t xml:space="preserve">5.x</w:t>
            </w:r>
          </w:p>
        </w:tc>
        <w:tc>
          <w:tcPr>
            <w:tcW w:type="dxa" w:w="2000"/>
            <w:shd w:fill="FFFFFF" w:val="clear"/>
          </w:tcPr>
          <w:p>
            <w:pPr>
              <w:spacing w:after="45" w:before="45"/>
            </w:pPr>
            <w:r>
              <w:rPr>
                <w:color w:val="222222"/>
                <w:sz w:val="19"/>
                <w:szCs w:val="19"/>
              </w:rPr>
              <w:t xml:space="preserve">Background jobs</w:t>
            </w:r>
          </w:p>
        </w:tc>
        <w:tc>
          <w:tcPr>
            <w:tcW w:type="dxa" w:w="4100"/>
            <w:shd w:fill="FFFFFF" w:val="clear"/>
          </w:tcPr>
          <w:p>
            <w:pPr>
              <w:spacing w:after="45" w:before="45"/>
            </w:pPr>
            <w:r>
              <w:rPr>
                <w:color w:val="222222"/>
                <w:sz w:val="19"/>
                <w:szCs w:val="19"/>
              </w:rPr>
              <w:t xml:space="preserve">Python's 2026 production standard for async tasks. Report gen, email, PDF, daily test scheduling.</w:t>
            </w:r>
          </w:p>
        </w:tc>
      </w:tr>
      <w:tr>
        <w:tc>
          <w:tcPr>
            <w:tcW w:type="dxa" w:w="2200"/>
            <w:shd w:fill="F5F5F5" w:val="clear"/>
          </w:tcPr>
          <w:p>
            <w:pPr>
              <w:spacing w:after="45" w:before="45"/>
            </w:pPr>
            <w:r>
              <w:rPr>
                <w:color w:val="222222"/>
                <w:sz w:val="19"/>
                <w:szCs w:val="19"/>
              </w:rPr>
              <w:t xml:space="preserve">Celery Beat</w:t>
            </w:r>
          </w:p>
        </w:tc>
        <w:tc>
          <w:tcPr>
            <w:tcW w:type="dxa" w:w="700"/>
            <w:shd w:fill="F5F5F5" w:val="clear"/>
          </w:tcPr>
          <w:p>
            <w:pPr>
              <w:spacing w:after="45" w:before="45"/>
            </w:pPr>
            <w:r>
              <w:rPr>
                <w:color w:val="222222"/>
                <w:sz w:val="19"/>
                <w:szCs w:val="19"/>
              </w:rPr>
              <w:t xml:space="preserve">5.x</w:t>
            </w:r>
          </w:p>
        </w:tc>
        <w:tc>
          <w:tcPr>
            <w:tcW w:type="dxa" w:w="2000"/>
            <w:shd w:fill="F5F5F5" w:val="clear"/>
          </w:tcPr>
          <w:p>
            <w:pPr>
              <w:spacing w:after="45" w:before="45"/>
            </w:pPr>
            <w:r>
              <w:rPr>
                <w:color w:val="222222"/>
                <w:sz w:val="19"/>
                <w:szCs w:val="19"/>
              </w:rPr>
              <w:t xml:space="preserve">Scheduled jobs</w:t>
            </w:r>
          </w:p>
        </w:tc>
        <w:tc>
          <w:tcPr>
            <w:tcW w:type="dxa" w:w="4100"/>
            <w:shd w:fill="F5F5F5" w:val="clear"/>
          </w:tcPr>
          <w:p>
            <w:pPr>
              <w:spacing w:after="45" w:before="45"/>
            </w:pPr>
            <w:r>
              <w:rPr>
                <w:color w:val="222222"/>
                <w:sz w:val="19"/>
                <w:szCs w:val="19"/>
              </w:rPr>
              <w:t xml:space="preserve">Daily 8AM reminders, Sunday weekly reports, 6AM daily digest generation, placement countdown alerts.</w:t>
            </w:r>
          </w:p>
        </w:tc>
      </w:tr>
      <w:tr>
        <w:tc>
          <w:tcPr>
            <w:tcW w:type="dxa" w:w="2200"/>
            <w:shd w:fill="FFFFFF" w:val="clear"/>
          </w:tcPr>
          <w:p>
            <w:pPr>
              <w:spacing w:after="45" w:before="45"/>
            </w:pPr>
            <w:r>
              <w:rPr>
                <w:color w:val="222222"/>
                <w:sz w:val="19"/>
                <w:szCs w:val="19"/>
              </w:rPr>
              <w:t xml:space="preserve">Redis (redis-py)</w:t>
            </w:r>
          </w:p>
        </w:tc>
        <w:tc>
          <w:tcPr>
            <w:tcW w:type="dxa" w:w="700"/>
            <w:shd w:fill="FFFFFF" w:val="clear"/>
          </w:tcPr>
          <w:p>
            <w:pPr>
              <w:spacing w:after="45" w:before="45"/>
            </w:pPr>
            <w:r>
              <w:rPr>
                <w:color w:val="222222"/>
                <w:sz w:val="19"/>
                <w:szCs w:val="19"/>
              </w:rPr>
              <w:t xml:space="preserve">7.x</w:t>
            </w:r>
          </w:p>
        </w:tc>
        <w:tc>
          <w:tcPr>
            <w:tcW w:type="dxa" w:w="2000"/>
            <w:shd w:fill="FFFFFF" w:val="clear"/>
          </w:tcPr>
          <w:p>
            <w:pPr>
              <w:spacing w:after="45" w:before="45"/>
            </w:pPr>
            <w:r>
              <w:rPr>
                <w:color w:val="222222"/>
                <w:sz w:val="19"/>
                <w:szCs w:val="19"/>
              </w:rPr>
              <w:t xml:space="preserve">Celery broker + app cache</w:t>
            </w:r>
          </w:p>
        </w:tc>
        <w:tc>
          <w:tcPr>
            <w:tcW w:type="dxa" w:w="4100"/>
            <w:shd w:fill="FFFFFF" w:val="clear"/>
          </w:tcPr>
          <w:p>
            <w:pPr>
              <w:spacing w:after="45" w:before="45"/>
            </w:pPr>
            <w:r>
              <w:rPr>
                <w:color w:val="222222"/>
                <w:sz w:val="19"/>
                <w:szCs w:val="19"/>
              </w:rPr>
              <w:t xml:space="preserve">Two Redis DBs: /0 broker (noeviction), /1 cache (allkeys-lru). Persistence enabled.</w:t>
            </w:r>
          </w:p>
        </w:tc>
      </w:tr>
      <w:tr>
        <w:tc>
          <w:tcPr>
            <w:tcW w:type="dxa" w:w="2200"/>
            <w:shd w:fill="F5F5F5" w:val="clear"/>
          </w:tcPr>
          <w:p>
            <w:pPr>
              <w:spacing w:after="45" w:before="45"/>
            </w:pPr>
            <w:r>
              <w:rPr>
                <w:color w:val="222222"/>
                <w:sz w:val="19"/>
                <w:szCs w:val="19"/>
              </w:rPr>
              <w:t xml:space="preserve">PyMuPDF (fitz)</w:t>
            </w:r>
          </w:p>
        </w:tc>
        <w:tc>
          <w:tcPr>
            <w:tcW w:type="dxa" w:w="700"/>
            <w:shd w:fill="F5F5F5" w:val="clear"/>
          </w:tcPr>
          <w:p>
            <w:pPr>
              <w:spacing w:after="45" w:before="45"/>
            </w:pPr>
            <w:r>
              <w:rPr>
                <w:color w:val="222222"/>
                <w:sz w:val="19"/>
                <w:szCs w:val="19"/>
              </w:rPr>
              <w:t xml:space="preserve">Latest</w:t>
            </w:r>
          </w:p>
        </w:tc>
        <w:tc>
          <w:tcPr>
            <w:tcW w:type="dxa" w:w="2000"/>
            <w:shd w:fill="F5F5F5" w:val="clear"/>
          </w:tcPr>
          <w:p>
            <w:pPr>
              <w:spacing w:after="45" w:before="45"/>
            </w:pPr>
            <w:r>
              <w:rPr>
                <w:color w:val="222222"/>
                <w:sz w:val="19"/>
                <w:szCs w:val="19"/>
              </w:rPr>
              <w:t xml:space="preserve">Resume PDF parsing</w:t>
            </w:r>
          </w:p>
        </w:tc>
        <w:tc>
          <w:tcPr>
            <w:tcW w:type="dxa" w:w="4100"/>
            <w:shd w:fill="F5F5F5" w:val="clear"/>
          </w:tcPr>
          <w:p>
            <w:pPr>
              <w:spacing w:after="45" w:before="45"/>
            </w:pPr>
            <w:r>
              <w:rPr>
                <w:color w:val="222222"/>
                <w:sz w:val="19"/>
                <w:szCs w:val="19"/>
              </w:rPr>
              <w:t xml:space="preserve">Handles multi-column, tables, headers. Most robust PDF text extractor in Python 2026.</w:t>
            </w:r>
          </w:p>
        </w:tc>
      </w:tr>
      <w:tr>
        <w:tc>
          <w:tcPr>
            <w:tcW w:type="dxa" w:w="2200"/>
            <w:shd w:fill="FFFFFF" w:val="clear"/>
          </w:tcPr>
          <w:p>
            <w:pPr>
              <w:spacing w:after="45" w:before="45"/>
            </w:pPr>
            <w:r>
              <w:rPr>
                <w:color w:val="222222"/>
                <w:sz w:val="19"/>
                <w:szCs w:val="19"/>
              </w:rPr>
              <w:t xml:space="preserve">ReportLab</w:t>
            </w:r>
          </w:p>
        </w:tc>
        <w:tc>
          <w:tcPr>
            <w:tcW w:type="dxa" w:w="700"/>
            <w:shd w:fill="FFFFFF" w:val="clear"/>
          </w:tcPr>
          <w:p>
            <w:pPr>
              <w:spacing w:after="45" w:before="45"/>
            </w:pPr>
            <w:r>
              <w:rPr>
                <w:color w:val="222222"/>
                <w:sz w:val="19"/>
                <w:szCs w:val="19"/>
              </w:rPr>
              <w:t xml:space="preserve">Latest</w:t>
            </w:r>
          </w:p>
        </w:tc>
        <w:tc>
          <w:tcPr>
            <w:tcW w:type="dxa" w:w="2000"/>
            <w:shd w:fill="FFFFFF" w:val="clear"/>
          </w:tcPr>
          <w:p>
            <w:pPr>
              <w:spacing w:after="45" w:before="45"/>
            </w:pPr>
            <w:r>
              <w:rPr>
                <w:color w:val="222222"/>
                <w:sz w:val="19"/>
                <w:szCs w:val="19"/>
              </w:rPr>
              <w:t xml:space="preserve">Feedback PDF generation</w:t>
            </w:r>
          </w:p>
        </w:tc>
        <w:tc>
          <w:tcPr>
            <w:tcW w:type="dxa" w:w="4100"/>
            <w:shd w:fill="FFFFFF" w:val="clear"/>
          </w:tcPr>
          <w:p>
            <w:pPr>
              <w:spacing w:after="45" w:before="45"/>
            </w:pPr>
            <w:r>
              <w:rPr>
                <w:color w:val="222222"/>
                <w:sz w:val="19"/>
                <w:szCs w:val="19"/>
              </w:rPr>
              <w:t xml:space="preserve">Generates interview report PDF with radar chart (SVG), score tables, Q&amp;A breakdown.</w:t>
            </w:r>
          </w:p>
        </w:tc>
      </w:tr>
      <w:tr>
        <w:tc>
          <w:tcPr>
            <w:tcW w:type="dxa" w:w="2200"/>
            <w:shd w:fill="F5F5F5" w:val="clear"/>
          </w:tcPr>
          <w:p>
            <w:pPr>
              <w:spacing w:after="45" w:before="45"/>
            </w:pPr>
            <w:r>
              <w:rPr>
                <w:color w:val="222222"/>
                <w:sz w:val="19"/>
                <w:szCs w:val="19"/>
              </w:rPr>
              <w:t xml:space="preserve">Resend</w:t>
            </w:r>
          </w:p>
        </w:tc>
        <w:tc>
          <w:tcPr>
            <w:tcW w:type="dxa" w:w="700"/>
            <w:shd w:fill="F5F5F5" w:val="clear"/>
          </w:tcPr>
          <w:p>
            <w:pPr>
              <w:spacing w:after="45" w:before="45"/>
            </w:pPr>
            <w:r>
              <w:rPr>
                <w:color w:val="222222"/>
                <w:sz w:val="19"/>
                <w:szCs w:val="19"/>
              </w:rPr>
              <w:t xml:space="preserve">Python SDK</w:t>
            </w:r>
          </w:p>
        </w:tc>
        <w:tc>
          <w:tcPr>
            <w:tcW w:type="dxa" w:w="2000"/>
            <w:shd w:fill="F5F5F5" w:val="clear"/>
          </w:tcPr>
          <w:p>
            <w:pPr>
              <w:spacing w:after="45" w:before="45"/>
            </w:pPr>
            <w:r>
              <w:rPr>
                <w:color w:val="222222"/>
                <w:sz w:val="19"/>
                <w:szCs w:val="19"/>
              </w:rPr>
              <w:t xml:space="preserve">Transactional email</w:t>
            </w:r>
          </w:p>
        </w:tc>
        <w:tc>
          <w:tcPr>
            <w:tcW w:type="dxa" w:w="4100"/>
            <w:shd w:fill="F5F5F5" w:val="clear"/>
          </w:tcPr>
          <w:p>
            <w:pPr>
              <w:spacing w:after="45" w:before="45"/>
            </w:pPr>
            <w:r>
              <w:rPr>
                <w:color w:val="222222"/>
                <w:sz w:val="19"/>
                <w:szCs w:val="19"/>
              </w:rPr>
              <w:t xml:space="preserve">Modern email API, better DX than SendGrid, 3,000 emails/month free.</w:t>
            </w:r>
          </w:p>
        </w:tc>
      </w:tr>
      <w:tr>
        <w:tc>
          <w:tcPr>
            <w:tcW w:type="dxa" w:w="2200"/>
            <w:shd w:fill="FFFFFF" w:val="clear"/>
          </w:tcPr>
          <w:p>
            <w:pPr>
              <w:spacing w:after="45" w:before="45"/>
            </w:pPr>
            <w:r>
              <w:rPr>
                <w:color w:val="222222"/>
                <w:sz w:val="19"/>
                <w:szCs w:val="19"/>
              </w:rPr>
              <w:t xml:space="preserve">httpx</w:t>
            </w:r>
          </w:p>
        </w:tc>
        <w:tc>
          <w:tcPr>
            <w:tcW w:type="dxa" w:w="700"/>
            <w:shd w:fill="FFFFFF" w:val="clear"/>
          </w:tcPr>
          <w:p>
            <w:pPr>
              <w:spacing w:after="45" w:before="45"/>
            </w:pPr>
            <w:r>
              <w:rPr>
                <w:color w:val="222222"/>
                <w:sz w:val="19"/>
                <w:szCs w:val="19"/>
              </w:rPr>
              <w:t xml:space="preserve">Latest</w:t>
            </w:r>
          </w:p>
        </w:tc>
        <w:tc>
          <w:tcPr>
            <w:tcW w:type="dxa" w:w="2000"/>
            <w:shd w:fill="FFFFFF" w:val="clear"/>
          </w:tcPr>
          <w:p>
            <w:pPr>
              <w:spacing w:after="45" w:before="45"/>
            </w:pPr>
            <w:r>
              <w:rPr>
                <w:color w:val="222222"/>
                <w:sz w:val="19"/>
                <w:szCs w:val="19"/>
              </w:rPr>
              <w:t xml:space="preserve">Async HTTP client</w:t>
            </w:r>
          </w:p>
        </w:tc>
        <w:tc>
          <w:tcPr>
            <w:tcW w:type="dxa" w:w="4100"/>
            <w:shd w:fill="FFFFFF" w:val="clear"/>
          </w:tcPr>
          <w:p>
            <w:pPr>
              <w:spacing w:after="45" w:before="45"/>
            </w:pPr>
            <w:r>
              <w:rPr>
                <w:color w:val="222222"/>
                <w:sz w:val="19"/>
                <w:szCs w:val="19"/>
              </w:rPr>
              <w:t xml:space="preserve">All external AI API calls (Claude, Deepgram, ElevenLabs) via async httpx.</w:t>
            </w:r>
          </w:p>
        </w:tc>
      </w:tr>
      <w:tr>
        <w:tc>
          <w:tcPr>
            <w:tcW w:type="dxa" w:w="2200"/>
            <w:shd w:fill="F5F5F5" w:val="clear"/>
          </w:tcPr>
          <w:p>
            <w:pPr>
              <w:spacing w:after="45" w:before="45"/>
            </w:pPr>
            <w:r>
              <w:rPr>
                <w:color w:val="222222"/>
                <w:sz w:val="19"/>
                <w:szCs w:val="19"/>
              </w:rPr>
              <w:t xml:space="preserve">slowapi</w:t>
            </w:r>
          </w:p>
        </w:tc>
        <w:tc>
          <w:tcPr>
            <w:tcW w:type="dxa" w:w="700"/>
            <w:shd w:fill="F5F5F5" w:val="clear"/>
          </w:tcPr>
          <w:p>
            <w:pPr>
              <w:spacing w:after="45" w:before="45"/>
            </w:pPr>
            <w:r>
              <w:rPr>
                <w:color w:val="222222"/>
                <w:sz w:val="19"/>
                <w:szCs w:val="19"/>
              </w:rPr>
              <w:t xml:space="preserve">Latest</w:t>
            </w:r>
          </w:p>
        </w:tc>
        <w:tc>
          <w:tcPr>
            <w:tcW w:type="dxa" w:w="2000"/>
            <w:shd w:fill="F5F5F5" w:val="clear"/>
          </w:tcPr>
          <w:p>
            <w:pPr>
              <w:spacing w:after="45" w:before="45"/>
            </w:pPr>
            <w:r>
              <w:rPr>
                <w:color w:val="222222"/>
                <w:sz w:val="19"/>
                <w:szCs w:val="19"/>
              </w:rPr>
              <w:t xml:space="preserve">Rate limiting</w:t>
            </w:r>
          </w:p>
        </w:tc>
        <w:tc>
          <w:tcPr>
            <w:tcW w:type="dxa" w:w="4100"/>
            <w:shd w:fill="F5F5F5" w:val="clear"/>
          </w:tcPr>
          <w:p>
            <w:pPr>
              <w:spacing w:after="45" w:before="45"/>
            </w:pPr>
            <w:r>
              <w:rPr>
                <w:color w:val="222222"/>
                <w:sz w:val="19"/>
                <w:szCs w:val="19"/>
              </w:rPr>
              <w:t xml:space="preserve">Redis-backed rate limiting middleware for FastAPI.</w:t>
            </w:r>
          </w:p>
        </w:tc>
      </w:tr>
      <w:tr>
        <w:tc>
          <w:tcPr>
            <w:tcW w:type="dxa" w:w="2200"/>
            <w:shd w:fill="FFFFFF" w:val="clear"/>
          </w:tcPr>
          <w:p>
            <w:pPr>
              <w:spacing w:after="45" w:before="45"/>
            </w:pPr>
            <w:r>
              <w:rPr>
                <w:color w:val="222222"/>
                <w:sz w:val="19"/>
                <w:szCs w:val="19"/>
              </w:rPr>
              <w:t xml:space="preserve">PyJWT</w:t>
            </w:r>
          </w:p>
        </w:tc>
        <w:tc>
          <w:tcPr>
            <w:tcW w:type="dxa" w:w="700"/>
            <w:shd w:fill="FFFFFF" w:val="clear"/>
          </w:tcPr>
          <w:p>
            <w:pPr>
              <w:spacing w:after="45" w:before="45"/>
            </w:pPr>
            <w:r>
              <w:rPr>
                <w:color w:val="222222"/>
                <w:sz w:val="19"/>
                <w:szCs w:val="19"/>
              </w:rPr>
              <w:t xml:space="preserve">Latest</w:t>
            </w:r>
          </w:p>
        </w:tc>
        <w:tc>
          <w:tcPr>
            <w:tcW w:type="dxa" w:w="2000"/>
            <w:shd w:fill="FFFFFF" w:val="clear"/>
          </w:tcPr>
          <w:p>
            <w:pPr>
              <w:spacing w:after="45" w:before="45"/>
            </w:pPr>
            <w:r>
              <w:rPr>
                <w:color w:val="222222"/>
                <w:sz w:val="19"/>
                <w:szCs w:val="19"/>
              </w:rPr>
              <w:t xml:space="preserve">JWT auth</w:t>
            </w:r>
          </w:p>
        </w:tc>
        <w:tc>
          <w:tcPr>
            <w:tcW w:type="dxa" w:w="4100"/>
            <w:shd w:fill="FFFFFF" w:val="clear"/>
          </w:tcPr>
          <w:p>
            <w:pPr>
              <w:spacing w:after="45" w:before="45"/>
            </w:pPr>
            <w:r>
              <w:rPr>
                <w:color w:val="222222"/>
                <w:sz w:val="19"/>
                <w:szCs w:val="19"/>
              </w:rPr>
              <w:t xml:space="preserve">Access tokens (15 min) + refresh tokens (7 days, HttpOnly cookie).</w:t>
            </w:r>
          </w:p>
        </w:tc>
      </w:tr>
      <w:tr>
        <w:tc>
          <w:tcPr>
            <w:tcW w:type="dxa" w:w="2200"/>
            <w:shd w:fill="F5F5F5" w:val="clear"/>
          </w:tcPr>
          <w:p>
            <w:pPr>
              <w:spacing w:after="45" w:before="45"/>
            </w:pPr>
            <w:r>
              <w:rPr>
                <w:color w:val="222222"/>
                <w:sz w:val="19"/>
                <w:szCs w:val="19"/>
              </w:rPr>
              <w:t xml:space="preserve">Loguru</w:t>
            </w:r>
          </w:p>
        </w:tc>
        <w:tc>
          <w:tcPr>
            <w:tcW w:type="dxa" w:w="700"/>
            <w:shd w:fill="F5F5F5" w:val="clear"/>
          </w:tcPr>
          <w:p>
            <w:pPr>
              <w:spacing w:after="45" w:before="45"/>
            </w:pPr>
            <w:r>
              <w:rPr>
                <w:color w:val="222222"/>
                <w:sz w:val="19"/>
                <w:szCs w:val="19"/>
              </w:rPr>
              <w:t xml:space="preserve">Latest</w:t>
            </w:r>
          </w:p>
        </w:tc>
        <w:tc>
          <w:tcPr>
            <w:tcW w:type="dxa" w:w="2000"/>
            <w:shd w:fill="F5F5F5" w:val="clear"/>
          </w:tcPr>
          <w:p>
            <w:pPr>
              <w:spacing w:after="45" w:before="45"/>
            </w:pPr>
            <w:r>
              <w:rPr>
                <w:color w:val="222222"/>
                <w:sz w:val="19"/>
                <w:szCs w:val="19"/>
              </w:rPr>
              <w:t xml:space="preserve">Structured logging</w:t>
            </w:r>
          </w:p>
        </w:tc>
        <w:tc>
          <w:tcPr>
            <w:tcW w:type="dxa" w:w="4100"/>
            <w:shd w:fill="F5F5F5" w:val="clear"/>
          </w:tcPr>
          <w:p>
            <w:pPr>
              <w:spacing w:after="45" w:before="45"/>
            </w:pPr>
            <w:r>
              <w:rPr>
                <w:color w:val="222222"/>
                <w:sz w:val="19"/>
                <w:szCs w:val="19"/>
              </w:rPr>
              <w:t xml:space="preserve">JSON structured logs, cleaner than Python's built-in logging.</w:t>
            </w:r>
          </w:p>
        </w:tc>
      </w:tr>
      <w:tr>
        <w:tc>
          <w:tcPr>
            <w:tcW w:type="dxa" w:w="2200"/>
            <w:shd w:fill="FFFFFF" w:val="clear"/>
          </w:tcPr>
          <w:p>
            <w:pPr>
              <w:spacing w:after="45" w:before="45"/>
            </w:pPr>
            <w:r>
              <w:rPr>
                <w:color w:val="222222"/>
                <w:sz w:val="19"/>
                <w:szCs w:val="19"/>
              </w:rPr>
              <w:t xml:space="preserve">openpyxl</w:t>
            </w:r>
          </w:p>
        </w:tc>
        <w:tc>
          <w:tcPr>
            <w:tcW w:type="dxa" w:w="700"/>
            <w:shd w:fill="FFFFFF" w:val="clear"/>
          </w:tcPr>
          <w:p>
            <w:pPr>
              <w:spacing w:after="45" w:before="45"/>
            </w:pPr>
            <w:r>
              <w:rPr>
                <w:color w:val="222222"/>
                <w:sz w:val="19"/>
                <w:szCs w:val="19"/>
              </w:rPr>
              <w:t xml:space="preserve">Latest</w:t>
            </w:r>
          </w:p>
        </w:tc>
        <w:tc>
          <w:tcPr>
            <w:tcW w:type="dxa" w:w="2000"/>
            <w:shd w:fill="FFFFFF" w:val="clear"/>
          </w:tcPr>
          <w:p>
            <w:pPr>
              <w:spacing w:after="45" w:before="45"/>
            </w:pPr>
            <w:r>
              <w:rPr>
                <w:color w:val="222222"/>
                <w:sz w:val="19"/>
                <w:szCs w:val="19"/>
              </w:rPr>
              <w:t xml:space="preserve">Excel export</w:t>
            </w:r>
          </w:p>
        </w:tc>
        <w:tc>
          <w:tcPr>
            <w:tcW w:type="dxa" w:w="4100"/>
            <w:shd w:fill="FFFFFF" w:val="clear"/>
          </w:tcPr>
          <w:p>
            <w:pPr>
              <w:spacing w:after="45" w:before="45"/>
            </w:pPr>
            <w:r>
              <w:rPr>
                <w:color w:val="222222"/>
                <w:sz w:val="19"/>
                <w:szCs w:val="19"/>
              </w:rPr>
              <w:t xml:space="preserve">Admin department report export in Excel format.</w:t>
            </w:r>
          </w:p>
        </w:tc>
      </w:tr>
    </w:tbl>
    <w:p>
      <w:pPr>
        <w:spacing w:after="60" w:before="60"/>
      </w:pPr>
    </w:p>
    <w:p>
      <w:pPr>
        <w:pStyle w:val="Heading2"/>
        <w:spacing w:after="150" w:before="300"/>
      </w:pPr>
      <w:r>
        <w:t xml:space="preserve">16.3  AI &amp; ML Stack — Full 2026 Choices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1400"/>
        <w:gridCol w:w="2000"/>
        <w:gridCol w:w="1800"/>
        <w:gridCol w:w="2400"/>
      </w:tblGrid>
      <w:tr>
        <w:trPr>
          <w:tblHeader/>
        </w:trPr>
        <w:tc>
          <w:tcPr>
            <w:tcW w:type="dxa" w:w="1400"/>
            <w:shd w:fill="000000" w:val="clear"/>
          </w:tcPr>
          <w:p>
            <w:pPr>
              <w:spacing w:after="50" w:before="50"/>
              <w:jc w:val="center"/>
            </w:pPr>
            <w:r>
              <w:rPr>
                <w:b/>
                <w:bCs/>
                <w:color w:val="FFFFFF"/>
                <w:sz w:val="19"/>
                <w:szCs w:val="19"/>
              </w:rPr>
              <w:t xml:space="preserve">Service</w:t>
            </w:r>
          </w:p>
        </w:tc>
        <w:tc>
          <w:tcPr>
            <w:tcW w:type="dxa" w:w="1400"/>
            <w:shd w:fill="000000" w:val="clear"/>
          </w:tcPr>
          <w:p>
            <w:pPr>
              <w:spacing w:after="50" w:before="50"/>
              <w:jc w:val="center"/>
            </w:pPr>
            <w:r>
              <w:rPr>
                <w:b/>
                <w:bCs/>
                <w:color w:val="FFFFFF"/>
                <w:sz w:val="19"/>
                <w:szCs w:val="19"/>
              </w:rPr>
              <w:t xml:space="preserve">Model</w:t>
            </w:r>
          </w:p>
        </w:tc>
        <w:tc>
          <w:tcPr>
            <w:tcW w:type="dxa" w:w="2000"/>
            <w:shd w:fill="000000" w:val="clear"/>
          </w:tcPr>
          <w:p>
            <w:pPr>
              <w:spacing w:after="50" w:before="50"/>
              <w:jc w:val="center"/>
            </w:pPr>
            <w:r>
              <w:rPr>
                <w:b/>
                <w:bCs/>
                <w:color w:val="FFFFFF"/>
                <w:sz w:val="19"/>
                <w:szCs w:val="19"/>
              </w:rPr>
              <w:t xml:space="preserve">Use Case</w:t>
            </w:r>
          </w:p>
        </w:tc>
        <w:tc>
          <w:tcPr>
            <w:tcW w:type="dxa" w:w="1800"/>
            <w:shd w:fill="000000" w:val="clear"/>
          </w:tcPr>
          <w:p>
            <w:pPr>
              <w:spacing w:after="50" w:before="50"/>
              <w:jc w:val="center"/>
            </w:pPr>
            <w:r>
              <w:rPr>
                <w:b/>
                <w:bCs/>
                <w:color w:val="FFFFFF"/>
                <w:sz w:val="19"/>
                <w:szCs w:val="19"/>
              </w:rPr>
              <w:t xml:space="preserve">2026 Cost</w:t>
            </w:r>
          </w:p>
        </w:tc>
        <w:tc>
          <w:tcPr>
            <w:tcW w:type="dxa" w:w="2400"/>
            <w:shd w:fill="000000" w:val="clear"/>
          </w:tcPr>
          <w:p>
            <w:pPr>
              <w:spacing w:after="50" w:before="50"/>
              <w:jc w:val="center"/>
            </w:pPr>
            <w:r>
              <w:rPr>
                <w:b/>
                <w:bCs/>
                <w:color w:val="FFFFFF"/>
                <w:sz w:val="19"/>
                <w:szCs w:val="19"/>
              </w:rPr>
              <w:t xml:space="preserve">Why This</w:t>
            </w:r>
          </w:p>
        </w:tc>
      </w:tr>
      <w:tr>
        <w:tc>
          <w:tcPr>
            <w:tcW w:type="dxa" w:w="1400"/>
            <w:shd w:fill="FFFFFF" w:val="clear"/>
          </w:tcPr>
          <w:p>
            <w:pPr>
              <w:spacing w:after="45" w:before="45"/>
            </w:pPr>
            <w:r>
              <w:rPr>
                <w:color w:val="222222"/>
                <w:sz w:val="19"/>
                <w:szCs w:val="19"/>
              </w:rPr>
              <w:t xml:space="preserve">LLM Primary</w:t>
            </w:r>
          </w:p>
        </w:tc>
        <w:tc>
          <w:tcPr>
            <w:tcW w:type="dxa" w:w="1400"/>
            <w:shd w:fill="FFFFFF" w:val="clear"/>
          </w:tcPr>
          <w:p>
            <w:pPr>
              <w:spacing w:after="45" w:before="45"/>
            </w:pPr>
            <w:r>
              <w:rPr>
                <w:color w:val="222222"/>
                <w:sz w:val="19"/>
                <w:szCs w:val="19"/>
              </w:rPr>
              <w:t xml:space="preserve">Claude Sonnet 4.6</w:t>
            </w:r>
          </w:p>
        </w:tc>
        <w:tc>
          <w:tcPr>
            <w:tcW w:type="dxa" w:w="2000"/>
            <w:shd w:fill="FFFFFF" w:val="clear"/>
          </w:tcPr>
          <w:p>
            <w:pPr>
              <w:spacing w:after="45" w:before="45"/>
            </w:pPr>
            <w:r>
              <w:rPr>
                <w:color w:val="222222"/>
                <w:sz w:val="19"/>
                <w:szCs w:val="19"/>
              </w:rPr>
              <w:t xml:space="preserve">Interview conversation, counter-questions, answer evaluation, resume parsing</w:t>
            </w:r>
          </w:p>
        </w:tc>
        <w:tc>
          <w:tcPr>
            <w:tcW w:type="dxa" w:w="1800"/>
            <w:shd w:fill="FFFFFF" w:val="clear"/>
          </w:tcPr>
          <w:p>
            <w:pPr>
              <w:spacing w:after="45" w:before="45"/>
            </w:pPr>
            <w:r>
              <w:rPr>
                <w:color w:val="222222"/>
                <w:sz w:val="19"/>
                <w:szCs w:val="19"/>
              </w:rPr>
              <w:t xml:space="preserve">$3/MTok in, $15/MTok out. Prompt caching cuts repeat system prompt cost 70%.</w:t>
            </w:r>
          </w:p>
        </w:tc>
        <w:tc>
          <w:tcPr>
            <w:tcW w:type="dxa" w:w="2400"/>
            <w:shd w:fill="FFFFFF" w:val="clear"/>
          </w:tcPr>
          <w:p>
            <w:pPr>
              <w:spacing w:after="45" w:before="45"/>
            </w:pPr>
            <w:r>
              <w:rPr>
                <w:color w:val="222222"/>
                <w:sz w:val="19"/>
                <w:szCs w:val="19"/>
              </w:rPr>
              <w:t xml:space="preserve">Best instruction-following + conversational intelligence for interview simulation. 1M context fits entire session.</w:t>
            </w:r>
          </w:p>
        </w:tc>
      </w:tr>
      <w:tr>
        <w:tc>
          <w:tcPr>
            <w:tcW w:type="dxa" w:w="1400"/>
            <w:shd w:fill="F5F5F5" w:val="clear"/>
          </w:tcPr>
          <w:p>
            <w:pPr>
              <w:spacing w:after="45" w:before="45"/>
            </w:pPr>
            <w:r>
              <w:rPr>
                <w:color w:val="222222"/>
                <w:sz w:val="19"/>
                <w:szCs w:val="19"/>
              </w:rPr>
              <w:t xml:space="preserve">LLM Secondary</w:t>
            </w:r>
          </w:p>
        </w:tc>
        <w:tc>
          <w:tcPr>
            <w:tcW w:type="dxa" w:w="1400"/>
            <w:shd w:fill="F5F5F5" w:val="clear"/>
          </w:tcPr>
          <w:p>
            <w:pPr>
              <w:spacing w:after="45" w:before="45"/>
            </w:pPr>
            <w:r>
              <w:rPr>
                <w:color w:val="222222"/>
                <w:sz w:val="19"/>
                <w:szCs w:val="19"/>
              </w:rPr>
              <w:t xml:space="preserve">Claude Haiku 4.5</w:t>
            </w:r>
          </w:p>
        </w:tc>
        <w:tc>
          <w:tcPr>
            <w:tcW w:type="dxa" w:w="2000"/>
            <w:shd w:fill="F5F5F5" w:val="clear"/>
          </w:tcPr>
          <w:p>
            <w:pPr>
              <w:spacing w:after="45" w:before="45"/>
            </w:pPr>
            <w:r>
              <w:rPr>
                <w:color w:val="222222"/>
                <w:sz w:val="19"/>
                <w:szCs w:val="19"/>
              </w:rPr>
              <w:t xml:space="preserve">Aptitude Q generation (batch), feedback reports, daily digest, ATS breakdown</w:t>
            </w:r>
          </w:p>
        </w:tc>
        <w:tc>
          <w:tcPr>
            <w:tcW w:type="dxa" w:w="1800"/>
            <w:shd w:fill="F5F5F5" w:val="clear"/>
          </w:tcPr>
          <w:p>
            <w:pPr>
              <w:spacing w:after="45" w:before="45"/>
            </w:pPr>
            <w:r>
              <w:rPr>
                <w:color w:val="222222"/>
                <w:sz w:val="19"/>
                <w:szCs w:val="19"/>
              </w:rPr>
              <w:t xml:space="preserve">$1/MTok in, $5/MTok out. 4x cheaper than Sonnet.</w:t>
            </w:r>
          </w:p>
        </w:tc>
        <w:tc>
          <w:tcPr>
            <w:tcW w:type="dxa" w:w="2400"/>
            <w:shd w:fill="F5F5F5" w:val="clear"/>
          </w:tcPr>
          <w:p>
            <w:pPr>
              <w:spacing w:after="45" w:before="45"/>
            </w:pPr>
            <w:r>
              <w:rPr>
                <w:color w:val="222222"/>
                <w:sz w:val="19"/>
                <w:szCs w:val="19"/>
              </w:rPr>
              <w:t xml:space="preserve">Simpler structured tasks don't need Sonnet. Haiku handles JSON output reliably at scale.</w:t>
            </w:r>
          </w:p>
        </w:tc>
      </w:tr>
      <w:tr>
        <w:tc>
          <w:tcPr>
            <w:tcW w:type="dxa" w:w="1400"/>
            <w:shd w:fill="FFFFFF" w:val="clear"/>
          </w:tcPr>
          <w:p>
            <w:pPr>
              <w:spacing w:after="45" w:before="45"/>
            </w:pPr>
            <w:r>
              <w:rPr>
                <w:color w:val="222222"/>
                <w:sz w:val="19"/>
                <w:szCs w:val="19"/>
              </w:rPr>
              <w:t xml:space="preserve">STT Primary</w:t>
            </w:r>
          </w:p>
        </w:tc>
        <w:tc>
          <w:tcPr>
            <w:tcW w:type="dxa" w:w="1400"/>
            <w:shd w:fill="FFFFFF" w:val="clear"/>
          </w:tcPr>
          <w:p>
            <w:pPr>
              <w:spacing w:after="45" w:before="45"/>
            </w:pPr>
            <w:r>
              <w:rPr>
                <w:color w:val="222222"/>
                <w:sz w:val="19"/>
                <w:szCs w:val="19"/>
              </w:rPr>
              <w:t xml:space="preserve">Deepgram Nova-3</w:t>
            </w:r>
          </w:p>
        </w:tc>
        <w:tc>
          <w:tcPr>
            <w:tcW w:type="dxa" w:w="2000"/>
            <w:shd w:fill="FFFFFF" w:val="clear"/>
          </w:tcPr>
          <w:p>
            <w:pPr>
              <w:spacing w:after="45" w:before="45"/>
            </w:pPr>
            <w:r>
              <w:rPr>
                <w:color w:val="222222"/>
                <w:sz w:val="19"/>
                <w:szCs w:val="19"/>
              </w:rPr>
              <w:t xml:space="preserve">Real-time voice-to-text during interview (streaming)</w:t>
            </w:r>
          </w:p>
        </w:tc>
        <w:tc>
          <w:tcPr>
            <w:tcW w:type="dxa" w:w="1800"/>
            <w:shd w:fill="FFFFFF" w:val="clear"/>
          </w:tcPr>
          <w:p>
            <w:pPr>
              <w:spacing w:after="45" w:before="45"/>
            </w:pPr>
            <w:r>
              <w:rPr>
                <w:color w:val="222222"/>
                <w:sz w:val="19"/>
                <w:szCs w:val="19"/>
              </w:rPr>
              <w:t xml:space="preserve">$0.0043/min streaming. ~$4.30/1,000 min.</w:t>
            </w:r>
          </w:p>
        </w:tc>
        <w:tc>
          <w:tcPr>
            <w:tcW w:type="dxa" w:w="2400"/>
            <w:shd w:fill="FFFFFF" w:val="clear"/>
          </w:tcPr>
          <w:p>
            <w:pPr>
              <w:spacing w:after="45" w:before="45"/>
            </w:pPr>
            <w:r>
              <w:rPr>
                <w:color w:val="222222"/>
                <w:sz w:val="19"/>
                <w:szCs w:val="19"/>
              </w:rPr>
              <w:t xml:space="preserve">Sub-300ms latency. 2026 industry leader for real-time voice agent STT. Used by 90% of LiveKit production agents.</w:t>
            </w:r>
          </w:p>
        </w:tc>
      </w:tr>
      <w:tr>
        <w:tc>
          <w:tcPr>
            <w:tcW w:type="dxa" w:w="1400"/>
            <w:shd w:fill="F5F5F5" w:val="clear"/>
          </w:tcPr>
          <w:p>
            <w:pPr>
              <w:spacing w:after="45" w:before="45"/>
            </w:pPr>
            <w:r>
              <w:rPr>
                <w:color w:val="222222"/>
                <w:sz w:val="19"/>
                <w:szCs w:val="19"/>
              </w:rPr>
              <w:t xml:space="preserve">STT Fallback</w:t>
            </w:r>
          </w:p>
        </w:tc>
        <w:tc>
          <w:tcPr>
            <w:tcW w:type="dxa" w:w="1400"/>
            <w:shd w:fill="F5F5F5" w:val="clear"/>
          </w:tcPr>
          <w:p>
            <w:pPr>
              <w:spacing w:after="45" w:before="45"/>
            </w:pPr>
            <w:r>
              <w:rPr>
                <w:color w:val="222222"/>
                <w:sz w:val="19"/>
                <w:szCs w:val="19"/>
              </w:rPr>
              <w:t xml:space="preserve">gpt-4o-mini-transcribe</w:t>
            </w:r>
          </w:p>
        </w:tc>
        <w:tc>
          <w:tcPr>
            <w:tcW w:type="dxa" w:w="2000"/>
            <w:shd w:fill="F5F5F5" w:val="clear"/>
          </w:tcPr>
          <w:p>
            <w:pPr>
              <w:spacing w:after="45" w:before="45"/>
            </w:pPr>
            <w:r>
              <w:rPr>
                <w:color w:val="222222"/>
                <w:sz w:val="19"/>
                <w:szCs w:val="19"/>
              </w:rPr>
              <w:t xml:space="preserve">Batch transcription if Deepgram limit hit</w:t>
            </w:r>
          </w:p>
        </w:tc>
        <w:tc>
          <w:tcPr>
            <w:tcW w:type="dxa" w:w="1800"/>
            <w:shd w:fill="F5F5F5" w:val="clear"/>
          </w:tcPr>
          <w:p>
            <w:pPr>
              <w:spacing w:after="45" w:before="45"/>
            </w:pPr>
            <w:r>
              <w:rPr>
                <w:color w:val="222222"/>
                <w:sz w:val="19"/>
                <w:szCs w:val="19"/>
              </w:rPr>
              <w:t xml:space="preserve">$0.003/min. Cheapest accurate STT mid-2026.</w:t>
            </w:r>
          </w:p>
        </w:tc>
        <w:tc>
          <w:tcPr>
            <w:tcW w:type="dxa" w:w="2400"/>
            <w:shd w:fill="F5F5F5" w:val="clear"/>
          </w:tcPr>
          <w:p>
            <w:pPr>
              <w:spacing w:after="45" w:before="45"/>
            </w:pPr>
            <w:r>
              <w:rPr>
                <w:color w:val="222222"/>
                <w:sz w:val="19"/>
                <w:szCs w:val="19"/>
              </w:rPr>
              <w:t xml:space="preserve">Cost-effective fallback with comparable accuracy for non-real-time use.</w:t>
            </w:r>
          </w:p>
        </w:tc>
      </w:tr>
      <w:tr>
        <w:tc>
          <w:tcPr>
            <w:tcW w:type="dxa" w:w="1400"/>
            <w:shd w:fill="FFFFFF" w:val="clear"/>
          </w:tcPr>
          <w:p>
            <w:pPr>
              <w:spacing w:after="45" w:before="45"/>
            </w:pPr>
            <w:r>
              <w:rPr>
                <w:color w:val="222222"/>
                <w:sz w:val="19"/>
                <w:szCs w:val="19"/>
              </w:rPr>
              <w:t xml:space="preserve">TTS Primary</w:t>
            </w:r>
          </w:p>
        </w:tc>
        <w:tc>
          <w:tcPr>
            <w:tcW w:type="dxa" w:w="1400"/>
            <w:shd w:fill="FFFFFF" w:val="clear"/>
          </w:tcPr>
          <w:p>
            <w:pPr>
              <w:spacing w:after="45" w:before="45"/>
            </w:pPr>
            <w:r>
              <w:rPr>
                <w:color w:val="222222"/>
                <w:sz w:val="19"/>
                <w:szCs w:val="19"/>
              </w:rPr>
              <w:t xml:space="preserve">ElevenLabs Flash v2.5</w:t>
            </w:r>
          </w:p>
        </w:tc>
        <w:tc>
          <w:tcPr>
            <w:tcW w:type="dxa" w:w="2000"/>
            <w:shd w:fill="FFFFFF" w:val="clear"/>
          </w:tcPr>
          <w:p>
            <w:pPr>
              <w:spacing w:after="45" w:before="45"/>
            </w:pPr>
            <w:r>
              <w:rPr>
                <w:color w:val="222222"/>
                <w:sz w:val="19"/>
                <w:szCs w:val="19"/>
              </w:rPr>
              <w:t xml:space="preserve">AI interviewer voice output (streaming)</w:t>
            </w:r>
          </w:p>
        </w:tc>
        <w:tc>
          <w:tcPr>
            <w:tcW w:type="dxa" w:w="1800"/>
            <w:shd w:fill="FFFFFF" w:val="clear"/>
          </w:tcPr>
          <w:p>
            <w:pPr>
              <w:spacing w:after="45" w:before="45"/>
            </w:pPr>
            <w:r>
              <w:rPr>
                <w:color w:val="222222"/>
                <w:sz w:val="19"/>
                <w:szCs w:val="19"/>
              </w:rPr>
              <w:t xml:space="preserve">$60/MTok chars. ~$0.90/100 interviews.</w:t>
            </w:r>
          </w:p>
        </w:tc>
        <w:tc>
          <w:tcPr>
            <w:tcW w:type="dxa" w:w="2400"/>
            <w:shd w:fill="FFFFFF" w:val="clear"/>
          </w:tcPr>
          <w:p>
            <w:pPr>
              <w:spacing w:after="45" w:before="45"/>
            </w:pPr>
            <w:r>
              <w:rPr>
                <w:color w:val="222222"/>
                <w:sz w:val="19"/>
                <w:szCs w:val="19"/>
              </w:rPr>
              <w:t xml:space="preserve">75ms TTFB — fastest production TTS in 2026. Flash v2.5 specifically designed for conversational agents.</w:t>
            </w:r>
          </w:p>
        </w:tc>
      </w:tr>
      <w:tr>
        <w:tc>
          <w:tcPr>
            <w:tcW w:type="dxa" w:w="1400"/>
            <w:shd w:fill="F5F5F5" w:val="clear"/>
          </w:tcPr>
          <w:p>
            <w:pPr>
              <w:spacing w:after="45" w:before="45"/>
            </w:pPr>
            <w:r>
              <w:rPr>
                <w:color w:val="222222"/>
                <w:sz w:val="19"/>
                <w:szCs w:val="19"/>
              </w:rPr>
              <w:t xml:space="preserve">TTS Fallback</w:t>
            </w:r>
          </w:p>
        </w:tc>
        <w:tc>
          <w:tcPr>
            <w:tcW w:type="dxa" w:w="1400"/>
            <w:shd w:fill="F5F5F5" w:val="clear"/>
          </w:tcPr>
          <w:p>
            <w:pPr>
              <w:spacing w:after="45" w:before="45"/>
            </w:pPr>
            <w:r>
              <w:rPr>
                <w:color w:val="222222"/>
                <w:sz w:val="19"/>
                <w:szCs w:val="19"/>
              </w:rPr>
              <w:t xml:space="preserve">Cartesia</w:t>
            </w:r>
          </w:p>
        </w:tc>
        <w:tc>
          <w:tcPr>
            <w:tcW w:type="dxa" w:w="2000"/>
            <w:shd w:fill="F5F5F5" w:val="clear"/>
          </w:tcPr>
          <w:p>
            <w:pPr>
              <w:spacing w:after="45" w:before="45"/>
            </w:pPr>
            <w:r>
              <w:rPr>
                <w:color w:val="222222"/>
                <w:sz w:val="19"/>
                <w:szCs w:val="19"/>
              </w:rPr>
              <w:t xml:space="preserve">Sub-150ms TTS if ElevenLabs limit hit</w:t>
            </w:r>
          </w:p>
        </w:tc>
        <w:tc>
          <w:tcPr>
            <w:tcW w:type="dxa" w:w="1800"/>
            <w:shd w:fill="F5F5F5" w:val="clear"/>
          </w:tcPr>
          <w:p>
            <w:pPr>
              <w:spacing w:after="45" w:before="45"/>
            </w:pPr>
            <w:r>
              <w:rPr>
                <w:color w:val="222222"/>
                <w:sz w:val="19"/>
                <w:szCs w:val="19"/>
              </w:rPr>
              <w:t xml:space="preserve">Competitive per-character pricing.</w:t>
            </w:r>
          </w:p>
        </w:tc>
        <w:tc>
          <w:tcPr>
            <w:tcW w:type="dxa" w:w="2400"/>
            <w:shd w:fill="F5F5F5" w:val="clear"/>
          </w:tcPr>
          <w:p>
            <w:pPr>
              <w:spacing w:after="45" w:before="45"/>
            </w:pPr>
            <w:r>
              <w:rPr>
                <w:color w:val="222222"/>
                <w:sz w:val="19"/>
                <w:szCs w:val="19"/>
              </w:rPr>
              <w:t xml:space="preserve">Strong natural prosody. Reliable real-time conversational TTS.</w:t>
            </w:r>
          </w:p>
        </w:tc>
      </w:tr>
      <w:tr>
        <w:tc>
          <w:tcPr>
            <w:tcW w:type="dxa" w:w="1400"/>
            <w:shd w:fill="FFFFFF" w:val="clear"/>
          </w:tcPr>
          <w:p>
            <w:pPr>
              <w:spacing w:after="45" w:before="45"/>
            </w:pPr>
            <w:r>
              <w:rPr>
                <w:color w:val="222222"/>
                <w:sz w:val="19"/>
                <w:szCs w:val="19"/>
              </w:rPr>
              <w:t xml:space="preserve">VAD</w:t>
            </w:r>
          </w:p>
        </w:tc>
        <w:tc>
          <w:tcPr>
            <w:tcW w:type="dxa" w:w="1400"/>
            <w:shd w:fill="FFFFFF" w:val="clear"/>
          </w:tcPr>
          <w:p>
            <w:pPr>
              <w:spacing w:after="45" w:before="45"/>
            </w:pPr>
            <w:r>
              <w:rPr>
                <w:color w:val="222222"/>
                <w:sz w:val="19"/>
                <w:szCs w:val="19"/>
              </w:rPr>
              <w:t xml:space="preserve">Silero VAD v5</w:t>
            </w:r>
          </w:p>
        </w:tc>
        <w:tc>
          <w:tcPr>
            <w:tcW w:type="dxa" w:w="2000"/>
            <w:shd w:fill="FFFFFF" w:val="clear"/>
          </w:tcPr>
          <w:p>
            <w:pPr>
              <w:spacing w:after="45" w:before="45"/>
            </w:pPr>
            <w:r>
              <w:rPr>
                <w:color w:val="222222"/>
                <w:sz w:val="19"/>
                <w:szCs w:val="19"/>
              </w:rPr>
              <w:t xml:space="preserve">Turn detection, barge-in, silence detection</w:t>
            </w:r>
          </w:p>
        </w:tc>
        <w:tc>
          <w:tcPr>
            <w:tcW w:type="dxa" w:w="1800"/>
            <w:shd w:fill="FFFFFF" w:val="clear"/>
          </w:tcPr>
          <w:p>
            <w:pPr>
              <w:spacing w:after="45" w:before="45"/>
            </w:pPr>
            <w:r>
              <w:rPr>
                <w:color w:val="222222"/>
                <w:sz w:val="19"/>
                <w:szCs w:val="19"/>
              </w:rPr>
              <w:t xml:space="preserve">Free. Open source MIT.</w:t>
            </w:r>
          </w:p>
        </w:tc>
        <w:tc>
          <w:tcPr>
            <w:tcW w:type="dxa" w:w="2400"/>
            <w:shd w:fill="FFFFFF" w:val="clear"/>
          </w:tcPr>
          <w:p>
            <w:pPr>
              <w:spacing w:after="45" w:before="45"/>
            </w:pPr>
            <w:r>
              <w:rPr>
                <w:color w:val="222222"/>
                <w:sz w:val="19"/>
                <w:szCs w:val="19"/>
              </w:rPr>
              <w:t xml:space="preserve">RTF=0.004. &lt;1ms/chunk. Zero cost. LiveKit's recommended VAD for Python agents.</w:t>
            </w:r>
          </w:p>
        </w:tc>
      </w:tr>
      <w:tr>
        <w:tc>
          <w:tcPr>
            <w:tcW w:type="dxa" w:w="1400"/>
            <w:shd w:fill="F5F5F5" w:val="clear"/>
          </w:tcPr>
          <w:p>
            <w:pPr>
              <w:spacing w:after="45" w:before="45"/>
            </w:pPr>
            <w:r>
              <w:rPr>
                <w:color w:val="222222"/>
                <w:sz w:val="19"/>
                <w:szCs w:val="19"/>
              </w:rPr>
              <w:t xml:space="preserve">Embeddings + Vector Search</w:t>
            </w:r>
          </w:p>
        </w:tc>
        <w:tc>
          <w:tcPr>
            <w:tcW w:type="dxa" w:w="1400"/>
            <w:shd w:fill="F5F5F5" w:val="clear"/>
          </w:tcPr>
          <w:p>
            <w:pPr>
              <w:spacing w:after="45" w:before="45"/>
            </w:pPr>
            <w:r>
              <w:rPr>
                <w:color w:val="222222"/>
                <w:sz w:val="19"/>
                <w:szCs w:val="19"/>
              </w:rPr>
              <w:t xml:space="preserve">Voyage AI + pgvector</w:t>
            </w:r>
          </w:p>
        </w:tc>
        <w:tc>
          <w:tcPr>
            <w:tcW w:type="dxa" w:w="2000"/>
            <w:shd w:fill="F5F5F5" w:val="clear"/>
          </w:tcPr>
          <w:p>
            <w:pPr>
              <w:spacing w:after="45" w:before="45"/>
            </w:pPr>
            <w:r>
              <w:rPr>
                <w:color w:val="222222"/>
                <w:sz w:val="19"/>
                <w:szCs w:val="19"/>
              </w:rPr>
              <w:t xml:space="preserve">Semantic answer relevance scoring, resume-question matching, question deduplication</w:t>
            </w:r>
          </w:p>
        </w:tc>
        <w:tc>
          <w:tcPr>
            <w:tcW w:type="dxa" w:w="1800"/>
            <w:shd w:fill="F5F5F5" w:val="clear"/>
          </w:tcPr>
          <w:p>
            <w:pPr>
              <w:spacing w:after="45" w:before="45"/>
            </w:pPr>
            <w:r>
              <w:rPr>
                <w:color w:val="222222"/>
                <w:sz w:val="19"/>
                <w:szCs w:val="19"/>
              </w:rPr>
              <w:t xml:space="preserve">~$0.0001/1K tokens for Voyage AI embeddings.</w:t>
            </w:r>
          </w:p>
        </w:tc>
        <w:tc>
          <w:tcPr>
            <w:tcW w:type="dxa" w:w="2400"/>
            <w:shd w:fill="F5F5F5" w:val="clear"/>
          </w:tcPr>
          <w:p>
            <w:pPr>
              <w:spacing w:after="45" w:before="45"/>
            </w:pPr>
            <w:r>
              <w:rPr>
                <w:color w:val="222222"/>
                <w:sz w:val="19"/>
                <w:szCs w:val="19"/>
              </w:rPr>
              <w:t xml:space="preserve">pgvector v0.8+ is production-grade for &lt;10M vectors. No separate Pinecone/Weaviate needed.</w:t>
            </w:r>
          </w:p>
        </w:tc>
      </w:tr>
    </w:tbl>
    <w:p>
      <w:pPr>
        <w:spacing w:after="60" w:before="60"/>
      </w:pPr>
    </w:p>
    <w:p>
      <w:pPr>
        <w:pStyle w:val="Heading2"/>
        <w:spacing w:after="150" w:before="300"/>
      </w:pPr>
      <w:r>
        <w:t xml:space="preserve">16.4  Database &amp; Storage</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800"/>
        <w:gridCol w:w="2500"/>
        <w:gridCol w:w="4200"/>
      </w:tblGrid>
      <w:tr>
        <w:trPr>
          <w:tblHeader/>
        </w:trPr>
        <w:tc>
          <w:tcPr>
            <w:tcW w:type="dxa" w:w="1500"/>
            <w:shd w:fill="000000" w:val="clear"/>
          </w:tcPr>
          <w:p>
            <w:pPr>
              <w:spacing w:after="50" w:before="50"/>
              <w:jc w:val="center"/>
            </w:pPr>
            <w:r>
              <w:rPr>
                <w:b/>
                <w:bCs/>
                <w:color w:val="FFFFFF"/>
                <w:sz w:val="19"/>
                <w:szCs w:val="19"/>
              </w:rPr>
              <w:t xml:space="preserve">Technology</w:t>
            </w:r>
          </w:p>
        </w:tc>
        <w:tc>
          <w:tcPr>
            <w:tcW w:type="dxa" w:w="800"/>
            <w:shd w:fill="000000" w:val="clear"/>
          </w:tcPr>
          <w:p>
            <w:pPr>
              <w:spacing w:after="50" w:before="50"/>
              <w:jc w:val="center"/>
            </w:pPr>
            <w:r>
              <w:rPr>
                <w:b/>
                <w:bCs/>
                <w:color w:val="FFFFFF"/>
                <w:sz w:val="19"/>
                <w:szCs w:val="19"/>
              </w:rPr>
              <w:t xml:space="preserve">Version</w:t>
            </w:r>
          </w:p>
        </w:tc>
        <w:tc>
          <w:tcPr>
            <w:tcW w:type="dxa" w:w="2500"/>
            <w:shd w:fill="000000" w:val="clear"/>
          </w:tcPr>
          <w:p>
            <w:pPr>
              <w:spacing w:after="50" w:before="50"/>
              <w:jc w:val="center"/>
            </w:pPr>
            <w:r>
              <w:rPr>
                <w:b/>
                <w:bCs/>
                <w:color w:val="FFFFFF"/>
                <w:sz w:val="19"/>
                <w:szCs w:val="19"/>
              </w:rPr>
              <w:t xml:space="preserve">Purpose</w:t>
            </w:r>
          </w:p>
        </w:tc>
        <w:tc>
          <w:tcPr>
            <w:tcW w:type="dxa" w:w="4200"/>
            <w:shd w:fill="000000" w:val="clear"/>
          </w:tcPr>
          <w:p>
            <w:pPr>
              <w:spacing w:after="50" w:before="50"/>
              <w:jc w:val="center"/>
            </w:pPr>
            <w:r>
              <w:rPr>
                <w:b/>
                <w:bCs/>
                <w:color w:val="FFFFFF"/>
                <w:sz w:val="19"/>
                <w:szCs w:val="19"/>
              </w:rPr>
              <w:t xml:space="preserve">Key Configuration</w:t>
            </w:r>
          </w:p>
        </w:tc>
      </w:tr>
      <w:tr>
        <w:tc>
          <w:tcPr>
            <w:tcW w:type="dxa" w:w="1500"/>
            <w:shd w:fill="FFFFFF" w:val="clear"/>
          </w:tcPr>
          <w:p>
            <w:pPr>
              <w:spacing w:after="45" w:before="45"/>
            </w:pPr>
            <w:r>
              <w:rPr>
                <w:color w:val="222222"/>
                <w:sz w:val="19"/>
                <w:szCs w:val="19"/>
              </w:rPr>
              <w:t xml:space="preserve">PostgreSQL</w:t>
            </w:r>
          </w:p>
        </w:tc>
        <w:tc>
          <w:tcPr>
            <w:tcW w:type="dxa" w:w="800"/>
            <w:shd w:fill="FFFFFF" w:val="clear"/>
          </w:tcPr>
          <w:p>
            <w:pPr>
              <w:spacing w:after="45" w:before="45"/>
            </w:pPr>
            <w:r>
              <w:rPr>
                <w:color w:val="222222"/>
                <w:sz w:val="19"/>
                <w:szCs w:val="19"/>
              </w:rPr>
              <w:t xml:space="preserve">16</w:t>
            </w:r>
          </w:p>
        </w:tc>
        <w:tc>
          <w:tcPr>
            <w:tcW w:type="dxa" w:w="2500"/>
            <w:shd w:fill="FFFFFF" w:val="clear"/>
          </w:tcPr>
          <w:p>
            <w:pPr>
              <w:spacing w:after="45" w:before="45"/>
            </w:pPr>
            <w:r>
              <w:rPr>
                <w:color w:val="222222"/>
                <w:sz w:val="19"/>
                <w:szCs w:val="19"/>
              </w:rPr>
              <w:t xml:space="preserve">Primary database — all persistent data</w:t>
            </w:r>
          </w:p>
        </w:tc>
        <w:tc>
          <w:tcPr>
            <w:tcW w:type="dxa" w:w="4200"/>
            <w:shd w:fill="FFFFFF" w:val="clear"/>
          </w:tcPr>
          <w:p>
            <w:pPr>
              <w:spacing w:after="45" w:before="45"/>
            </w:pPr>
            <w:r>
              <w:rPr>
                <w:color w:val="222222"/>
                <w:sz w:val="19"/>
                <w:szCs w:val="19"/>
              </w:rPr>
              <w:t xml:space="preserve">pgvector extension enabled. JSONB columns for transcripts, score_breakdown, parsed resume. UUID PKs. Row-level security for multi-tenant isolation.</w:t>
            </w:r>
          </w:p>
        </w:tc>
      </w:tr>
      <w:tr>
        <w:tc>
          <w:tcPr>
            <w:tcW w:type="dxa" w:w="1500"/>
            <w:shd w:fill="F5F5F5" w:val="clear"/>
          </w:tcPr>
          <w:p>
            <w:pPr>
              <w:spacing w:after="45" w:before="45"/>
            </w:pPr>
            <w:r>
              <w:rPr>
                <w:color w:val="222222"/>
                <w:sz w:val="19"/>
                <w:szCs w:val="19"/>
              </w:rPr>
              <w:t xml:space="preserve">pgvector</w:t>
            </w:r>
          </w:p>
        </w:tc>
        <w:tc>
          <w:tcPr>
            <w:tcW w:type="dxa" w:w="800"/>
            <w:shd w:fill="F5F5F5" w:val="clear"/>
          </w:tcPr>
          <w:p>
            <w:pPr>
              <w:spacing w:after="45" w:before="45"/>
            </w:pPr>
            <w:r>
              <w:rPr>
                <w:color w:val="222222"/>
                <w:sz w:val="19"/>
                <w:szCs w:val="19"/>
              </w:rPr>
              <w:t xml:space="preserve">0.8+</w:t>
            </w:r>
          </w:p>
        </w:tc>
        <w:tc>
          <w:tcPr>
            <w:tcW w:type="dxa" w:w="2500"/>
            <w:shd w:fill="F5F5F5" w:val="clear"/>
          </w:tcPr>
          <w:p>
            <w:pPr>
              <w:spacing w:after="45" w:before="45"/>
            </w:pPr>
            <w:r>
              <w:rPr>
                <w:color w:val="222222"/>
                <w:sz w:val="19"/>
                <w:szCs w:val="19"/>
              </w:rPr>
              <w:t xml:space="preserve">Vector similarity search inside PostgreSQL</w:t>
            </w:r>
          </w:p>
        </w:tc>
        <w:tc>
          <w:tcPr>
            <w:tcW w:type="dxa" w:w="4200"/>
            <w:shd w:fill="F5F5F5" w:val="clear"/>
          </w:tcPr>
          <w:p>
            <w:pPr>
              <w:spacing w:after="45" w:before="45"/>
            </w:pPr>
            <w:r>
              <w:rPr>
                <w:color w:val="222222"/>
                <w:sz w:val="19"/>
                <w:szCs w:val="19"/>
              </w:rPr>
              <w:t xml:space="preserve">HNSW index on embedding columns. Cosine similarity operator (&lt;=&gt;). Supports semantic answer evaluation without separate vector DB.</w:t>
            </w:r>
          </w:p>
        </w:tc>
      </w:tr>
      <w:tr>
        <w:tc>
          <w:tcPr>
            <w:tcW w:type="dxa" w:w="1500"/>
            <w:shd w:fill="FFFFFF" w:val="clear"/>
          </w:tcPr>
          <w:p>
            <w:pPr>
              <w:spacing w:after="45" w:before="45"/>
            </w:pPr>
            <w:r>
              <w:rPr>
                <w:color w:val="222222"/>
                <w:sz w:val="19"/>
                <w:szCs w:val="19"/>
              </w:rPr>
              <w:t xml:space="preserve">Redis</w:t>
            </w:r>
          </w:p>
        </w:tc>
        <w:tc>
          <w:tcPr>
            <w:tcW w:type="dxa" w:w="800"/>
            <w:shd w:fill="FFFFFF" w:val="clear"/>
          </w:tcPr>
          <w:p>
            <w:pPr>
              <w:spacing w:after="45" w:before="45"/>
            </w:pPr>
            <w:r>
              <w:rPr>
                <w:color w:val="222222"/>
                <w:sz w:val="19"/>
                <w:szCs w:val="19"/>
              </w:rPr>
              <w:t xml:space="preserve">7</w:t>
            </w:r>
          </w:p>
        </w:tc>
        <w:tc>
          <w:tcPr>
            <w:tcW w:type="dxa" w:w="2500"/>
            <w:shd w:fill="FFFFFF" w:val="clear"/>
          </w:tcPr>
          <w:p>
            <w:pPr>
              <w:spacing w:after="45" w:before="45"/>
            </w:pPr>
            <w:r>
              <w:rPr>
                <w:color w:val="222222"/>
                <w:sz w:val="19"/>
                <w:szCs w:val="19"/>
              </w:rPr>
              <w:t xml:space="preserve">Celery broker + application cache</w:t>
            </w:r>
          </w:p>
        </w:tc>
        <w:tc>
          <w:tcPr>
            <w:tcW w:type="dxa" w:w="4200"/>
            <w:shd w:fill="FFFFFF" w:val="clear"/>
          </w:tcPr>
          <w:p>
            <w:pPr>
              <w:spacing w:after="45" w:before="45"/>
            </w:pPr>
            <w:r>
              <w:rPr>
                <w:color w:val="222222"/>
                <w:sz w:val="19"/>
                <w:szCs w:val="19"/>
              </w:rPr>
              <w:t xml:space="preserve">DB /0: Celery broker (noeviction, persistence). DB /1: app cache (allkeys-lru, no persistence). Private network to FastAPI.</w:t>
            </w:r>
          </w:p>
        </w:tc>
      </w:tr>
      <w:tr>
        <w:tc>
          <w:tcPr>
            <w:tcW w:type="dxa" w:w="1500"/>
            <w:shd w:fill="F5F5F5" w:val="clear"/>
          </w:tcPr>
          <w:p>
            <w:pPr>
              <w:spacing w:after="45" w:before="45"/>
            </w:pPr>
            <w:r>
              <w:rPr>
                <w:color w:val="222222"/>
                <w:sz w:val="19"/>
                <w:szCs w:val="19"/>
              </w:rPr>
              <w:t xml:space="preserve">Cloudflare R2</w:t>
            </w:r>
          </w:p>
        </w:tc>
        <w:tc>
          <w:tcPr>
            <w:tcW w:type="dxa" w:w="800"/>
            <w:shd w:fill="F5F5F5" w:val="clear"/>
          </w:tcPr>
          <w:p>
            <w:pPr>
              <w:spacing w:after="45" w:before="45"/>
            </w:pPr>
            <w:r>
              <w:rPr>
                <w:color w:val="222222"/>
                <w:sz w:val="19"/>
                <w:szCs w:val="19"/>
              </w:rPr>
              <w:t xml:space="preserve">—</w:t>
            </w:r>
          </w:p>
        </w:tc>
        <w:tc>
          <w:tcPr>
            <w:tcW w:type="dxa" w:w="2500"/>
            <w:shd w:fill="F5F5F5" w:val="clear"/>
          </w:tcPr>
          <w:p>
            <w:pPr>
              <w:spacing w:after="45" w:before="45"/>
            </w:pPr>
            <w:r>
              <w:rPr>
                <w:color w:val="222222"/>
                <w:sz w:val="19"/>
                <w:szCs w:val="19"/>
              </w:rPr>
              <w:t xml:space="preserve">File storage — PDFs, audio, reports</w:t>
            </w:r>
          </w:p>
        </w:tc>
        <w:tc>
          <w:tcPr>
            <w:tcW w:type="dxa" w:w="4200"/>
            <w:shd w:fill="F5F5F5" w:val="clear"/>
          </w:tcPr>
          <w:p>
            <w:pPr>
              <w:spacing w:after="45" w:before="45"/>
            </w:pPr>
            <w:r>
              <w:rPr>
                <w:color w:val="222222"/>
                <w:sz w:val="19"/>
                <w:szCs w:val="19"/>
              </w:rPr>
              <w:t xml:space="preserve">S3-compatible API. 10GB storage + 10M operations free/month. Presigned URLs for access. Audio: 24h TTL auto-delete. Reports: permanent.</w:t>
            </w:r>
          </w:p>
        </w:tc>
      </w:tr>
    </w:tbl>
    <w:p>
      <w:pPr>
        <w:spacing w:after="60" w:before="60"/>
      </w:pPr>
    </w:p>
    <w:p>
      <w:pPr>
        <w:pStyle w:val="Heading2"/>
        <w:spacing w:after="150" w:before="300"/>
      </w:pPr>
      <w:r>
        <w:t xml:space="preserve">16.5  DevOps &amp; Monitoring</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800"/>
        <w:gridCol w:w="2500"/>
        <w:gridCol w:w="4700"/>
      </w:tblGrid>
      <w:tr>
        <w:trPr>
          <w:tblHeader/>
        </w:trPr>
        <w:tc>
          <w:tcPr>
            <w:tcW w:type="dxa" w:w="1800"/>
            <w:shd w:fill="000000" w:val="clear"/>
          </w:tcPr>
          <w:p>
            <w:pPr>
              <w:spacing w:after="50" w:before="50"/>
              <w:jc w:val="center"/>
            </w:pPr>
            <w:r>
              <w:rPr>
                <w:b/>
                <w:bCs/>
                <w:color w:val="FFFFFF"/>
                <w:sz w:val="19"/>
                <w:szCs w:val="19"/>
              </w:rPr>
              <w:t xml:space="preserve">Technology</w:t>
            </w:r>
          </w:p>
        </w:tc>
        <w:tc>
          <w:tcPr>
            <w:tcW w:type="dxa" w:w="2500"/>
            <w:shd w:fill="000000" w:val="clear"/>
          </w:tcPr>
          <w:p>
            <w:pPr>
              <w:spacing w:after="50" w:before="50"/>
              <w:jc w:val="center"/>
            </w:pPr>
            <w:r>
              <w:rPr>
                <w:b/>
                <w:bCs/>
                <w:color w:val="FFFFFF"/>
                <w:sz w:val="19"/>
                <w:szCs w:val="19"/>
              </w:rPr>
              <w:t xml:space="preserve">Purpose</w:t>
            </w:r>
          </w:p>
        </w:tc>
        <w:tc>
          <w:tcPr>
            <w:tcW w:type="dxa" w:w="4700"/>
            <w:shd w:fill="000000" w:val="clear"/>
          </w:tcPr>
          <w:p>
            <w:pPr>
              <w:spacing w:after="50" w:before="50"/>
              <w:jc w:val="center"/>
            </w:pPr>
            <w:r>
              <w:rPr>
                <w:b/>
                <w:bCs/>
                <w:color w:val="FFFFFF"/>
                <w:sz w:val="19"/>
                <w:szCs w:val="19"/>
              </w:rPr>
              <w:t xml:space="preserve">Key Notes</w:t>
            </w:r>
          </w:p>
        </w:tc>
      </w:tr>
      <w:tr>
        <w:tc>
          <w:tcPr>
            <w:tcW w:type="dxa" w:w="1800"/>
            <w:shd w:fill="FFFFFF" w:val="clear"/>
          </w:tcPr>
          <w:p>
            <w:pPr>
              <w:spacing w:after="45" w:before="45"/>
            </w:pPr>
            <w:r>
              <w:rPr>
                <w:color w:val="222222"/>
                <w:sz w:val="19"/>
                <w:szCs w:val="19"/>
              </w:rPr>
              <w:t xml:space="preserve">Vercel</w:t>
            </w:r>
          </w:p>
        </w:tc>
        <w:tc>
          <w:tcPr>
            <w:tcW w:type="dxa" w:w="2500"/>
            <w:shd w:fill="FFFFFF" w:val="clear"/>
          </w:tcPr>
          <w:p>
            <w:pPr>
              <w:spacing w:after="45" w:before="45"/>
            </w:pPr>
            <w:r>
              <w:rPr>
                <w:color w:val="222222"/>
                <w:sz w:val="19"/>
                <w:szCs w:val="19"/>
              </w:rPr>
              <w:t xml:space="preserve">Frontend deployment</w:t>
            </w:r>
          </w:p>
        </w:tc>
        <w:tc>
          <w:tcPr>
            <w:tcW w:type="dxa" w:w="4700"/>
            <w:shd w:fill="FFFFFF" w:val="clear"/>
          </w:tcPr>
          <w:p>
            <w:pPr>
              <w:spacing w:after="45" w:before="45"/>
            </w:pPr>
            <w:r>
              <w:rPr>
                <w:color w:val="222222"/>
                <w:sz w:val="19"/>
                <w:szCs w:val="19"/>
              </w:rPr>
              <w:t xml:space="preserve">Auto-deploy on GitHub push. Global CDN. HTTPS enforced. Preview deploys per PR.</w:t>
            </w:r>
          </w:p>
        </w:tc>
      </w:tr>
      <w:tr>
        <w:tc>
          <w:tcPr>
            <w:tcW w:type="dxa" w:w="1800"/>
            <w:shd w:fill="F5F5F5" w:val="clear"/>
          </w:tcPr>
          <w:p>
            <w:pPr>
              <w:spacing w:after="45" w:before="45"/>
            </w:pPr>
            <w:r>
              <w:rPr>
                <w:color w:val="222222"/>
                <w:sz w:val="19"/>
                <w:szCs w:val="19"/>
              </w:rPr>
              <w:t xml:space="preserve">Railway</w:t>
            </w:r>
          </w:p>
        </w:tc>
        <w:tc>
          <w:tcPr>
            <w:tcW w:type="dxa" w:w="2500"/>
            <w:shd w:fill="F5F5F5" w:val="clear"/>
          </w:tcPr>
          <w:p>
            <w:pPr>
              <w:spacing w:after="45" w:before="45"/>
            </w:pPr>
            <w:r>
              <w:rPr>
                <w:color w:val="222222"/>
                <w:sz w:val="19"/>
                <w:szCs w:val="19"/>
              </w:rPr>
              <w:t xml:space="preserve">Backend deployment (FastAPI + Celery + Celery Beat + PostgreSQL + Redis)</w:t>
            </w:r>
          </w:p>
        </w:tc>
        <w:tc>
          <w:tcPr>
            <w:tcW w:type="dxa" w:w="4700"/>
            <w:shd w:fill="F5F5F5" w:val="clear"/>
          </w:tcPr>
          <w:p>
            <w:pPr>
              <w:spacing w:after="45" w:before="45"/>
            </w:pPr>
            <w:r>
              <w:rPr>
                <w:color w:val="222222"/>
                <w:sz w:val="19"/>
                <w:szCs w:val="19"/>
              </w:rPr>
              <w:t xml:space="preserve">Private networking between all services. $5/month credit covers pilot load. Zero-downtime deploys.</w:t>
            </w:r>
          </w:p>
        </w:tc>
      </w:tr>
      <w:tr>
        <w:tc>
          <w:tcPr>
            <w:tcW w:type="dxa" w:w="1800"/>
            <w:shd w:fill="FFFFFF" w:val="clear"/>
          </w:tcPr>
          <w:p>
            <w:pPr>
              <w:spacing w:after="45" w:before="45"/>
            </w:pPr>
            <w:r>
              <w:rPr>
                <w:color w:val="222222"/>
                <w:sz w:val="19"/>
                <w:szCs w:val="19"/>
              </w:rPr>
              <w:t xml:space="preserve">LiveKit Cloud</w:t>
            </w:r>
          </w:p>
        </w:tc>
        <w:tc>
          <w:tcPr>
            <w:tcW w:type="dxa" w:w="2500"/>
            <w:shd w:fill="FFFFFF" w:val="clear"/>
          </w:tcPr>
          <w:p>
            <w:pPr>
              <w:spacing w:after="45" w:before="45"/>
            </w:pPr>
            <w:r>
              <w:rPr>
                <w:color w:val="222222"/>
                <w:sz w:val="19"/>
                <w:szCs w:val="19"/>
              </w:rPr>
              <w:t xml:space="preserve">WebRTC SFU + Agent hosting</w:t>
            </w:r>
          </w:p>
        </w:tc>
        <w:tc>
          <w:tcPr>
            <w:tcW w:type="dxa" w:w="4700"/>
            <w:shd w:fill="FFFFFF" w:val="clear"/>
          </w:tcPr>
          <w:p>
            <w:pPr>
              <w:spacing w:after="45" w:before="45"/>
            </w:pPr>
            <w:r>
              <w:rPr>
                <w:color w:val="222222"/>
                <w:sz w:val="19"/>
                <w:szCs w:val="19"/>
              </w:rPr>
              <w:t xml:space="preserve">1,000 free agent minutes/month. Global edge routing. Agent auto-joins on room creation.</w:t>
            </w:r>
          </w:p>
        </w:tc>
      </w:tr>
      <w:tr>
        <w:tc>
          <w:tcPr>
            <w:tcW w:type="dxa" w:w="1800"/>
            <w:shd w:fill="F5F5F5" w:val="clear"/>
          </w:tcPr>
          <w:p>
            <w:pPr>
              <w:spacing w:after="45" w:before="45"/>
            </w:pPr>
            <w:r>
              <w:rPr>
                <w:color w:val="222222"/>
                <w:sz w:val="19"/>
                <w:szCs w:val="19"/>
              </w:rPr>
              <w:t xml:space="preserve">Docker Compose</w:t>
            </w:r>
          </w:p>
        </w:tc>
        <w:tc>
          <w:tcPr>
            <w:tcW w:type="dxa" w:w="2500"/>
            <w:shd w:fill="F5F5F5" w:val="clear"/>
          </w:tcPr>
          <w:p>
            <w:pPr>
              <w:spacing w:after="45" w:before="45"/>
            </w:pPr>
            <w:r>
              <w:rPr>
                <w:color w:val="222222"/>
                <w:sz w:val="19"/>
                <w:szCs w:val="19"/>
              </w:rPr>
              <w:t xml:space="preserve">Local development</w:t>
            </w:r>
          </w:p>
        </w:tc>
        <w:tc>
          <w:tcPr>
            <w:tcW w:type="dxa" w:w="4700"/>
            <w:shd w:fill="F5F5F5" w:val="clear"/>
          </w:tcPr>
          <w:p>
            <w:pPr>
              <w:spacing w:after="45" w:before="45"/>
            </w:pPr>
            <w:r>
              <w:rPr>
                <w:color w:val="222222"/>
                <w:sz w:val="19"/>
                <w:szCs w:val="19"/>
              </w:rPr>
              <w:t xml:space="preserve">All services (FastAPI, Celery, Redis, PostgreSQL with pgvector, LiveKit) runnable with one command.</w:t>
            </w:r>
          </w:p>
        </w:tc>
      </w:tr>
      <w:tr>
        <w:tc>
          <w:tcPr>
            <w:tcW w:type="dxa" w:w="1800"/>
            <w:shd w:fill="FFFFFF" w:val="clear"/>
          </w:tcPr>
          <w:p>
            <w:pPr>
              <w:spacing w:after="45" w:before="45"/>
            </w:pPr>
            <w:r>
              <w:rPr>
                <w:color w:val="222222"/>
                <w:sz w:val="19"/>
                <w:szCs w:val="19"/>
              </w:rPr>
              <w:t xml:space="preserve">GitHub Actions</w:t>
            </w:r>
          </w:p>
        </w:tc>
        <w:tc>
          <w:tcPr>
            <w:tcW w:type="dxa" w:w="2500"/>
            <w:shd w:fill="FFFFFF" w:val="clear"/>
          </w:tcPr>
          <w:p>
            <w:pPr>
              <w:spacing w:after="45" w:before="45"/>
            </w:pPr>
            <w:r>
              <w:rPr>
                <w:color w:val="222222"/>
                <w:sz w:val="19"/>
                <w:szCs w:val="19"/>
              </w:rPr>
              <w:t xml:space="preserve">CI/CD pipeline</w:t>
            </w:r>
          </w:p>
        </w:tc>
        <w:tc>
          <w:tcPr>
            <w:tcW w:type="dxa" w:w="4700"/>
            <w:shd w:fill="FFFFFF" w:val="clear"/>
          </w:tcPr>
          <w:p>
            <w:pPr>
              <w:spacing w:after="45" w:before="45"/>
            </w:pPr>
            <w:r>
              <w:rPr>
                <w:color w:val="222222"/>
                <w:sz w:val="19"/>
                <w:szCs w:val="19"/>
              </w:rPr>
              <w:t xml:space="preserve">On push to main: pytest → if pass → Railway deploy + Vercel deploy. On PR: test suite only.</w:t>
            </w:r>
          </w:p>
        </w:tc>
      </w:tr>
      <w:tr>
        <w:tc>
          <w:tcPr>
            <w:tcW w:type="dxa" w:w="1800"/>
            <w:shd w:fill="F5F5F5" w:val="clear"/>
          </w:tcPr>
          <w:p>
            <w:pPr>
              <w:spacing w:after="45" w:before="45"/>
            </w:pPr>
            <w:r>
              <w:rPr>
                <w:color w:val="222222"/>
                <w:sz w:val="19"/>
                <w:szCs w:val="19"/>
              </w:rPr>
              <w:t xml:space="preserve">Sentry</w:t>
            </w:r>
          </w:p>
        </w:tc>
        <w:tc>
          <w:tcPr>
            <w:tcW w:type="dxa" w:w="2500"/>
            <w:shd w:fill="F5F5F5" w:val="clear"/>
          </w:tcPr>
          <w:p>
            <w:pPr>
              <w:spacing w:after="45" w:before="45"/>
            </w:pPr>
            <w:r>
              <w:rPr>
                <w:color w:val="222222"/>
                <w:sz w:val="19"/>
                <w:szCs w:val="19"/>
              </w:rPr>
              <w:t xml:space="preserve">Error monitoring</w:t>
            </w:r>
          </w:p>
        </w:tc>
        <w:tc>
          <w:tcPr>
            <w:tcW w:type="dxa" w:w="4700"/>
            <w:shd w:fill="F5F5F5" w:val="clear"/>
          </w:tcPr>
          <w:p>
            <w:pPr>
              <w:spacing w:after="45" w:before="45"/>
            </w:pPr>
            <w:r>
              <w:rPr>
                <w:color w:val="222222"/>
                <w:sz w:val="19"/>
                <w:szCs w:val="19"/>
              </w:rPr>
              <w:t xml:space="preserve">Python SDK in FastAPI + JS SDK in React. Free tier: 5,000 errors/month. Slack alerts on spikes.</w:t>
            </w:r>
          </w:p>
        </w:tc>
      </w:tr>
      <w:tr>
        <w:tc>
          <w:tcPr>
            <w:tcW w:type="dxa" w:w="1800"/>
            <w:shd w:fill="FFFFFF" w:val="clear"/>
          </w:tcPr>
          <w:p>
            <w:pPr>
              <w:spacing w:after="45" w:before="45"/>
            </w:pPr>
            <w:r>
              <w:rPr>
                <w:color w:val="222222"/>
                <w:sz w:val="19"/>
                <w:szCs w:val="19"/>
              </w:rPr>
              <w:t xml:space="preserve">Loguru</w:t>
            </w:r>
          </w:p>
        </w:tc>
        <w:tc>
          <w:tcPr>
            <w:tcW w:type="dxa" w:w="2500"/>
            <w:shd w:fill="FFFFFF" w:val="clear"/>
          </w:tcPr>
          <w:p>
            <w:pPr>
              <w:spacing w:after="45" w:before="45"/>
            </w:pPr>
            <w:r>
              <w:rPr>
                <w:color w:val="222222"/>
                <w:sz w:val="19"/>
                <w:szCs w:val="19"/>
              </w:rPr>
              <w:t xml:space="preserve">Application logging</w:t>
            </w:r>
          </w:p>
        </w:tc>
        <w:tc>
          <w:tcPr>
            <w:tcW w:type="dxa" w:w="4700"/>
            <w:shd w:fill="FFFFFF" w:val="clear"/>
          </w:tcPr>
          <w:p>
            <w:pPr>
              <w:spacing w:after="45" w:before="45"/>
            </w:pPr>
            <w:r>
              <w:rPr>
                <w:color w:val="222222"/>
                <w:sz w:val="19"/>
                <w:szCs w:val="19"/>
              </w:rPr>
              <w:t xml:space="preserve">JSON structured logs from FastAPI and Celery workers. Searchable in Railway dashboard.</w:t>
            </w:r>
          </w:p>
        </w:tc>
      </w:tr>
      <w:tr>
        <w:tc>
          <w:tcPr>
            <w:tcW w:type="dxa" w:w="1800"/>
            <w:shd w:fill="F5F5F5" w:val="clear"/>
          </w:tcPr>
          <w:p>
            <w:pPr>
              <w:spacing w:after="45" w:before="45"/>
            </w:pPr>
            <w:r>
              <w:rPr>
                <w:color w:val="222222"/>
                <w:sz w:val="19"/>
                <w:szCs w:val="19"/>
              </w:rPr>
              <w:t xml:space="preserve">Locust</w:t>
            </w:r>
          </w:p>
        </w:tc>
        <w:tc>
          <w:tcPr>
            <w:tcW w:type="dxa" w:w="2500"/>
            <w:shd w:fill="F5F5F5" w:val="clear"/>
          </w:tcPr>
          <w:p>
            <w:pPr>
              <w:spacing w:after="45" w:before="45"/>
            </w:pPr>
            <w:r>
              <w:rPr>
                <w:color w:val="222222"/>
                <w:sz w:val="19"/>
                <w:szCs w:val="19"/>
              </w:rPr>
              <w:t xml:space="preserve">Load testing</w:t>
            </w:r>
          </w:p>
        </w:tc>
        <w:tc>
          <w:tcPr>
            <w:tcW w:type="dxa" w:w="4700"/>
            <w:shd w:fill="F5F5F5" w:val="clear"/>
          </w:tcPr>
          <w:p>
            <w:pPr>
              <w:spacing w:after="45" w:before="45"/>
            </w:pPr>
            <w:r>
              <w:rPr>
                <w:color w:val="222222"/>
                <w:sz w:val="19"/>
                <w:szCs w:val="19"/>
              </w:rPr>
              <w:t xml:space="preserve">100 concurrent aptitude users, 10 concurrent voice interview sessions. Run before each major release.</w:t>
            </w:r>
          </w:p>
        </w:tc>
      </w:tr>
      <w:tr>
        <w:tc>
          <w:tcPr>
            <w:tcW w:type="dxa" w:w="1800"/>
            <w:shd w:fill="FFFFFF" w:val="clear"/>
          </w:tcPr>
          <w:p>
            <w:pPr>
              <w:spacing w:after="45" w:before="45"/>
            </w:pPr>
            <w:r>
              <w:rPr>
                <w:color w:val="222222"/>
                <w:sz w:val="19"/>
                <w:szCs w:val="19"/>
              </w:rPr>
              <w:t xml:space="preserve">Playwright</w:t>
            </w:r>
          </w:p>
        </w:tc>
        <w:tc>
          <w:tcPr>
            <w:tcW w:type="dxa" w:w="2500"/>
            <w:shd w:fill="FFFFFF" w:val="clear"/>
          </w:tcPr>
          <w:p>
            <w:pPr>
              <w:spacing w:after="45" w:before="45"/>
            </w:pPr>
            <w:r>
              <w:rPr>
                <w:color w:val="222222"/>
                <w:sz w:val="19"/>
                <w:szCs w:val="19"/>
              </w:rPr>
              <w:t xml:space="preserve">E2E browser testing</w:t>
            </w:r>
          </w:p>
        </w:tc>
        <w:tc>
          <w:tcPr>
            <w:tcW w:type="dxa" w:w="4700"/>
            <w:shd w:fill="FFFFFF" w:val="clear"/>
          </w:tcPr>
          <w:p>
            <w:pPr>
              <w:spacing w:after="45" w:before="45"/>
            </w:pPr>
            <w:r>
              <w:rPr>
                <w:color w:val="222222"/>
                <w:sz w:val="19"/>
                <w:szCs w:val="19"/>
              </w:rPr>
              <w:t xml:space="preserve">Full user journeys: register → aptitude → interview → report → dashboard. All critical paths automated.</w:t>
            </w:r>
          </w:p>
        </w:tc>
      </w:tr>
    </w:tbl>
    <w:p>
      <w:r>
        <w:br w:type="page"/>
      </w:r>
    </w:p>
    <w:p>
      <w:pPr>
        <w:pStyle w:val="Heading1"/>
        <w:spacing w:after="200" w:before="400"/>
      </w:pPr>
      <w:r>
        <w:t xml:space="preserve">17. Full Database Schema — 12 Tables</w:t>
      </w:r>
    </w:p>
    <w:p>
      <w:pPr>
        <w:pBdr>
          <w:bottom w:val="single" w:color="000000" w:sz="6" w:space="1"/>
        </w:pBdr>
        <w:spacing w:after="200" w:before="200"/>
      </w:pPr>
    </w:p>
    <w:p>
      <w:pPr>
        <w:spacing w:after="80" w:before="80"/>
      </w:pPr>
      <w:r>
        <w:rPr>
          <w:b w:val="false"/>
          <w:bCs w:val="false"/>
          <w:color w:val="222222"/>
          <w:sz w:val="22"/>
          <w:szCs w:val="22"/>
        </w:rPr>
        <w:t xml:space="preserve">All tables: UUID PKs (gen_random_uuid()), TIMESTAMPTZ columns (UTC), soft delete via is_active BOOLEAN, FK with ON DELETE CASCADE where child records are meaningless without parent.</w:t>
      </w:r>
    </w:p>
    <w:p>
      <w:pPr>
        <w:spacing w:after="60" w:before="60"/>
      </w:pPr>
    </w:p>
    <w:p>
      <w:pPr>
        <w:pStyle w:val="Heading3"/>
        <w:spacing w:after="100" w:before="200"/>
      </w:pPr>
      <w:r>
        <w:t xml:space="preserve">Table 1: users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600"/>
        <w:gridCol w:w="1400"/>
        <w:gridCol w:w="2500"/>
        <w:gridCol w:w="3500"/>
      </w:tblGrid>
      <w:tr>
        <w:trPr>
          <w:tblHeader/>
        </w:trPr>
        <w:tc>
          <w:tcPr>
            <w:tcW w:type="dxa" w:w="1600"/>
            <w:shd w:fill="000000" w:val="clear"/>
          </w:tcPr>
          <w:p>
            <w:pPr>
              <w:spacing w:after="50" w:before="50"/>
              <w:jc w:val="center"/>
            </w:pPr>
            <w:r>
              <w:rPr>
                <w:b/>
                <w:bCs/>
                <w:color w:val="FFFFFF"/>
                <w:sz w:val="19"/>
                <w:szCs w:val="19"/>
              </w:rPr>
              <w:t xml:space="preserve">Column</w:t>
            </w:r>
          </w:p>
        </w:tc>
        <w:tc>
          <w:tcPr>
            <w:tcW w:type="dxa" w:w="1400"/>
            <w:shd w:fill="000000" w:val="clear"/>
          </w:tcPr>
          <w:p>
            <w:pPr>
              <w:spacing w:after="50" w:before="50"/>
              <w:jc w:val="center"/>
            </w:pPr>
            <w:r>
              <w:rPr>
                <w:b/>
                <w:bCs/>
                <w:color w:val="FFFFFF"/>
                <w:sz w:val="19"/>
                <w:szCs w:val="19"/>
              </w:rPr>
              <w:t xml:space="preserve">Type</w:t>
            </w:r>
          </w:p>
        </w:tc>
        <w:tc>
          <w:tcPr>
            <w:tcW w:type="dxa" w:w="2500"/>
            <w:shd w:fill="000000" w:val="clear"/>
          </w:tcPr>
          <w:p>
            <w:pPr>
              <w:spacing w:after="50" w:before="50"/>
              <w:jc w:val="center"/>
            </w:pPr>
            <w:r>
              <w:rPr>
                <w:b/>
                <w:bCs/>
                <w:color w:val="FFFFFF"/>
                <w:sz w:val="19"/>
                <w:szCs w:val="19"/>
              </w:rPr>
              <w:t xml:space="preserve">Constraint</w:t>
            </w:r>
          </w:p>
        </w:tc>
        <w:tc>
          <w:tcPr>
            <w:tcW w:type="dxa" w:w="3500"/>
            <w:shd w:fill="000000" w:val="clear"/>
          </w:tcPr>
          <w:p>
            <w:pPr>
              <w:spacing w:after="50" w:before="50"/>
              <w:jc w:val="center"/>
            </w:pPr>
            <w:r>
              <w:rPr>
                <w:b/>
                <w:bCs/>
                <w:color w:val="FFFFFF"/>
                <w:sz w:val="19"/>
                <w:szCs w:val="19"/>
              </w:rPr>
              <w:t xml:space="preserve">Description</w:t>
            </w:r>
          </w:p>
        </w:tc>
      </w:tr>
      <w:tr>
        <w:tc>
          <w:tcPr>
            <w:tcW w:type="dxa" w:w="1600"/>
            <w:shd w:fill="FFFFFF" w:val="clear"/>
          </w:tcPr>
          <w:p>
            <w:pPr>
              <w:spacing w:after="45" w:before="45"/>
            </w:pPr>
            <w:r>
              <w:rPr>
                <w:color w:val="222222"/>
                <w:sz w:val="19"/>
                <w:szCs w:val="19"/>
              </w:rPr>
              <w:t xml:space="preserve">id</w:t>
            </w:r>
          </w:p>
        </w:tc>
        <w:tc>
          <w:tcPr>
            <w:tcW w:type="dxa" w:w="1400"/>
            <w:shd w:fill="FFFFFF" w:val="clear"/>
          </w:tcPr>
          <w:p>
            <w:pPr>
              <w:spacing w:after="45" w:before="45"/>
            </w:pPr>
            <w:r>
              <w:rPr>
                <w:color w:val="222222"/>
                <w:sz w:val="19"/>
                <w:szCs w:val="19"/>
              </w:rPr>
              <w:t xml:space="preserve">UUID</w:t>
            </w:r>
          </w:p>
        </w:tc>
        <w:tc>
          <w:tcPr>
            <w:tcW w:type="dxa" w:w="2500"/>
            <w:shd w:fill="FFFFFF" w:val="clear"/>
          </w:tcPr>
          <w:p>
            <w:pPr>
              <w:spacing w:after="45" w:before="45"/>
            </w:pPr>
            <w:r>
              <w:rPr>
                <w:color w:val="222222"/>
                <w:sz w:val="19"/>
                <w:szCs w:val="19"/>
              </w:rPr>
              <w:t xml:space="preserve">PK DEFAULT gen_random_uuid()</w:t>
            </w:r>
          </w:p>
        </w:tc>
        <w:tc>
          <w:tcPr>
            <w:tcW w:type="dxa" w:w="3500"/>
            <w:shd w:fill="FFFFFF" w:val="clear"/>
          </w:tcPr>
          <w:p>
            <w:pPr>
              <w:spacing w:after="45" w:before="45"/>
            </w:pPr>
            <w:r>
              <w:rPr>
                <w:color w:val="222222"/>
                <w:sz w:val="19"/>
                <w:szCs w:val="19"/>
              </w:rPr>
              <w:t xml:space="preserve">Unique user identifier</w:t>
            </w:r>
          </w:p>
        </w:tc>
      </w:tr>
      <w:tr>
        <w:tc>
          <w:tcPr>
            <w:tcW w:type="dxa" w:w="1600"/>
            <w:shd w:fill="F5F5F5" w:val="clear"/>
          </w:tcPr>
          <w:p>
            <w:pPr>
              <w:spacing w:after="45" w:before="45"/>
            </w:pPr>
            <w:r>
              <w:rPr>
                <w:color w:val="222222"/>
                <w:sz w:val="19"/>
                <w:szCs w:val="19"/>
              </w:rPr>
              <w:t xml:space="preserve">email</w:t>
            </w:r>
          </w:p>
        </w:tc>
        <w:tc>
          <w:tcPr>
            <w:tcW w:type="dxa" w:w="1400"/>
            <w:shd w:fill="F5F5F5" w:val="clear"/>
          </w:tcPr>
          <w:p>
            <w:pPr>
              <w:spacing w:after="45" w:before="45"/>
            </w:pPr>
            <w:r>
              <w:rPr>
                <w:color w:val="222222"/>
                <w:sz w:val="19"/>
                <w:szCs w:val="19"/>
              </w:rPr>
              <w:t xml:space="preserve">VARCHAR(255)</w:t>
            </w:r>
          </w:p>
        </w:tc>
        <w:tc>
          <w:tcPr>
            <w:tcW w:type="dxa" w:w="2500"/>
            <w:shd w:fill="F5F5F5" w:val="clear"/>
          </w:tcPr>
          <w:p>
            <w:pPr>
              <w:spacing w:after="45" w:before="45"/>
            </w:pPr>
            <w:r>
              <w:rPr>
                <w:color w:val="222222"/>
                <w:sz w:val="19"/>
                <w:szCs w:val="19"/>
              </w:rPr>
              <w:t xml:space="preserve">UNIQUE NOT NULL</w:t>
            </w:r>
          </w:p>
        </w:tc>
        <w:tc>
          <w:tcPr>
            <w:tcW w:type="dxa" w:w="3500"/>
            <w:shd w:fill="F5F5F5" w:val="clear"/>
          </w:tcPr>
          <w:p>
            <w:pPr>
              <w:spacing w:after="45" w:before="45"/>
            </w:pPr>
            <w:r>
              <w:rPr>
                <w:color w:val="222222"/>
                <w:sz w:val="19"/>
                <w:szCs w:val="19"/>
              </w:rPr>
              <w:t xml:space="preserve">Login email</w:t>
            </w:r>
          </w:p>
        </w:tc>
      </w:tr>
      <w:tr>
        <w:tc>
          <w:tcPr>
            <w:tcW w:type="dxa" w:w="1600"/>
            <w:shd w:fill="FFFFFF" w:val="clear"/>
          </w:tcPr>
          <w:p>
            <w:pPr>
              <w:spacing w:after="45" w:before="45"/>
            </w:pPr>
            <w:r>
              <w:rPr>
                <w:color w:val="222222"/>
                <w:sz w:val="19"/>
                <w:szCs w:val="19"/>
              </w:rPr>
              <w:t xml:space="preserve">password_hash</w:t>
            </w:r>
          </w:p>
        </w:tc>
        <w:tc>
          <w:tcPr>
            <w:tcW w:type="dxa" w:w="1400"/>
            <w:shd w:fill="FFFFFF" w:val="clear"/>
          </w:tcPr>
          <w:p>
            <w:pPr>
              <w:spacing w:after="45" w:before="45"/>
            </w:pPr>
            <w:r>
              <w:rPr>
                <w:color w:val="222222"/>
                <w:sz w:val="19"/>
                <w:szCs w:val="19"/>
              </w:rPr>
              <w:t xml:space="preserve">VARCHAR(255)</w:t>
            </w:r>
          </w:p>
        </w:tc>
        <w:tc>
          <w:tcPr>
            <w:tcW w:type="dxa" w:w="2500"/>
            <w:shd w:fill="FFFFFF" w:val="clear"/>
          </w:tcPr>
          <w:p>
            <w:pPr>
              <w:spacing w:after="45" w:before="45"/>
            </w:pPr>
            <w:r>
              <w:rPr>
                <w:color w:val="222222"/>
                <w:sz w:val="19"/>
                <w:szCs w:val="19"/>
              </w:rPr>
              <w:t xml:space="preserve">NOT NULL</w:t>
            </w:r>
          </w:p>
        </w:tc>
        <w:tc>
          <w:tcPr>
            <w:tcW w:type="dxa" w:w="3500"/>
            <w:shd w:fill="FFFFFF" w:val="clear"/>
          </w:tcPr>
          <w:p>
            <w:pPr>
              <w:spacing w:after="45" w:before="45"/>
            </w:pPr>
            <w:r>
              <w:rPr>
                <w:color w:val="222222"/>
                <w:sz w:val="19"/>
                <w:szCs w:val="19"/>
              </w:rPr>
              <w:t xml:space="preserve">bcrypt cost factor 12</w:t>
            </w:r>
          </w:p>
        </w:tc>
      </w:tr>
      <w:tr>
        <w:tc>
          <w:tcPr>
            <w:tcW w:type="dxa" w:w="1600"/>
            <w:shd w:fill="F5F5F5" w:val="clear"/>
          </w:tcPr>
          <w:p>
            <w:pPr>
              <w:spacing w:after="45" w:before="45"/>
            </w:pPr>
            <w:r>
              <w:rPr>
                <w:color w:val="222222"/>
                <w:sz w:val="19"/>
                <w:szCs w:val="19"/>
              </w:rPr>
              <w:t xml:space="preserve">full_name</w:t>
            </w:r>
          </w:p>
        </w:tc>
        <w:tc>
          <w:tcPr>
            <w:tcW w:type="dxa" w:w="1400"/>
            <w:shd w:fill="F5F5F5" w:val="clear"/>
          </w:tcPr>
          <w:p>
            <w:pPr>
              <w:spacing w:after="45" w:before="45"/>
            </w:pPr>
            <w:r>
              <w:rPr>
                <w:color w:val="222222"/>
                <w:sz w:val="19"/>
                <w:szCs w:val="19"/>
              </w:rPr>
              <w:t xml:space="preserve">VARCHAR(100)</w:t>
            </w:r>
          </w:p>
        </w:tc>
        <w:tc>
          <w:tcPr>
            <w:tcW w:type="dxa" w:w="2500"/>
            <w:shd w:fill="F5F5F5" w:val="clear"/>
          </w:tcPr>
          <w:p>
            <w:pPr>
              <w:spacing w:after="45" w:before="45"/>
            </w:pPr>
            <w:r>
              <w:rPr>
                <w:color w:val="222222"/>
                <w:sz w:val="19"/>
                <w:szCs w:val="19"/>
              </w:rPr>
              <w:t xml:space="preserve">NOT NULL</w:t>
            </w:r>
          </w:p>
        </w:tc>
        <w:tc>
          <w:tcPr>
            <w:tcW w:type="dxa" w:w="3500"/>
            <w:shd w:fill="F5F5F5" w:val="clear"/>
          </w:tcPr>
          <w:p>
            <w:pPr>
              <w:spacing w:after="45" w:before="45"/>
            </w:pPr>
            <w:r>
              <w:rPr>
                <w:color w:val="222222"/>
                <w:sz w:val="19"/>
                <w:szCs w:val="19"/>
              </w:rPr>
              <w:t xml:space="preserve">Student name</w:t>
            </w:r>
          </w:p>
        </w:tc>
      </w:tr>
      <w:tr>
        <w:tc>
          <w:tcPr>
            <w:tcW w:type="dxa" w:w="1600"/>
            <w:shd w:fill="FFFFFF" w:val="clear"/>
          </w:tcPr>
          <w:p>
            <w:pPr>
              <w:spacing w:after="45" w:before="45"/>
            </w:pPr>
            <w:r>
              <w:rPr>
                <w:color w:val="222222"/>
                <w:sz w:val="19"/>
                <w:szCs w:val="19"/>
              </w:rPr>
              <w:t xml:space="preserve">college_name</w:t>
            </w:r>
          </w:p>
        </w:tc>
        <w:tc>
          <w:tcPr>
            <w:tcW w:type="dxa" w:w="1400"/>
            <w:shd w:fill="FFFFFF" w:val="clear"/>
          </w:tcPr>
          <w:p>
            <w:pPr>
              <w:spacing w:after="45" w:before="45"/>
            </w:pPr>
            <w:r>
              <w:rPr>
                <w:color w:val="222222"/>
                <w:sz w:val="19"/>
                <w:szCs w:val="19"/>
              </w:rPr>
              <w:t xml:space="preserve">VARCHAR(200)</w:t>
            </w:r>
          </w:p>
        </w:tc>
        <w:tc>
          <w:tcPr>
            <w:tcW w:type="dxa" w:w="2500"/>
            <w:shd w:fill="FFFFFF" w:val="clear"/>
          </w:tcPr>
          <w:p>
            <w:pPr>
              <w:spacing w:after="45" w:before="45"/>
            </w:pPr>
            <w:r>
              <w:rPr>
                <w:color w:val="222222"/>
                <w:sz w:val="19"/>
                <w:szCs w:val="19"/>
              </w:rPr>
              <w:t xml:space="preserve"/>
            </w:r>
          </w:p>
        </w:tc>
        <w:tc>
          <w:tcPr>
            <w:tcW w:type="dxa" w:w="3500"/>
            <w:shd w:fill="FFFFFF" w:val="clear"/>
          </w:tcPr>
          <w:p>
            <w:pPr>
              <w:spacing w:after="45" w:before="45"/>
            </w:pPr>
            <w:r>
              <w:rPr>
                <w:color w:val="222222"/>
                <w:sz w:val="19"/>
                <w:szCs w:val="19"/>
              </w:rPr>
              <w:t xml:space="preserve">Institution name</w:t>
            </w:r>
          </w:p>
        </w:tc>
      </w:tr>
      <w:tr>
        <w:tc>
          <w:tcPr>
            <w:tcW w:type="dxa" w:w="1600"/>
            <w:shd w:fill="F5F5F5" w:val="clear"/>
          </w:tcPr>
          <w:p>
            <w:pPr>
              <w:spacing w:after="45" w:before="45"/>
            </w:pPr>
            <w:r>
              <w:rPr>
                <w:color w:val="222222"/>
                <w:sz w:val="19"/>
                <w:szCs w:val="19"/>
              </w:rPr>
              <w:t xml:space="preserve">branch</w:t>
            </w:r>
          </w:p>
        </w:tc>
        <w:tc>
          <w:tcPr>
            <w:tcW w:type="dxa" w:w="1400"/>
            <w:shd w:fill="F5F5F5" w:val="clear"/>
          </w:tcPr>
          <w:p>
            <w:pPr>
              <w:spacing w:after="45" w:before="45"/>
            </w:pPr>
            <w:r>
              <w:rPr>
                <w:color w:val="222222"/>
                <w:sz w:val="19"/>
                <w:szCs w:val="19"/>
              </w:rPr>
              <w:t xml:space="preserve">VARCHAR(100)</w:t>
            </w:r>
          </w:p>
        </w:tc>
        <w:tc>
          <w:tcPr>
            <w:tcW w:type="dxa" w:w="2500"/>
            <w:shd w:fill="F5F5F5" w:val="clear"/>
          </w:tcPr>
          <w:p>
            <w:pPr>
              <w:spacing w:after="45" w:before="45"/>
            </w:pPr>
            <w:r>
              <w:rPr>
                <w:color w:val="222222"/>
                <w:sz w:val="19"/>
                <w:szCs w:val="19"/>
              </w:rPr>
              <w:t xml:space="preserve"/>
            </w:r>
          </w:p>
        </w:tc>
        <w:tc>
          <w:tcPr>
            <w:tcW w:type="dxa" w:w="3500"/>
            <w:shd w:fill="F5F5F5" w:val="clear"/>
          </w:tcPr>
          <w:p>
            <w:pPr>
              <w:spacing w:after="45" w:before="45"/>
            </w:pPr>
            <w:r>
              <w:rPr>
                <w:color w:val="222222"/>
                <w:sz w:val="19"/>
                <w:szCs w:val="19"/>
              </w:rPr>
              <w:t xml:space="preserve">Engineering branch (CSE, ECE, IT, etc.)</w:t>
            </w:r>
          </w:p>
        </w:tc>
      </w:tr>
      <w:tr>
        <w:tc>
          <w:tcPr>
            <w:tcW w:type="dxa" w:w="1600"/>
            <w:shd w:fill="FFFFFF" w:val="clear"/>
          </w:tcPr>
          <w:p>
            <w:pPr>
              <w:spacing w:after="45" w:before="45"/>
            </w:pPr>
            <w:r>
              <w:rPr>
                <w:color w:val="222222"/>
                <w:sz w:val="19"/>
                <w:szCs w:val="19"/>
              </w:rPr>
              <w:t xml:space="preserve">graduation_year</w:t>
            </w:r>
          </w:p>
        </w:tc>
        <w:tc>
          <w:tcPr>
            <w:tcW w:type="dxa" w:w="1400"/>
            <w:shd w:fill="FFFFFF" w:val="clear"/>
          </w:tcPr>
          <w:p>
            <w:pPr>
              <w:spacing w:after="45" w:before="45"/>
            </w:pPr>
            <w:r>
              <w:rPr>
                <w:color w:val="222222"/>
                <w:sz w:val="19"/>
                <w:szCs w:val="19"/>
              </w:rPr>
              <w:t xml:space="preserve">INTEGER</w:t>
            </w:r>
          </w:p>
        </w:tc>
        <w:tc>
          <w:tcPr>
            <w:tcW w:type="dxa" w:w="2500"/>
            <w:shd w:fill="FFFFFF" w:val="clear"/>
          </w:tcPr>
          <w:p>
            <w:pPr>
              <w:spacing w:after="45" w:before="45"/>
            </w:pPr>
            <w:r>
              <w:rPr>
                <w:color w:val="222222"/>
                <w:sz w:val="19"/>
                <w:szCs w:val="19"/>
              </w:rPr>
              <w:t xml:space="preserve"/>
            </w:r>
          </w:p>
        </w:tc>
        <w:tc>
          <w:tcPr>
            <w:tcW w:type="dxa" w:w="3500"/>
            <w:shd w:fill="FFFFFF" w:val="clear"/>
          </w:tcPr>
          <w:p>
            <w:pPr>
              <w:spacing w:after="45" w:before="45"/>
            </w:pPr>
            <w:r>
              <w:rPr>
                <w:color w:val="222222"/>
                <w:sz w:val="19"/>
                <w:szCs w:val="19"/>
              </w:rPr>
              <w:t xml:space="preserve">Expected graduation year</w:t>
            </w:r>
          </w:p>
        </w:tc>
      </w:tr>
      <w:tr>
        <w:tc>
          <w:tcPr>
            <w:tcW w:type="dxa" w:w="1600"/>
            <w:shd w:fill="F5F5F5" w:val="clear"/>
          </w:tcPr>
          <w:p>
            <w:pPr>
              <w:spacing w:after="45" w:before="45"/>
            </w:pPr>
            <w:r>
              <w:rPr>
                <w:color w:val="222222"/>
                <w:sz w:val="19"/>
                <w:szCs w:val="19"/>
              </w:rPr>
              <w:t xml:space="preserve">target_roles</w:t>
            </w:r>
          </w:p>
        </w:tc>
        <w:tc>
          <w:tcPr>
            <w:tcW w:type="dxa" w:w="1400"/>
            <w:shd w:fill="F5F5F5" w:val="clear"/>
          </w:tcPr>
          <w:p>
            <w:pPr>
              <w:spacing w:after="45" w:before="45"/>
            </w:pPr>
            <w:r>
              <w:rPr>
                <w:color w:val="222222"/>
                <w:sz w:val="19"/>
                <w:szCs w:val="19"/>
              </w:rPr>
              <w:t xml:space="preserve">TEXT[]</w:t>
            </w:r>
          </w:p>
        </w:tc>
        <w:tc>
          <w:tcPr>
            <w:tcW w:type="dxa" w:w="2500"/>
            <w:shd w:fill="F5F5F5" w:val="clear"/>
          </w:tcPr>
          <w:p>
            <w:pPr>
              <w:spacing w:after="45" w:before="45"/>
            </w:pPr>
            <w:r>
              <w:rPr>
                <w:color w:val="222222"/>
                <w:sz w:val="19"/>
                <w:szCs w:val="19"/>
              </w:rPr>
              <w:t xml:space="preserve">DEFAULT '{}'</w:t>
            </w:r>
          </w:p>
        </w:tc>
        <w:tc>
          <w:tcPr>
            <w:tcW w:type="dxa" w:w="3500"/>
            <w:shd w:fill="F5F5F5" w:val="clear"/>
          </w:tcPr>
          <w:p>
            <w:pPr>
              <w:spacing w:after="45" w:before="45"/>
            </w:pPr>
            <w:r>
              <w:rPr>
                <w:color w:val="222222"/>
                <w:sz w:val="19"/>
                <w:szCs w:val="19"/>
              </w:rPr>
              <w:t xml:space="preserve">Roles student is preparing for</w:t>
            </w:r>
          </w:p>
        </w:tc>
      </w:tr>
      <w:tr>
        <w:tc>
          <w:tcPr>
            <w:tcW w:type="dxa" w:w="1600"/>
            <w:shd w:fill="FFFFFF" w:val="clear"/>
          </w:tcPr>
          <w:p>
            <w:pPr>
              <w:spacing w:after="45" w:before="45"/>
            </w:pPr>
            <w:r>
              <w:rPr>
                <w:color w:val="222222"/>
                <w:sz w:val="19"/>
                <w:szCs w:val="19"/>
              </w:rPr>
              <w:t xml:space="preserve">current_streak</w:t>
            </w:r>
          </w:p>
        </w:tc>
        <w:tc>
          <w:tcPr>
            <w:tcW w:type="dxa" w:w="1400"/>
            <w:shd w:fill="FFFFFF" w:val="clear"/>
          </w:tcPr>
          <w:p>
            <w:pPr>
              <w:spacing w:after="45" w:before="45"/>
            </w:pPr>
            <w:r>
              <w:rPr>
                <w:color w:val="222222"/>
                <w:sz w:val="19"/>
                <w:szCs w:val="19"/>
              </w:rPr>
              <w:t xml:space="preserve">INTEGER</w:t>
            </w:r>
          </w:p>
        </w:tc>
        <w:tc>
          <w:tcPr>
            <w:tcW w:type="dxa" w:w="2500"/>
            <w:shd w:fill="FFFFFF" w:val="clear"/>
          </w:tcPr>
          <w:p>
            <w:pPr>
              <w:spacing w:after="45" w:before="45"/>
            </w:pPr>
            <w:r>
              <w:rPr>
                <w:color w:val="222222"/>
                <w:sz w:val="19"/>
                <w:szCs w:val="19"/>
              </w:rPr>
              <w:t xml:space="preserve">DEFAULT 0</w:t>
            </w:r>
          </w:p>
        </w:tc>
        <w:tc>
          <w:tcPr>
            <w:tcW w:type="dxa" w:w="3500"/>
            <w:shd w:fill="FFFFFF" w:val="clear"/>
          </w:tcPr>
          <w:p>
            <w:pPr>
              <w:spacing w:after="45" w:before="45"/>
            </w:pPr>
            <w:r>
              <w:rPr>
                <w:color w:val="222222"/>
                <w:sz w:val="19"/>
                <w:szCs w:val="19"/>
              </w:rPr>
              <w:t xml:space="preserve">Current daily streak</w:t>
            </w:r>
          </w:p>
        </w:tc>
      </w:tr>
      <w:tr>
        <w:tc>
          <w:tcPr>
            <w:tcW w:type="dxa" w:w="1600"/>
            <w:shd w:fill="F5F5F5" w:val="clear"/>
          </w:tcPr>
          <w:p>
            <w:pPr>
              <w:spacing w:after="45" w:before="45"/>
            </w:pPr>
            <w:r>
              <w:rPr>
                <w:color w:val="222222"/>
                <w:sz w:val="19"/>
                <w:szCs w:val="19"/>
              </w:rPr>
              <w:t xml:space="preserve">longest_streak</w:t>
            </w:r>
          </w:p>
        </w:tc>
        <w:tc>
          <w:tcPr>
            <w:tcW w:type="dxa" w:w="1400"/>
            <w:shd w:fill="F5F5F5" w:val="clear"/>
          </w:tcPr>
          <w:p>
            <w:pPr>
              <w:spacing w:after="45" w:before="45"/>
            </w:pPr>
            <w:r>
              <w:rPr>
                <w:color w:val="222222"/>
                <w:sz w:val="19"/>
                <w:szCs w:val="19"/>
              </w:rPr>
              <w:t xml:space="preserve">INTEGER</w:t>
            </w:r>
          </w:p>
        </w:tc>
        <w:tc>
          <w:tcPr>
            <w:tcW w:type="dxa" w:w="2500"/>
            <w:shd w:fill="F5F5F5" w:val="clear"/>
          </w:tcPr>
          <w:p>
            <w:pPr>
              <w:spacing w:after="45" w:before="45"/>
            </w:pPr>
            <w:r>
              <w:rPr>
                <w:color w:val="222222"/>
                <w:sz w:val="19"/>
                <w:szCs w:val="19"/>
              </w:rPr>
              <w:t xml:space="preserve">DEFAULT 0</w:t>
            </w:r>
          </w:p>
        </w:tc>
        <w:tc>
          <w:tcPr>
            <w:tcW w:type="dxa" w:w="3500"/>
            <w:shd w:fill="F5F5F5" w:val="clear"/>
          </w:tcPr>
          <w:p>
            <w:pPr>
              <w:spacing w:after="45" w:before="45"/>
            </w:pPr>
            <w:r>
              <w:rPr>
                <w:color w:val="222222"/>
                <w:sz w:val="19"/>
                <w:szCs w:val="19"/>
              </w:rPr>
              <w:t xml:space="preserve">All-time longest streak</w:t>
            </w:r>
          </w:p>
        </w:tc>
      </w:tr>
      <w:tr>
        <w:tc>
          <w:tcPr>
            <w:tcW w:type="dxa" w:w="1600"/>
            <w:shd w:fill="FFFFFF" w:val="clear"/>
          </w:tcPr>
          <w:p>
            <w:pPr>
              <w:spacing w:after="45" w:before="45"/>
            </w:pPr>
            <w:r>
              <w:rPr>
                <w:color w:val="222222"/>
                <w:sz w:val="19"/>
                <w:szCs w:val="19"/>
              </w:rPr>
              <w:t xml:space="preserve">total_xp</w:t>
            </w:r>
          </w:p>
        </w:tc>
        <w:tc>
          <w:tcPr>
            <w:tcW w:type="dxa" w:w="1400"/>
            <w:shd w:fill="FFFFFF" w:val="clear"/>
          </w:tcPr>
          <w:p>
            <w:pPr>
              <w:spacing w:after="45" w:before="45"/>
            </w:pPr>
            <w:r>
              <w:rPr>
                <w:color w:val="222222"/>
                <w:sz w:val="19"/>
                <w:szCs w:val="19"/>
              </w:rPr>
              <w:t xml:space="preserve">INTEGER</w:t>
            </w:r>
          </w:p>
        </w:tc>
        <w:tc>
          <w:tcPr>
            <w:tcW w:type="dxa" w:w="2500"/>
            <w:shd w:fill="FFFFFF" w:val="clear"/>
          </w:tcPr>
          <w:p>
            <w:pPr>
              <w:spacing w:after="45" w:before="45"/>
            </w:pPr>
            <w:r>
              <w:rPr>
                <w:color w:val="222222"/>
                <w:sz w:val="19"/>
                <w:szCs w:val="19"/>
              </w:rPr>
              <w:t xml:space="preserve">DEFAULT 0</w:t>
            </w:r>
          </w:p>
        </w:tc>
        <w:tc>
          <w:tcPr>
            <w:tcW w:type="dxa" w:w="3500"/>
            <w:shd w:fill="FFFFFF" w:val="clear"/>
          </w:tcPr>
          <w:p>
            <w:pPr>
              <w:spacing w:after="45" w:before="45"/>
            </w:pPr>
            <w:r>
              <w:rPr>
                <w:color w:val="222222"/>
                <w:sz w:val="19"/>
                <w:szCs w:val="19"/>
              </w:rPr>
              <w:t xml:space="preserve">Gamification XP points</w:t>
            </w:r>
          </w:p>
        </w:tc>
      </w:tr>
      <w:tr>
        <w:tc>
          <w:tcPr>
            <w:tcW w:type="dxa" w:w="1600"/>
            <w:shd w:fill="F5F5F5" w:val="clear"/>
          </w:tcPr>
          <w:p>
            <w:pPr>
              <w:spacing w:after="45" w:before="45"/>
            </w:pPr>
            <w:r>
              <w:rPr>
                <w:color w:val="222222"/>
                <w:sz w:val="19"/>
                <w:szCs w:val="19"/>
              </w:rPr>
              <w:t xml:space="preserve">role</w:t>
            </w:r>
          </w:p>
        </w:tc>
        <w:tc>
          <w:tcPr>
            <w:tcW w:type="dxa" w:w="1400"/>
            <w:shd w:fill="F5F5F5" w:val="clear"/>
          </w:tcPr>
          <w:p>
            <w:pPr>
              <w:spacing w:after="45" w:before="45"/>
            </w:pPr>
            <w:r>
              <w:rPr>
                <w:color w:val="222222"/>
                <w:sz w:val="19"/>
                <w:szCs w:val="19"/>
              </w:rPr>
              <w:t xml:space="preserve">VARCHAR(20)</w:t>
            </w:r>
          </w:p>
        </w:tc>
        <w:tc>
          <w:tcPr>
            <w:tcW w:type="dxa" w:w="2500"/>
            <w:shd w:fill="F5F5F5" w:val="clear"/>
          </w:tcPr>
          <w:p>
            <w:pPr>
              <w:spacing w:after="45" w:before="45"/>
            </w:pPr>
            <w:r>
              <w:rPr>
                <w:color w:val="222222"/>
                <w:sz w:val="19"/>
                <w:szCs w:val="19"/>
              </w:rPr>
              <w:t xml:space="preserve">DEFAULT 'student'</w:t>
            </w:r>
          </w:p>
        </w:tc>
        <w:tc>
          <w:tcPr>
            <w:tcW w:type="dxa" w:w="3500"/>
            <w:shd w:fill="F5F5F5" w:val="clear"/>
          </w:tcPr>
          <w:p>
            <w:pPr>
              <w:spacing w:after="45" w:before="45"/>
            </w:pPr>
            <w:r>
              <w:rPr>
                <w:color w:val="222222"/>
                <w:sz w:val="19"/>
                <w:szCs w:val="19"/>
              </w:rPr>
              <w:t xml:space="preserve">student / admin / super_admin</w:t>
            </w:r>
          </w:p>
        </w:tc>
      </w:tr>
      <w:tr>
        <w:tc>
          <w:tcPr>
            <w:tcW w:type="dxa" w:w="1600"/>
            <w:shd w:fill="FFFFFF" w:val="clear"/>
          </w:tcPr>
          <w:p>
            <w:pPr>
              <w:spacing w:after="45" w:before="45"/>
            </w:pPr>
            <w:r>
              <w:rPr>
                <w:color w:val="222222"/>
                <w:sz w:val="19"/>
                <w:szCs w:val="19"/>
              </w:rPr>
              <w:t xml:space="preserve">is_active</w:t>
            </w:r>
          </w:p>
        </w:tc>
        <w:tc>
          <w:tcPr>
            <w:tcW w:type="dxa" w:w="1400"/>
            <w:shd w:fill="FFFFFF" w:val="clear"/>
          </w:tcPr>
          <w:p>
            <w:pPr>
              <w:spacing w:after="45" w:before="45"/>
            </w:pPr>
            <w:r>
              <w:rPr>
                <w:color w:val="222222"/>
                <w:sz w:val="19"/>
                <w:szCs w:val="19"/>
              </w:rPr>
              <w:t xml:space="preserve">BOOLEAN</w:t>
            </w:r>
          </w:p>
        </w:tc>
        <w:tc>
          <w:tcPr>
            <w:tcW w:type="dxa" w:w="2500"/>
            <w:shd w:fill="FFFFFF" w:val="clear"/>
          </w:tcPr>
          <w:p>
            <w:pPr>
              <w:spacing w:after="45" w:before="45"/>
            </w:pPr>
            <w:r>
              <w:rPr>
                <w:color w:val="222222"/>
                <w:sz w:val="19"/>
                <w:szCs w:val="19"/>
              </w:rPr>
              <w:t xml:space="preserve">DEFAULT TRUE</w:t>
            </w:r>
          </w:p>
        </w:tc>
        <w:tc>
          <w:tcPr>
            <w:tcW w:type="dxa" w:w="3500"/>
            <w:shd w:fill="FFFFFF" w:val="clear"/>
          </w:tcPr>
          <w:p>
            <w:pPr>
              <w:spacing w:after="45" w:before="45"/>
            </w:pPr>
            <w:r>
              <w:rPr>
                <w:color w:val="222222"/>
                <w:sz w:val="19"/>
                <w:szCs w:val="19"/>
              </w:rPr>
              <w:t xml:space="preserve">Soft delete flag</w:t>
            </w:r>
          </w:p>
        </w:tc>
      </w:tr>
      <w:tr>
        <w:tc>
          <w:tcPr>
            <w:tcW w:type="dxa" w:w="1600"/>
            <w:shd w:fill="F5F5F5" w:val="clear"/>
          </w:tcPr>
          <w:p>
            <w:pPr>
              <w:spacing w:after="45" w:before="45"/>
            </w:pPr>
            <w:r>
              <w:rPr>
                <w:color w:val="222222"/>
                <w:sz w:val="19"/>
                <w:szCs w:val="19"/>
              </w:rPr>
              <w:t xml:space="preserve">created_at</w:t>
            </w:r>
          </w:p>
        </w:tc>
        <w:tc>
          <w:tcPr>
            <w:tcW w:type="dxa" w:w="1400"/>
            <w:shd w:fill="F5F5F5" w:val="clear"/>
          </w:tcPr>
          <w:p>
            <w:pPr>
              <w:spacing w:after="45" w:before="45"/>
            </w:pPr>
            <w:r>
              <w:rPr>
                <w:color w:val="222222"/>
                <w:sz w:val="19"/>
                <w:szCs w:val="19"/>
              </w:rPr>
              <w:t xml:space="preserve">TIMESTAMPTZ</w:t>
            </w:r>
          </w:p>
        </w:tc>
        <w:tc>
          <w:tcPr>
            <w:tcW w:type="dxa" w:w="2500"/>
            <w:shd w:fill="F5F5F5" w:val="clear"/>
          </w:tcPr>
          <w:p>
            <w:pPr>
              <w:spacing w:after="45" w:before="45"/>
            </w:pPr>
            <w:r>
              <w:rPr>
                <w:color w:val="222222"/>
                <w:sz w:val="19"/>
                <w:szCs w:val="19"/>
              </w:rPr>
              <w:t xml:space="preserve">DEFAULT NOW()</w:t>
            </w:r>
          </w:p>
        </w:tc>
        <w:tc>
          <w:tcPr>
            <w:tcW w:type="dxa" w:w="3500"/>
            <w:shd w:fill="F5F5F5" w:val="clear"/>
          </w:tcPr>
          <w:p>
            <w:pPr>
              <w:spacing w:after="45" w:before="45"/>
            </w:pPr>
            <w:r>
              <w:rPr>
                <w:color w:val="222222"/>
                <w:sz w:val="19"/>
                <w:szCs w:val="19"/>
              </w:rPr>
              <w:t xml:space="preserve">Registration time</w:t>
            </w:r>
          </w:p>
        </w:tc>
      </w:tr>
      <w:tr>
        <w:tc>
          <w:tcPr>
            <w:tcW w:type="dxa" w:w="1600"/>
            <w:shd w:fill="FFFFFF" w:val="clear"/>
          </w:tcPr>
          <w:p>
            <w:pPr>
              <w:spacing w:after="45" w:before="45"/>
            </w:pPr>
            <w:r>
              <w:rPr>
                <w:color w:val="222222"/>
                <w:sz w:val="19"/>
                <w:szCs w:val="19"/>
              </w:rPr>
              <w:t xml:space="preserve">last_active</w:t>
            </w:r>
          </w:p>
        </w:tc>
        <w:tc>
          <w:tcPr>
            <w:tcW w:type="dxa" w:w="1400"/>
            <w:shd w:fill="FFFFFF" w:val="clear"/>
          </w:tcPr>
          <w:p>
            <w:pPr>
              <w:spacing w:after="45" w:before="45"/>
            </w:pPr>
            <w:r>
              <w:rPr>
                <w:color w:val="222222"/>
                <w:sz w:val="19"/>
                <w:szCs w:val="19"/>
              </w:rPr>
              <w:t xml:space="preserve">TIMESTAMPTZ</w:t>
            </w:r>
          </w:p>
        </w:tc>
        <w:tc>
          <w:tcPr>
            <w:tcW w:type="dxa" w:w="2500"/>
            <w:shd w:fill="FFFFFF" w:val="clear"/>
          </w:tcPr>
          <w:p>
            <w:pPr>
              <w:spacing w:after="45" w:before="45"/>
            </w:pPr>
            <w:r>
              <w:rPr>
                <w:color w:val="222222"/>
                <w:sz w:val="19"/>
                <w:szCs w:val="19"/>
              </w:rPr>
              <w:t xml:space="preserve"/>
            </w:r>
          </w:p>
        </w:tc>
        <w:tc>
          <w:tcPr>
            <w:tcW w:type="dxa" w:w="3500"/>
            <w:shd w:fill="FFFFFF" w:val="clear"/>
          </w:tcPr>
          <w:p>
            <w:pPr>
              <w:spacing w:after="45" w:before="45"/>
            </w:pPr>
            <w:r>
              <w:rPr>
                <w:color w:val="222222"/>
                <w:sz w:val="19"/>
                <w:szCs w:val="19"/>
              </w:rPr>
              <w:t xml:space="preserve">Last practice activity</w:t>
            </w:r>
          </w:p>
        </w:tc>
      </w:tr>
    </w:tbl>
    <w:p>
      <w:pPr>
        <w:spacing w:after="60" w:before="60"/>
      </w:pPr>
    </w:p>
    <w:p>
      <w:pPr>
        <w:pStyle w:val="Heading3"/>
        <w:spacing w:after="100" w:before="200"/>
      </w:pPr>
      <w:r>
        <w:t xml:space="preserve">Table 2: interview_sessions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800"/>
        <w:gridCol w:w="1600"/>
        <w:gridCol w:w="5600"/>
      </w:tblGrid>
      <w:tr>
        <w:trPr>
          <w:tblHeader/>
        </w:trPr>
        <w:tc>
          <w:tcPr>
            <w:tcW w:type="dxa" w:w="1800"/>
            <w:shd w:fill="000000" w:val="clear"/>
          </w:tcPr>
          <w:p>
            <w:pPr>
              <w:spacing w:after="50" w:before="50"/>
              <w:jc w:val="center"/>
            </w:pPr>
            <w:r>
              <w:rPr>
                <w:b/>
                <w:bCs/>
                <w:color w:val="FFFFFF"/>
                <w:sz w:val="19"/>
                <w:szCs w:val="19"/>
              </w:rPr>
              <w:t xml:space="preserve">Column</w:t>
            </w:r>
          </w:p>
        </w:tc>
        <w:tc>
          <w:tcPr>
            <w:tcW w:type="dxa" w:w="1600"/>
            <w:shd w:fill="000000" w:val="clear"/>
          </w:tcPr>
          <w:p>
            <w:pPr>
              <w:spacing w:after="50" w:before="50"/>
              <w:jc w:val="center"/>
            </w:pPr>
            <w:r>
              <w:rPr>
                <w:b/>
                <w:bCs/>
                <w:color w:val="FFFFFF"/>
                <w:sz w:val="19"/>
                <w:szCs w:val="19"/>
              </w:rPr>
              <w:t xml:space="preserve">Type</w:t>
            </w:r>
          </w:p>
        </w:tc>
        <w:tc>
          <w:tcPr>
            <w:tcW w:type="dxa" w:w="5600"/>
            <w:shd w:fill="000000" w:val="clear"/>
          </w:tcPr>
          <w:p>
            <w:pPr>
              <w:spacing w:after="50" w:before="50"/>
              <w:jc w:val="center"/>
            </w:pPr>
            <w:r>
              <w:rPr>
                <w:b/>
                <w:bCs/>
                <w:color w:val="FFFFFF"/>
                <w:sz w:val="19"/>
                <w:szCs w:val="19"/>
              </w:rPr>
              <w:t xml:space="preserve">Description</w:t>
            </w:r>
          </w:p>
        </w:tc>
      </w:tr>
      <w:tr>
        <w:tc>
          <w:tcPr>
            <w:tcW w:type="dxa" w:w="1800"/>
            <w:shd w:fill="FFFFFF" w:val="clear"/>
          </w:tcPr>
          <w:p>
            <w:pPr>
              <w:spacing w:after="45" w:before="45"/>
            </w:pPr>
            <w:r>
              <w:rPr>
                <w:color w:val="222222"/>
                <w:sz w:val="19"/>
                <w:szCs w:val="19"/>
              </w:rPr>
              <w:t xml:space="preserve">id</w:t>
            </w:r>
          </w:p>
        </w:tc>
        <w:tc>
          <w:tcPr>
            <w:tcW w:type="dxa" w:w="1600"/>
            <w:shd w:fill="FFFFFF" w:val="clear"/>
          </w:tcPr>
          <w:p>
            <w:pPr>
              <w:spacing w:after="45" w:before="45"/>
            </w:pPr>
            <w:r>
              <w:rPr>
                <w:color w:val="222222"/>
                <w:sz w:val="19"/>
                <w:szCs w:val="19"/>
              </w:rPr>
              <w:t xml:space="preserve">UUID</w:t>
            </w:r>
          </w:p>
        </w:tc>
        <w:tc>
          <w:tcPr>
            <w:tcW w:type="dxa" w:w="5600"/>
            <w:shd w:fill="FFFFFF" w:val="clear"/>
          </w:tcPr>
          <w:p>
            <w:pPr>
              <w:spacing w:after="45" w:before="45"/>
            </w:pPr>
            <w:r>
              <w:rPr>
                <w:color w:val="222222"/>
                <w:sz w:val="19"/>
                <w:szCs w:val="19"/>
              </w:rPr>
              <w:t xml:space="preserve">PK</w:t>
            </w:r>
          </w:p>
        </w:tc>
      </w:tr>
      <w:tr>
        <w:tc>
          <w:tcPr>
            <w:tcW w:type="dxa" w:w="1800"/>
            <w:shd w:fill="F5F5F5" w:val="clear"/>
          </w:tcPr>
          <w:p>
            <w:pPr>
              <w:spacing w:after="45" w:before="45"/>
            </w:pPr>
            <w:r>
              <w:rPr>
                <w:color w:val="222222"/>
                <w:sz w:val="19"/>
                <w:szCs w:val="19"/>
              </w:rPr>
              <w:t xml:space="preserve">user_id</w:t>
            </w:r>
          </w:p>
        </w:tc>
        <w:tc>
          <w:tcPr>
            <w:tcW w:type="dxa" w:w="1600"/>
            <w:shd w:fill="F5F5F5" w:val="clear"/>
          </w:tcPr>
          <w:p>
            <w:pPr>
              <w:spacing w:after="45" w:before="45"/>
            </w:pPr>
            <w:r>
              <w:rPr>
                <w:color w:val="222222"/>
                <w:sz w:val="19"/>
                <w:szCs w:val="19"/>
              </w:rPr>
              <w:t xml:space="preserve">UUID</w:t>
            </w:r>
          </w:p>
        </w:tc>
        <w:tc>
          <w:tcPr>
            <w:tcW w:type="dxa" w:w="5600"/>
            <w:shd w:fill="F5F5F5" w:val="clear"/>
          </w:tcPr>
          <w:p>
            <w:pPr>
              <w:spacing w:after="45" w:before="45"/>
            </w:pPr>
            <w:r>
              <w:rPr>
                <w:color w:val="222222"/>
                <w:sz w:val="19"/>
                <w:szCs w:val="19"/>
              </w:rPr>
              <w:t xml:space="preserve">FK users.id CASCADE</w:t>
            </w:r>
          </w:p>
        </w:tc>
      </w:tr>
      <w:tr>
        <w:tc>
          <w:tcPr>
            <w:tcW w:type="dxa" w:w="1800"/>
            <w:shd w:fill="FFFFFF" w:val="clear"/>
          </w:tcPr>
          <w:p>
            <w:pPr>
              <w:spacing w:after="45" w:before="45"/>
            </w:pPr>
            <w:r>
              <w:rPr>
                <w:color w:val="222222"/>
                <w:sz w:val="19"/>
                <w:szCs w:val="19"/>
              </w:rPr>
              <w:t xml:space="preserve">job_role</w:t>
            </w:r>
          </w:p>
        </w:tc>
        <w:tc>
          <w:tcPr>
            <w:tcW w:type="dxa" w:w="1600"/>
            <w:shd w:fill="FFFFFF" w:val="clear"/>
          </w:tcPr>
          <w:p>
            <w:pPr>
              <w:spacing w:after="45" w:before="45"/>
            </w:pPr>
            <w:r>
              <w:rPr>
                <w:color w:val="222222"/>
                <w:sz w:val="19"/>
                <w:szCs w:val="19"/>
              </w:rPr>
              <w:t xml:space="preserve">VARCHAR(100)</w:t>
            </w:r>
          </w:p>
        </w:tc>
        <w:tc>
          <w:tcPr>
            <w:tcW w:type="dxa" w:w="5600"/>
            <w:shd w:fill="FFFFFF" w:val="clear"/>
          </w:tcPr>
          <w:p>
            <w:pPr>
              <w:spacing w:after="45" w:before="45"/>
            </w:pPr>
            <w:r>
              <w:rPr>
                <w:color w:val="222222"/>
                <w:sz w:val="19"/>
                <w:szCs w:val="19"/>
              </w:rPr>
              <w:t xml:space="preserve">Target role for session</w:t>
            </w:r>
          </w:p>
        </w:tc>
      </w:tr>
      <w:tr>
        <w:tc>
          <w:tcPr>
            <w:tcW w:type="dxa" w:w="1800"/>
            <w:shd w:fill="F5F5F5" w:val="clear"/>
          </w:tcPr>
          <w:p>
            <w:pPr>
              <w:spacing w:after="45" w:before="45"/>
            </w:pPr>
            <w:r>
              <w:rPr>
                <w:color w:val="222222"/>
                <w:sz w:val="19"/>
                <w:szCs w:val="19"/>
              </w:rPr>
              <w:t xml:space="preserve">company_target</w:t>
            </w:r>
          </w:p>
        </w:tc>
        <w:tc>
          <w:tcPr>
            <w:tcW w:type="dxa" w:w="1600"/>
            <w:shd w:fill="F5F5F5" w:val="clear"/>
          </w:tcPr>
          <w:p>
            <w:pPr>
              <w:spacing w:after="45" w:before="45"/>
            </w:pPr>
            <w:r>
              <w:rPr>
                <w:color w:val="222222"/>
                <w:sz w:val="19"/>
                <w:szCs w:val="19"/>
              </w:rPr>
              <w:t xml:space="preserve">VARCHAR(100)</w:t>
            </w:r>
          </w:p>
        </w:tc>
        <w:tc>
          <w:tcPr>
            <w:tcW w:type="dxa" w:w="5600"/>
            <w:shd w:fill="F5F5F5" w:val="clear"/>
          </w:tcPr>
          <w:p>
            <w:pPr>
              <w:spacing w:after="45" w:before="45"/>
            </w:pPr>
            <w:r>
              <w:rPr>
                <w:color w:val="222222"/>
                <w:sz w:val="19"/>
                <w:szCs w:val="19"/>
              </w:rPr>
              <w:t xml:space="preserve">Target company (nullable)</w:t>
            </w:r>
          </w:p>
        </w:tc>
      </w:tr>
      <w:tr>
        <w:tc>
          <w:tcPr>
            <w:tcW w:type="dxa" w:w="1800"/>
            <w:shd w:fill="FFFFFF" w:val="clear"/>
          </w:tcPr>
          <w:p>
            <w:pPr>
              <w:spacing w:after="45" w:before="45"/>
            </w:pPr>
            <w:r>
              <w:rPr>
                <w:color w:val="222222"/>
                <w:sz w:val="19"/>
                <w:szCs w:val="19"/>
              </w:rPr>
              <w:t xml:space="preserve">interview_type</w:t>
            </w:r>
          </w:p>
        </w:tc>
        <w:tc>
          <w:tcPr>
            <w:tcW w:type="dxa" w:w="1600"/>
            <w:shd w:fill="FFFFFF" w:val="clear"/>
          </w:tcPr>
          <w:p>
            <w:pPr>
              <w:spacing w:after="45" w:before="45"/>
            </w:pPr>
            <w:r>
              <w:rPr>
                <w:color w:val="222222"/>
                <w:sz w:val="19"/>
                <w:szCs w:val="19"/>
              </w:rPr>
              <w:t xml:space="preserve">VARCHAR(50)</w:t>
            </w:r>
          </w:p>
        </w:tc>
        <w:tc>
          <w:tcPr>
            <w:tcW w:type="dxa" w:w="5600"/>
            <w:shd w:fill="FFFFFF" w:val="clear"/>
          </w:tcPr>
          <w:p>
            <w:pPr>
              <w:spacing w:after="45" w:before="45"/>
            </w:pPr>
            <w:r>
              <w:rPr>
                <w:color w:val="222222"/>
                <w:sz w:val="19"/>
                <w:szCs w:val="19"/>
              </w:rPr>
              <w:t xml:space="preserve">hr / technical / combined / resume_based / case_study</w:t>
            </w:r>
          </w:p>
        </w:tc>
      </w:tr>
      <w:tr>
        <w:tc>
          <w:tcPr>
            <w:tcW w:type="dxa" w:w="1800"/>
            <w:shd w:fill="F5F5F5" w:val="clear"/>
          </w:tcPr>
          <w:p>
            <w:pPr>
              <w:spacing w:after="45" w:before="45"/>
            </w:pPr>
            <w:r>
              <w:rPr>
                <w:color w:val="222222"/>
                <w:sz w:val="19"/>
                <w:szCs w:val="19"/>
              </w:rPr>
              <w:t xml:space="preserve">persona</w:t>
            </w:r>
          </w:p>
        </w:tc>
        <w:tc>
          <w:tcPr>
            <w:tcW w:type="dxa" w:w="1600"/>
            <w:shd w:fill="F5F5F5" w:val="clear"/>
          </w:tcPr>
          <w:p>
            <w:pPr>
              <w:spacing w:after="45" w:before="45"/>
            </w:pPr>
            <w:r>
              <w:rPr>
                <w:color w:val="222222"/>
                <w:sz w:val="19"/>
                <w:szCs w:val="19"/>
              </w:rPr>
              <w:t xml:space="preserve">VARCHAR(50)</w:t>
            </w:r>
          </w:p>
        </w:tc>
        <w:tc>
          <w:tcPr>
            <w:tcW w:type="dxa" w:w="5600"/>
            <w:shd w:fill="F5F5F5" w:val="clear"/>
          </w:tcPr>
          <w:p>
            <w:pPr>
              <w:spacing w:after="45" w:before="45"/>
            </w:pPr>
            <w:r>
              <w:rPr>
                <w:color w:val="222222"/>
                <w:sz w:val="19"/>
                <w:szCs w:val="19"/>
              </w:rPr>
              <w:t xml:space="preserve">corporate_hr / technical_lead / startup_founder / panel</w:t>
            </w:r>
          </w:p>
        </w:tc>
      </w:tr>
      <w:tr>
        <w:tc>
          <w:tcPr>
            <w:tcW w:type="dxa" w:w="1800"/>
            <w:shd w:fill="FFFFFF" w:val="clear"/>
          </w:tcPr>
          <w:p>
            <w:pPr>
              <w:spacing w:after="45" w:before="45"/>
            </w:pPr>
            <w:r>
              <w:rPr>
                <w:color w:val="222222"/>
                <w:sz w:val="19"/>
                <w:szCs w:val="19"/>
              </w:rPr>
              <w:t xml:space="preserve">status</w:t>
            </w:r>
          </w:p>
        </w:tc>
        <w:tc>
          <w:tcPr>
            <w:tcW w:type="dxa" w:w="1600"/>
            <w:shd w:fill="FFFFFF" w:val="clear"/>
          </w:tcPr>
          <w:p>
            <w:pPr>
              <w:spacing w:after="45" w:before="45"/>
            </w:pPr>
            <w:r>
              <w:rPr>
                <w:color w:val="222222"/>
                <w:sz w:val="19"/>
                <w:szCs w:val="19"/>
              </w:rPr>
              <w:t xml:space="preserve">VARCHAR(20)</w:t>
            </w:r>
          </w:p>
        </w:tc>
        <w:tc>
          <w:tcPr>
            <w:tcW w:type="dxa" w:w="5600"/>
            <w:shd w:fill="FFFFFF" w:val="clear"/>
          </w:tcPr>
          <w:p>
            <w:pPr>
              <w:spacing w:after="45" w:before="45"/>
            </w:pPr>
            <w:r>
              <w:rPr>
                <w:color w:val="222222"/>
                <w:sz w:val="19"/>
                <w:szCs w:val="19"/>
              </w:rPr>
              <w:t xml:space="preserve">in_progress / completed / abandoned / processing_report</w:t>
            </w:r>
          </w:p>
        </w:tc>
      </w:tr>
      <w:tr>
        <w:tc>
          <w:tcPr>
            <w:tcW w:type="dxa" w:w="1800"/>
            <w:shd w:fill="F5F5F5" w:val="clear"/>
          </w:tcPr>
          <w:p>
            <w:pPr>
              <w:spacing w:after="45" w:before="45"/>
            </w:pPr>
            <w:r>
              <w:rPr>
                <w:color w:val="222222"/>
                <w:sz w:val="19"/>
                <w:szCs w:val="19"/>
              </w:rPr>
              <w:t xml:space="preserve">livekit_room_id</w:t>
            </w:r>
          </w:p>
        </w:tc>
        <w:tc>
          <w:tcPr>
            <w:tcW w:type="dxa" w:w="1600"/>
            <w:shd w:fill="F5F5F5" w:val="clear"/>
          </w:tcPr>
          <w:p>
            <w:pPr>
              <w:spacing w:after="45" w:before="45"/>
            </w:pPr>
            <w:r>
              <w:rPr>
                <w:color w:val="222222"/>
                <w:sz w:val="19"/>
                <w:szCs w:val="19"/>
              </w:rPr>
              <w:t xml:space="preserve">VARCHAR(200)</w:t>
            </w:r>
          </w:p>
        </w:tc>
        <w:tc>
          <w:tcPr>
            <w:tcW w:type="dxa" w:w="5600"/>
            <w:shd w:fill="F5F5F5" w:val="clear"/>
          </w:tcPr>
          <w:p>
            <w:pPr>
              <w:spacing w:after="45" w:before="45"/>
            </w:pPr>
            <w:r>
              <w:rPr>
                <w:color w:val="222222"/>
                <w:sz w:val="19"/>
                <w:szCs w:val="19"/>
              </w:rPr>
              <w:t xml:space="preserve">LiveKit room ID for WebRTC session</w:t>
            </w:r>
          </w:p>
        </w:tc>
      </w:tr>
      <w:tr>
        <w:tc>
          <w:tcPr>
            <w:tcW w:type="dxa" w:w="1800"/>
            <w:shd w:fill="FFFFFF" w:val="clear"/>
          </w:tcPr>
          <w:p>
            <w:pPr>
              <w:spacing w:after="45" w:before="45"/>
            </w:pPr>
            <w:r>
              <w:rPr>
                <w:color w:val="222222"/>
                <w:sz w:val="19"/>
                <w:szCs w:val="19"/>
              </w:rPr>
              <w:t xml:space="preserve">started_at</w:t>
            </w:r>
          </w:p>
        </w:tc>
        <w:tc>
          <w:tcPr>
            <w:tcW w:type="dxa" w:w="1600"/>
            <w:shd w:fill="FFFFFF" w:val="clear"/>
          </w:tcPr>
          <w:p>
            <w:pPr>
              <w:spacing w:after="45" w:before="45"/>
            </w:pPr>
            <w:r>
              <w:rPr>
                <w:color w:val="222222"/>
                <w:sz w:val="19"/>
                <w:szCs w:val="19"/>
              </w:rPr>
              <w:t xml:space="preserve">TIMESTAMPTZ</w:t>
            </w:r>
          </w:p>
        </w:tc>
        <w:tc>
          <w:tcPr>
            <w:tcW w:type="dxa" w:w="5600"/>
            <w:shd w:fill="FFFFFF" w:val="clear"/>
          </w:tcPr>
          <w:p>
            <w:pPr>
              <w:spacing w:after="45" w:before="45"/>
            </w:pPr>
            <w:r>
              <w:rPr>
                <w:color w:val="222222"/>
                <w:sz w:val="19"/>
                <w:szCs w:val="19"/>
              </w:rPr>
              <w:t xml:space="preserve">Session start time</w:t>
            </w:r>
          </w:p>
        </w:tc>
      </w:tr>
      <w:tr>
        <w:tc>
          <w:tcPr>
            <w:tcW w:type="dxa" w:w="1800"/>
            <w:shd w:fill="F5F5F5" w:val="clear"/>
          </w:tcPr>
          <w:p>
            <w:pPr>
              <w:spacing w:after="45" w:before="45"/>
            </w:pPr>
            <w:r>
              <w:rPr>
                <w:color w:val="222222"/>
                <w:sz w:val="19"/>
                <w:szCs w:val="19"/>
              </w:rPr>
              <w:t xml:space="preserve">ended_at</w:t>
            </w:r>
          </w:p>
        </w:tc>
        <w:tc>
          <w:tcPr>
            <w:tcW w:type="dxa" w:w="1600"/>
            <w:shd w:fill="F5F5F5" w:val="clear"/>
          </w:tcPr>
          <w:p>
            <w:pPr>
              <w:spacing w:after="45" w:before="45"/>
            </w:pPr>
            <w:r>
              <w:rPr>
                <w:color w:val="222222"/>
                <w:sz w:val="19"/>
                <w:szCs w:val="19"/>
              </w:rPr>
              <w:t xml:space="preserve">TIMESTAMPTZ</w:t>
            </w:r>
          </w:p>
        </w:tc>
        <w:tc>
          <w:tcPr>
            <w:tcW w:type="dxa" w:w="5600"/>
            <w:shd w:fill="F5F5F5" w:val="clear"/>
          </w:tcPr>
          <w:p>
            <w:pPr>
              <w:spacing w:after="45" w:before="45"/>
            </w:pPr>
            <w:r>
              <w:rPr>
                <w:color w:val="222222"/>
                <w:sz w:val="19"/>
                <w:szCs w:val="19"/>
              </w:rPr>
              <w:t xml:space="preserve">Session end time (NULL if in progress)</w:t>
            </w:r>
          </w:p>
        </w:tc>
      </w:tr>
      <w:tr>
        <w:tc>
          <w:tcPr>
            <w:tcW w:type="dxa" w:w="1800"/>
            <w:shd w:fill="FFFFFF" w:val="clear"/>
          </w:tcPr>
          <w:p>
            <w:pPr>
              <w:spacing w:after="45" w:before="45"/>
            </w:pPr>
            <w:r>
              <w:rPr>
                <w:color w:val="222222"/>
                <w:sz w:val="19"/>
                <w:szCs w:val="19"/>
              </w:rPr>
              <w:t xml:space="preserve">duration_seconds</w:t>
            </w:r>
          </w:p>
        </w:tc>
        <w:tc>
          <w:tcPr>
            <w:tcW w:type="dxa" w:w="1600"/>
            <w:shd w:fill="FFFFFF" w:val="clear"/>
          </w:tcPr>
          <w:p>
            <w:pPr>
              <w:spacing w:after="45" w:before="45"/>
            </w:pPr>
            <w:r>
              <w:rPr>
                <w:color w:val="222222"/>
                <w:sz w:val="19"/>
                <w:szCs w:val="19"/>
              </w:rPr>
              <w:t xml:space="preserve">INTEGER</w:t>
            </w:r>
          </w:p>
        </w:tc>
        <w:tc>
          <w:tcPr>
            <w:tcW w:type="dxa" w:w="5600"/>
            <w:shd w:fill="FFFFFF" w:val="clear"/>
          </w:tcPr>
          <w:p>
            <w:pPr>
              <w:spacing w:after="45" w:before="45"/>
            </w:pPr>
            <w:r>
              <w:rPr>
                <w:color w:val="222222"/>
                <w:sz w:val="19"/>
                <w:szCs w:val="19"/>
              </w:rPr>
              <w:t xml:space="preserve">Total duration</w:t>
            </w:r>
          </w:p>
        </w:tc>
      </w:tr>
      <w:tr>
        <w:tc>
          <w:tcPr>
            <w:tcW w:type="dxa" w:w="1800"/>
            <w:shd w:fill="F5F5F5" w:val="clear"/>
          </w:tcPr>
          <w:p>
            <w:pPr>
              <w:spacing w:after="45" w:before="45"/>
            </w:pPr>
            <w:r>
              <w:rPr>
                <w:color w:val="222222"/>
                <w:sz w:val="19"/>
                <w:szCs w:val="19"/>
              </w:rPr>
              <w:t xml:space="preserve">turn_count</w:t>
            </w:r>
          </w:p>
        </w:tc>
        <w:tc>
          <w:tcPr>
            <w:tcW w:type="dxa" w:w="1600"/>
            <w:shd w:fill="F5F5F5" w:val="clear"/>
          </w:tcPr>
          <w:p>
            <w:pPr>
              <w:spacing w:after="45" w:before="45"/>
            </w:pPr>
            <w:r>
              <w:rPr>
                <w:color w:val="222222"/>
                <w:sz w:val="19"/>
                <w:szCs w:val="19"/>
              </w:rPr>
              <w:t xml:space="preserve">INTEGER</w:t>
            </w:r>
          </w:p>
        </w:tc>
        <w:tc>
          <w:tcPr>
            <w:tcW w:type="dxa" w:w="5600"/>
            <w:shd w:fill="F5F5F5" w:val="clear"/>
          </w:tcPr>
          <w:p>
            <w:pPr>
              <w:spacing w:after="45" w:before="45"/>
            </w:pPr>
            <w:r>
              <w:rPr>
                <w:color w:val="222222"/>
                <w:sz w:val="19"/>
                <w:szCs w:val="19"/>
              </w:rPr>
              <w:t xml:space="preserve">Conversation turns completed</w:t>
            </w:r>
          </w:p>
        </w:tc>
      </w:tr>
      <w:tr>
        <w:tc>
          <w:tcPr>
            <w:tcW w:type="dxa" w:w="1800"/>
            <w:shd w:fill="FFFFFF" w:val="clear"/>
          </w:tcPr>
          <w:p>
            <w:pPr>
              <w:spacing w:after="45" w:before="45"/>
            </w:pPr>
            <w:r>
              <w:rPr>
                <w:color w:val="222222"/>
                <w:sz w:val="19"/>
                <w:szCs w:val="19"/>
              </w:rPr>
              <w:t xml:space="preserve">transcript</w:t>
            </w:r>
          </w:p>
        </w:tc>
        <w:tc>
          <w:tcPr>
            <w:tcW w:type="dxa" w:w="1600"/>
            <w:shd w:fill="FFFFFF" w:val="clear"/>
          </w:tcPr>
          <w:p>
            <w:pPr>
              <w:spacing w:after="45" w:before="45"/>
            </w:pPr>
            <w:r>
              <w:rPr>
                <w:color w:val="222222"/>
                <w:sz w:val="19"/>
                <w:szCs w:val="19"/>
              </w:rPr>
              <w:t xml:space="preserve">JSONB</w:t>
            </w:r>
          </w:p>
        </w:tc>
        <w:tc>
          <w:tcPr>
            <w:tcW w:type="dxa" w:w="5600"/>
            <w:shd w:fill="FFFFFF" w:val="clear"/>
          </w:tcPr>
          <w:p>
            <w:pPr>
              <w:spacing w:after="45" w:before="45"/>
            </w:pPr>
            <w:r>
              <w:rPr>
                <w:color w:val="222222"/>
                <w:sz w:val="19"/>
                <w:szCs w:val="19"/>
              </w:rPr>
              <w:t xml:space="preserve">[{role, content, timestamp, latency_ms, deepgram_confidence}]</w:t>
            </w:r>
          </w:p>
        </w:tc>
      </w:tr>
      <w:tr>
        <w:tc>
          <w:tcPr>
            <w:tcW w:type="dxa" w:w="1800"/>
            <w:shd w:fill="F5F5F5" w:val="clear"/>
          </w:tcPr>
          <w:p>
            <w:pPr>
              <w:spacing w:after="45" w:before="45"/>
            </w:pPr>
            <w:r>
              <w:rPr>
                <w:color w:val="222222"/>
                <w:sz w:val="19"/>
                <w:szCs w:val="19"/>
              </w:rPr>
              <w:t xml:space="preserve">audio_url</w:t>
            </w:r>
          </w:p>
        </w:tc>
        <w:tc>
          <w:tcPr>
            <w:tcW w:type="dxa" w:w="1600"/>
            <w:shd w:fill="F5F5F5" w:val="clear"/>
          </w:tcPr>
          <w:p>
            <w:pPr>
              <w:spacing w:after="45" w:before="45"/>
            </w:pPr>
            <w:r>
              <w:rPr>
                <w:color w:val="222222"/>
                <w:sz w:val="19"/>
                <w:szCs w:val="19"/>
              </w:rPr>
              <w:t xml:space="preserve">VARCHAR(500)</w:t>
            </w:r>
          </w:p>
        </w:tc>
        <w:tc>
          <w:tcPr>
            <w:tcW w:type="dxa" w:w="5600"/>
            <w:shd w:fill="F5F5F5" w:val="clear"/>
          </w:tcPr>
          <w:p>
            <w:pPr>
              <w:spacing w:after="45" w:before="45"/>
            </w:pPr>
            <w:r>
              <w:rPr>
                <w:color w:val="222222"/>
                <w:sz w:val="19"/>
                <w:szCs w:val="19"/>
              </w:rPr>
              <w:t xml:space="preserve">Cloudflare R2 presigned URL (24h expiry)</w:t>
            </w:r>
          </w:p>
        </w:tc>
      </w:tr>
      <w:tr>
        <w:tc>
          <w:tcPr>
            <w:tcW w:type="dxa" w:w="1800"/>
            <w:shd w:fill="FFFFFF" w:val="clear"/>
          </w:tcPr>
          <w:p>
            <w:pPr>
              <w:spacing w:after="45" w:before="45"/>
            </w:pPr>
            <w:r>
              <w:rPr>
                <w:color w:val="222222"/>
                <w:sz w:val="19"/>
                <w:szCs w:val="19"/>
              </w:rPr>
              <w:t xml:space="preserve">overall_score</w:t>
            </w:r>
          </w:p>
        </w:tc>
        <w:tc>
          <w:tcPr>
            <w:tcW w:type="dxa" w:w="1600"/>
            <w:shd w:fill="FFFFFF" w:val="clear"/>
          </w:tcPr>
          <w:p>
            <w:pPr>
              <w:spacing w:after="45" w:before="45"/>
            </w:pPr>
            <w:r>
              <w:rPr>
                <w:color w:val="222222"/>
                <w:sz w:val="19"/>
                <w:szCs w:val="19"/>
              </w:rPr>
              <w:t xml:space="preserve">DECIMAL(5,2)</w:t>
            </w:r>
          </w:p>
        </w:tc>
        <w:tc>
          <w:tcPr>
            <w:tcW w:type="dxa" w:w="5600"/>
            <w:shd w:fill="FFFFFF" w:val="clear"/>
          </w:tcPr>
          <w:p>
            <w:pPr>
              <w:spacing w:after="45" w:before="45"/>
            </w:pPr>
            <w:r>
              <w:rPr>
                <w:color w:val="222222"/>
                <w:sz w:val="19"/>
                <w:szCs w:val="19"/>
              </w:rPr>
              <w:t xml:space="preserve">Final composite score 0–100</w:t>
            </w:r>
          </w:p>
        </w:tc>
      </w:tr>
      <w:tr>
        <w:tc>
          <w:tcPr>
            <w:tcW w:type="dxa" w:w="1800"/>
            <w:shd w:fill="F5F5F5" w:val="clear"/>
          </w:tcPr>
          <w:p>
            <w:pPr>
              <w:spacing w:after="45" w:before="45"/>
            </w:pPr>
            <w:r>
              <w:rPr>
                <w:color w:val="222222"/>
                <w:sz w:val="19"/>
                <w:szCs w:val="19"/>
              </w:rPr>
              <w:t xml:space="preserve">score_breakdown</w:t>
            </w:r>
          </w:p>
        </w:tc>
        <w:tc>
          <w:tcPr>
            <w:tcW w:type="dxa" w:w="1600"/>
            <w:shd w:fill="F5F5F5" w:val="clear"/>
          </w:tcPr>
          <w:p>
            <w:pPr>
              <w:spacing w:after="45" w:before="45"/>
            </w:pPr>
            <w:r>
              <w:rPr>
                <w:color w:val="222222"/>
                <w:sz w:val="19"/>
                <w:szCs w:val="19"/>
              </w:rPr>
              <w:t xml:space="preserve">JSONB</w:t>
            </w:r>
          </w:p>
        </w:tc>
        <w:tc>
          <w:tcPr>
            <w:tcW w:type="dxa" w:w="5600"/>
            <w:shd w:fill="F5F5F5" w:val="clear"/>
          </w:tcPr>
          <w:p>
            <w:pPr>
              <w:spacing w:after="45" w:before="45"/>
            </w:pPr>
            <w:r>
              <w:rPr>
                <w:color w:val="222222"/>
                <w:sz w:val="19"/>
                <w:szCs w:val="19"/>
              </w:rPr>
              <w:t xml:space="preserve">{technical_knowledge, communication_clarity, confidence, answer_relevance, knowledge_depth, star_compliance, question_coverage}</w:t>
            </w:r>
          </w:p>
        </w:tc>
      </w:tr>
      <w:tr>
        <w:tc>
          <w:tcPr>
            <w:tcW w:type="dxa" w:w="1800"/>
            <w:shd w:fill="FFFFFF" w:val="clear"/>
          </w:tcPr>
          <w:p>
            <w:pPr>
              <w:spacing w:after="45" w:before="45"/>
            </w:pPr>
            <w:r>
              <w:rPr>
                <w:color w:val="222222"/>
                <w:sz w:val="19"/>
                <w:szCs w:val="19"/>
              </w:rPr>
              <w:t xml:space="preserve">feedback_report</w:t>
            </w:r>
          </w:p>
        </w:tc>
        <w:tc>
          <w:tcPr>
            <w:tcW w:type="dxa" w:w="1600"/>
            <w:shd w:fill="FFFFFF" w:val="clear"/>
          </w:tcPr>
          <w:p>
            <w:pPr>
              <w:spacing w:after="45" w:before="45"/>
            </w:pPr>
            <w:r>
              <w:rPr>
                <w:color w:val="222222"/>
                <w:sz w:val="19"/>
                <w:szCs w:val="19"/>
              </w:rPr>
              <w:t xml:space="preserve">JSONB</w:t>
            </w:r>
          </w:p>
        </w:tc>
        <w:tc>
          <w:tcPr>
            <w:tcW w:type="dxa" w:w="5600"/>
            <w:shd w:fill="FFFFFF" w:val="clear"/>
          </w:tcPr>
          <w:p>
            <w:pPr>
              <w:spacing w:after="45" w:before="45"/>
            </w:pPr>
            <w:r>
              <w:rPr>
                <w:color w:val="222222"/>
                <w:sz w:val="19"/>
                <w:szCs w:val="19"/>
              </w:rPr>
              <w:t xml:space="preserve">Full AI-generated feedback object (strengths, improvements, Q analysis, communication_stats)</w:t>
            </w:r>
          </w:p>
        </w:tc>
      </w:tr>
      <w:tr>
        <w:tc>
          <w:tcPr>
            <w:tcW w:type="dxa" w:w="1800"/>
            <w:shd w:fill="F5F5F5" w:val="clear"/>
          </w:tcPr>
          <w:p>
            <w:pPr>
              <w:spacing w:after="45" w:before="45"/>
            </w:pPr>
            <w:r>
              <w:rPr>
                <w:color w:val="222222"/>
                <w:sz w:val="19"/>
                <w:szCs w:val="19"/>
              </w:rPr>
              <w:t xml:space="preserve">report_url</w:t>
            </w:r>
          </w:p>
        </w:tc>
        <w:tc>
          <w:tcPr>
            <w:tcW w:type="dxa" w:w="1600"/>
            <w:shd w:fill="F5F5F5" w:val="clear"/>
          </w:tcPr>
          <w:p>
            <w:pPr>
              <w:spacing w:after="45" w:before="45"/>
            </w:pPr>
            <w:r>
              <w:rPr>
                <w:color w:val="222222"/>
                <w:sz w:val="19"/>
                <w:szCs w:val="19"/>
              </w:rPr>
              <w:t xml:space="preserve">VARCHAR(500)</w:t>
            </w:r>
          </w:p>
        </w:tc>
        <w:tc>
          <w:tcPr>
            <w:tcW w:type="dxa" w:w="5600"/>
            <w:shd w:fill="F5F5F5" w:val="clear"/>
          </w:tcPr>
          <w:p>
            <w:pPr>
              <w:spacing w:after="45" w:before="45"/>
            </w:pPr>
            <w:r>
              <w:rPr>
                <w:color w:val="222222"/>
                <w:sz w:val="19"/>
                <w:szCs w:val="19"/>
              </w:rPr>
              <w:t xml:space="preserve">Cloudflare R2 PDF report URL (permanent)</w:t>
            </w:r>
          </w:p>
        </w:tc>
      </w:tr>
      <w:tr>
        <w:tc>
          <w:tcPr>
            <w:tcW w:type="dxa" w:w="1800"/>
            <w:shd w:fill="FFFFFF" w:val="clear"/>
          </w:tcPr>
          <w:p>
            <w:pPr>
              <w:spacing w:after="45" w:before="45"/>
            </w:pPr>
            <w:r>
              <w:rPr>
                <w:color w:val="222222"/>
                <w:sz w:val="19"/>
                <w:szCs w:val="19"/>
              </w:rPr>
              <w:t xml:space="preserve">resume_id</w:t>
            </w:r>
          </w:p>
        </w:tc>
        <w:tc>
          <w:tcPr>
            <w:tcW w:type="dxa" w:w="1600"/>
            <w:shd w:fill="FFFFFF" w:val="clear"/>
          </w:tcPr>
          <w:p>
            <w:pPr>
              <w:spacing w:after="45" w:before="45"/>
            </w:pPr>
            <w:r>
              <w:rPr>
                <w:color w:val="222222"/>
                <w:sz w:val="19"/>
                <w:szCs w:val="19"/>
              </w:rPr>
              <w:t xml:space="preserve">UUID</w:t>
            </w:r>
          </w:p>
        </w:tc>
        <w:tc>
          <w:tcPr>
            <w:tcW w:type="dxa" w:w="5600"/>
            <w:shd w:fill="FFFFFF" w:val="clear"/>
          </w:tcPr>
          <w:p>
            <w:pPr>
              <w:spacing w:after="45" w:before="45"/>
            </w:pPr>
            <w:r>
              <w:rPr>
                <w:color w:val="222222"/>
                <w:sz w:val="19"/>
                <w:szCs w:val="19"/>
              </w:rPr>
              <w:t xml:space="preserve">FK resumes.id (nullable — only for resume-based interviews)</w:t>
            </w:r>
          </w:p>
        </w:tc>
      </w:tr>
    </w:tbl>
    <w:p>
      <w:pPr>
        <w:spacing w:after="60" w:before="60"/>
      </w:pPr>
    </w:p>
    <w:p>
      <w:pPr>
        <w:pStyle w:val="Heading3"/>
        <w:spacing w:after="100" w:before="200"/>
      </w:pPr>
      <w:r>
        <w:t xml:space="preserve">Table 3: aptitude_sessions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800"/>
        <w:gridCol w:w="1600"/>
        <w:gridCol w:w="5600"/>
      </w:tblGrid>
      <w:tr>
        <w:trPr>
          <w:tblHeader/>
        </w:trPr>
        <w:tc>
          <w:tcPr>
            <w:tcW w:type="dxa" w:w="1800"/>
            <w:shd w:fill="000000" w:val="clear"/>
          </w:tcPr>
          <w:p>
            <w:pPr>
              <w:spacing w:after="50" w:before="50"/>
              <w:jc w:val="center"/>
            </w:pPr>
            <w:r>
              <w:rPr>
                <w:b/>
                <w:bCs/>
                <w:color w:val="FFFFFF"/>
                <w:sz w:val="19"/>
                <w:szCs w:val="19"/>
              </w:rPr>
              <w:t xml:space="preserve">Column</w:t>
            </w:r>
          </w:p>
        </w:tc>
        <w:tc>
          <w:tcPr>
            <w:tcW w:type="dxa" w:w="1600"/>
            <w:shd w:fill="000000" w:val="clear"/>
          </w:tcPr>
          <w:p>
            <w:pPr>
              <w:spacing w:after="50" w:before="50"/>
              <w:jc w:val="center"/>
            </w:pPr>
            <w:r>
              <w:rPr>
                <w:b/>
                <w:bCs/>
                <w:color w:val="FFFFFF"/>
                <w:sz w:val="19"/>
                <w:szCs w:val="19"/>
              </w:rPr>
              <w:t xml:space="preserve">Type</w:t>
            </w:r>
          </w:p>
        </w:tc>
        <w:tc>
          <w:tcPr>
            <w:tcW w:type="dxa" w:w="5600"/>
            <w:shd w:fill="000000" w:val="clear"/>
          </w:tcPr>
          <w:p>
            <w:pPr>
              <w:spacing w:after="50" w:before="50"/>
              <w:jc w:val="center"/>
            </w:pPr>
            <w:r>
              <w:rPr>
                <w:b/>
                <w:bCs/>
                <w:color w:val="FFFFFF"/>
                <w:sz w:val="19"/>
                <w:szCs w:val="19"/>
              </w:rPr>
              <w:t xml:space="preserve">Description</w:t>
            </w:r>
          </w:p>
        </w:tc>
      </w:tr>
      <w:tr>
        <w:tc>
          <w:tcPr>
            <w:tcW w:type="dxa" w:w="1800"/>
            <w:shd w:fill="FFFFFF" w:val="clear"/>
          </w:tcPr>
          <w:p>
            <w:pPr>
              <w:spacing w:after="45" w:before="45"/>
            </w:pPr>
            <w:r>
              <w:rPr>
                <w:color w:val="222222"/>
                <w:sz w:val="19"/>
                <w:szCs w:val="19"/>
              </w:rPr>
              <w:t xml:space="preserve">id</w:t>
            </w:r>
          </w:p>
        </w:tc>
        <w:tc>
          <w:tcPr>
            <w:tcW w:type="dxa" w:w="1600"/>
            <w:shd w:fill="FFFFFF" w:val="clear"/>
          </w:tcPr>
          <w:p>
            <w:pPr>
              <w:spacing w:after="45" w:before="45"/>
            </w:pPr>
            <w:r>
              <w:rPr>
                <w:color w:val="222222"/>
                <w:sz w:val="19"/>
                <w:szCs w:val="19"/>
              </w:rPr>
              <w:t xml:space="preserve">UUID</w:t>
            </w:r>
          </w:p>
        </w:tc>
        <w:tc>
          <w:tcPr>
            <w:tcW w:type="dxa" w:w="5600"/>
            <w:shd w:fill="FFFFFF" w:val="clear"/>
          </w:tcPr>
          <w:p>
            <w:pPr>
              <w:spacing w:after="45" w:before="45"/>
            </w:pPr>
            <w:r>
              <w:rPr>
                <w:color w:val="222222"/>
                <w:sz w:val="19"/>
                <w:szCs w:val="19"/>
              </w:rPr>
              <w:t xml:space="preserve">PK</w:t>
            </w:r>
          </w:p>
        </w:tc>
      </w:tr>
      <w:tr>
        <w:tc>
          <w:tcPr>
            <w:tcW w:type="dxa" w:w="1800"/>
            <w:shd w:fill="F5F5F5" w:val="clear"/>
          </w:tcPr>
          <w:p>
            <w:pPr>
              <w:spacing w:after="45" w:before="45"/>
            </w:pPr>
            <w:r>
              <w:rPr>
                <w:color w:val="222222"/>
                <w:sz w:val="19"/>
                <w:szCs w:val="19"/>
              </w:rPr>
              <w:t xml:space="preserve">user_id</w:t>
            </w:r>
          </w:p>
        </w:tc>
        <w:tc>
          <w:tcPr>
            <w:tcW w:type="dxa" w:w="1600"/>
            <w:shd w:fill="F5F5F5" w:val="clear"/>
          </w:tcPr>
          <w:p>
            <w:pPr>
              <w:spacing w:after="45" w:before="45"/>
            </w:pPr>
            <w:r>
              <w:rPr>
                <w:color w:val="222222"/>
                <w:sz w:val="19"/>
                <w:szCs w:val="19"/>
              </w:rPr>
              <w:t xml:space="preserve">UUID</w:t>
            </w:r>
          </w:p>
        </w:tc>
        <w:tc>
          <w:tcPr>
            <w:tcW w:type="dxa" w:w="5600"/>
            <w:shd w:fill="F5F5F5" w:val="clear"/>
          </w:tcPr>
          <w:p>
            <w:pPr>
              <w:spacing w:after="45" w:before="45"/>
            </w:pPr>
            <w:r>
              <w:rPr>
                <w:color w:val="222222"/>
                <w:sz w:val="19"/>
                <w:szCs w:val="19"/>
              </w:rPr>
              <w:t xml:space="preserve">FK users.id CASCADE</w:t>
            </w:r>
          </w:p>
        </w:tc>
      </w:tr>
      <w:tr>
        <w:tc>
          <w:tcPr>
            <w:tcW w:type="dxa" w:w="1800"/>
            <w:shd w:fill="FFFFFF" w:val="clear"/>
          </w:tcPr>
          <w:p>
            <w:pPr>
              <w:spacing w:after="45" w:before="45"/>
            </w:pPr>
            <w:r>
              <w:rPr>
                <w:color w:val="222222"/>
                <w:sz w:val="19"/>
                <w:szCs w:val="19"/>
              </w:rPr>
              <w:t xml:space="preserve">job_role</w:t>
            </w:r>
          </w:p>
        </w:tc>
        <w:tc>
          <w:tcPr>
            <w:tcW w:type="dxa" w:w="1600"/>
            <w:shd w:fill="FFFFFF" w:val="clear"/>
          </w:tcPr>
          <w:p>
            <w:pPr>
              <w:spacing w:after="45" w:before="45"/>
            </w:pPr>
            <w:r>
              <w:rPr>
                <w:color w:val="222222"/>
                <w:sz w:val="19"/>
                <w:szCs w:val="19"/>
              </w:rPr>
              <w:t xml:space="preserve">VARCHAR(100)</w:t>
            </w:r>
          </w:p>
        </w:tc>
        <w:tc>
          <w:tcPr>
            <w:tcW w:type="dxa" w:w="5600"/>
            <w:shd w:fill="FFFFFF" w:val="clear"/>
          </w:tcPr>
          <w:p>
            <w:pPr>
              <w:spacing w:after="45" w:before="45"/>
            </w:pPr>
            <w:r>
              <w:rPr>
                <w:color w:val="222222"/>
                <w:sz w:val="19"/>
                <w:szCs w:val="19"/>
              </w:rPr>
              <w:t xml:space="preserve">Role context for question selection</w:t>
            </w:r>
          </w:p>
        </w:tc>
      </w:tr>
      <w:tr>
        <w:tc>
          <w:tcPr>
            <w:tcW w:type="dxa" w:w="1800"/>
            <w:shd w:fill="F5F5F5" w:val="clear"/>
          </w:tcPr>
          <w:p>
            <w:pPr>
              <w:spacing w:after="45" w:before="45"/>
            </w:pPr>
            <w:r>
              <w:rPr>
                <w:color w:val="222222"/>
                <w:sz w:val="19"/>
                <w:szCs w:val="19"/>
              </w:rPr>
              <w:t xml:space="preserve">company_pattern</w:t>
            </w:r>
          </w:p>
        </w:tc>
        <w:tc>
          <w:tcPr>
            <w:tcW w:type="dxa" w:w="1600"/>
            <w:shd w:fill="F5F5F5" w:val="clear"/>
          </w:tcPr>
          <w:p>
            <w:pPr>
              <w:spacing w:after="45" w:before="45"/>
            </w:pPr>
            <w:r>
              <w:rPr>
                <w:color w:val="222222"/>
                <w:sz w:val="19"/>
                <w:szCs w:val="19"/>
              </w:rPr>
              <w:t xml:space="preserve">VARCHAR(100)</w:t>
            </w:r>
          </w:p>
        </w:tc>
        <w:tc>
          <w:tcPr>
            <w:tcW w:type="dxa" w:w="5600"/>
            <w:shd w:fill="F5F5F5" w:val="clear"/>
          </w:tcPr>
          <w:p>
            <w:pPr>
              <w:spacing w:after="45" w:before="45"/>
            </w:pPr>
            <w:r>
              <w:rPr>
                <w:color w:val="222222"/>
                <w:sz w:val="19"/>
                <w:szCs w:val="19"/>
              </w:rPr>
              <w:t xml:space="preserve">Company pattern simulated (NULL = generic mode)</w:t>
            </w:r>
          </w:p>
        </w:tc>
      </w:tr>
      <w:tr>
        <w:tc>
          <w:tcPr>
            <w:tcW w:type="dxa" w:w="1800"/>
            <w:shd w:fill="FFFFFF" w:val="clear"/>
          </w:tcPr>
          <w:p>
            <w:pPr>
              <w:spacing w:after="45" w:before="45"/>
            </w:pPr>
            <w:r>
              <w:rPr>
                <w:color w:val="222222"/>
                <w:sz w:val="19"/>
                <w:szCs w:val="19"/>
              </w:rPr>
              <w:t xml:space="preserve">mode</w:t>
            </w:r>
          </w:p>
        </w:tc>
        <w:tc>
          <w:tcPr>
            <w:tcW w:type="dxa" w:w="1600"/>
            <w:shd w:fill="FFFFFF" w:val="clear"/>
          </w:tcPr>
          <w:p>
            <w:pPr>
              <w:spacing w:after="45" w:before="45"/>
            </w:pPr>
            <w:r>
              <w:rPr>
                <w:color w:val="222222"/>
                <w:sz w:val="19"/>
                <w:szCs w:val="19"/>
              </w:rPr>
              <w:t xml:space="preserve">VARCHAR(50)</w:t>
            </w:r>
          </w:p>
        </w:tc>
        <w:tc>
          <w:tcPr>
            <w:tcW w:type="dxa" w:w="5600"/>
            <w:shd w:fill="FFFFFF" w:val="clear"/>
          </w:tcPr>
          <w:p>
            <w:pPr>
              <w:spacing w:after="45" w:before="45"/>
            </w:pPr>
            <w:r>
              <w:rPr>
                <w:color w:val="222222"/>
                <w:sz w:val="19"/>
                <w:szCs w:val="19"/>
              </w:rPr>
              <w:t xml:space="preserve">practice / company_mode / daily_quest / challenge</w:t>
            </w:r>
          </w:p>
        </w:tc>
      </w:tr>
      <w:tr>
        <w:tc>
          <w:tcPr>
            <w:tcW w:type="dxa" w:w="1800"/>
            <w:shd w:fill="F5F5F5" w:val="clear"/>
          </w:tcPr>
          <w:p>
            <w:pPr>
              <w:spacing w:after="45" w:before="45"/>
            </w:pPr>
            <w:r>
              <w:rPr>
                <w:color w:val="222222"/>
                <w:sz w:val="19"/>
                <w:szCs w:val="19"/>
              </w:rPr>
              <w:t xml:space="preserve">duration_minutes</w:t>
            </w:r>
          </w:p>
        </w:tc>
        <w:tc>
          <w:tcPr>
            <w:tcW w:type="dxa" w:w="1600"/>
            <w:shd w:fill="F5F5F5" w:val="clear"/>
          </w:tcPr>
          <w:p>
            <w:pPr>
              <w:spacing w:after="45" w:before="45"/>
            </w:pPr>
            <w:r>
              <w:rPr>
                <w:color w:val="222222"/>
                <w:sz w:val="19"/>
                <w:szCs w:val="19"/>
              </w:rPr>
              <w:t xml:space="preserve">INTEGER</w:t>
            </w:r>
          </w:p>
        </w:tc>
        <w:tc>
          <w:tcPr>
            <w:tcW w:type="dxa" w:w="5600"/>
            <w:shd w:fill="F5F5F5" w:val="clear"/>
          </w:tcPr>
          <w:p>
            <w:pPr>
              <w:spacing w:after="45" w:before="45"/>
            </w:pPr>
            <w:r>
              <w:rPr>
                <w:color w:val="222222"/>
                <w:sz w:val="19"/>
                <w:szCs w:val="19"/>
              </w:rPr>
              <w:t xml:space="preserve">Set test duration</w:t>
            </w:r>
          </w:p>
        </w:tc>
      </w:tr>
      <w:tr>
        <w:tc>
          <w:tcPr>
            <w:tcW w:type="dxa" w:w="1800"/>
            <w:shd w:fill="FFFFFF" w:val="clear"/>
          </w:tcPr>
          <w:p>
            <w:pPr>
              <w:spacing w:after="45" w:before="45"/>
            </w:pPr>
            <w:r>
              <w:rPr>
                <w:color w:val="222222"/>
                <w:sz w:val="19"/>
                <w:szCs w:val="19"/>
              </w:rPr>
              <w:t xml:space="preserve">total_questions</w:t>
            </w:r>
          </w:p>
        </w:tc>
        <w:tc>
          <w:tcPr>
            <w:tcW w:type="dxa" w:w="1600"/>
            <w:shd w:fill="FFFFFF" w:val="clear"/>
          </w:tcPr>
          <w:p>
            <w:pPr>
              <w:spacing w:after="45" w:before="45"/>
            </w:pPr>
            <w:r>
              <w:rPr>
                <w:color w:val="222222"/>
                <w:sz w:val="19"/>
                <w:szCs w:val="19"/>
              </w:rPr>
              <w:t xml:space="preserve">INTEGER</w:t>
            </w:r>
          </w:p>
        </w:tc>
        <w:tc>
          <w:tcPr>
            <w:tcW w:type="dxa" w:w="5600"/>
            <w:shd w:fill="FFFFFF" w:val="clear"/>
          </w:tcPr>
          <w:p>
            <w:pPr>
              <w:spacing w:after="45" w:before="45"/>
            </w:pPr>
            <w:r>
              <w:rPr>
                <w:color w:val="222222"/>
                <w:sz w:val="19"/>
                <w:szCs w:val="19"/>
              </w:rPr>
              <w:t xml:space="preserve">Questions in session</w:t>
            </w:r>
          </w:p>
        </w:tc>
      </w:tr>
      <w:tr>
        <w:tc>
          <w:tcPr>
            <w:tcW w:type="dxa" w:w="1800"/>
            <w:shd w:fill="F5F5F5" w:val="clear"/>
          </w:tcPr>
          <w:p>
            <w:pPr>
              <w:spacing w:after="45" w:before="45"/>
            </w:pPr>
            <w:r>
              <w:rPr>
                <w:color w:val="222222"/>
                <w:sz w:val="19"/>
                <w:szCs w:val="19"/>
              </w:rPr>
              <w:t xml:space="preserve">correct_count</w:t>
            </w:r>
          </w:p>
        </w:tc>
        <w:tc>
          <w:tcPr>
            <w:tcW w:type="dxa" w:w="1600"/>
            <w:shd w:fill="F5F5F5" w:val="clear"/>
          </w:tcPr>
          <w:p>
            <w:pPr>
              <w:spacing w:after="45" w:before="45"/>
            </w:pPr>
            <w:r>
              <w:rPr>
                <w:color w:val="222222"/>
                <w:sz w:val="19"/>
                <w:szCs w:val="19"/>
              </w:rPr>
              <w:t xml:space="preserve">INTEGER</w:t>
            </w:r>
          </w:p>
        </w:tc>
        <w:tc>
          <w:tcPr>
            <w:tcW w:type="dxa" w:w="5600"/>
            <w:shd w:fill="F5F5F5" w:val="clear"/>
          </w:tcPr>
          <w:p>
            <w:pPr>
              <w:spacing w:after="45" w:before="45"/>
            </w:pPr>
            <w:r>
              <w:rPr>
                <w:color w:val="222222"/>
                <w:sz w:val="19"/>
                <w:szCs w:val="19"/>
              </w:rPr>
              <w:t xml:space="preserve">Correct answers</w:t>
            </w:r>
          </w:p>
        </w:tc>
      </w:tr>
      <w:tr>
        <w:tc>
          <w:tcPr>
            <w:tcW w:type="dxa" w:w="1800"/>
            <w:shd w:fill="FFFFFF" w:val="clear"/>
          </w:tcPr>
          <w:p>
            <w:pPr>
              <w:spacing w:after="45" w:before="45"/>
            </w:pPr>
            <w:r>
              <w:rPr>
                <w:color w:val="222222"/>
                <w:sz w:val="19"/>
                <w:szCs w:val="19"/>
              </w:rPr>
              <w:t xml:space="preserve">wrong_count</w:t>
            </w:r>
          </w:p>
        </w:tc>
        <w:tc>
          <w:tcPr>
            <w:tcW w:type="dxa" w:w="1600"/>
            <w:shd w:fill="FFFFFF" w:val="clear"/>
          </w:tcPr>
          <w:p>
            <w:pPr>
              <w:spacing w:after="45" w:before="45"/>
            </w:pPr>
            <w:r>
              <w:rPr>
                <w:color w:val="222222"/>
                <w:sz w:val="19"/>
                <w:szCs w:val="19"/>
              </w:rPr>
              <w:t xml:space="preserve">INTEGER</w:t>
            </w:r>
          </w:p>
        </w:tc>
        <w:tc>
          <w:tcPr>
            <w:tcW w:type="dxa" w:w="5600"/>
            <w:shd w:fill="FFFFFF" w:val="clear"/>
          </w:tcPr>
          <w:p>
            <w:pPr>
              <w:spacing w:after="45" w:before="45"/>
            </w:pPr>
            <w:r>
              <w:rPr>
                <w:color w:val="222222"/>
                <w:sz w:val="19"/>
                <w:szCs w:val="19"/>
              </w:rPr>
              <w:t xml:space="preserve">Wrong answers</w:t>
            </w:r>
          </w:p>
        </w:tc>
      </w:tr>
      <w:tr>
        <w:tc>
          <w:tcPr>
            <w:tcW w:type="dxa" w:w="1800"/>
            <w:shd w:fill="F5F5F5" w:val="clear"/>
          </w:tcPr>
          <w:p>
            <w:pPr>
              <w:spacing w:after="45" w:before="45"/>
            </w:pPr>
            <w:r>
              <w:rPr>
                <w:color w:val="222222"/>
                <w:sz w:val="19"/>
                <w:szCs w:val="19"/>
              </w:rPr>
              <w:t xml:space="preserve">skipped_count</w:t>
            </w:r>
          </w:p>
        </w:tc>
        <w:tc>
          <w:tcPr>
            <w:tcW w:type="dxa" w:w="1600"/>
            <w:shd w:fill="F5F5F5" w:val="clear"/>
          </w:tcPr>
          <w:p>
            <w:pPr>
              <w:spacing w:after="45" w:before="45"/>
            </w:pPr>
            <w:r>
              <w:rPr>
                <w:color w:val="222222"/>
                <w:sz w:val="19"/>
                <w:szCs w:val="19"/>
              </w:rPr>
              <w:t xml:space="preserve">INTEGER</w:t>
            </w:r>
          </w:p>
        </w:tc>
        <w:tc>
          <w:tcPr>
            <w:tcW w:type="dxa" w:w="5600"/>
            <w:shd w:fill="F5F5F5" w:val="clear"/>
          </w:tcPr>
          <w:p>
            <w:pPr>
              <w:spacing w:after="45" w:before="45"/>
            </w:pPr>
            <w:r>
              <w:rPr>
                <w:color w:val="222222"/>
                <w:sz w:val="19"/>
                <w:szCs w:val="19"/>
              </w:rPr>
              <w:t xml:space="preserve">Skipped</w:t>
            </w:r>
          </w:p>
        </w:tc>
      </w:tr>
      <w:tr>
        <w:tc>
          <w:tcPr>
            <w:tcW w:type="dxa" w:w="1800"/>
            <w:shd w:fill="FFFFFF" w:val="clear"/>
          </w:tcPr>
          <w:p>
            <w:pPr>
              <w:spacing w:after="45" w:before="45"/>
            </w:pPr>
            <w:r>
              <w:rPr>
                <w:color w:val="222222"/>
                <w:sz w:val="19"/>
                <w:szCs w:val="19"/>
              </w:rPr>
              <w:t xml:space="preserve">score</w:t>
            </w:r>
          </w:p>
        </w:tc>
        <w:tc>
          <w:tcPr>
            <w:tcW w:type="dxa" w:w="1600"/>
            <w:shd w:fill="FFFFFF" w:val="clear"/>
          </w:tcPr>
          <w:p>
            <w:pPr>
              <w:spacing w:after="45" w:before="45"/>
            </w:pPr>
            <w:r>
              <w:rPr>
                <w:color w:val="222222"/>
                <w:sz w:val="19"/>
                <w:szCs w:val="19"/>
              </w:rPr>
              <w:t xml:space="preserve">DECIMAL(5,2)</w:t>
            </w:r>
          </w:p>
        </w:tc>
        <w:tc>
          <w:tcPr>
            <w:tcW w:type="dxa" w:w="5600"/>
            <w:shd w:fill="FFFFFF" w:val="clear"/>
          </w:tcPr>
          <w:p>
            <w:pPr>
              <w:spacing w:after="45" w:before="45"/>
            </w:pPr>
            <w:r>
              <w:rPr>
                <w:color w:val="222222"/>
                <w:sz w:val="19"/>
                <w:szCs w:val="19"/>
              </w:rPr>
              <w:t xml:space="preserve">Percentage score (adaptive difficulty adjusted)</w:t>
            </w:r>
          </w:p>
        </w:tc>
      </w:tr>
      <w:tr>
        <w:tc>
          <w:tcPr>
            <w:tcW w:type="dxa" w:w="1800"/>
            <w:shd w:fill="F5F5F5" w:val="clear"/>
          </w:tcPr>
          <w:p>
            <w:pPr>
              <w:spacing w:after="45" w:before="45"/>
            </w:pPr>
            <w:r>
              <w:rPr>
                <w:color w:val="222222"/>
                <w:sz w:val="19"/>
                <w:szCs w:val="19"/>
              </w:rPr>
              <w:t xml:space="preserve">max_difficulty_reached</w:t>
            </w:r>
          </w:p>
        </w:tc>
        <w:tc>
          <w:tcPr>
            <w:tcW w:type="dxa" w:w="1600"/>
            <w:shd w:fill="F5F5F5" w:val="clear"/>
          </w:tcPr>
          <w:p>
            <w:pPr>
              <w:spacing w:after="45" w:before="45"/>
            </w:pPr>
            <w:r>
              <w:rPr>
                <w:color w:val="222222"/>
                <w:sz w:val="19"/>
                <w:szCs w:val="19"/>
              </w:rPr>
              <w:t xml:space="preserve">VARCHAR(20)</w:t>
            </w:r>
          </w:p>
        </w:tc>
        <w:tc>
          <w:tcPr>
            <w:tcW w:type="dxa" w:w="5600"/>
            <w:shd w:fill="F5F5F5" w:val="clear"/>
          </w:tcPr>
          <w:p>
            <w:pPr>
              <w:spacing w:after="45" w:before="45"/>
            </w:pPr>
            <w:r>
              <w:rPr>
                <w:color w:val="222222"/>
                <w:sz w:val="19"/>
                <w:szCs w:val="19"/>
              </w:rPr>
              <w:t xml:space="preserve">easy / medium / hard</w:t>
            </w:r>
          </w:p>
        </w:tc>
      </w:tr>
      <w:tr>
        <w:tc>
          <w:tcPr>
            <w:tcW w:type="dxa" w:w="1800"/>
            <w:shd w:fill="FFFFFF" w:val="clear"/>
          </w:tcPr>
          <w:p>
            <w:pPr>
              <w:spacing w:after="45" w:before="45"/>
            </w:pPr>
            <w:r>
              <w:rPr>
                <w:color w:val="222222"/>
                <w:sz w:val="19"/>
                <w:szCs w:val="19"/>
              </w:rPr>
              <w:t xml:space="preserve">category_scores</w:t>
            </w:r>
          </w:p>
        </w:tc>
        <w:tc>
          <w:tcPr>
            <w:tcW w:type="dxa" w:w="1600"/>
            <w:shd w:fill="FFFFFF" w:val="clear"/>
          </w:tcPr>
          <w:p>
            <w:pPr>
              <w:spacing w:after="45" w:before="45"/>
            </w:pPr>
            <w:r>
              <w:rPr>
                <w:color w:val="222222"/>
                <w:sz w:val="19"/>
                <w:szCs w:val="19"/>
              </w:rPr>
              <w:t xml:space="preserve">JSONB</w:t>
            </w:r>
          </w:p>
        </w:tc>
        <w:tc>
          <w:tcPr>
            <w:tcW w:type="dxa" w:w="5600"/>
            <w:shd w:fill="FFFFFF" w:val="clear"/>
          </w:tcPr>
          <w:p>
            <w:pPr>
              <w:spacing w:after="45" w:before="45"/>
            </w:pPr>
            <w:r>
              <w:rPr>
                <w:color w:val="222222"/>
                <w:sz w:val="19"/>
                <w:szCs w:val="19"/>
              </w:rPr>
              <w:t xml:space="preserve">{quant: 75.0, logical: 60.0, verbal: 80.0, di: 55.0, technical: 70.0}</w:t>
            </w:r>
          </w:p>
        </w:tc>
      </w:tr>
      <w:tr>
        <w:tc>
          <w:tcPr>
            <w:tcW w:type="dxa" w:w="1800"/>
            <w:shd w:fill="F5F5F5" w:val="clear"/>
          </w:tcPr>
          <w:p>
            <w:pPr>
              <w:spacing w:after="45" w:before="45"/>
            </w:pPr>
            <w:r>
              <w:rPr>
                <w:color w:val="222222"/>
                <w:sz w:val="19"/>
                <w:szCs w:val="19"/>
              </w:rPr>
              <w:t xml:space="preserve">weak_topics</w:t>
            </w:r>
          </w:p>
        </w:tc>
        <w:tc>
          <w:tcPr>
            <w:tcW w:type="dxa" w:w="1600"/>
            <w:shd w:fill="F5F5F5" w:val="clear"/>
          </w:tcPr>
          <w:p>
            <w:pPr>
              <w:spacing w:after="45" w:before="45"/>
            </w:pPr>
            <w:r>
              <w:rPr>
                <w:color w:val="222222"/>
                <w:sz w:val="19"/>
                <w:szCs w:val="19"/>
              </w:rPr>
              <w:t xml:space="preserve">TEXT[]</w:t>
            </w:r>
          </w:p>
        </w:tc>
        <w:tc>
          <w:tcPr>
            <w:tcW w:type="dxa" w:w="5600"/>
            <w:shd w:fill="F5F5F5" w:val="clear"/>
          </w:tcPr>
          <w:p>
            <w:pPr>
              <w:spacing w:after="45" w:before="45"/>
            </w:pPr>
            <w:r>
              <w:rPr>
                <w:color w:val="222222"/>
                <w:sz w:val="19"/>
                <w:szCs w:val="19"/>
              </w:rPr>
              <w:t xml:space="preserve">AI-identified weak sub-topics for this session</w:t>
            </w:r>
          </w:p>
        </w:tc>
      </w:tr>
      <w:tr>
        <w:tc>
          <w:tcPr>
            <w:tcW w:type="dxa" w:w="1800"/>
            <w:shd w:fill="FFFFFF" w:val="clear"/>
          </w:tcPr>
          <w:p>
            <w:pPr>
              <w:spacing w:after="45" w:before="45"/>
            </w:pPr>
            <w:r>
              <w:rPr>
                <w:color w:val="222222"/>
                <w:sz w:val="19"/>
                <w:szCs w:val="19"/>
              </w:rPr>
              <w:t xml:space="preserve">questions_data</w:t>
            </w:r>
          </w:p>
        </w:tc>
        <w:tc>
          <w:tcPr>
            <w:tcW w:type="dxa" w:w="1600"/>
            <w:shd w:fill="FFFFFF" w:val="clear"/>
          </w:tcPr>
          <w:p>
            <w:pPr>
              <w:spacing w:after="45" w:before="45"/>
            </w:pPr>
            <w:r>
              <w:rPr>
                <w:color w:val="222222"/>
                <w:sz w:val="19"/>
                <w:szCs w:val="19"/>
              </w:rPr>
              <w:t xml:space="preserve">JSONB</w:t>
            </w:r>
          </w:p>
        </w:tc>
        <w:tc>
          <w:tcPr>
            <w:tcW w:type="dxa" w:w="5600"/>
            <w:shd w:fill="FFFFFF" w:val="clear"/>
          </w:tcPr>
          <w:p>
            <w:pPr>
              <w:spacing w:after="45" w:before="45"/>
            </w:pPr>
            <w:r>
              <w:rPr>
                <w:color w:val="222222"/>
                <w:sz w:val="19"/>
                <w:szCs w:val="19"/>
              </w:rPr>
              <w:t xml:space="preserve">Full Q data: [{question, options, student_answer, correct_answer, is_correct, difficulty, solution, time_taken_sec}]</w:t>
            </w:r>
          </w:p>
        </w:tc>
      </w:tr>
      <w:tr>
        <w:tc>
          <w:tcPr>
            <w:tcW w:type="dxa" w:w="1800"/>
            <w:shd w:fill="F5F5F5" w:val="clear"/>
          </w:tcPr>
          <w:p>
            <w:pPr>
              <w:spacing w:after="45" w:before="45"/>
            </w:pPr>
            <w:r>
              <w:rPr>
                <w:color w:val="222222"/>
                <w:sz w:val="19"/>
                <w:szCs w:val="19"/>
              </w:rPr>
              <w:t xml:space="preserve">created_at</w:t>
            </w:r>
          </w:p>
        </w:tc>
        <w:tc>
          <w:tcPr>
            <w:tcW w:type="dxa" w:w="1600"/>
            <w:shd w:fill="F5F5F5" w:val="clear"/>
          </w:tcPr>
          <w:p>
            <w:pPr>
              <w:spacing w:after="45" w:before="45"/>
            </w:pPr>
            <w:r>
              <w:rPr>
                <w:color w:val="222222"/>
                <w:sz w:val="19"/>
                <w:szCs w:val="19"/>
              </w:rPr>
              <w:t xml:space="preserve">TIMESTAMPTZ</w:t>
            </w:r>
          </w:p>
        </w:tc>
        <w:tc>
          <w:tcPr>
            <w:tcW w:type="dxa" w:w="5600"/>
            <w:shd w:fill="F5F5F5" w:val="clear"/>
          </w:tcPr>
          <w:p>
            <w:pPr>
              <w:spacing w:after="45" w:before="45"/>
            </w:pPr>
            <w:r>
              <w:rPr>
                <w:color w:val="222222"/>
                <w:sz w:val="19"/>
                <w:szCs w:val="19"/>
              </w:rPr>
              <w:t xml:space="preserve">Session creation time</w:t>
            </w:r>
          </w:p>
        </w:tc>
      </w:tr>
    </w:tbl>
    <w:p>
      <w:pPr>
        <w:spacing w:after="60" w:before="60"/>
      </w:pPr>
    </w:p>
    <w:p>
      <w:pPr>
        <w:pStyle w:val="Heading3"/>
        <w:spacing w:after="100" w:before="200"/>
      </w:pPr>
      <w:r>
        <w:t xml:space="preserve">Table 4: question_bank</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800"/>
        <w:gridCol w:w="1600"/>
        <w:gridCol w:w="5600"/>
      </w:tblGrid>
      <w:tr>
        <w:trPr>
          <w:tblHeader/>
        </w:trPr>
        <w:tc>
          <w:tcPr>
            <w:tcW w:type="dxa" w:w="1800"/>
            <w:shd w:fill="000000" w:val="clear"/>
          </w:tcPr>
          <w:p>
            <w:pPr>
              <w:spacing w:after="50" w:before="50"/>
              <w:jc w:val="center"/>
            </w:pPr>
            <w:r>
              <w:rPr>
                <w:b/>
                <w:bCs/>
                <w:color w:val="FFFFFF"/>
                <w:sz w:val="19"/>
                <w:szCs w:val="19"/>
              </w:rPr>
              <w:t xml:space="preserve">Column</w:t>
            </w:r>
          </w:p>
        </w:tc>
        <w:tc>
          <w:tcPr>
            <w:tcW w:type="dxa" w:w="1600"/>
            <w:shd w:fill="000000" w:val="clear"/>
          </w:tcPr>
          <w:p>
            <w:pPr>
              <w:spacing w:after="50" w:before="50"/>
              <w:jc w:val="center"/>
            </w:pPr>
            <w:r>
              <w:rPr>
                <w:b/>
                <w:bCs/>
                <w:color w:val="FFFFFF"/>
                <w:sz w:val="19"/>
                <w:szCs w:val="19"/>
              </w:rPr>
              <w:t xml:space="preserve">Type</w:t>
            </w:r>
          </w:p>
        </w:tc>
        <w:tc>
          <w:tcPr>
            <w:tcW w:type="dxa" w:w="5600"/>
            <w:shd w:fill="000000" w:val="clear"/>
          </w:tcPr>
          <w:p>
            <w:pPr>
              <w:spacing w:after="50" w:before="50"/>
              <w:jc w:val="center"/>
            </w:pPr>
            <w:r>
              <w:rPr>
                <w:b/>
                <w:bCs/>
                <w:color w:val="FFFFFF"/>
                <w:sz w:val="19"/>
                <w:szCs w:val="19"/>
              </w:rPr>
              <w:t xml:space="preserve">Description</w:t>
            </w:r>
          </w:p>
        </w:tc>
      </w:tr>
      <w:tr>
        <w:tc>
          <w:tcPr>
            <w:tcW w:type="dxa" w:w="1800"/>
            <w:shd w:fill="FFFFFF" w:val="clear"/>
          </w:tcPr>
          <w:p>
            <w:pPr>
              <w:spacing w:after="45" w:before="45"/>
            </w:pPr>
            <w:r>
              <w:rPr>
                <w:color w:val="222222"/>
                <w:sz w:val="19"/>
                <w:szCs w:val="19"/>
              </w:rPr>
              <w:t xml:space="preserve">id</w:t>
            </w:r>
          </w:p>
        </w:tc>
        <w:tc>
          <w:tcPr>
            <w:tcW w:type="dxa" w:w="1600"/>
            <w:shd w:fill="FFFFFF" w:val="clear"/>
          </w:tcPr>
          <w:p>
            <w:pPr>
              <w:spacing w:after="45" w:before="45"/>
            </w:pPr>
            <w:r>
              <w:rPr>
                <w:color w:val="222222"/>
                <w:sz w:val="19"/>
                <w:szCs w:val="19"/>
              </w:rPr>
              <w:t xml:space="preserve">UUID</w:t>
            </w:r>
          </w:p>
        </w:tc>
        <w:tc>
          <w:tcPr>
            <w:tcW w:type="dxa" w:w="5600"/>
            <w:shd w:fill="FFFFFF" w:val="clear"/>
          </w:tcPr>
          <w:p>
            <w:pPr>
              <w:spacing w:after="45" w:before="45"/>
            </w:pPr>
            <w:r>
              <w:rPr>
                <w:color w:val="222222"/>
                <w:sz w:val="19"/>
                <w:szCs w:val="19"/>
              </w:rPr>
              <w:t xml:space="preserve">PK</w:t>
            </w:r>
          </w:p>
        </w:tc>
      </w:tr>
      <w:tr>
        <w:tc>
          <w:tcPr>
            <w:tcW w:type="dxa" w:w="1800"/>
            <w:shd w:fill="F5F5F5" w:val="clear"/>
          </w:tcPr>
          <w:p>
            <w:pPr>
              <w:spacing w:after="45" w:before="45"/>
            </w:pPr>
            <w:r>
              <w:rPr>
                <w:color w:val="222222"/>
                <w:sz w:val="19"/>
                <w:szCs w:val="19"/>
              </w:rPr>
              <w:t xml:space="preserve">category</w:t>
            </w:r>
          </w:p>
        </w:tc>
        <w:tc>
          <w:tcPr>
            <w:tcW w:type="dxa" w:w="1600"/>
            <w:shd w:fill="F5F5F5" w:val="clear"/>
          </w:tcPr>
          <w:p>
            <w:pPr>
              <w:spacing w:after="45" w:before="45"/>
            </w:pPr>
            <w:r>
              <w:rPr>
                <w:color w:val="222222"/>
                <w:sz w:val="19"/>
                <w:szCs w:val="19"/>
              </w:rPr>
              <w:t xml:space="preserve">VARCHAR(50)</w:t>
            </w:r>
          </w:p>
        </w:tc>
        <w:tc>
          <w:tcPr>
            <w:tcW w:type="dxa" w:w="5600"/>
            <w:shd w:fill="F5F5F5" w:val="clear"/>
          </w:tcPr>
          <w:p>
            <w:pPr>
              <w:spacing w:after="45" w:before="45"/>
            </w:pPr>
            <w:r>
              <w:rPr>
                <w:color w:val="222222"/>
                <w:sz w:val="19"/>
                <w:szCs w:val="19"/>
              </w:rPr>
              <w:t xml:space="preserve">aptitude_quant / aptitude_logical / aptitude_verbal / aptitude_di / aptitude_technical / aptitude_pseudocode / aptitude_coding / interview_hr / interview_technical</w:t>
            </w:r>
          </w:p>
        </w:tc>
      </w:tr>
      <w:tr>
        <w:tc>
          <w:tcPr>
            <w:tcW w:type="dxa" w:w="1800"/>
            <w:shd w:fill="FFFFFF" w:val="clear"/>
          </w:tcPr>
          <w:p>
            <w:pPr>
              <w:spacing w:after="45" w:before="45"/>
            </w:pPr>
            <w:r>
              <w:rPr>
                <w:color w:val="222222"/>
                <w:sz w:val="19"/>
                <w:szCs w:val="19"/>
              </w:rPr>
              <w:t xml:space="preserve">sub_category</w:t>
            </w:r>
          </w:p>
        </w:tc>
        <w:tc>
          <w:tcPr>
            <w:tcW w:type="dxa" w:w="1600"/>
            <w:shd w:fill="FFFFFF" w:val="clear"/>
          </w:tcPr>
          <w:p>
            <w:pPr>
              <w:spacing w:after="45" w:before="45"/>
            </w:pPr>
            <w:r>
              <w:rPr>
                <w:color w:val="222222"/>
                <w:sz w:val="19"/>
                <w:szCs w:val="19"/>
              </w:rPr>
              <w:t xml:space="preserve">VARCHAR(100)</w:t>
            </w:r>
          </w:p>
        </w:tc>
        <w:tc>
          <w:tcPr>
            <w:tcW w:type="dxa" w:w="5600"/>
            <w:shd w:fill="FFFFFF" w:val="clear"/>
          </w:tcPr>
          <w:p>
            <w:pPr>
              <w:spacing w:after="45" w:before="45"/>
            </w:pPr>
            <w:r>
              <w:rPr>
                <w:color w:val="222222"/>
                <w:sz w:val="19"/>
                <w:szCs w:val="19"/>
              </w:rPr>
              <w:t xml:space="preserve">Specific topic (e.g., Time &amp; Work, SQL JOINs, STAR Behavioral, System Design)</w:t>
            </w:r>
          </w:p>
        </w:tc>
      </w:tr>
      <w:tr>
        <w:tc>
          <w:tcPr>
            <w:tcW w:type="dxa" w:w="1800"/>
            <w:shd w:fill="F5F5F5" w:val="clear"/>
          </w:tcPr>
          <w:p>
            <w:pPr>
              <w:spacing w:after="45" w:before="45"/>
            </w:pPr>
            <w:r>
              <w:rPr>
                <w:color w:val="222222"/>
                <w:sz w:val="19"/>
                <w:szCs w:val="19"/>
              </w:rPr>
              <w:t xml:space="preserve">job_role</w:t>
            </w:r>
          </w:p>
        </w:tc>
        <w:tc>
          <w:tcPr>
            <w:tcW w:type="dxa" w:w="1600"/>
            <w:shd w:fill="F5F5F5" w:val="clear"/>
          </w:tcPr>
          <w:p>
            <w:pPr>
              <w:spacing w:after="45" w:before="45"/>
            </w:pPr>
            <w:r>
              <w:rPr>
                <w:color w:val="222222"/>
                <w:sz w:val="19"/>
                <w:szCs w:val="19"/>
              </w:rPr>
              <w:t xml:space="preserve">VARCHAR(100)</w:t>
            </w:r>
          </w:p>
        </w:tc>
        <w:tc>
          <w:tcPr>
            <w:tcW w:type="dxa" w:w="5600"/>
            <w:shd w:fill="F5F5F5" w:val="clear"/>
          </w:tcPr>
          <w:p>
            <w:pPr>
              <w:spacing w:after="45" w:before="45"/>
            </w:pPr>
            <w:r>
              <w:rPr>
                <w:color w:val="222222"/>
                <w:sz w:val="19"/>
                <w:szCs w:val="19"/>
              </w:rPr>
              <w:t xml:space="preserve">NULL = all roles. Specific role for role-specific interview questions.</w:t>
            </w:r>
          </w:p>
        </w:tc>
      </w:tr>
      <w:tr>
        <w:tc>
          <w:tcPr>
            <w:tcW w:type="dxa" w:w="1800"/>
            <w:shd w:fill="FFFFFF" w:val="clear"/>
          </w:tcPr>
          <w:p>
            <w:pPr>
              <w:spacing w:after="45" w:before="45"/>
            </w:pPr>
            <w:r>
              <w:rPr>
                <w:color w:val="222222"/>
                <w:sz w:val="19"/>
                <w:szCs w:val="19"/>
              </w:rPr>
              <w:t xml:space="preserve">company_tags</w:t>
            </w:r>
          </w:p>
        </w:tc>
        <w:tc>
          <w:tcPr>
            <w:tcW w:type="dxa" w:w="1600"/>
            <w:shd w:fill="FFFFFF" w:val="clear"/>
          </w:tcPr>
          <w:p>
            <w:pPr>
              <w:spacing w:after="45" w:before="45"/>
            </w:pPr>
            <w:r>
              <w:rPr>
                <w:color w:val="222222"/>
                <w:sz w:val="19"/>
                <w:szCs w:val="19"/>
              </w:rPr>
              <w:t xml:space="preserve">TEXT[]</w:t>
            </w:r>
          </w:p>
        </w:tc>
        <w:tc>
          <w:tcPr>
            <w:tcW w:type="dxa" w:w="5600"/>
            <w:shd w:fill="FFFFFF" w:val="clear"/>
          </w:tcPr>
          <w:p>
            <w:pPr>
              <w:spacing w:after="45" w:before="45"/>
            </w:pPr>
            <w:r>
              <w:rPr>
                <w:color w:val="222222"/>
                <w:sz w:val="19"/>
                <w:szCs w:val="19"/>
              </w:rPr>
              <w:t xml:space="preserve">Which companies this question type appears in</w:t>
            </w:r>
          </w:p>
        </w:tc>
      </w:tr>
      <w:tr>
        <w:tc>
          <w:tcPr>
            <w:tcW w:type="dxa" w:w="1800"/>
            <w:shd w:fill="F5F5F5" w:val="clear"/>
          </w:tcPr>
          <w:p>
            <w:pPr>
              <w:spacing w:after="45" w:before="45"/>
            </w:pPr>
            <w:r>
              <w:rPr>
                <w:color w:val="222222"/>
                <w:sz w:val="19"/>
                <w:szCs w:val="19"/>
              </w:rPr>
              <w:t xml:space="preserve">difficulty</w:t>
            </w:r>
          </w:p>
        </w:tc>
        <w:tc>
          <w:tcPr>
            <w:tcW w:type="dxa" w:w="1600"/>
            <w:shd w:fill="F5F5F5" w:val="clear"/>
          </w:tcPr>
          <w:p>
            <w:pPr>
              <w:spacing w:after="45" w:before="45"/>
            </w:pPr>
            <w:r>
              <w:rPr>
                <w:color w:val="222222"/>
                <w:sz w:val="19"/>
                <w:szCs w:val="19"/>
              </w:rPr>
              <w:t xml:space="preserve">VARCHAR(20)</w:t>
            </w:r>
          </w:p>
        </w:tc>
        <w:tc>
          <w:tcPr>
            <w:tcW w:type="dxa" w:w="5600"/>
            <w:shd w:fill="F5F5F5" w:val="clear"/>
          </w:tcPr>
          <w:p>
            <w:pPr>
              <w:spacing w:after="45" w:before="45"/>
            </w:pPr>
            <w:r>
              <w:rPr>
                <w:color w:val="222222"/>
                <w:sz w:val="19"/>
                <w:szCs w:val="19"/>
              </w:rPr>
              <w:t xml:space="preserve">easy / medium / hard</w:t>
            </w:r>
          </w:p>
        </w:tc>
      </w:tr>
      <w:tr>
        <w:tc>
          <w:tcPr>
            <w:tcW w:type="dxa" w:w="1800"/>
            <w:shd w:fill="FFFFFF" w:val="clear"/>
          </w:tcPr>
          <w:p>
            <w:pPr>
              <w:spacing w:after="45" w:before="45"/>
            </w:pPr>
            <w:r>
              <w:rPr>
                <w:color w:val="222222"/>
                <w:sz w:val="19"/>
                <w:szCs w:val="19"/>
              </w:rPr>
              <w:t xml:space="preserve">question_text</w:t>
            </w:r>
          </w:p>
        </w:tc>
        <w:tc>
          <w:tcPr>
            <w:tcW w:type="dxa" w:w="1600"/>
            <w:shd w:fill="FFFFFF" w:val="clear"/>
          </w:tcPr>
          <w:p>
            <w:pPr>
              <w:spacing w:after="45" w:before="45"/>
            </w:pPr>
            <w:r>
              <w:rPr>
                <w:color w:val="222222"/>
                <w:sz w:val="19"/>
                <w:szCs w:val="19"/>
              </w:rPr>
              <w:t xml:space="preserve">TEXT</w:t>
            </w:r>
          </w:p>
        </w:tc>
        <w:tc>
          <w:tcPr>
            <w:tcW w:type="dxa" w:w="5600"/>
            <w:shd w:fill="FFFFFF" w:val="clear"/>
          </w:tcPr>
          <w:p>
            <w:pPr>
              <w:spacing w:after="45" w:before="45"/>
            </w:pPr>
            <w:r>
              <w:rPr>
                <w:color w:val="222222"/>
                <w:sz w:val="19"/>
                <w:szCs w:val="19"/>
              </w:rPr>
              <w:t xml:space="preserve">Full question content</w:t>
            </w:r>
          </w:p>
        </w:tc>
      </w:tr>
      <w:tr>
        <w:tc>
          <w:tcPr>
            <w:tcW w:type="dxa" w:w="1800"/>
            <w:shd w:fill="F5F5F5" w:val="clear"/>
          </w:tcPr>
          <w:p>
            <w:pPr>
              <w:spacing w:after="45" w:before="45"/>
            </w:pPr>
            <w:r>
              <w:rPr>
                <w:color w:val="222222"/>
                <w:sz w:val="19"/>
                <w:szCs w:val="19"/>
              </w:rPr>
              <w:t xml:space="preserve">options</w:t>
            </w:r>
          </w:p>
        </w:tc>
        <w:tc>
          <w:tcPr>
            <w:tcW w:type="dxa" w:w="1600"/>
            <w:shd w:fill="F5F5F5" w:val="clear"/>
          </w:tcPr>
          <w:p>
            <w:pPr>
              <w:spacing w:after="45" w:before="45"/>
            </w:pPr>
            <w:r>
              <w:rPr>
                <w:color w:val="222222"/>
                <w:sz w:val="19"/>
                <w:szCs w:val="19"/>
              </w:rPr>
              <w:t xml:space="preserve">JSONB</w:t>
            </w:r>
          </w:p>
        </w:tc>
        <w:tc>
          <w:tcPr>
            <w:tcW w:type="dxa" w:w="5600"/>
            <w:shd w:fill="F5F5F5" w:val="clear"/>
          </w:tcPr>
          <w:p>
            <w:pPr>
              <w:spacing w:after="45" w:before="45"/>
            </w:pPr>
            <w:r>
              <w:rPr>
                <w:color w:val="222222"/>
                <w:sz w:val="19"/>
                <w:szCs w:val="19"/>
              </w:rPr>
              <w:t xml:space="preserve">{A: ..., B: ..., C: ..., D: ..., correct: A} for MCQ. NULL for open-ended.</w:t>
            </w:r>
          </w:p>
        </w:tc>
      </w:tr>
      <w:tr>
        <w:tc>
          <w:tcPr>
            <w:tcW w:type="dxa" w:w="1800"/>
            <w:shd w:fill="FFFFFF" w:val="clear"/>
          </w:tcPr>
          <w:p>
            <w:pPr>
              <w:spacing w:after="45" w:before="45"/>
            </w:pPr>
            <w:r>
              <w:rPr>
                <w:color w:val="222222"/>
                <w:sz w:val="19"/>
                <w:szCs w:val="19"/>
              </w:rPr>
              <w:t xml:space="preserve">correct_answer</w:t>
            </w:r>
          </w:p>
        </w:tc>
        <w:tc>
          <w:tcPr>
            <w:tcW w:type="dxa" w:w="1600"/>
            <w:shd w:fill="FFFFFF" w:val="clear"/>
          </w:tcPr>
          <w:p>
            <w:pPr>
              <w:spacing w:after="45" w:before="45"/>
            </w:pPr>
            <w:r>
              <w:rPr>
                <w:color w:val="222222"/>
                <w:sz w:val="19"/>
                <w:szCs w:val="19"/>
              </w:rPr>
              <w:t xml:space="preserve">TEXT</w:t>
            </w:r>
          </w:p>
        </w:tc>
        <w:tc>
          <w:tcPr>
            <w:tcW w:type="dxa" w:w="5600"/>
            <w:shd w:fill="FFFFFF" w:val="clear"/>
          </w:tcPr>
          <w:p>
            <w:pPr>
              <w:spacing w:after="45" w:before="45"/>
            </w:pPr>
            <w:r>
              <w:rPr>
                <w:color w:val="222222"/>
                <w:sz w:val="19"/>
                <w:szCs w:val="19"/>
              </w:rPr>
              <w:t xml:space="preserve">For open-ended / coding / interview questions</w:t>
            </w:r>
          </w:p>
        </w:tc>
      </w:tr>
      <w:tr>
        <w:tc>
          <w:tcPr>
            <w:tcW w:type="dxa" w:w="1800"/>
            <w:shd w:fill="F5F5F5" w:val="clear"/>
          </w:tcPr>
          <w:p>
            <w:pPr>
              <w:spacing w:after="45" w:before="45"/>
            </w:pPr>
            <w:r>
              <w:rPr>
                <w:color w:val="222222"/>
                <w:sz w:val="19"/>
                <w:szCs w:val="19"/>
              </w:rPr>
              <w:t xml:space="preserve">expected_key_points</w:t>
            </w:r>
          </w:p>
        </w:tc>
        <w:tc>
          <w:tcPr>
            <w:tcW w:type="dxa" w:w="1600"/>
            <w:shd w:fill="F5F5F5" w:val="clear"/>
          </w:tcPr>
          <w:p>
            <w:pPr>
              <w:spacing w:after="45" w:before="45"/>
            </w:pPr>
            <w:r>
              <w:rPr>
                <w:color w:val="222222"/>
                <w:sz w:val="19"/>
                <w:szCs w:val="19"/>
              </w:rPr>
              <w:t xml:space="preserve">JSONB</w:t>
            </w:r>
          </w:p>
        </w:tc>
        <w:tc>
          <w:tcPr>
            <w:tcW w:type="dxa" w:w="5600"/>
            <w:shd w:fill="F5F5F5" w:val="clear"/>
          </w:tcPr>
          <w:p>
            <w:pPr>
              <w:spacing w:after="45" w:before="45"/>
            </w:pPr>
            <w:r>
              <w:rPr>
                <w:color w:val="222222"/>
                <w:sz w:val="19"/>
                <w:szCs w:val="19"/>
              </w:rPr>
              <w:t xml:space="preserve">Array of key points expected in a strong answer — used by feedback engine</w:t>
            </w:r>
          </w:p>
        </w:tc>
      </w:tr>
      <w:tr>
        <w:tc>
          <w:tcPr>
            <w:tcW w:type="dxa" w:w="1800"/>
            <w:shd w:fill="FFFFFF" w:val="clear"/>
          </w:tcPr>
          <w:p>
            <w:pPr>
              <w:spacing w:after="45" w:before="45"/>
            </w:pPr>
            <w:r>
              <w:rPr>
                <w:color w:val="222222"/>
                <w:sz w:val="19"/>
                <w:szCs w:val="19"/>
              </w:rPr>
              <w:t xml:space="preserve">explanation</w:t>
            </w:r>
          </w:p>
        </w:tc>
        <w:tc>
          <w:tcPr>
            <w:tcW w:type="dxa" w:w="1600"/>
            <w:shd w:fill="FFFFFF" w:val="clear"/>
          </w:tcPr>
          <w:p>
            <w:pPr>
              <w:spacing w:after="45" w:before="45"/>
            </w:pPr>
            <w:r>
              <w:rPr>
                <w:color w:val="222222"/>
                <w:sz w:val="19"/>
                <w:szCs w:val="19"/>
              </w:rPr>
              <w:t xml:space="preserve">TEXT</w:t>
            </w:r>
          </w:p>
        </w:tc>
        <w:tc>
          <w:tcPr>
            <w:tcW w:type="dxa" w:w="5600"/>
            <w:shd w:fill="FFFFFF" w:val="clear"/>
          </w:tcPr>
          <w:p>
            <w:pPr>
              <w:spacing w:after="45" w:before="45"/>
            </w:pPr>
            <w:r>
              <w:rPr>
                <w:color w:val="222222"/>
                <w:sz w:val="19"/>
                <w:szCs w:val="19"/>
              </w:rPr>
              <w:t xml:space="preserve">Step-by-step solution with concept name, formula, memory tip</w:t>
            </w:r>
          </w:p>
        </w:tc>
      </w:tr>
      <w:tr>
        <w:tc>
          <w:tcPr>
            <w:tcW w:type="dxa" w:w="1800"/>
            <w:shd w:fill="F5F5F5" w:val="clear"/>
          </w:tcPr>
          <w:p>
            <w:pPr>
              <w:spacing w:after="45" w:before="45"/>
            </w:pPr>
            <w:r>
              <w:rPr>
                <w:color w:val="222222"/>
                <w:sz w:val="19"/>
                <w:szCs w:val="19"/>
              </w:rPr>
              <w:t xml:space="preserve">embedding</w:t>
            </w:r>
          </w:p>
        </w:tc>
        <w:tc>
          <w:tcPr>
            <w:tcW w:type="dxa" w:w="1600"/>
            <w:shd w:fill="F5F5F5" w:val="clear"/>
          </w:tcPr>
          <w:p>
            <w:pPr>
              <w:spacing w:after="45" w:before="45"/>
            </w:pPr>
            <w:r>
              <w:rPr>
                <w:color w:val="222222"/>
                <w:sz w:val="19"/>
                <w:szCs w:val="19"/>
              </w:rPr>
              <w:t xml:space="preserve">vector(1536)</w:t>
            </w:r>
          </w:p>
        </w:tc>
        <w:tc>
          <w:tcPr>
            <w:tcW w:type="dxa" w:w="5600"/>
            <w:shd w:fill="F5F5F5" w:val="clear"/>
          </w:tcPr>
          <w:p>
            <w:pPr>
              <w:spacing w:after="45" w:before="45"/>
            </w:pPr>
            <w:r>
              <w:rPr>
                <w:color w:val="222222"/>
                <w:sz w:val="19"/>
                <w:szCs w:val="19"/>
              </w:rPr>
              <w:t xml:space="preserve">Voyage AI embedding for pgvector semantic search</w:t>
            </w:r>
          </w:p>
        </w:tc>
      </w:tr>
      <w:tr>
        <w:tc>
          <w:tcPr>
            <w:tcW w:type="dxa" w:w="1800"/>
            <w:shd w:fill="FFFFFF" w:val="clear"/>
          </w:tcPr>
          <w:p>
            <w:pPr>
              <w:spacing w:after="45" w:before="45"/>
            </w:pPr>
            <w:r>
              <w:rPr>
                <w:color w:val="222222"/>
                <w:sz w:val="19"/>
                <w:szCs w:val="19"/>
              </w:rPr>
              <w:t xml:space="preserve">source</w:t>
            </w:r>
          </w:p>
        </w:tc>
        <w:tc>
          <w:tcPr>
            <w:tcW w:type="dxa" w:w="1600"/>
            <w:shd w:fill="FFFFFF" w:val="clear"/>
          </w:tcPr>
          <w:p>
            <w:pPr>
              <w:spacing w:after="45" w:before="45"/>
            </w:pPr>
            <w:r>
              <w:rPr>
                <w:color w:val="222222"/>
                <w:sz w:val="19"/>
                <w:szCs w:val="19"/>
              </w:rPr>
              <w:t xml:space="preserve">VARCHAR(50)</w:t>
            </w:r>
          </w:p>
        </w:tc>
        <w:tc>
          <w:tcPr>
            <w:tcW w:type="dxa" w:w="5600"/>
            <w:shd w:fill="FFFFFF" w:val="clear"/>
          </w:tcPr>
          <w:p>
            <w:pPr>
              <w:spacing w:after="45" w:before="45"/>
            </w:pPr>
            <w:r>
              <w:rPr>
                <w:color w:val="222222"/>
                <w:sz w:val="19"/>
                <w:szCs w:val="19"/>
              </w:rPr>
              <w:t xml:space="preserve">ai_generated / admin_uploaded / verified</w:t>
            </w:r>
          </w:p>
        </w:tc>
      </w:tr>
      <w:tr>
        <w:tc>
          <w:tcPr>
            <w:tcW w:type="dxa" w:w="1800"/>
            <w:shd w:fill="F5F5F5" w:val="clear"/>
          </w:tcPr>
          <w:p>
            <w:pPr>
              <w:spacing w:after="45" w:before="45"/>
            </w:pPr>
            <w:r>
              <w:rPr>
                <w:color w:val="222222"/>
                <w:sz w:val="19"/>
                <w:szCs w:val="19"/>
              </w:rPr>
              <w:t xml:space="preserve">quality_score</w:t>
            </w:r>
          </w:p>
        </w:tc>
        <w:tc>
          <w:tcPr>
            <w:tcW w:type="dxa" w:w="1600"/>
            <w:shd w:fill="F5F5F5" w:val="clear"/>
          </w:tcPr>
          <w:p>
            <w:pPr>
              <w:spacing w:after="45" w:before="45"/>
            </w:pPr>
            <w:r>
              <w:rPr>
                <w:color w:val="222222"/>
                <w:sz w:val="19"/>
                <w:szCs w:val="19"/>
              </w:rPr>
              <w:t xml:space="preserve">DECIMAL(3,2)</w:t>
            </w:r>
          </w:p>
        </w:tc>
        <w:tc>
          <w:tcPr>
            <w:tcW w:type="dxa" w:w="5600"/>
            <w:shd w:fill="F5F5F5" w:val="clear"/>
          </w:tcPr>
          <w:p>
            <w:pPr>
              <w:spacing w:after="45" w:before="45"/>
            </w:pPr>
            <w:r>
              <w:rPr>
                <w:color w:val="222222"/>
                <w:sz w:val="19"/>
                <w:szCs w:val="19"/>
              </w:rPr>
              <w:t xml:space="preserve">Admin quality rating 1.00–5.00</w:t>
            </w:r>
          </w:p>
        </w:tc>
      </w:tr>
      <w:tr>
        <w:tc>
          <w:tcPr>
            <w:tcW w:type="dxa" w:w="1800"/>
            <w:shd w:fill="FFFFFF" w:val="clear"/>
          </w:tcPr>
          <w:p>
            <w:pPr>
              <w:spacing w:after="45" w:before="45"/>
            </w:pPr>
            <w:r>
              <w:rPr>
                <w:color w:val="222222"/>
                <w:sz w:val="19"/>
                <w:szCs w:val="19"/>
              </w:rPr>
              <w:t xml:space="preserve">times_used</w:t>
            </w:r>
          </w:p>
        </w:tc>
        <w:tc>
          <w:tcPr>
            <w:tcW w:type="dxa" w:w="1600"/>
            <w:shd w:fill="FFFFFF" w:val="clear"/>
          </w:tcPr>
          <w:p>
            <w:pPr>
              <w:spacing w:after="45" w:before="45"/>
            </w:pPr>
            <w:r>
              <w:rPr>
                <w:color w:val="222222"/>
                <w:sz w:val="19"/>
                <w:szCs w:val="19"/>
              </w:rPr>
              <w:t xml:space="preserve">INTEGER</w:t>
            </w:r>
          </w:p>
        </w:tc>
        <w:tc>
          <w:tcPr>
            <w:tcW w:type="dxa" w:w="5600"/>
            <w:shd w:fill="FFFFFF" w:val="clear"/>
          </w:tcPr>
          <w:p>
            <w:pPr>
              <w:spacing w:after="45" w:before="45"/>
            </w:pPr>
            <w:r>
              <w:rPr>
                <w:color w:val="222222"/>
                <w:sz w:val="19"/>
                <w:szCs w:val="19"/>
              </w:rPr>
              <w:t xml:space="preserve">Usage counter for analytics</w:t>
            </w:r>
          </w:p>
        </w:tc>
      </w:tr>
      <w:tr>
        <w:tc>
          <w:tcPr>
            <w:tcW w:type="dxa" w:w="1800"/>
            <w:shd w:fill="F5F5F5" w:val="clear"/>
          </w:tcPr>
          <w:p>
            <w:pPr>
              <w:spacing w:after="45" w:before="45"/>
            </w:pPr>
            <w:r>
              <w:rPr>
                <w:color w:val="222222"/>
                <w:sz w:val="19"/>
                <w:szCs w:val="19"/>
              </w:rPr>
              <w:t xml:space="preserve">is_active</w:t>
            </w:r>
          </w:p>
        </w:tc>
        <w:tc>
          <w:tcPr>
            <w:tcW w:type="dxa" w:w="1600"/>
            <w:shd w:fill="F5F5F5" w:val="clear"/>
          </w:tcPr>
          <w:p>
            <w:pPr>
              <w:spacing w:after="45" w:before="45"/>
            </w:pPr>
            <w:r>
              <w:rPr>
                <w:color w:val="222222"/>
                <w:sz w:val="19"/>
                <w:szCs w:val="19"/>
              </w:rPr>
              <w:t xml:space="preserve">BOOLEAN</w:t>
            </w:r>
          </w:p>
        </w:tc>
        <w:tc>
          <w:tcPr>
            <w:tcW w:type="dxa" w:w="5600"/>
            <w:shd w:fill="F5F5F5" w:val="clear"/>
          </w:tcPr>
          <w:p>
            <w:pPr>
              <w:spacing w:after="45" w:before="45"/>
            </w:pPr>
            <w:r>
              <w:rPr>
                <w:color w:val="222222"/>
                <w:sz w:val="19"/>
                <w:szCs w:val="19"/>
              </w:rPr>
              <w:t xml:space="preserve">Soft delete — poor quality questions deactivated</w:t>
            </w:r>
          </w:p>
        </w:tc>
      </w:tr>
    </w:tbl>
    <w:p>
      <w:pPr>
        <w:spacing w:after="60" w:before="60"/>
      </w:pPr>
    </w:p>
    <w:p>
      <w:pPr>
        <w:pStyle w:val="Heading3"/>
        <w:spacing w:after="100" w:before="200"/>
      </w:pPr>
      <w:r>
        <w:t xml:space="preserve">Table 5: resumes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800"/>
        <w:gridCol w:w="1600"/>
        <w:gridCol w:w="5600"/>
      </w:tblGrid>
      <w:tr>
        <w:trPr>
          <w:tblHeader/>
        </w:trPr>
        <w:tc>
          <w:tcPr>
            <w:tcW w:type="dxa" w:w="1800"/>
            <w:shd w:fill="000000" w:val="clear"/>
          </w:tcPr>
          <w:p>
            <w:pPr>
              <w:spacing w:after="50" w:before="50"/>
              <w:jc w:val="center"/>
            </w:pPr>
            <w:r>
              <w:rPr>
                <w:b/>
                <w:bCs/>
                <w:color w:val="FFFFFF"/>
                <w:sz w:val="19"/>
                <w:szCs w:val="19"/>
              </w:rPr>
              <w:t xml:space="preserve">Column</w:t>
            </w:r>
          </w:p>
        </w:tc>
        <w:tc>
          <w:tcPr>
            <w:tcW w:type="dxa" w:w="1600"/>
            <w:shd w:fill="000000" w:val="clear"/>
          </w:tcPr>
          <w:p>
            <w:pPr>
              <w:spacing w:after="50" w:before="50"/>
              <w:jc w:val="center"/>
            </w:pPr>
            <w:r>
              <w:rPr>
                <w:b/>
                <w:bCs/>
                <w:color w:val="FFFFFF"/>
                <w:sz w:val="19"/>
                <w:szCs w:val="19"/>
              </w:rPr>
              <w:t xml:space="preserve">Type</w:t>
            </w:r>
          </w:p>
        </w:tc>
        <w:tc>
          <w:tcPr>
            <w:tcW w:type="dxa" w:w="5600"/>
            <w:shd w:fill="000000" w:val="clear"/>
          </w:tcPr>
          <w:p>
            <w:pPr>
              <w:spacing w:after="50" w:before="50"/>
              <w:jc w:val="center"/>
            </w:pPr>
            <w:r>
              <w:rPr>
                <w:b/>
                <w:bCs/>
                <w:color w:val="FFFFFF"/>
                <w:sz w:val="19"/>
                <w:szCs w:val="19"/>
              </w:rPr>
              <w:t xml:space="preserve">Description</w:t>
            </w:r>
          </w:p>
        </w:tc>
      </w:tr>
      <w:tr>
        <w:tc>
          <w:tcPr>
            <w:tcW w:type="dxa" w:w="1800"/>
            <w:shd w:fill="FFFFFF" w:val="clear"/>
          </w:tcPr>
          <w:p>
            <w:pPr>
              <w:spacing w:after="45" w:before="45"/>
            </w:pPr>
            <w:r>
              <w:rPr>
                <w:color w:val="222222"/>
                <w:sz w:val="19"/>
                <w:szCs w:val="19"/>
              </w:rPr>
              <w:t xml:space="preserve">id</w:t>
            </w:r>
          </w:p>
        </w:tc>
        <w:tc>
          <w:tcPr>
            <w:tcW w:type="dxa" w:w="1600"/>
            <w:shd w:fill="FFFFFF" w:val="clear"/>
          </w:tcPr>
          <w:p>
            <w:pPr>
              <w:spacing w:after="45" w:before="45"/>
            </w:pPr>
            <w:r>
              <w:rPr>
                <w:color w:val="222222"/>
                <w:sz w:val="19"/>
                <w:szCs w:val="19"/>
              </w:rPr>
              <w:t xml:space="preserve">UUID</w:t>
            </w:r>
          </w:p>
        </w:tc>
        <w:tc>
          <w:tcPr>
            <w:tcW w:type="dxa" w:w="5600"/>
            <w:shd w:fill="FFFFFF" w:val="clear"/>
          </w:tcPr>
          <w:p>
            <w:pPr>
              <w:spacing w:after="45" w:before="45"/>
            </w:pPr>
            <w:r>
              <w:rPr>
                <w:color w:val="222222"/>
                <w:sz w:val="19"/>
                <w:szCs w:val="19"/>
              </w:rPr>
              <w:t xml:space="preserve">PK</w:t>
            </w:r>
          </w:p>
        </w:tc>
      </w:tr>
      <w:tr>
        <w:tc>
          <w:tcPr>
            <w:tcW w:type="dxa" w:w="1800"/>
            <w:shd w:fill="F5F5F5" w:val="clear"/>
          </w:tcPr>
          <w:p>
            <w:pPr>
              <w:spacing w:after="45" w:before="45"/>
            </w:pPr>
            <w:r>
              <w:rPr>
                <w:color w:val="222222"/>
                <w:sz w:val="19"/>
                <w:szCs w:val="19"/>
              </w:rPr>
              <w:t xml:space="preserve">user_id</w:t>
            </w:r>
          </w:p>
        </w:tc>
        <w:tc>
          <w:tcPr>
            <w:tcW w:type="dxa" w:w="1600"/>
            <w:shd w:fill="F5F5F5" w:val="clear"/>
          </w:tcPr>
          <w:p>
            <w:pPr>
              <w:spacing w:after="45" w:before="45"/>
            </w:pPr>
            <w:r>
              <w:rPr>
                <w:color w:val="222222"/>
                <w:sz w:val="19"/>
                <w:szCs w:val="19"/>
              </w:rPr>
              <w:t xml:space="preserve">UUID</w:t>
            </w:r>
          </w:p>
        </w:tc>
        <w:tc>
          <w:tcPr>
            <w:tcW w:type="dxa" w:w="5600"/>
            <w:shd w:fill="F5F5F5" w:val="clear"/>
          </w:tcPr>
          <w:p>
            <w:pPr>
              <w:spacing w:after="45" w:before="45"/>
            </w:pPr>
            <w:r>
              <w:rPr>
                <w:color w:val="222222"/>
                <w:sz w:val="19"/>
                <w:szCs w:val="19"/>
              </w:rPr>
              <w:t xml:space="preserve">FK users.id CASCADE</w:t>
            </w:r>
          </w:p>
        </w:tc>
      </w:tr>
      <w:tr>
        <w:tc>
          <w:tcPr>
            <w:tcW w:type="dxa" w:w="1800"/>
            <w:shd w:fill="FFFFFF" w:val="clear"/>
          </w:tcPr>
          <w:p>
            <w:pPr>
              <w:spacing w:after="45" w:before="45"/>
            </w:pPr>
            <w:r>
              <w:rPr>
                <w:color w:val="222222"/>
                <w:sz w:val="19"/>
                <w:szCs w:val="19"/>
              </w:rPr>
              <w:t xml:space="preserve">file_url</w:t>
            </w:r>
          </w:p>
        </w:tc>
        <w:tc>
          <w:tcPr>
            <w:tcW w:type="dxa" w:w="1600"/>
            <w:shd w:fill="FFFFFF" w:val="clear"/>
          </w:tcPr>
          <w:p>
            <w:pPr>
              <w:spacing w:after="45" w:before="45"/>
            </w:pPr>
            <w:r>
              <w:rPr>
                <w:color w:val="222222"/>
                <w:sz w:val="19"/>
                <w:szCs w:val="19"/>
              </w:rPr>
              <w:t xml:space="preserve">VARCHAR(500)</w:t>
            </w:r>
          </w:p>
        </w:tc>
        <w:tc>
          <w:tcPr>
            <w:tcW w:type="dxa" w:w="5600"/>
            <w:shd w:fill="FFFFFF" w:val="clear"/>
          </w:tcPr>
          <w:p>
            <w:pPr>
              <w:spacing w:after="45" w:before="45"/>
            </w:pPr>
            <w:r>
              <w:rPr>
                <w:color w:val="222222"/>
                <w:sz w:val="19"/>
                <w:szCs w:val="19"/>
              </w:rPr>
              <w:t xml:space="preserve">Cloudflare R2 URL of raw PDF (permanent)</w:t>
            </w:r>
          </w:p>
        </w:tc>
      </w:tr>
      <w:tr>
        <w:tc>
          <w:tcPr>
            <w:tcW w:type="dxa" w:w="1800"/>
            <w:shd w:fill="F5F5F5" w:val="clear"/>
          </w:tcPr>
          <w:p>
            <w:pPr>
              <w:spacing w:after="45" w:before="45"/>
            </w:pPr>
            <w:r>
              <w:rPr>
                <w:color w:val="222222"/>
                <w:sz w:val="19"/>
                <w:szCs w:val="19"/>
              </w:rPr>
              <w:t xml:space="preserve">parsed_data</w:t>
            </w:r>
          </w:p>
        </w:tc>
        <w:tc>
          <w:tcPr>
            <w:tcW w:type="dxa" w:w="1600"/>
            <w:shd w:fill="F5F5F5" w:val="clear"/>
          </w:tcPr>
          <w:p>
            <w:pPr>
              <w:spacing w:after="45" w:before="45"/>
            </w:pPr>
            <w:r>
              <w:rPr>
                <w:color w:val="222222"/>
                <w:sz w:val="19"/>
                <w:szCs w:val="19"/>
              </w:rPr>
              <w:t xml:space="preserve">JSONB</w:t>
            </w:r>
          </w:p>
        </w:tc>
        <w:tc>
          <w:tcPr>
            <w:tcW w:type="dxa" w:w="5600"/>
            <w:shd w:fill="F5F5F5" w:val="clear"/>
          </w:tcPr>
          <w:p>
            <w:pPr>
              <w:spacing w:after="45" w:before="45"/>
            </w:pPr>
            <w:r>
              <w:rPr>
                <w:color w:val="222222"/>
                <w:sz w:val="19"/>
                <w:szCs w:val="19"/>
              </w:rPr>
              <w:t xml:space="preserve">{name, email, education, skills: {programming_languages, frameworks, databases, tools}, projects: [{name, description, tech_stack, outcomes}], experience, certifications, achievements, interview_hot_spots}</w:t>
            </w:r>
          </w:p>
        </w:tc>
      </w:tr>
      <w:tr>
        <w:tc>
          <w:tcPr>
            <w:tcW w:type="dxa" w:w="1800"/>
            <w:shd w:fill="FFFFFF" w:val="clear"/>
          </w:tcPr>
          <w:p>
            <w:pPr>
              <w:spacing w:after="45" w:before="45"/>
            </w:pPr>
            <w:r>
              <w:rPr>
                <w:color w:val="222222"/>
                <w:sz w:val="19"/>
                <w:szCs w:val="19"/>
              </w:rPr>
              <w:t xml:space="preserve">ats_score</w:t>
            </w:r>
          </w:p>
        </w:tc>
        <w:tc>
          <w:tcPr>
            <w:tcW w:type="dxa" w:w="1600"/>
            <w:shd w:fill="FFFFFF" w:val="clear"/>
          </w:tcPr>
          <w:p>
            <w:pPr>
              <w:spacing w:after="45" w:before="45"/>
            </w:pPr>
            <w:r>
              <w:rPr>
                <w:color w:val="222222"/>
                <w:sz w:val="19"/>
                <w:szCs w:val="19"/>
              </w:rPr>
              <w:t xml:space="preserve">DECIMAL(5,2)</w:t>
            </w:r>
          </w:p>
        </w:tc>
        <w:tc>
          <w:tcPr>
            <w:tcW w:type="dxa" w:w="5600"/>
            <w:shd w:fill="FFFFFF" w:val="clear"/>
          </w:tcPr>
          <w:p>
            <w:pPr>
              <w:spacing w:after="45" w:before="45"/>
            </w:pPr>
            <w:r>
              <w:rPr>
                <w:color w:val="222222"/>
                <w:sz w:val="19"/>
                <w:szCs w:val="19"/>
              </w:rPr>
              <w:t xml:space="preserve">ATS compatibility score 0–100</w:t>
            </w:r>
          </w:p>
        </w:tc>
      </w:tr>
      <w:tr>
        <w:tc>
          <w:tcPr>
            <w:tcW w:type="dxa" w:w="1800"/>
            <w:shd w:fill="F5F5F5" w:val="clear"/>
          </w:tcPr>
          <w:p>
            <w:pPr>
              <w:spacing w:after="45" w:before="45"/>
            </w:pPr>
            <w:r>
              <w:rPr>
                <w:color w:val="222222"/>
                <w:sz w:val="19"/>
                <w:szCs w:val="19"/>
              </w:rPr>
              <w:t xml:space="preserve">ats_breakdown</w:t>
            </w:r>
          </w:p>
        </w:tc>
        <w:tc>
          <w:tcPr>
            <w:tcW w:type="dxa" w:w="1600"/>
            <w:shd w:fill="F5F5F5" w:val="clear"/>
          </w:tcPr>
          <w:p>
            <w:pPr>
              <w:spacing w:after="45" w:before="45"/>
            </w:pPr>
            <w:r>
              <w:rPr>
                <w:color w:val="222222"/>
                <w:sz w:val="19"/>
                <w:szCs w:val="19"/>
              </w:rPr>
              <w:t xml:space="preserve">JSONB</w:t>
            </w:r>
          </w:p>
        </w:tc>
        <w:tc>
          <w:tcPr>
            <w:tcW w:type="dxa" w:w="5600"/>
            <w:shd w:fill="F5F5F5" w:val="clear"/>
          </w:tcPr>
          <w:p>
            <w:pPr>
              <w:spacing w:after="45" w:before="45"/>
            </w:pPr>
            <w:r>
              <w:rPr>
                <w:color w:val="222222"/>
                <w:sz w:val="19"/>
                <w:szCs w:val="19"/>
              </w:rPr>
              <w:t xml:space="preserve">{keyword_relevance, section_completeness, quantified_achievements, action_verb_quality, machine_readability, length_density}</w:t>
            </w:r>
          </w:p>
        </w:tc>
      </w:tr>
      <w:tr>
        <w:tc>
          <w:tcPr>
            <w:tcW w:type="dxa" w:w="1800"/>
            <w:shd w:fill="FFFFFF" w:val="clear"/>
          </w:tcPr>
          <w:p>
            <w:pPr>
              <w:spacing w:after="45" w:before="45"/>
            </w:pPr>
            <w:r>
              <w:rPr>
                <w:color w:val="222222"/>
                <w:sz w:val="19"/>
                <w:szCs w:val="19"/>
              </w:rPr>
              <w:t xml:space="preserve">target_role</w:t>
            </w:r>
          </w:p>
        </w:tc>
        <w:tc>
          <w:tcPr>
            <w:tcW w:type="dxa" w:w="1600"/>
            <w:shd w:fill="FFFFFF" w:val="clear"/>
          </w:tcPr>
          <w:p>
            <w:pPr>
              <w:spacing w:after="45" w:before="45"/>
            </w:pPr>
            <w:r>
              <w:rPr>
                <w:color w:val="222222"/>
                <w:sz w:val="19"/>
                <w:szCs w:val="19"/>
              </w:rPr>
              <w:t xml:space="preserve">VARCHAR(100)</w:t>
            </w:r>
          </w:p>
        </w:tc>
        <w:tc>
          <w:tcPr>
            <w:tcW w:type="dxa" w:w="5600"/>
            <w:shd w:fill="FFFFFF" w:val="clear"/>
          </w:tcPr>
          <w:p>
            <w:pPr>
              <w:spacing w:after="45" w:before="45"/>
            </w:pPr>
            <w:r>
              <w:rPr>
                <w:color w:val="222222"/>
                <w:sz w:val="19"/>
                <w:szCs w:val="19"/>
              </w:rPr>
              <w:t xml:space="preserve">Role ATS score was computed against</w:t>
            </w:r>
          </w:p>
        </w:tc>
      </w:tr>
      <w:tr>
        <w:tc>
          <w:tcPr>
            <w:tcW w:type="dxa" w:w="1800"/>
            <w:shd w:fill="F5F5F5" w:val="clear"/>
          </w:tcPr>
          <w:p>
            <w:pPr>
              <w:spacing w:after="45" w:before="45"/>
            </w:pPr>
            <w:r>
              <w:rPr>
                <w:color w:val="222222"/>
                <w:sz w:val="19"/>
                <w:szCs w:val="19"/>
              </w:rPr>
              <w:t xml:space="preserve">is_primary</w:t>
            </w:r>
          </w:p>
        </w:tc>
        <w:tc>
          <w:tcPr>
            <w:tcW w:type="dxa" w:w="1600"/>
            <w:shd w:fill="F5F5F5" w:val="clear"/>
          </w:tcPr>
          <w:p>
            <w:pPr>
              <w:spacing w:after="45" w:before="45"/>
            </w:pPr>
            <w:r>
              <w:rPr>
                <w:color w:val="222222"/>
                <w:sz w:val="19"/>
                <w:szCs w:val="19"/>
              </w:rPr>
              <w:t xml:space="preserve">BOOLEAN</w:t>
            </w:r>
          </w:p>
        </w:tc>
        <w:tc>
          <w:tcPr>
            <w:tcW w:type="dxa" w:w="5600"/>
            <w:shd w:fill="F5F5F5" w:val="clear"/>
          </w:tcPr>
          <w:p>
            <w:pPr>
              <w:spacing w:after="45" w:before="45"/>
            </w:pPr>
            <w:r>
              <w:rPr>
                <w:color w:val="222222"/>
                <w:sz w:val="19"/>
                <w:szCs w:val="19"/>
              </w:rPr>
              <w:t xml:space="preserve">DEFAULT TRUE — current active resume flag</w:t>
            </w:r>
          </w:p>
        </w:tc>
      </w:tr>
      <w:tr>
        <w:tc>
          <w:tcPr>
            <w:tcW w:type="dxa" w:w="1800"/>
            <w:shd w:fill="FFFFFF" w:val="clear"/>
          </w:tcPr>
          <w:p>
            <w:pPr>
              <w:spacing w:after="45" w:before="45"/>
            </w:pPr>
            <w:r>
              <w:rPr>
                <w:color w:val="222222"/>
                <w:sz w:val="19"/>
                <w:szCs w:val="19"/>
              </w:rPr>
              <w:t xml:space="preserve">uploaded_at</w:t>
            </w:r>
          </w:p>
        </w:tc>
        <w:tc>
          <w:tcPr>
            <w:tcW w:type="dxa" w:w="1600"/>
            <w:shd w:fill="FFFFFF" w:val="clear"/>
          </w:tcPr>
          <w:p>
            <w:pPr>
              <w:spacing w:after="45" w:before="45"/>
            </w:pPr>
            <w:r>
              <w:rPr>
                <w:color w:val="222222"/>
                <w:sz w:val="19"/>
                <w:szCs w:val="19"/>
              </w:rPr>
              <w:t xml:space="preserve">TIMESTAMPTZ</w:t>
            </w:r>
          </w:p>
        </w:tc>
        <w:tc>
          <w:tcPr>
            <w:tcW w:type="dxa" w:w="5600"/>
            <w:shd w:fill="FFFFFF" w:val="clear"/>
          </w:tcPr>
          <w:p>
            <w:pPr>
              <w:spacing w:after="45" w:before="45"/>
            </w:pPr>
            <w:r>
              <w:rPr>
                <w:color w:val="222222"/>
                <w:sz w:val="19"/>
                <w:szCs w:val="19"/>
              </w:rPr>
              <w:t xml:space="preserve">Upload timestamp</w:t>
            </w:r>
          </w:p>
        </w:tc>
      </w:tr>
    </w:tbl>
    <w:p>
      <w:pPr>
        <w:spacing w:after="60" w:before="60"/>
      </w:pPr>
    </w:p>
    <w:p>
      <w:pPr>
        <w:pStyle w:val="Heading3"/>
        <w:spacing w:after="100" w:before="200"/>
      </w:pPr>
      <w:r>
        <w:t xml:space="preserve">Table 6: study_plans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800"/>
        <w:gridCol w:w="1600"/>
        <w:gridCol w:w="5600"/>
      </w:tblGrid>
      <w:tr>
        <w:trPr>
          <w:tblHeader/>
        </w:trPr>
        <w:tc>
          <w:tcPr>
            <w:tcW w:type="dxa" w:w="1800"/>
            <w:shd w:fill="000000" w:val="clear"/>
          </w:tcPr>
          <w:p>
            <w:pPr>
              <w:spacing w:after="50" w:before="50"/>
              <w:jc w:val="center"/>
            </w:pPr>
            <w:r>
              <w:rPr>
                <w:b/>
                <w:bCs/>
                <w:color w:val="FFFFFF"/>
                <w:sz w:val="19"/>
                <w:szCs w:val="19"/>
              </w:rPr>
              <w:t xml:space="preserve">Column</w:t>
            </w:r>
          </w:p>
        </w:tc>
        <w:tc>
          <w:tcPr>
            <w:tcW w:type="dxa" w:w="1600"/>
            <w:shd w:fill="000000" w:val="clear"/>
          </w:tcPr>
          <w:p>
            <w:pPr>
              <w:spacing w:after="50" w:before="50"/>
              <w:jc w:val="center"/>
            </w:pPr>
            <w:r>
              <w:rPr>
                <w:b/>
                <w:bCs/>
                <w:color w:val="FFFFFF"/>
                <w:sz w:val="19"/>
                <w:szCs w:val="19"/>
              </w:rPr>
              <w:t xml:space="preserve">Type</w:t>
            </w:r>
          </w:p>
        </w:tc>
        <w:tc>
          <w:tcPr>
            <w:tcW w:type="dxa" w:w="5600"/>
            <w:shd w:fill="000000" w:val="clear"/>
          </w:tcPr>
          <w:p>
            <w:pPr>
              <w:spacing w:after="50" w:before="50"/>
              <w:jc w:val="center"/>
            </w:pPr>
            <w:r>
              <w:rPr>
                <w:b/>
                <w:bCs/>
                <w:color w:val="FFFFFF"/>
                <w:sz w:val="19"/>
                <w:szCs w:val="19"/>
              </w:rPr>
              <w:t xml:space="preserve">Description</w:t>
            </w:r>
          </w:p>
        </w:tc>
      </w:tr>
      <w:tr>
        <w:tc>
          <w:tcPr>
            <w:tcW w:type="dxa" w:w="1800"/>
            <w:shd w:fill="FFFFFF" w:val="clear"/>
          </w:tcPr>
          <w:p>
            <w:pPr>
              <w:spacing w:after="45" w:before="45"/>
            </w:pPr>
            <w:r>
              <w:rPr>
                <w:color w:val="222222"/>
                <w:sz w:val="19"/>
                <w:szCs w:val="19"/>
              </w:rPr>
              <w:t xml:space="preserve">id</w:t>
            </w:r>
          </w:p>
        </w:tc>
        <w:tc>
          <w:tcPr>
            <w:tcW w:type="dxa" w:w="1600"/>
            <w:shd w:fill="FFFFFF" w:val="clear"/>
          </w:tcPr>
          <w:p>
            <w:pPr>
              <w:spacing w:after="45" w:before="45"/>
            </w:pPr>
            <w:r>
              <w:rPr>
                <w:color w:val="222222"/>
                <w:sz w:val="19"/>
                <w:szCs w:val="19"/>
              </w:rPr>
              <w:t xml:space="preserve">UUID</w:t>
            </w:r>
          </w:p>
        </w:tc>
        <w:tc>
          <w:tcPr>
            <w:tcW w:type="dxa" w:w="5600"/>
            <w:shd w:fill="FFFFFF" w:val="clear"/>
          </w:tcPr>
          <w:p>
            <w:pPr>
              <w:spacing w:after="45" w:before="45"/>
            </w:pPr>
            <w:r>
              <w:rPr>
                <w:color w:val="222222"/>
                <w:sz w:val="19"/>
                <w:szCs w:val="19"/>
              </w:rPr>
              <w:t xml:space="preserve">PK</w:t>
            </w:r>
          </w:p>
        </w:tc>
      </w:tr>
      <w:tr>
        <w:tc>
          <w:tcPr>
            <w:tcW w:type="dxa" w:w="1800"/>
            <w:shd w:fill="F5F5F5" w:val="clear"/>
          </w:tcPr>
          <w:p>
            <w:pPr>
              <w:spacing w:after="45" w:before="45"/>
            </w:pPr>
            <w:r>
              <w:rPr>
                <w:color w:val="222222"/>
                <w:sz w:val="19"/>
                <w:szCs w:val="19"/>
              </w:rPr>
              <w:t xml:space="preserve">user_id</w:t>
            </w:r>
          </w:p>
        </w:tc>
        <w:tc>
          <w:tcPr>
            <w:tcW w:type="dxa" w:w="1600"/>
            <w:shd w:fill="F5F5F5" w:val="clear"/>
          </w:tcPr>
          <w:p>
            <w:pPr>
              <w:spacing w:after="45" w:before="45"/>
            </w:pPr>
            <w:r>
              <w:rPr>
                <w:color w:val="222222"/>
                <w:sz w:val="19"/>
                <w:szCs w:val="19"/>
              </w:rPr>
              <w:t xml:space="preserve">UUID</w:t>
            </w:r>
          </w:p>
        </w:tc>
        <w:tc>
          <w:tcPr>
            <w:tcW w:type="dxa" w:w="5600"/>
            <w:shd w:fill="F5F5F5" w:val="clear"/>
          </w:tcPr>
          <w:p>
            <w:pPr>
              <w:spacing w:after="45" w:before="45"/>
            </w:pPr>
            <w:r>
              <w:rPr>
                <w:color w:val="222222"/>
                <w:sz w:val="19"/>
                <w:szCs w:val="19"/>
              </w:rPr>
              <w:t xml:space="preserve">FK users.id</w:t>
            </w:r>
          </w:p>
        </w:tc>
      </w:tr>
      <w:tr>
        <w:tc>
          <w:tcPr>
            <w:tcW w:type="dxa" w:w="1800"/>
            <w:shd w:fill="FFFFFF" w:val="clear"/>
          </w:tcPr>
          <w:p>
            <w:pPr>
              <w:spacing w:after="45" w:before="45"/>
            </w:pPr>
            <w:r>
              <w:rPr>
                <w:color w:val="222222"/>
                <w:sz w:val="19"/>
                <w:szCs w:val="19"/>
              </w:rPr>
              <w:t xml:space="preserve">job_role</w:t>
            </w:r>
          </w:p>
        </w:tc>
        <w:tc>
          <w:tcPr>
            <w:tcW w:type="dxa" w:w="1600"/>
            <w:shd w:fill="FFFFFF" w:val="clear"/>
          </w:tcPr>
          <w:p>
            <w:pPr>
              <w:spacing w:after="45" w:before="45"/>
            </w:pPr>
            <w:r>
              <w:rPr>
                <w:color w:val="222222"/>
                <w:sz w:val="19"/>
                <w:szCs w:val="19"/>
              </w:rPr>
              <w:t xml:space="preserve">VARCHAR(100)</w:t>
            </w:r>
          </w:p>
        </w:tc>
        <w:tc>
          <w:tcPr>
            <w:tcW w:type="dxa" w:w="5600"/>
            <w:shd w:fill="FFFFFF" w:val="clear"/>
          </w:tcPr>
          <w:p>
            <w:pPr>
              <w:spacing w:after="45" w:before="45"/>
            </w:pPr>
            <w:r>
              <w:rPr>
                <w:color w:val="222222"/>
                <w:sz w:val="19"/>
                <w:szCs w:val="19"/>
              </w:rPr>
              <w:t xml:space="preserve">Role this plan targets</w:t>
            </w:r>
          </w:p>
        </w:tc>
      </w:tr>
      <w:tr>
        <w:tc>
          <w:tcPr>
            <w:tcW w:type="dxa" w:w="1800"/>
            <w:shd w:fill="F5F5F5" w:val="clear"/>
          </w:tcPr>
          <w:p>
            <w:pPr>
              <w:spacing w:after="45" w:before="45"/>
            </w:pPr>
            <w:r>
              <w:rPr>
                <w:color w:val="222222"/>
                <w:sz w:val="19"/>
                <w:szCs w:val="19"/>
              </w:rPr>
              <w:t xml:space="preserve">company_target</w:t>
            </w:r>
          </w:p>
        </w:tc>
        <w:tc>
          <w:tcPr>
            <w:tcW w:type="dxa" w:w="1600"/>
            <w:shd w:fill="F5F5F5" w:val="clear"/>
          </w:tcPr>
          <w:p>
            <w:pPr>
              <w:spacing w:after="45" w:before="45"/>
            </w:pPr>
            <w:r>
              <w:rPr>
                <w:color w:val="222222"/>
                <w:sz w:val="19"/>
                <w:szCs w:val="19"/>
              </w:rPr>
              <w:t xml:space="preserve">VARCHAR(100)</w:t>
            </w:r>
          </w:p>
        </w:tc>
        <w:tc>
          <w:tcPr>
            <w:tcW w:type="dxa" w:w="5600"/>
            <w:shd w:fill="F5F5F5" w:val="clear"/>
          </w:tcPr>
          <w:p>
            <w:pPr>
              <w:spacing w:after="45" w:before="45"/>
            </w:pPr>
            <w:r>
              <w:rPr>
                <w:color w:val="222222"/>
                <w:sz w:val="19"/>
                <w:szCs w:val="19"/>
              </w:rPr>
              <w:t xml:space="preserve">Target company (nullable)</w:t>
            </w:r>
          </w:p>
        </w:tc>
      </w:tr>
      <w:tr>
        <w:tc>
          <w:tcPr>
            <w:tcW w:type="dxa" w:w="1800"/>
            <w:shd w:fill="FFFFFF" w:val="clear"/>
          </w:tcPr>
          <w:p>
            <w:pPr>
              <w:spacing w:after="45" w:before="45"/>
            </w:pPr>
            <w:r>
              <w:rPr>
                <w:color w:val="222222"/>
                <w:sz w:val="19"/>
                <w:szCs w:val="19"/>
              </w:rPr>
              <w:t xml:space="preserve">plan_data</w:t>
            </w:r>
          </w:p>
        </w:tc>
        <w:tc>
          <w:tcPr>
            <w:tcW w:type="dxa" w:w="1600"/>
            <w:shd w:fill="FFFFFF" w:val="clear"/>
          </w:tcPr>
          <w:p>
            <w:pPr>
              <w:spacing w:after="45" w:before="45"/>
            </w:pPr>
            <w:r>
              <w:rPr>
                <w:color w:val="222222"/>
                <w:sz w:val="19"/>
                <w:szCs w:val="19"/>
              </w:rPr>
              <w:t xml:space="preserve">JSONB</w:t>
            </w:r>
          </w:p>
        </w:tc>
        <w:tc>
          <w:tcPr>
            <w:tcW w:type="dxa" w:w="5600"/>
            <w:shd w:fill="FFFFFF" w:val="clear"/>
          </w:tcPr>
          <w:p>
            <w:pPr>
              <w:spacing w:after="45" w:before="45"/>
            </w:pPr>
            <w:r>
              <w:rPr>
                <w:color w:val="222222"/>
                <w:sz w:val="19"/>
                <w:szCs w:val="19"/>
              </w:rPr>
              <w:t xml:space="preserve">Array: [{day: 1, topic: 'SQL JOINs', resources: [{title, url}], duration_min: 45, completed: false, completed_at: null}]</w:t>
            </w:r>
          </w:p>
        </w:tc>
      </w:tr>
      <w:tr>
        <w:tc>
          <w:tcPr>
            <w:tcW w:type="dxa" w:w="1800"/>
            <w:shd w:fill="F5F5F5" w:val="clear"/>
          </w:tcPr>
          <w:p>
            <w:pPr>
              <w:spacing w:after="45" w:before="45"/>
            </w:pPr>
            <w:r>
              <w:rPr>
                <w:color w:val="222222"/>
                <w:sz w:val="19"/>
                <w:szCs w:val="19"/>
              </w:rPr>
              <w:t xml:space="preserve">total_days</w:t>
            </w:r>
          </w:p>
        </w:tc>
        <w:tc>
          <w:tcPr>
            <w:tcW w:type="dxa" w:w="1600"/>
            <w:shd w:fill="F5F5F5" w:val="clear"/>
          </w:tcPr>
          <w:p>
            <w:pPr>
              <w:spacing w:after="45" w:before="45"/>
            </w:pPr>
            <w:r>
              <w:rPr>
                <w:color w:val="222222"/>
                <w:sz w:val="19"/>
                <w:szCs w:val="19"/>
              </w:rPr>
              <w:t xml:space="preserve">INTEGER</w:t>
            </w:r>
          </w:p>
        </w:tc>
        <w:tc>
          <w:tcPr>
            <w:tcW w:type="dxa" w:w="5600"/>
            <w:shd w:fill="F5F5F5" w:val="clear"/>
          </w:tcPr>
          <w:p>
            <w:pPr>
              <w:spacing w:after="45" w:before="45"/>
            </w:pPr>
            <w:r>
              <w:rPr>
                <w:color w:val="222222"/>
                <w:sz w:val="19"/>
                <w:szCs w:val="19"/>
              </w:rPr>
              <w:t xml:space="preserve">Plan length (default 30)</w:t>
            </w:r>
          </w:p>
        </w:tc>
      </w:tr>
      <w:tr>
        <w:tc>
          <w:tcPr>
            <w:tcW w:type="dxa" w:w="1800"/>
            <w:shd w:fill="FFFFFF" w:val="clear"/>
          </w:tcPr>
          <w:p>
            <w:pPr>
              <w:spacing w:after="45" w:before="45"/>
            </w:pPr>
            <w:r>
              <w:rPr>
                <w:color w:val="222222"/>
                <w:sz w:val="19"/>
                <w:szCs w:val="19"/>
              </w:rPr>
              <w:t xml:space="preserve">completion_rate</w:t>
            </w:r>
          </w:p>
        </w:tc>
        <w:tc>
          <w:tcPr>
            <w:tcW w:type="dxa" w:w="1600"/>
            <w:shd w:fill="FFFFFF" w:val="clear"/>
          </w:tcPr>
          <w:p>
            <w:pPr>
              <w:spacing w:after="45" w:before="45"/>
            </w:pPr>
            <w:r>
              <w:rPr>
                <w:color w:val="222222"/>
                <w:sz w:val="19"/>
                <w:szCs w:val="19"/>
              </w:rPr>
              <w:t xml:space="preserve">DECIMAL(5,2)</w:t>
            </w:r>
          </w:p>
        </w:tc>
        <w:tc>
          <w:tcPr>
            <w:tcW w:type="dxa" w:w="5600"/>
            <w:shd w:fill="FFFFFF" w:val="clear"/>
          </w:tcPr>
          <w:p>
            <w:pPr>
              <w:spacing w:after="45" w:before="45"/>
            </w:pPr>
            <w:r>
              <w:rPr>
                <w:color w:val="222222"/>
                <w:sz w:val="19"/>
                <w:szCs w:val="19"/>
              </w:rPr>
              <w:t xml:space="preserve">% days marked complete</w:t>
            </w:r>
          </w:p>
        </w:tc>
      </w:tr>
      <w:tr>
        <w:tc>
          <w:tcPr>
            <w:tcW w:type="dxa" w:w="1800"/>
            <w:shd w:fill="F5F5F5" w:val="clear"/>
          </w:tcPr>
          <w:p>
            <w:pPr>
              <w:spacing w:after="45" w:before="45"/>
            </w:pPr>
            <w:r>
              <w:rPr>
                <w:color w:val="222222"/>
                <w:sz w:val="19"/>
                <w:szCs w:val="19"/>
              </w:rPr>
              <w:t xml:space="preserve">generated_at</w:t>
            </w:r>
          </w:p>
        </w:tc>
        <w:tc>
          <w:tcPr>
            <w:tcW w:type="dxa" w:w="1600"/>
            <w:shd w:fill="F5F5F5" w:val="clear"/>
          </w:tcPr>
          <w:p>
            <w:pPr>
              <w:spacing w:after="45" w:before="45"/>
            </w:pPr>
            <w:r>
              <w:rPr>
                <w:color w:val="222222"/>
                <w:sz w:val="19"/>
                <w:szCs w:val="19"/>
              </w:rPr>
              <w:t xml:space="preserve">TIMESTAMPTZ</w:t>
            </w:r>
          </w:p>
        </w:tc>
        <w:tc>
          <w:tcPr>
            <w:tcW w:type="dxa" w:w="5600"/>
            <w:shd w:fill="F5F5F5" w:val="clear"/>
          </w:tcPr>
          <w:p>
            <w:pPr>
              <w:spacing w:after="45" w:before="45"/>
            </w:pPr>
            <w:r>
              <w:rPr>
                <w:color w:val="222222"/>
                <w:sz w:val="19"/>
                <w:szCs w:val="19"/>
              </w:rPr>
              <w:t xml:space="preserve">When AI generated this plan</w:t>
            </w:r>
          </w:p>
        </w:tc>
      </w:tr>
      <w:tr>
        <w:tc>
          <w:tcPr>
            <w:tcW w:type="dxa" w:w="1800"/>
            <w:shd w:fill="FFFFFF" w:val="clear"/>
          </w:tcPr>
          <w:p>
            <w:pPr>
              <w:spacing w:after="45" w:before="45"/>
            </w:pPr>
            <w:r>
              <w:rPr>
                <w:color w:val="222222"/>
                <w:sz w:val="19"/>
                <w:szCs w:val="19"/>
              </w:rPr>
              <w:t xml:space="preserve">last_updated</w:t>
            </w:r>
          </w:p>
        </w:tc>
        <w:tc>
          <w:tcPr>
            <w:tcW w:type="dxa" w:w="1600"/>
            <w:shd w:fill="FFFFFF" w:val="clear"/>
          </w:tcPr>
          <w:p>
            <w:pPr>
              <w:spacing w:after="45" w:before="45"/>
            </w:pPr>
            <w:r>
              <w:rPr>
                <w:color w:val="222222"/>
                <w:sz w:val="19"/>
                <w:szCs w:val="19"/>
              </w:rPr>
              <w:t xml:space="preserve">TIMESTAMPTZ</w:t>
            </w:r>
          </w:p>
        </w:tc>
        <w:tc>
          <w:tcPr>
            <w:tcW w:type="dxa" w:w="5600"/>
            <w:shd w:fill="FFFFFF" w:val="clear"/>
          </w:tcPr>
          <w:p>
            <w:pPr>
              <w:spacing w:after="45" w:before="45"/>
            </w:pPr>
            <w:r>
              <w:rPr>
                <w:color w:val="222222"/>
                <w:sz w:val="19"/>
                <w:szCs w:val="19"/>
              </w:rPr>
              <w:t xml:space="preserve">Last student activity on plan</w:t>
            </w:r>
          </w:p>
        </w:tc>
      </w:tr>
    </w:tbl>
    <w:p>
      <w:pPr>
        <w:spacing w:after="60" w:before="60"/>
      </w:pPr>
    </w:p>
    <w:p>
      <w:pPr>
        <w:pStyle w:val="Heading3"/>
        <w:spacing w:after="100" w:before="200"/>
      </w:pPr>
      <w:r>
        <w:t xml:space="preserve">Tables 7–12: Supporting Tables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800"/>
        <w:gridCol w:w="4000"/>
        <w:gridCol w:w="3200"/>
      </w:tblGrid>
      <w:tr>
        <w:trPr>
          <w:tblHeader/>
        </w:trPr>
        <w:tc>
          <w:tcPr>
            <w:tcW w:type="dxa" w:w="1800"/>
            <w:shd w:fill="000000" w:val="clear"/>
          </w:tcPr>
          <w:p>
            <w:pPr>
              <w:spacing w:after="50" w:before="50"/>
              <w:jc w:val="center"/>
            </w:pPr>
            <w:r>
              <w:rPr>
                <w:b/>
                <w:bCs/>
                <w:color w:val="FFFFFF"/>
                <w:sz w:val="19"/>
                <w:szCs w:val="19"/>
              </w:rPr>
              <w:t xml:space="preserve">Table</w:t>
            </w:r>
          </w:p>
        </w:tc>
        <w:tc>
          <w:tcPr>
            <w:tcW w:type="dxa" w:w="4000"/>
            <w:shd w:fill="000000" w:val="clear"/>
          </w:tcPr>
          <w:p>
            <w:pPr>
              <w:spacing w:after="50" w:before="50"/>
              <w:jc w:val="center"/>
            </w:pPr>
            <w:r>
              <w:rPr>
                <w:b/>
                <w:bCs/>
                <w:color w:val="FFFFFF"/>
                <w:sz w:val="19"/>
                <w:szCs w:val="19"/>
              </w:rPr>
              <w:t xml:space="preserve">Key Columns</w:t>
            </w:r>
          </w:p>
        </w:tc>
        <w:tc>
          <w:tcPr>
            <w:tcW w:type="dxa" w:w="3200"/>
            <w:shd w:fill="000000" w:val="clear"/>
          </w:tcPr>
          <w:p>
            <w:pPr>
              <w:spacing w:after="50" w:before="50"/>
              <w:jc w:val="center"/>
            </w:pPr>
            <w:r>
              <w:rPr>
                <w:b/>
                <w:bCs/>
                <w:color w:val="FFFFFF"/>
                <w:sz w:val="19"/>
                <w:szCs w:val="19"/>
              </w:rPr>
              <w:t xml:space="preserve">Purpose</w:t>
            </w:r>
          </w:p>
        </w:tc>
      </w:tr>
      <w:tr>
        <w:tc>
          <w:tcPr>
            <w:tcW w:type="dxa" w:w="1800"/>
            <w:shd w:fill="FFFFFF" w:val="clear"/>
          </w:tcPr>
          <w:p>
            <w:pPr>
              <w:spacing w:after="45" w:before="45"/>
            </w:pPr>
            <w:r>
              <w:rPr>
                <w:color w:val="222222"/>
                <w:sz w:val="19"/>
                <w:szCs w:val="19"/>
              </w:rPr>
              <w:t xml:space="preserve">user_progress</w:t>
            </w:r>
          </w:p>
        </w:tc>
        <w:tc>
          <w:tcPr>
            <w:tcW w:type="dxa" w:w="4000"/>
            <w:shd w:fill="FFFFFF" w:val="clear"/>
          </w:tcPr>
          <w:p>
            <w:pPr>
              <w:spacing w:after="45" w:before="45"/>
            </w:pPr>
            <w:r>
              <w:rPr>
                <w:color w:val="222222"/>
                <w:sz w:val="19"/>
                <w:szCs w:val="19"/>
              </w:rPr>
              <w:t xml:space="preserve">user_id, job_role, total_sessions, avg_overall_score, best_score, total_xp_for_role, weak_topics[], last_session_at</w:t>
            </w:r>
          </w:p>
        </w:tc>
        <w:tc>
          <w:tcPr>
            <w:tcW w:type="dxa" w:w="3200"/>
            <w:shd w:fill="FFFFFF" w:val="clear"/>
          </w:tcPr>
          <w:p>
            <w:pPr>
              <w:spacing w:after="45" w:before="45"/>
            </w:pPr>
            <w:r>
              <w:rPr>
                <w:color w:val="222222"/>
                <w:sz w:val="19"/>
                <w:szCs w:val="19"/>
              </w:rPr>
              <w:t xml:space="preserve">Aggregated stats per user per role — fast reads for dashboard, avoids scanning sessions table</w:t>
            </w:r>
          </w:p>
        </w:tc>
      </w:tr>
      <w:tr>
        <w:tc>
          <w:tcPr>
            <w:tcW w:type="dxa" w:w="1800"/>
            <w:shd w:fill="F5F5F5" w:val="clear"/>
          </w:tcPr>
          <w:p>
            <w:pPr>
              <w:spacing w:after="45" w:before="45"/>
            </w:pPr>
            <w:r>
              <w:rPr>
                <w:color w:val="222222"/>
                <w:sz w:val="19"/>
                <w:szCs w:val="19"/>
              </w:rPr>
              <w:t xml:space="preserve">college_batches</w:t>
            </w:r>
          </w:p>
        </w:tc>
        <w:tc>
          <w:tcPr>
            <w:tcW w:type="dxa" w:w="4000"/>
            <w:shd w:fill="F5F5F5" w:val="clear"/>
          </w:tcPr>
          <w:p>
            <w:pPr>
              <w:spacing w:after="45" w:before="45"/>
            </w:pPr>
            <w:r>
              <w:rPr>
                <w:color w:val="222222"/>
                <w:sz w:val="19"/>
                <w:szCs w:val="19"/>
              </w:rPr>
              <w:t xml:space="preserve">batch_id UUID, college_id, batch_name, branch, graduation_year, student_count, avg_score, admin_user_id UUID</w:t>
            </w:r>
          </w:p>
        </w:tc>
        <w:tc>
          <w:tcPr>
            <w:tcW w:type="dxa" w:w="3200"/>
            <w:shd w:fill="F5F5F5" w:val="clear"/>
          </w:tcPr>
          <w:p>
            <w:pPr>
              <w:spacing w:after="45" w:before="45"/>
            </w:pPr>
            <w:r>
              <w:rPr>
                <w:color w:val="222222"/>
                <w:sz w:val="19"/>
                <w:szCs w:val="19"/>
              </w:rPr>
              <w:t xml:space="preserve">Admin panel batch management — maps students to batches</w:t>
            </w:r>
          </w:p>
        </w:tc>
      </w:tr>
      <w:tr>
        <w:tc>
          <w:tcPr>
            <w:tcW w:type="dxa" w:w="1800"/>
            <w:shd w:fill="FFFFFF" w:val="clear"/>
          </w:tcPr>
          <w:p>
            <w:pPr>
              <w:spacing w:after="45" w:before="45"/>
            </w:pPr>
            <w:r>
              <w:rPr>
                <w:color w:val="222222"/>
                <w:sz w:val="19"/>
                <w:szCs w:val="19"/>
              </w:rPr>
              <w:t xml:space="preserve">notifications</w:t>
            </w:r>
          </w:p>
        </w:tc>
        <w:tc>
          <w:tcPr>
            <w:tcW w:type="dxa" w:w="4000"/>
            <w:shd w:fill="FFFFFF" w:val="clear"/>
          </w:tcPr>
          <w:p>
            <w:pPr>
              <w:spacing w:after="45" w:before="45"/>
            </w:pPr>
            <w:r>
              <w:rPr>
                <w:color w:val="222222"/>
                <w:sz w:val="19"/>
                <w:szCs w:val="19"/>
              </w:rPr>
              <w:t xml:space="preserve">id UUID, user_id, type, channel (email/whatsapp/inapp/push), content TEXT, sent_at, read_at, status (queued/sent/failed/read)</w:t>
            </w:r>
          </w:p>
        </w:tc>
        <w:tc>
          <w:tcPr>
            <w:tcW w:type="dxa" w:w="3200"/>
            <w:shd w:fill="FFFFFF" w:val="clear"/>
          </w:tcPr>
          <w:p>
            <w:pPr>
              <w:spacing w:after="45" w:before="45"/>
            </w:pPr>
            <w:r>
              <w:rPr>
                <w:color w:val="222222"/>
                <w:sz w:val="19"/>
                <w:szCs w:val="19"/>
              </w:rPr>
              <w:t xml:space="preserve">Full notification log — debugging delivery, resend on failure</w:t>
            </w:r>
          </w:p>
        </w:tc>
      </w:tr>
      <w:tr>
        <w:tc>
          <w:tcPr>
            <w:tcW w:type="dxa" w:w="1800"/>
            <w:shd w:fill="F5F5F5" w:val="clear"/>
          </w:tcPr>
          <w:p>
            <w:pPr>
              <w:spacing w:after="45" w:before="45"/>
            </w:pPr>
            <w:r>
              <w:rPr>
                <w:color w:val="222222"/>
                <w:sz w:val="19"/>
                <w:szCs w:val="19"/>
              </w:rPr>
              <w:t xml:space="preserve">badges</w:t>
            </w:r>
          </w:p>
        </w:tc>
        <w:tc>
          <w:tcPr>
            <w:tcW w:type="dxa" w:w="4000"/>
            <w:shd w:fill="F5F5F5" w:val="clear"/>
          </w:tcPr>
          <w:p>
            <w:pPr>
              <w:spacing w:after="45" w:before="45"/>
            </w:pPr>
            <w:r>
              <w:rPr>
                <w:color w:val="222222"/>
                <w:sz w:val="19"/>
                <w:szCs w:val="19"/>
              </w:rPr>
              <w:t xml:space="preserve">id UUID, name, description, category, xp_reward INTEGER, icon_url, requirement_logic JSONB</w:t>
            </w:r>
          </w:p>
        </w:tc>
        <w:tc>
          <w:tcPr>
            <w:tcW w:type="dxa" w:w="3200"/>
            <w:shd w:fill="F5F5F5" w:val="clear"/>
          </w:tcPr>
          <w:p>
            <w:pPr>
              <w:spacing w:after="45" w:before="45"/>
            </w:pPr>
            <w:r>
              <w:rPr>
                <w:color w:val="222222"/>
                <w:sz w:val="19"/>
                <w:szCs w:val="19"/>
              </w:rPr>
              <w:t xml:space="preserve">Master badge definitions — 15+ badge types</w:t>
            </w:r>
          </w:p>
        </w:tc>
      </w:tr>
      <w:tr>
        <w:tc>
          <w:tcPr>
            <w:tcW w:type="dxa" w:w="1800"/>
            <w:shd w:fill="FFFFFF" w:val="clear"/>
          </w:tcPr>
          <w:p>
            <w:pPr>
              <w:spacing w:after="45" w:before="45"/>
            </w:pPr>
            <w:r>
              <w:rPr>
                <w:color w:val="222222"/>
                <w:sz w:val="19"/>
                <w:szCs w:val="19"/>
              </w:rPr>
              <w:t xml:space="preserve">user_badges</w:t>
            </w:r>
          </w:p>
        </w:tc>
        <w:tc>
          <w:tcPr>
            <w:tcW w:type="dxa" w:w="4000"/>
            <w:shd w:fill="FFFFFF" w:val="clear"/>
          </w:tcPr>
          <w:p>
            <w:pPr>
              <w:spacing w:after="45" w:before="45"/>
            </w:pPr>
            <w:r>
              <w:rPr>
                <w:color w:val="222222"/>
                <w:sz w:val="19"/>
                <w:szCs w:val="19"/>
              </w:rPr>
              <w:t xml:space="preserve">id UUID, user_id UUID, badge_id UUID, earned_at TIMESTAMPTZ</w:t>
            </w:r>
          </w:p>
        </w:tc>
        <w:tc>
          <w:tcPr>
            <w:tcW w:type="dxa" w:w="3200"/>
            <w:shd w:fill="FFFFFF" w:val="clear"/>
          </w:tcPr>
          <w:p>
            <w:pPr>
              <w:spacing w:after="45" w:before="45"/>
            </w:pPr>
            <w:r>
              <w:rPr>
                <w:color w:val="222222"/>
                <w:sz w:val="19"/>
                <w:szCs w:val="19"/>
              </w:rPr>
              <w:t xml:space="preserve">Many-to-many junction — user's earned badge history</w:t>
            </w:r>
          </w:p>
        </w:tc>
      </w:tr>
      <w:tr>
        <w:tc>
          <w:tcPr>
            <w:tcW w:type="dxa" w:w="1800"/>
            <w:shd w:fill="F5F5F5" w:val="clear"/>
          </w:tcPr>
          <w:p>
            <w:pPr>
              <w:spacing w:after="45" w:before="45"/>
            </w:pPr>
            <w:r>
              <w:rPr>
                <w:color w:val="222222"/>
                <w:sz w:val="19"/>
                <w:szCs w:val="19"/>
              </w:rPr>
              <w:t xml:space="preserve">daily_quests</w:t>
            </w:r>
          </w:p>
        </w:tc>
        <w:tc>
          <w:tcPr>
            <w:tcW w:type="dxa" w:w="4000"/>
            <w:shd w:fill="F5F5F5" w:val="clear"/>
          </w:tcPr>
          <w:p>
            <w:pPr>
              <w:spacing w:after="45" w:before="45"/>
            </w:pPr>
            <w:r>
              <w:rPr>
                <w:color w:val="222222"/>
                <w:sz w:val="19"/>
                <w:szCs w:val="19"/>
              </w:rPr>
              <w:t xml:space="preserve">id UUID, user_id UUID, quest_date DATE, task_type VARCHAR, task_config JSONB, completed BOOLEAN, xp_earned INTEGER</w:t>
            </w:r>
          </w:p>
        </w:tc>
        <w:tc>
          <w:tcPr>
            <w:tcW w:type="dxa" w:w="3200"/>
            <w:shd w:fill="F5F5F5" w:val="clear"/>
          </w:tcPr>
          <w:p>
            <w:pPr>
              <w:spacing w:after="45" w:before="45"/>
            </w:pPr>
            <w:r>
              <w:rPr>
                <w:color w:val="222222"/>
                <w:sz w:val="19"/>
                <w:szCs w:val="19"/>
              </w:rPr>
              <w:t xml:space="preserve">Daily quest tracking per user per day — generated by Celery Beat each morning</w:t>
            </w:r>
          </w:p>
        </w:tc>
      </w:tr>
    </w:tbl>
    <w:p>
      <w:r>
        <w:br w:type="page"/>
      </w:r>
    </w:p>
    <w:p>
      <w:pPr>
        <w:pStyle w:val="Heading1"/>
        <w:spacing w:after="200" w:before="400"/>
      </w:pPr>
      <w:r>
        <w:t xml:space="preserve">18. Complete API Reference</w:t>
      </w:r>
    </w:p>
    <w:p>
      <w:pPr>
        <w:pBdr>
          <w:bottom w:val="single" w:color="000000" w:sz="6" w:space="1"/>
        </w:pBdr>
        <w:spacing w:after="200" w:before="200"/>
      </w:pPr>
    </w:p>
    <w:p>
      <w:pPr>
        <w:spacing w:after="80" w:before="80"/>
      </w:pPr>
      <w:r>
        <w:rPr>
          <w:b w:val="false"/>
          <w:bCs w:val="false"/>
          <w:color w:val="222222"/>
          <w:sz w:val="22"/>
          <w:szCs w:val="22"/>
        </w:rPr>
        <w:t xml:space="preserve">Base URL: /api/v1/. All requests: Content-Type: application/json. Auth: Authorization: Bearer {access_token} header. All responses: {status: 'success'|'error', data: {...}, message: 'string', request_id: 'uuid'}.</w:t>
      </w:r>
    </w:p>
    <w:p>
      <w:pPr>
        <w:spacing w:after="60" w:before="60"/>
      </w:pPr>
    </w:p>
    <w:p>
      <w:pPr>
        <w:pStyle w:val="Heading3"/>
        <w:spacing w:after="100" w:before="200"/>
      </w:pPr>
      <w:r>
        <w:t xml:space="preserve">18.1  Auth Endpoints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600"/>
        <w:gridCol w:w="2800"/>
        <w:gridCol w:w="4000"/>
        <w:gridCol w:w="1600"/>
      </w:tblGrid>
      <w:tr>
        <w:trPr>
          <w:tblHeader/>
        </w:trPr>
        <w:tc>
          <w:tcPr>
            <w:tcW w:type="dxa" w:w="600"/>
            <w:shd w:fill="000000" w:val="clear"/>
          </w:tcPr>
          <w:p>
            <w:pPr>
              <w:spacing w:after="50" w:before="50"/>
              <w:jc w:val="center"/>
            </w:pPr>
            <w:r>
              <w:rPr>
                <w:b/>
                <w:bCs/>
                <w:color w:val="FFFFFF"/>
                <w:sz w:val="19"/>
                <w:szCs w:val="19"/>
              </w:rPr>
              <w:t xml:space="preserve">Method</w:t>
            </w:r>
          </w:p>
        </w:tc>
        <w:tc>
          <w:tcPr>
            <w:tcW w:type="dxa" w:w="2800"/>
            <w:shd w:fill="000000" w:val="clear"/>
          </w:tcPr>
          <w:p>
            <w:pPr>
              <w:spacing w:after="50" w:before="50"/>
              <w:jc w:val="center"/>
            </w:pPr>
            <w:r>
              <w:rPr>
                <w:b/>
                <w:bCs/>
                <w:color w:val="FFFFFF"/>
                <w:sz w:val="19"/>
                <w:szCs w:val="19"/>
              </w:rPr>
              <w:t xml:space="preserve">Endpoint</w:t>
            </w:r>
          </w:p>
        </w:tc>
        <w:tc>
          <w:tcPr>
            <w:tcW w:type="dxa" w:w="4000"/>
            <w:shd w:fill="000000" w:val="clear"/>
          </w:tcPr>
          <w:p>
            <w:pPr>
              <w:spacing w:after="50" w:before="50"/>
              <w:jc w:val="center"/>
            </w:pPr>
            <w:r>
              <w:rPr>
                <w:b/>
                <w:bCs/>
                <w:color w:val="FFFFFF"/>
                <w:sz w:val="19"/>
                <w:szCs w:val="19"/>
              </w:rPr>
              <w:t xml:space="preserve">Description</w:t>
            </w:r>
          </w:p>
        </w:tc>
        <w:tc>
          <w:tcPr>
            <w:tcW w:type="dxa" w:w="1600"/>
            <w:shd w:fill="000000" w:val="clear"/>
          </w:tcPr>
          <w:p>
            <w:pPr>
              <w:spacing w:after="50" w:before="50"/>
              <w:jc w:val="center"/>
            </w:pPr>
            <w:r>
              <w:rPr>
                <w:b/>
                <w:bCs/>
                <w:color w:val="FFFFFF"/>
                <w:sz w:val="19"/>
                <w:szCs w:val="19"/>
              </w:rPr>
              <w:t xml:space="preserve">Auth</w:t>
            </w:r>
          </w:p>
        </w:tc>
      </w:tr>
      <w:tr>
        <w:tc>
          <w:tcPr>
            <w:tcW w:type="dxa" w:w="600"/>
            <w:shd w:fill="FFFFFF" w:val="clear"/>
          </w:tcPr>
          <w:p>
            <w:pPr>
              <w:spacing w:after="45" w:before="45"/>
            </w:pPr>
            <w:r>
              <w:rPr>
                <w:color w:val="222222"/>
                <w:sz w:val="19"/>
                <w:szCs w:val="19"/>
              </w:rPr>
              <w:t xml:space="preserve">POST</w:t>
            </w:r>
          </w:p>
        </w:tc>
        <w:tc>
          <w:tcPr>
            <w:tcW w:type="dxa" w:w="2800"/>
            <w:shd w:fill="FFFFFF" w:val="clear"/>
          </w:tcPr>
          <w:p>
            <w:pPr>
              <w:spacing w:after="45" w:before="45"/>
            </w:pPr>
            <w:r>
              <w:rPr>
                <w:color w:val="222222"/>
                <w:sz w:val="19"/>
                <w:szCs w:val="19"/>
              </w:rPr>
              <w:t xml:space="preserve">/auth/register</w:t>
            </w:r>
          </w:p>
        </w:tc>
        <w:tc>
          <w:tcPr>
            <w:tcW w:type="dxa" w:w="4000"/>
            <w:shd w:fill="FFFFFF" w:val="clear"/>
          </w:tcPr>
          <w:p>
            <w:pPr>
              <w:spacing w:after="45" w:before="45"/>
            </w:pPr>
            <w:r>
              <w:rPr>
                <w:color w:val="222222"/>
                <w:sz w:val="19"/>
                <w:szCs w:val="19"/>
              </w:rPr>
              <w:t xml:space="preserve">Register student or admin. Body: {email, password, full_name, college_name, branch, graduation_year, role}</w:t>
            </w:r>
          </w:p>
        </w:tc>
        <w:tc>
          <w:tcPr>
            <w:tcW w:type="dxa" w:w="1600"/>
            <w:shd w:fill="FFFFFF" w:val="clear"/>
          </w:tcPr>
          <w:p>
            <w:pPr>
              <w:spacing w:after="45" w:before="45"/>
            </w:pPr>
            <w:r>
              <w:rPr>
                <w:color w:val="222222"/>
                <w:sz w:val="19"/>
                <w:szCs w:val="19"/>
              </w:rPr>
              <w:t xml:space="preserve">None</w:t>
            </w:r>
          </w:p>
        </w:tc>
      </w:tr>
      <w:tr>
        <w:tc>
          <w:tcPr>
            <w:tcW w:type="dxa" w:w="600"/>
            <w:shd w:fill="F5F5F5" w:val="clear"/>
          </w:tcPr>
          <w:p>
            <w:pPr>
              <w:spacing w:after="45" w:before="45"/>
            </w:pPr>
            <w:r>
              <w:rPr>
                <w:color w:val="222222"/>
                <w:sz w:val="19"/>
                <w:szCs w:val="19"/>
              </w:rPr>
              <w:t xml:space="preserve">POST</w:t>
            </w:r>
          </w:p>
        </w:tc>
        <w:tc>
          <w:tcPr>
            <w:tcW w:type="dxa" w:w="2800"/>
            <w:shd w:fill="F5F5F5" w:val="clear"/>
          </w:tcPr>
          <w:p>
            <w:pPr>
              <w:spacing w:after="45" w:before="45"/>
            </w:pPr>
            <w:r>
              <w:rPr>
                <w:color w:val="222222"/>
                <w:sz w:val="19"/>
                <w:szCs w:val="19"/>
              </w:rPr>
              <w:t xml:space="preserve">/auth/login</w:t>
            </w:r>
          </w:p>
        </w:tc>
        <w:tc>
          <w:tcPr>
            <w:tcW w:type="dxa" w:w="4000"/>
            <w:shd w:fill="F5F5F5" w:val="clear"/>
          </w:tcPr>
          <w:p>
            <w:pPr>
              <w:spacing w:after="45" w:before="45"/>
            </w:pPr>
            <w:r>
              <w:rPr>
                <w:color w:val="222222"/>
                <w:sz w:val="19"/>
                <w:szCs w:val="19"/>
              </w:rPr>
              <w:t xml:space="preserve">Login. Returns access_token (15 min) + sets refresh_token HttpOnly cookie (7 days)</w:t>
            </w:r>
          </w:p>
        </w:tc>
        <w:tc>
          <w:tcPr>
            <w:tcW w:type="dxa" w:w="1600"/>
            <w:shd w:fill="F5F5F5" w:val="clear"/>
          </w:tcPr>
          <w:p>
            <w:pPr>
              <w:spacing w:after="45" w:before="45"/>
            </w:pPr>
            <w:r>
              <w:rPr>
                <w:color w:val="222222"/>
                <w:sz w:val="19"/>
                <w:szCs w:val="19"/>
              </w:rPr>
              <w:t xml:space="preserve">None</w:t>
            </w:r>
          </w:p>
        </w:tc>
      </w:tr>
      <w:tr>
        <w:tc>
          <w:tcPr>
            <w:tcW w:type="dxa" w:w="600"/>
            <w:shd w:fill="FFFFFF" w:val="clear"/>
          </w:tcPr>
          <w:p>
            <w:pPr>
              <w:spacing w:after="45" w:before="45"/>
            </w:pPr>
            <w:r>
              <w:rPr>
                <w:color w:val="222222"/>
                <w:sz w:val="19"/>
                <w:szCs w:val="19"/>
              </w:rPr>
              <w:t xml:space="preserve">POST</w:t>
            </w:r>
          </w:p>
        </w:tc>
        <w:tc>
          <w:tcPr>
            <w:tcW w:type="dxa" w:w="2800"/>
            <w:shd w:fill="FFFFFF" w:val="clear"/>
          </w:tcPr>
          <w:p>
            <w:pPr>
              <w:spacing w:after="45" w:before="45"/>
            </w:pPr>
            <w:r>
              <w:rPr>
                <w:color w:val="222222"/>
                <w:sz w:val="19"/>
                <w:szCs w:val="19"/>
              </w:rPr>
              <w:t xml:space="preserve">/auth/refresh</w:t>
            </w:r>
          </w:p>
        </w:tc>
        <w:tc>
          <w:tcPr>
            <w:tcW w:type="dxa" w:w="4000"/>
            <w:shd w:fill="FFFFFF" w:val="clear"/>
          </w:tcPr>
          <w:p>
            <w:pPr>
              <w:spacing w:after="45" w:before="45"/>
            </w:pPr>
            <w:r>
              <w:rPr>
                <w:color w:val="222222"/>
                <w:sz w:val="19"/>
                <w:szCs w:val="19"/>
              </w:rPr>
              <w:t xml:space="preserve">Get new access_token using refresh_token cookie</w:t>
            </w:r>
          </w:p>
        </w:tc>
        <w:tc>
          <w:tcPr>
            <w:tcW w:type="dxa" w:w="1600"/>
            <w:shd w:fill="FFFFFF" w:val="clear"/>
          </w:tcPr>
          <w:p>
            <w:pPr>
              <w:spacing w:after="45" w:before="45"/>
            </w:pPr>
            <w:r>
              <w:rPr>
                <w:color w:val="222222"/>
                <w:sz w:val="19"/>
                <w:szCs w:val="19"/>
              </w:rPr>
              <w:t xml:space="preserve">Refresh cookie</w:t>
            </w:r>
          </w:p>
        </w:tc>
      </w:tr>
      <w:tr>
        <w:tc>
          <w:tcPr>
            <w:tcW w:type="dxa" w:w="600"/>
            <w:shd w:fill="F5F5F5" w:val="clear"/>
          </w:tcPr>
          <w:p>
            <w:pPr>
              <w:spacing w:after="45" w:before="45"/>
            </w:pPr>
            <w:r>
              <w:rPr>
                <w:color w:val="222222"/>
                <w:sz w:val="19"/>
                <w:szCs w:val="19"/>
              </w:rPr>
              <w:t xml:space="preserve">POST</w:t>
            </w:r>
          </w:p>
        </w:tc>
        <w:tc>
          <w:tcPr>
            <w:tcW w:type="dxa" w:w="2800"/>
            <w:shd w:fill="F5F5F5" w:val="clear"/>
          </w:tcPr>
          <w:p>
            <w:pPr>
              <w:spacing w:after="45" w:before="45"/>
            </w:pPr>
            <w:r>
              <w:rPr>
                <w:color w:val="222222"/>
                <w:sz w:val="19"/>
                <w:szCs w:val="19"/>
              </w:rPr>
              <w:t xml:space="preserve">/auth/logout</w:t>
            </w:r>
          </w:p>
        </w:tc>
        <w:tc>
          <w:tcPr>
            <w:tcW w:type="dxa" w:w="4000"/>
            <w:shd w:fill="F5F5F5" w:val="clear"/>
          </w:tcPr>
          <w:p>
            <w:pPr>
              <w:spacing w:after="45" w:before="45"/>
            </w:pPr>
            <w:r>
              <w:rPr>
                <w:color w:val="222222"/>
                <w:sz w:val="19"/>
                <w:szCs w:val="19"/>
              </w:rPr>
              <w:t xml:space="preserve">Invalidate refresh token. Clears cookie.</w:t>
            </w:r>
          </w:p>
        </w:tc>
        <w:tc>
          <w:tcPr>
            <w:tcW w:type="dxa" w:w="1600"/>
            <w:shd w:fill="F5F5F5" w:val="clear"/>
          </w:tcPr>
          <w:p>
            <w:pPr>
              <w:spacing w:after="45" w:before="45"/>
            </w:pPr>
            <w:r>
              <w:rPr>
                <w:color w:val="222222"/>
                <w:sz w:val="19"/>
                <w:szCs w:val="19"/>
              </w:rPr>
              <w:t xml:space="preserve">Yes</w:t>
            </w:r>
          </w:p>
        </w:tc>
      </w:tr>
      <w:tr>
        <w:tc>
          <w:tcPr>
            <w:tcW w:type="dxa" w:w="600"/>
            <w:shd w:fill="FFFFFF" w:val="clear"/>
          </w:tcPr>
          <w:p>
            <w:pPr>
              <w:spacing w:after="45" w:before="45"/>
            </w:pPr>
            <w:r>
              <w:rPr>
                <w:color w:val="222222"/>
                <w:sz w:val="19"/>
                <w:szCs w:val="19"/>
              </w:rPr>
              <w:t xml:space="preserve">POST</w:t>
            </w:r>
          </w:p>
        </w:tc>
        <w:tc>
          <w:tcPr>
            <w:tcW w:type="dxa" w:w="2800"/>
            <w:shd w:fill="FFFFFF" w:val="clear"/>
          </w:tcPr>
          <w:p>
            <w:pPr>
              <w:spacing w:after="45" w:before="45"/>
            </w:pPr>
            <w:r>
              <w:rPr>
                <w:color w:val="222222"/>
                <w:sz w:val="19"/>
                <w:szCs w:val="19"/>
              </w:rPr>
              <w:t xml:space="preserve">/auth/forgot-password</w:t>
            </w:r>
          </w:p>
        </w:tc>
        <w:tc>
          <w:tcPr>
            <w:tcW w:type="dxa" w:w="4000"/>
            <w:shd w:fill="FFFFFF" w:val="clear"/>
          </w:tcPr>
          <w:p>
            <w:pPr>
              <w:spacing w:after="45" w:before="45"/>
            </w:pPr>
            <w:r>
              <w:rPr>
                <w:color w:val="222222"/>
                <w:sz w:val="19"/>
                <w:szCs w:val="19"/>
              </w:rPr>
              <w:t xml:space="preserve">Send 6-digit OTP to registered email via Resend</w:t>
            </w:r>
          </w:p>
        </w:tc>
        <w:tc>
          <w:tcPr>
            <w:tcW w:type="dxa" w:w="1600"/>
            <w:shd w:fill="FFFFFF" w:val="clear"/>
          </w:tcPr>
          <w:p>
            <w:pPr>
              <w:spacing w:after="45" w:before="45"/>
            </w:pPr>
            <w:r>
              <w:rPr>
                <w:color w:val="222222"/>
                <w:sz w:val="19"/>
                <w:szCs w:val="19"/>
              </w:rPr>
              <w:t xml:space="preserve">None</w:t>
            </w:r>
          </w:p>
        </w:tc>
      </w:tr>
      <w:tr>
        <w:tc>
          <w:tcPr>
            <w:tcW w:type="dxa" w:w="600"/>
            <w:shd w:fill="F5F5F5" w:val="clear"/>
          </w:tcPr>
          <w:p>
            <w:pPr>
              <w:spacing w:after="45" w:before="45"/>
            </w:pPr>
            <w:r>
              <w:rPr>
                <w:color w:val="222222"/>
                <w:sz w:val="19"/>
                <w:szCs w:val="19"/>
              </w:rPr>
              <w:t xml:space="preserve">POST</w:t>
            </w:r>
          </w:p>
        </w:tc>
        <w:tc>
          <w:tcPr>
            <w:tcW w:type="dxa" w:w="2800"/>
            <w:shd w:fill="F5F5F5" w:val="clear"/>
          </w:tcPr>
          <w:p>
            <w:pPr>
              <w:spacing w:after="45" w:before="45"/>
            </w:pPr>
            <w:r>
              <w:rPr>
                <w:color w:val="222222"/>
                <w:sz w:val="19"/>
                <w:szCs w:val="19"/>
              </w:rPr>
              <w:t xml:space="preserve">/auth/verify-otp</w:t>
            </w:r>
          </w:p>
        </w:tc>
        <w:tc>
          <w:tcPr>
            <w:tcW w:type="dxa" w:w="4000"/>
            <w:shd w:fill="F5F5F5" w:val="clear"/>
          </w:tcPr>
          <w:p>
            <w:pPr>
              <w:spacing w:after="45" w:before="45"/>
            </w:pPr>
            <w:r>
              <w:rPr>
                <w:color w:val="222222"/>
                <w:sz w:val="19"/>
                <w:szCs w:val="19"/>
              </w:rPr>
              <w:t xml:space="preserve">Verify OTP. Returns password_reset_token (10 min expiry).</w:t>
            </w:r>
          </w:p>
        </w:tc>
        <w:tc>
          <w:tcPr>
            <w:tcW w:type="dxa" w:w="1600"/>
            <w:shd w:fill="F5F5F5" w:val="clear"/>
          </w:tcPr>
          <w:p>
            <w:pPr>
              <w:spacing w:after="45" w:before="45"/>
            </w:pPr>
            <w:r>
              <w:rPr>
                <w:color w:val="222222"/>
                <w:sz w:val="19"/>
                <w:szCs w:val="19"/>
              </w:rPr>
              <w:t xml:space="preserve">None</w:t>
            </w:r>
          </w:p>
        </w:tc>
      </w:tr>
      <w:tr>
        <w:tc>
          <w:tcPr>
            <w:tcW w:type="dxa" w:w="600"/>
            <w:shd w:fill="FFFFFF" w:val="clear"/>
          </w:tcPr>
          <w:p>
            <w:pPr>
              <w:spacing w:after="45" w:before="45"/>
            </w:pPr>
            <w:r>
              <w:rPr>
                <w:color w:val="222222"/>
                <w:sz w:val="19"/>
                <w:szCs w:val="19"/>
              </w:rPr>
              <w:t xml:space="preserve">POST</w:t>
            </w:r>
          </w:p>
        </w:tc>
        <w:tc>
          <w:tcPr>
            <w:tcW w:type="dxa" w:w="2800"/>
            <w:shd w:fill="FFFFFF" w:val="clear"/>
          </w:tcPr>
          <w:p>
            <w:pPr>
              <w:spacing w:after="45" w:before="45"/>
            </w:pPr>
            <w:r>
              <w:rPr>
                <w:color w:val="222222"/>
                <w:sz w:val="19"/>
                <w:szCs w:val="19"/>
              </w:rPr>
              <w:t xml:space="preserve">/auth/reset-password</w:t>
            </w:r>
          </w:p>
        </w:tc>
        <w:tc>
          <w:tcPr>
            <w:tcW w:type="dxa" w:w="4000"/>
            <w:shd w:fill="FFFFFF" w:val="clear"/>
          </w:tcPr>
          <w:p>
            <w:pPr>
              <w:spacing w:after="45" w:before="45"/>
            </w:pPr>
            <w:r>
              <w:rPr>
                <w:color w:val="222222"/>
                <w:sz w:val="19"/>
                <w:szCs w:val="19"/>
              </w:rPr>
              <w:t xml:space="preserve">Reset password with valid reset token. Invalidates all existing sessions.</w:t>
            </w:r>
          </w:p>
        </w:tc>
        <w:tc>
          <w:tcPr>
            <w:tcW w:type="dxa" w:w="1600"/>
            <w:shd w:fill="FFFFFF" w:val="clear"/>
          </w:tcPr>
          <w:p>
            <w:pPr>
              <w:spacing w:after="45" w:before="45"/>
            </w:pPr>
            <w:r>
              <w:rPr>
                <w:color w:val="222222"/>
                <w:sz w:val="19"/>
                <w:szCs w:val="19"/>
              </w:rPr>
              <w:t xml:space="preserve">None</w:t>
            </w:r>
          </w:p>
        </w:tc>
      </w:tr>
    </w:tbl>
    <w:p>
      <w:pPr>
        <w:spacing w:after="60" w:before="60"/>
      </w:pPr>
    </w:p>
    <w:p>
      <w:pPr>
        <w:pStyle w:val="Heading3"/>
        <w:spacing w:after="100" w:before="200"/>
      </w:pPr>
      <w:r>
        <w:t xml:space="preserve">18.2  User &amp; Profile</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600"/>
        <w:gridCol w:w="2800"/>
        <w:gridCol w:w="3800"/>
        <w:gridCol w:w="1800"/>
      </w:tblGrid>
      <w:tr>
        <w:trPr>
          <w:tblHeader/>
        </w:trPr>
        <w:tc>
          <w:tcPr>
            <w:tcW w:type="dxa" w:w="600"/>
            <w:shd w:fill="000000" w:val="clear"/>
          </w:tcPr>
          <w:p>
            <w:pPr>
              <w:spacing w:after="50" w:before="50"/>
              <w:jc w:val="center"/>
            </w:pPr>
            <w:r>
              <w:rPr>
                <w:b/>
                <w:bCs/>
                <w:color w:val="FFFFFF"/>
                <w:sz w:val="19"/>
                <w:szCs w:val="19"/>
              </w:rPr>
              <w:t xml:space="preserve">Method</w:t>
            </w:r>
          </w:p>
        </w:tc>
        <w:tc>
          <w:tcPr>
            <w:tcW w:type="dxa" w:w="2800"/>
            <w:shd w:fill="000000" w:val="clear"/>
          </w:tcPr>
          <w:p>
            <w:pPr>
              <w:spacing w:after="50" w:before="50"/>
              <w:jc w:val="center"/>
            </w:pPr>
            <w:r>
              <w:rPr>
                <w:b/>
                <w:bCs/>
                <w:color w:val="FFFFFF"/>
                <w:sz w:val="19"/>
                <w:szCs w:val="19"/>
              </w:rPr>
              <w:t xml:space="preserve">Endpoint</w:t>
            </w:r>
          </w:p>
        </w:tc>
        <w:tc>
          <w:tcPr>
            <w:tcW w:type="dxa" w:w="3800"/>
            <w:shd w:fill="000000" w:val="clear"/>
          </w:tcPr>
          <w:p>
            <w:pPr>
              <w:spacing w:after="50" w:before="50"/>
              <w:jc w:val="center"/>
            </w:pPr>
            <w:r>
              <w:rPr>
                <w:b/>
                <w:bCs/>
                <w:color w:val="FFFFFF"/>
                <w:sz w:val="19"/>
                <w:szCs w:val="19"/>
              </w:rPr>
              <w:t xml:space="preserve">Description</w:t>
            </w:r>
          </w:p>
        </w:tc>
        <w:tc>
          <w:tcPr>
            <w:tcW w:type="dxa" w:w="1800"/>
            <w:shd w:fill="000000" w:val="clear"/>
          </w:tcPr>
          <w:p>
            <w:pPr>
              <w:spacing w:after="50" w:before="50"/>
              <w:jc w:val="center"/>
            </w:pPr>
            <w:r>
              <w:rPr>
                <w:b/>
                <w:bCs/>
                <w:color w:val="FFFFFF"/>
                <w:sz w:val="19"/>
                <w:szCs w:val="19"/>
              </w:rPr>
              <w:t xml:space="preserve">Auth</w:t>
            </w:r>
          </w:p>
        </w:tc>
      </w:tr>
      <w:tr>
        <w:tc>
          <w:tcPr>
            <w:tcW w:type="dxa" w:w="600"/>
            <w:shd w:fill="FFFFFF" w:val="clear"/>
          </w:tcPr>
          <w:p>
            <w:pPr>
              <w:spacing w:after="45" w:before="45"/>
            </w:pPr>
            <w:r>
              <w:rPr>
                <w:color w:val="222222"/>
                <w:sz w:val="19"/>
                <w:szCs w:val="19"/>
              </w:rPr>
              <w:t xml:space="preserve">GET</w:t>
            </w:r>
          </w:p>
        </w:tc>
        <w:tc>
          <w:tcPr>
            <w:tcW w:type="dxa" w:w="2800"/>
            <w:shd w:fill="FFFFFF" w:val="clear"/>
          </w:tcPr>
          <w:p>
            <w:pPr>
              <w:spacing w:after="45" w:before="45"/>
            </w:pPr>
            <w:r>
              <w:rPr>
                <w:color w:val="222222"/>
                <w:sz w:val="19"/>
                <w:szCs w:val="19"/>
              </w:rPr>
              <w:t xml:space="preserve">/users/me</w:t>
            </w:r>
          </w:p>
        </w:tc>
        <w:tc>
          <w:tcPr>
            <w:tcW w:type="dxa" w:w="3800"/>
            <w:shd w:fill="FFFFFF" w:val="clear"/>
          </w:tcPr>
          <w:p>
            <w:pPr>
              <w:spacing w:after="45" w:before="45"/>
            </w:pPr>
            <w:r>
              <w:rPr>
                <w:color w:val="222222"/>
                <w:sz w:val="19"/>
                <w:szCs w:val="19"/>
              </w:rPr>
              <w:t xml:space="preserve">Full profile + computed stats (overall avg score, session count, streak)</w:t>
            </w:r>
          </w:p>
        </w:tc>
        <w:tc>
          <w:tcPr>
            <w:tcW w:type="dxa" w:w="1800"/>
            <w:shd w:fill="FFFFFF" w:val="clear"/>
          </w:tcPr>
          <w:p>
            <w:pPr>
              <w:spacing w:after="45" w:before="45"/>
            </w:pPr>
            <w:r>
              <w:rPr>
                <w:color w:val="222222"/>
                <w:sz w:val="19"/>
                <w:szCs w:val="19"/>
              </w:rPr>
              <w:t xml:space="preserve">Yes</w:t>
            </w:r>
          </w:p>
        </w:tc>
      </w:tr>
      <w:tr>
        <w:tc>
          <w:tcPr>
            <w:tcW w:type="dxa" w:w="600"/>
            <w:shd w:fill="F5F5F5" w:val="clear"/>
          </w:tcPr>
          <w:p>
            <w:pPr>
              <w:spacing w:after="45" w:before="45"/>
            </w:pPr>
            <w:r>
              <w:rPr>
                <w:color w:val="222222"/>
                <w:sz w:val="19"/>
                <w:szCs w:val="19"/>
              </w:rPr>
              <w:t xml:space="preserve">PUT</w:t>
            </w:r>
          </w:p>
        </w:tc>
        <w:tc>
          <w:tcPr>
            <w:tcW w:type="dxa" w:w="2800"/>
            <w:shd w:fill="F5F5F5" w:val="clear"/>
          </w:tcPr>
          <w:p>
            <w:pPr>
              <w:spacing w:after="45" w:before="45"/>
            </w:pPr>
            <w:r>
              <w:rPr>
                <w:color w:val="222222"/>
                <w:sz w:val="19"/>
                <w:szCs w:val="19"/>
              </w:rPr>
              <w:t xml:space="preserve">/users/me</w:t>
            </w:r>
          </w:p>
        </w:tc>
        <w:tc>
          <w:tcPr>
            <w:tcW w:type="dxa" w:w="3800"/>
            <w:shd w:fill="F5F5F5" w:val="clear"/>
          </w:tcPr>
          <w:p>
            <w:pPr>
              <w:spacing w:after="45" w:before="45"/>
            </w:pPr>
            <w:r>
              <w:rPr>
                <w:color w:val="222222"/>
                <w:sz w:val="19"/>
                <w:szCs w:val="19"/>
              </w:rPr>
              <w:t xml:space="preserve">Update profile fields (name, college, branch, graduation_year, target_roles)</w:t>
            </w:r>
          </w:p>
        </w:tc>
        <w:tc>
          <w:tcPr>
            <w:tcW w:type="dxa" w:w="1800"/>
            <w:shd w:fill="F5F5F5" w:val="clear"/>
          </w:tcPr>
          <w:p>
            <w:pPr>
              <w:spacing w:after="45" w:before="45"/>
            </w:pPr>
            <w:r>
              <w:rPr>
                <w:color w:val="222222"/>
                <w:sz w:val="19"/>
                <w:szCs w:val="19"/>
              </w:rPr>
              <w:t xml:space="preserve">Yes</w:t>
            </w:r>
          </w:p>
        </w:tc>
      </w:tr>
      <w:tr>
        <w:tc>
          <w:tcPr>
            <w:tcW w:type="dxa" w:w="600"/>
            <w:shd w:fill="FFFFFF" w:val="clear"/>
          </w:tcPr>
          <w:p>
            <w:pPr>
              <w:spacing w:after="45" w:before="45"/>
            </w:pPr>
            <w:r>
              <w:rPr>
                <w:color w:val="222222"/>
                <w:sz w:val="19"/>
                <w:szCs w:val="19"/>
              </w:rPr>
              <w:t xml:space="preserve">GET</w:t>
            </w:r>
          </w:p>
        </w:tc>
        <w:tc>
          <w:tcPr>
            <w:tcW w:type="dxa" w:w="2800"/>
            <w:shd w:fill="FFFFFF" w:val="clear"/>
          </w:tcPr>
          <w:p>
            <w:pPr>
              <w:spacing w:after="45" w:before="45"/>
            </w:pPr>
            <w:r>
              <w:rPr>
                <w:color w:val="222222"/>
                <w:sz w:val="19"/>
                <w:szCs w:val="19"/>
              </w:rPr>
              <w:t xml:space="preserve">/users/me/dashboard</w:t>
            </w:r>
          </w:p>
        </w:tc>
        <w:tc>
          <w:tcPr>
            <w:tcW w:type="dxa" w:w="3800"/>
            <w:shd w:fill="FFFFFF" w:val="clear"/>
          </w:tcPr>
          <w:p>
            <w:pPr>
              <w:spacing w:after="45" w:before="45"/>
            </w:pPr>
            <w:r>
              <w:rPr>
                <w:color w:val="222222"/>
                <w:sz w:val="19"/>
                <w:szCs w:val="19"/>
              </w:rPr>
              <w:t xml:space="preserve">Complete dashboard data: scores, streak, heatmap, aptitude stats, study plan, digest, company readiness</w:t>
            </w:r>
          </w:p>
        </w:tc>
        <w:tc>
          <w:tcPr>
            <w:tcW w:type="dxa" w:w="1800"/>
            <w:shd w:fill="FFFFFF" w:val="clear"/>
          </w:tcPr>
          <w:p>
            <w:pPr>
              <w:spacing w:after="45" w:before="45"/>
            </w:pPr>
            <w:r>
              <w:rPr>
                <w:color w:val="222222"/>
                <w:sz w:val="19"/>
                <w:szCs w:val="19"/>
              </w:rPr>
              <w:t xml:space="preserve">Yes</w:t>
            </w:r>
          </w:p>
        </w:tc>
      </w:tr>
      <w:tr>
        <w:tc>
          <w:tcPr>
            <w:tcW w:type="dxa" w:w="600"/>
            <w:shd w:fill="F5F5F5" w:val="clear"/>
          </w:tcPr>
          <w:p>
            <w:pPr>
              <w:spacing w:after="45" w:before="45"/>
            </w:pPr>
            <w:r>
              <w:rPr>
                <w:color w:val="222222"/>
                <w:sz w:val="19"/>
                <w:szCs w:val="19"/>
              </w:rPr>
              <w:t xml:space="preserve">GET</w:t>
            </w:r>
          </w:p>
        </w:tc>
        <w:tc>
          <w:tcPr>
            <w:tcW w:type="dxa" w:w="2800"/>
            <w:shd w:fill="F5F5F5" w:val="clear"/>
          </w:tcPr>
          <w:p>
            <w:pPr>
              <w:spacing w:after="45" w:before="45"/>
            </w:pPr>
            <w:r>
              <w:rPr>
                <w:color w:val="222222"/>
                <w:sz w:val="19"/>
                <w:szCs w:val="19"/>
              </w:rPr>
              <w:t xml:space="preserve">/users/me/progress</w:t>
            </w:r>
          </w:p>
        </w:tc>
        <w:tc>
          <w:tcPr>
            <w:tcW w:type="dxa" w:w="3800"/>
            <w:shd w:fill="F5F5F5" w:val="clear"/>
          </w:tcPr>
          <w:p>
            <w:pPr>
              <w:spacing w:after="45" w:before="45"/>
            </w:pPr>
            <w:r>
              <w:rPr>
                <w:color w:val="222222"/>
                <w:sz w:val="19"/>
                <w:szCs w:val="19"/>
              </w:rPr>
              <w:t xml:space="preserve">Per-role aggregated progress from user_progress table</w:t>
            </w:r>
          </w:p>
        </w:tc>
        <w:tc>
          <w:tcPr>
            <w:tcW w:type="dxa" w:w="1800"/>
            <w:shd w:fill="F5F5F5" w:val="clear"/>
          </w:tcPr>
          <w:p>
            <w:pPr>
              <w:spacing w:after="45" w:before="45"/>
            </w:pPr>
            <w:r>
              <w:rPr>
                <w:color w:val="222222"/>
                <w:sz w:val="19"/>
                <w:szCs w:val="19"/>
              </w:rPr>
              <w:t xml:space="preserve">Yes</w:t>
            </w:r>
          </w:p>
        </w:tc>
      </w:tr>
      <w:tr>
        <w:tc>
          <w:tcPr>
            <w:tcW w:type="dxa" w:w="600"/>
            <w:shd w:fill="FFFFFF" w:val="clear"/>
          </w:tcPr>
          <w:p>
            <w:pPr>
              <w:spacing w:after="45" w:before="45"/>
            </w:pPr>
            <w:r>
              <w:rPr>
                <w:color w:val="222222"/>
                <w:sz w:val="19"/>
                <w:szCs w:val="19"/>
              </w:rPr>
              <w:t xml:space="preserve">POST</w:t>
            </w:r>
          </w:p>
        </w:tc>
        <w:tc>
          <w:tcPr>
            <w:tcW w:type="dxa" w:w="2800"/>
            <w:shd w:fill="FFFFFF" w:val="clear"/>
          </w:tcPr>
          <w:p>
            <w:pPr>
              <w:spacing w:after="45" w:before="45"/>
            </w:pPr>
            <w:r>
              <w:rPr>
                <w:color w:val="222222"/>
                <w:sz w:val="19"/>
                <w:szCs w:val="19"/>
              </w:rPr>
              <w:t xml:space="preserve">/users/me/resume</w:t>
            </w:r>
          </w:p>
        </w:tc>
        <w:tc>
          <w:tcPr>
            <w:tcW w:type="dxa" w:w="3800"/>
            <w:shd w:fill="FFFFFF" w:val="clear"/>
          </w:tcPr>
          <w:p>
            <w:pPr>
              <w:spacing w:after="45" w:before="45"/>
            </w:pPr>
            <w:r>
              <w:rPr>
                <w:color w:val="222222"/>
                <w:sz w:val="19"/>
                <w:szCs w:val="19"/>
              </w:rPr>
              <w:t xml:space="preserve">Upload resume PDF (multipart/form-data, max 5MB). Triggers async parse task.</w:t>
            </w:r>
          </w:p>
        </w:tc>
        <w:tc>
          <w:tcPr>
            <w:tcW w:type="dxa" w:w="1800"/>
            <w:shd w:fill="FFFFFF" w:val="clear"/>
          </w:tcPr>
          <w:p>
            <w:pPr>
              <w:spacing w:after="45" w:before="45"/>
            </w:pPr>
            <w:r>
              <w:rPr>
                <w:color w:val="222222"/>
                <w:sz w:val="19"/>
                <w:szCs w:val="19"/>
              </w:rPr>
              <w:t xml:space="preserve">Yes</w:t>
            </w:r>
          </w:p>
        </w:tc>
      </w:tr>
      <w:tr>
        <w:tc>
          <w:tcPr>
            <w:tcW w:type="dxa" w:w="600"/>
            <w:shd w:fill="F5F5F5" w:val="clear"/>
          </w:tcPr>
          <w:p>
            <w:pPr>
              <w:spacing w:after="45" w:before="45"/>
            </w:pPr>
            <w:r>
              <w:rPr>
                <w:color w:val="222222"/>
                <w:sz w:val="19"/>
                <w:szCs w:val="19"/>
              </w:rPr>
              <w:t xml:space="preserve">GET</w:t>
            </w:r>
          </w:p>
        </w:tc>
        <w:tc>
          <w:tcPr>
            <w:tcW w:type="dxa" w:w="2800"/>
            <w:shd w:fill="F5F5F5" w:val="clear"/>
          </w:tcPr>
          <w:p>
            <w:pPr>
              <w:spacing w:after="45" w:before="45"/>
            </w:pPr>
            <w:r>
              <w:rPr>
                <w:color w:val="222222"/>
                <w:sz w:val="19"/>
                <w:szCs w:val="19"/>
              </w:rPr>
              <w:t xml:space="preserve">/users/me/resume</w:t>
            </w:r>
          </w:p>
        </w:tc>
        <w:tc>
          <w:tcPr>
            <w:tcW w:type="dxa" w:w="3800"/>
            <w:shd w:fill="F5F5F5" w:val="clear"/>
          </w:tcPr>
          <w:p>
            <w:pPr>
              <w:spacing w:after="45" w:before="45"/>
            </w:pPr>
            <w:r>
              <w:rPr>
                <w:color w:val="222222"/>
                <w:sz w:val="19"/>
                <w:szCs w:val="19"/>
              </w:rPr>
              <w:t xml:space="preserve">Get latest parsed resume, ATS score, ATS breakdown</w:t>
            </w:r>
          </w:p>
        </w:tc>
        <w:tc>
          <w:tcPr>
            <w:tcW w:type="dxa" w:w="1800"/>
            <w:shd w:fill="F5F5F5" w:val="clear"/>
          </w:tcPr>
          <w:p>
            <w:pPr>
              <w:spacing w:after="45" w:before="45"/>
            </w:pPr>
            <w:r>
              <w:rPr>
                <w:color w:val="222222"/>
                <w:sz w:val="19"/>
                <w:szCs w:val="19"/>
              </w:rPr>
              <w:t xml:space="preserve">Yes</w:t>
            </w:r>
          </w:p>
        </w:tc>
      </w:tr>
      <w:tr>
        <w:tc>
          <w:tcPr>
            <w:tcW w:type="dxa" w:w="600"/>
            <w:shd w:fill="FFFFFF" w:val="clear"/>
          </w:tcPr>
          <w:p>
            <w:pPr>
              <w:spacing w:after="45" w:before="45"/>
            </w:pPr>
            <w:r>
              <w:rPr>
                <w:color w:val="222222"/>
                <w:sz w:val="19"/>
                <w:szCs w:val="19"/>
              </w:rPr>
              <w:t xml:space="preserve">GET</w:t>
            </w:r>
          </w:p>
        </w:tc>
        <w:tc>
          <w:tcPr>
            <w:tcW w:type="dxa" w:w="2800"/>
            <w:shd w:fill="FFFFFF" w:val="clear"/>
          </w:tcPr>
          <w:p>
            <w:pPr>
              <w:spacing w:after="45" w:before="45"/>
            </w:pPr>
            <w:r>
              <w:rPr>
                <w:color w:val="222222"/>
                <w:sz w:val="19"/>
                <w:szCs w:val="19"/>
              </w:rPr>
              <w:t xml:space="preserve">/users/me/sessions</w:t>
            </w:r>
          </w:p>
        </w:tc>
        <w:tc>
          <w:tcPr>
            <w:tcW w:type="dxa" w:w="3800"/>
            <w:shd w:fill="FFFFFF" w:val="clear"/>
          </w:tcPr>
          <w:p>
            <w:pPr>
              <w:spacing w:after="45" w:before="45"/>
            </w:pPr>
            <w:r>
              <w:rPr>
                <w:color w:val="222222"/>
                <w:sz w:val="19"/>
                <w:szCs w:val="19"/>
              </w:rPr>
              <w:t xml:space="preserve">List all interview + aptitude sessions, paginated, sorted by created_at DESC</w:t>
            </w:r>
          </w:p>
        </w:tc>
        <w:tc>
          <w:tcPr>
            <w:tcW w:type="dxa" w:w="1800"/>
            <w:shd w:fill="FFFFFF" w:val="clear"/>
          </w:tcPr>
          <w:p>
            <w:pPr>
              <w:spacing w:after="45" w:before="45"/>
            </w:pPr>
            <w:r>
              <w:rPr>
                <w:color w:val="222222"/>
                <w:sz w:val="19"/>
                <w:szCs w:val="19"/>
              </w:rPr>
              <w:t xml:space="preserve">Yes</w:t>
            </w:r>
          </w:p>
        </w:tc>
      </w:tr>
      <w:tr>
        <w:tc>
          <w:tcPr>
            <w:tcW w:type="dxa" w:w="600"/>
            <w:shd w:fill="F5F5F5" w:val="clear"/>
          </w:tcPr>
          <w:p>
            <w:pPr>
              <w:spacing w:after="45" w:before="45"/>
            </w:pPr>
            <w:r>
              <w:rPr>
                <w:color w:val="222222"/>
                <w:sz w:val="19"/>
                <w:szCs w:val="19"/>
              </w:rPr>
              <w:t xml:space="preserve">GET</w:t>
            </w:r>
          </w:p>
        </w:tc>
        <w:tc>
          <w:tcPr>
            <w:tcW w:type="dxa" w:w="2800"/>
            <w:shd w:fill="F5F5F5" w:val="clear"/>
          </w:tcPr>
          <w:p>
            <w:pPr>
              <w:spacing w:after="45" w:before="45"/>
            </w:pPr>
            <w:r>
              <w:rPr>
                <w:color w:val="222222"/>
                <w:sz w:val="19"/>
                <w:szCs w:val="19"/>
              </w:rPr>
              <w:t xml:space="preserve">/users/me/badges</w:t>
            </w:r>
          </w:p>
        </w:tc>
        <w:tc>
          <w:tcPr>
            <w:tcW w:type="dxa" w:w="3800"/>
            <w:shd w:fill="F5F5F5" w:val="clear"/>
          </w:tcPr>
          <w:p>
            <w:pPr>
              <w:spacing w:after="45" w:before="45"/>
            </w:pPr>
            <w:r>
              <w:rPr>
                <w:color w:val="222222"/>
                <w:sz w:val="19"/>
                <w:szCs w:val="19"/>
              </w:rPr>
              <w:t xml:space="preserve">All earned badges with earned_at timestamps</w:t>
            </w:r>
          </w:p>
        </w:tc>
        <w:tc>
          <w:tcPr>
            <w:tcW w:type="dxa" w:w="1800"/>
            <w:shd w:fill="F5F5F5" w:val="clear"/>
          </w:tcPr>
          <w:p>
            <w:pPr>
              <w:spacing w:after="45" w:before="45"/>
            </w:pPr>
            <w:r>
              <w:rPr>
                <w:color w:val="222222"/>
                <w:sz w:val="19"/>
                <w:szCs w:val="19"/>
              </w:rPr>
              <w:t xml:space="preserve">Yes</w:t>
            </w:r>
          </w:p>
        </w:tc>
      </w:tr>
      <w:tr>
        <w:tc>
          <w:tcPr>
            <w:tcW w:type="dxa" w:w="600"/>
            <w:shd w:fill="FFFFFF" w:val="clear"/>
          </w:tcPr>
          <w:p>
            <w:pPr>
              <w:spacing w:after="45" w:before="45"/>
            </w:pPr>
            <w:r>
              <w:rPr>
                <w:color w:val="222222"/>
                <w:sz w:val="19"/>
                <w:szCs w:val="19"/>
              </w:rPr>
              <w:t xml:space="preserve">GET</w:t>
            </w:r>
          </w:p>
        </w:tc>
        <w:tc>
          <w:tcPr>
            <w:tcW w:type="dxa" w:w="2800"/>
            <w:shd w:fill="FFFFFF" w:val="clear"/>
          </w:tcPr>
          <w:p>
            <w:pPr>
              <w:spacing w:after="45" w:before="45"/>
            </w:pPr>
            <w:r>
              <w:rPr>
                <w:color w:val="222222"/>
                <w:sz w:val="19"/>
                <w:szCs w:val="19"/>
              </w:rPr>
              <w:t xml:space="preserve">/users/me/leaderboard</w:t>
            </w:r>
          </w:p>
        </w:tc>
        <w:tc>
          <w:tcPr>
            <w:tcW w:type="dxa" w:w="3800"/>
            <w:shd w:fill="FFFFFF" w:val="clear"/>
          </w:tcPr>
          <w:p>
            <w:pPr>
              <w:spacing w:after="45" w:before="45"/>
            </w:pPr>
            <w:r>
              <w:rPr>
                <w:color w:val="222222"/>
                <w:sz w:val="19"/>
                <w:szCs w:val="19"/>
              </w:rPr>
              <w:t xml:space="preserve">Batch leaderboard (anonymous names) + current user rank and XP</w:t>
            </w:r>
          </w:p>
        </w:tc>
        <w:tc>
          <w:tcPr>
            <w:tcW w:type="dxa" w:w="1800"/>
            <w:shd w:fill="FFFFFF" w:val="clear"/>
          </w:tcPr>
          <w:p>
            <w:pPr>
              <w:spacing w:after="45" w:before="45"/>
            </w:pPr>
            <w:r>
              <w:rPr>
                <w:color w:val="222222"/>
                <w:sz w:val="19"/>
                <w:szCs w:val="19"/>
              </w:rPr>
              <w:t xml:space="preserve">Yes</w:t>
            </w:r>
          </w:p>
        </w:tc>
      </w:tr>
      <w:tr>
        <w:tc>
          <w:tcPr>
            <w:tcW w:type="dxa" w:w="600"/>
            <w:shd w:fill="F5F5F5" w:val="clear"/>
          </w:tcPr>
          <w:p>
            <w:pPr>
              <w:spacing w:after="45" w:before="45"/>
            </w:pPr>
            <w:r>
              <w:rPr>
                <w:color w:val="222222"/>
                <w:sz w:val="19"/>
                <w:szCs w:val="19"/>
              </w:rPr>
              <w:t xml:space="preserve">GET</w:t>
            </w:r>
          </w:p>
        </w:tc>
        <w:tc>
          <w:tcPr>
            <w:tcW w:type="dxa" w:w="2800"/>
            <w:shd w:fill="F5F5F5" w:val="clear"/>
          </w:tcPr>
          <w:p>
            <w:pPr>
              <w:spacing w:after="45" w:before="45"/>
            </w:pPr>
            <w:r>
              <w:rPr>
                <w:color w:val="222222"/>
                <w:sz w:val="19"/>
                <w:szCs w:val="19"/>
              </w:rPr>
              <w:t xml:space="preserve">/users/me/study-plan</w:t>
            </w:r>
          </w:p>
        </w:tc>
        <w:tc>
          <w:tcPr>
            <w:tcW w:type="dxa" w:w="3800"/>
            <w:shd w:fill="F5F5F5" w:val="clear"/>
          </w:tcPr>
          <w:p>
            <w:pPr>
              <w:spacing w:after="45" w:before="45"/>
            </w:pPr>
            <w:r>
              <w:rPr>
                <w:color w:val="222222"/>
                <w:sz w:val="19"/>
                <w:szCs w:val="19"/>
              </w:rPr>
              <w:t xml:space="preserve">Current active study plan with completion status per day</w:t>
            </w:r>
          </w:p>
        </w:tc>
        <w:tc>
          <w:tcPr>
            <w:tcW w:type="dxa" w:w="1800"/>
            <w:shd w:fill="F5F5F5" w:val="clear"/>
          </w:tcPr>
          <w:p>
            <w:pPr>
              <w:spacing w:after="45" w:before="45"/>
            </w:pPr>
            <w:r>
              <w:rPr>
                <w:color w:val="222222"/>
                <w:sz w:val="19"/>
                <w:szCs w:val="19"/>
              </w:rPr>
              <w:t xml:space="preserve">Yes</w:t>
            </w:r>
          </w:p>
        </w:tc>
      </w:tr>
      <w:tr>
        <w:tc>
          <w:tcPr>
            <w:tcW w:type="dxa" w:w="600"/>
            <w:shd w:fill="FFFFFF" w:val="clear"/>
          </w:tcPr>
          <w:p>
            <w:pPr>
              <w:spacing w:after="45" w:before="45"/>
            </w:pPr>
            <w:r>
              <w:rPr>
                <w:color w:val="222222"/>
                <w:sz w:val="19"/>
                <w:szCs w:val="19"/>
              </w:rPr>
              <w:t xml:space="preserve">PUT</w:t>
            </w:r>
          </w:p>
        </w:tc>
        <w:tc>
          <w:tcPr>
            <w:tcW w:type="dxa" w:w="2800"/>
            <w:shd w:fill="FFFFFF" w:val="clear"/>
          </w:tcPr>
          <w:p>
            <w:pPr>
              <w:spacing w:after="45" w:before="45"/>
            </w:pPr>
            <w:r>
              <w:rPr>
                <w:color w:val="222222"/>
                <w:sz w:val="19"/>
                <w:szCs w:val="19"/>
              </w:rPr>
              <w:t xml:space="preserve">/users/me/study-plan/{day}</w:t>
            </w:r>
          </w:p>
        </w:tc>
        <w:tc>
          <w:tcPr>
            <w:tcW w:type="dxa" w:w="3800"/>
            <w:shd w:fill="FFFFFF" w:val="clear"/>
          </w:tcPr>
          <w:p>
            <w:pPr>
              <w:spacing w:after="45" w:before="45"/>
            </w:pPr>
            <w:r>
              <w:rPr>
                <w:color w:val="222222"/>
                <w:sz w:val="19"/>
                <w:szCs w:val="19"/>
              </w:rPr>
              <w:t xml:space="preserve">Mark study plan day as complete/incomplete</w:t>
            </w:r>
          </w:p>
        </w:tc>
        <w:tc>
          <w:tcPr>
            <w:tcW w:type="dxa" w:w="1800"/>
            <w:shd w:fill="FFFFFF" w:val="clear"/>
          </w:tcPr>
          <w:p>
            <w:pPr>
              <w:spacing w:after="45" w:before="45"/>
            </w:pPr>
            <w:r>
              <w:rPr>
                <w:color w:val="222222"/>
                <w:sz w:val="19"/>
                <w:szCs w:val="19"/>
              </w:rPr>
              <w:t xml:space="preserve">Yes</w:t>
            </w:r>
          </w:p>
        </w:tc>
      </w:tr>
    </w:tbl>
    <w:p>
      <w:pPr>
        <w:spacing w:after="60" w:before="60"/>
      </w:pPr>
    </w:p>
    <w:p>
      <w:pPr>
        <w:pStyle w:val="Heading3"/>
        <w:spacing w:after="100" w:before="200"/>
      </w:pPr>
      <w:r>
        <w:t xml:space="preserve">18.3  Interview Session Endpoints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600"/>
        <w:gridCol w:w="2800"/>
        <w:gridCol w:w="3800"/>
        <w:gridCol w:w="1800"/>
      </w:tblGrid>
      <w:tr>
        <w:trPr>
          <w:tblHeader/>
        </w:trPr>
        <w:tc>
          <w:tcPr>
            <w:tcW w:type="dxa" w:w="600"/>
            <w:shd w:fill="000000" w:val="clear"/>
          </w:tcPr>
          <w:p>
            <w:pPr>
              <w:spacing w:after="50" w:before="50"/>
              <w:jc w:val="center"/>
            </w:pPr>
            <w:r>
              <w:rPr>
                <w:b/>
                <w:bCs/>
                <w:color w:val="FFFFFF"/>
                <w:sz w:val="19"/>
                <w:szCs w:val="19"/>
              </w:rPr>
              <w:t xml:space="preserve">Method</w:t>
            </w:r>
          </w:p>
        </w:tc>
        <w:tc>
          <w:tcPr>
            <w:tcW w:type="dxa" w:w="2800"/>
            <w:shd w:fill="000000" w:val="clear"/>
          </w:tcPr>
          <w:p>
            <w:pPr>
              <w:spacing w:after="50" w:before="50"/>
              <w:jc w:val="center"/>
            </w:pPr>
            <w:r>
              <w:rPr>
                <w:b/>
                <w:bCs/>
                <w:color w:val="FFFFFF"/>
                <w:sz w:val="19"/>
                <w:szCs w:val="19"/>
              </w:rPr>
              <w:t xml:space="preserve">Endpoint</w:t>
            </w:r>
          </w:p>
        </w:tc>
        <w:tc>
          <w:tcPr>
            <w:tcW w:type="dxa" w:w="3800"/>
            <w:shd w:fill="000000" w:val="clear"/>
          </w:tcPr>
          <w:p>
            <w:pPr>
              <w:spacing w:after="50" w:before="50"/>
              <w:jc w:val="center"/>
            </w:pPr>
            <w:r>
              <w:rPr>
                <w:b/>
                <w:bCs/>
                <w:color w:val="FFFFFF"/>
                <w:sz w:val="19"/>
                <w:szCs w:val="19"/>
              </w:rPr>
              <w:t xml:space="preserve">Description</w:t>
            </w:r>
          </w:p>
        </w:tc>
        <w:tc>
          <w:tcPr>
            <w:tcW w:type="dxa" w:w="1800"/>
            <w:shd w:fill="000000" w:val="clear"/>
          </w:tcPr>
          <w:p>
            <w:pPr>
              <w:spacing w:after="50" w:before="50"/>
              <w:jc w:val="center"/>
            </w:pPr>
            <w:r>
              <w:rPr>
                <w:b/>
                <w:bCs/>
                <w:color w:val="FFFFFF"/>
                <w:sz w:val="19"/>
                <w:szCs w:val="19"/>
              </w:rPr>
              <w:t xml:space="preserve">Auth</w:t>
            </w:r>
          </w:p>
        </w:tc>
      </w:tr>
      <w:tr>
        <w:tc>
          <w:tcPr>
            <w:tcW w:type="dxa" w:w="600"/>
            <w:shd w:fill="FFFFFF" w:val="clear"/>
          </w:tcPr>
          <w:p>
            <w:pPr>
              <w:spacing w:after="45" w:before="45"/>
            </w:pPr>
            <w:r>
              <w:rPr>
                <w:color w:val="222222"/>
                <w:sz w:val="19"/>
                <w:szCs w:val="19"/>
              </w:rPr>
              <w:t xml:space="preserve">POST</w:t>
            </w:r>
          </w:p>
        </w:tc>
        <w:tc>
          <w:tcPr>
            <w:tcW w:type="dxa" w:w="2800"/>
            <w:shd w:fill="FFFFFF" w:val="clear"/>
          </w:tcPr>
          <w:p>
            <w:pPr>
              <w:spacing w:after="45" w:before="45"/>
            </w:pPr>
            <w:r>
              <w:rPr>
                <w:color w:val="222222"/>
                <w:sz w:val="19"/>
                <w:szCs w:val="19"/>
              </w:rPr>
              <w:t xml:space="preserve">/interviews/start</w:t>
            </w:r>
          </w:p>
        </w:tc>
        <w:tc>
          <w:tcPr>
            <w:tcW w:type="dxa" w:w="3800"/>
            <w:shd w:fill="FFFFFF" w:val="clear"/>
          </w:tcPr>
          <w:p>
            <w:pPr>
              <w:spacing w:after="45" w:before="45"/>
            </w:pPr>
            <w:r>
              <w:rPr>
                <w:color w:val="222222"/>
                <w:sz w:val="19"/>
                <w:szCs w:val="19"/>
              </w:rPr>
              <w:t xml:space="preserve">Create session. Body: {job_role, company_target?, interview_type, persona, resume_id?}. Returns: {session_id, livekit_token, livekit_url}</w:t>
            </w:r>
          </w:p>
        </w:tc>
        <w:tc>
          <w:tcPr>
            <w:tcW w:type="dxa" w:w="1800"/>
            <w:shd w:fill="FFFFFF" w:val="clear"/>
          </w:tcPr>
          <w:p>
            <w:pPr>
              <w:spacing w:after="45" w:before="45"/>
            </w:pPr>
            <w:r>
              <w:rPr>
                <w:color w:val="222222"/>
                <w:sz w:val="19"/>
                <w:szCs w:val="19"/>
              </w:rPr>
              <w:t xml:space="preserve">Yes</w:t>
            </w:r>
          </w:p>
        </w:tc>
      </w:tr>
      <w:tr>
        <w:tc>
          <w:tcPr>
            <w:tcW w:type="dxa" w:w="600"/>
            <w:shd w:fill="F5F5F5" w:val="clear"/>
          </w:tcPr>
          <w:p>
            <w:pPr>
              <w:spacing w:after="45" w:before="45"/>
            </w:pPr>
            <w:r>
              <w:rPr>
                <w:color w:val="222222"/>
                <w:sz w:val="19"/>
                <w:szCs w:val="19"/>
              </w:rPr>
              <w:t xml:space="preserve">GET</w:t>
            </w:r>
          </w:p>
        </w:tc>
        <w:tc>
          <w:tcPr>
            <w:tcW w:type="dxa" w:w="2800"/>
            <w:shd w:fill="F5F5F5" w:val="clear"/>
          </w:tcPr>
          <w:p>
            <w:pPr>
              <w:spacing w:after="45" w:before="45"/>
            </w:pPr>
            <w:r>
              <w:rPr>
                <w:color w:val="222222"/>
                <w:sz w:val="19"/>
                <w:szCs w:val="19"/>
              </w:rPr>
              <w:t xml:space="preserve">/interviews/{id}</w:t>
            </w:r>
          </w:p>
        </w:tc>
        <w:tc>
          <w:tcPr>
            <w:tcW w:type="dxa" w:w="3800"/>
            <w:shd w:fill="F5F5F5" w:val="clear"/>
          </w:tcPr>
          <w:p>
            <w:pPr>
              <w:spacing w:after="45" w:before="45"/>
            </w:pPr>
            <w:r>
              <w:rPr>
                <w:color w:val="222222"/>
                <w:sz w:val="19"/>
                <w:szCs w:val="19"/>
              </w:rPr>
              <w:t xml:space="preserve">Get session metadata, status, score if completed. Use for React Query polling.</w:t>
            </w:r>
          </w:p>
        </w:tc>
        <w:tc>
          <w:tcPr>
            <w:tcW w:type="dxa" w:w="1800"/>
            <w:shd w:fill="F5F5F5" w:val="clear"/>
          </w:tcPr>
          <w:p>
            <w:pPr>
              <w:spacing w:after="45" w:before="45"/>
            </w:pPr>
            <w:r>
              <w:rPr>
                <w:color w:val="222222"/>
                <w:sz w:val="19"/>
                <w:szCs w:val="19"/>
              </w:rPr>
              <w:t xml:space="preserve">Yes</w:t>
            </w:r>
          </w:p>
        </w:tc>
      </w:tr>
      <w:tr>
        <w:tc>
          <w:tcPr>
            <w:tcW w:type="dxa" w:w="600"/>
            <w:shd w:fill="FFFFFF" w:val="clear"/>
          </w:tcPr>
          <w:p>
            <w:pPr>
              <w:spacing w:after="45" w:before="45"/>
            </w:pPr>
            <w:r>
              <w:rPr>
                <w:color w:val="222222"/>
                <w:sz w:val="19"/>
                <w:szCs w:val="19"/>
              </w:rPr>
              <w:t xml:space="preserve">POST</w:t>
            </w:r>
          </w:p>
        </w:tc>
        <w:tc>
          <w:tcPr>
            <w:tcW w:type="dxa" w:w="2800"/>
            <w:shd w:fill="FFFFFF" w:val="clear"/>
          </w:tcPr>
          <w:p>
            <w:pPr>
              <w:spacing w:after="45" w:before="45"/>
            </w:pPr>
            <w:r>
              <w:rPr>
                <w:color w:val="222222"/>
                <w:sz w:val="19"/>
                <w:szCs w:val="19"/>
              </w:rPr>
              <w:t xml:space="preserve">/interviews/{id}/end</w:t>
            </w:r>
          </w:p>
        </w:tc>
        <w:tc>
          <w:tcPr>
            <w:tcW w:type="dxa" w:w="3800"/>
            <w:shd w:fill="FFFFFF" w:val="clear"/>
          </w:tcPr>
          <w:p>
            <w:pPr>
              <w:spacing w:after="45" w:before="45"/>
            </w:pPr>
            <w:r>
              <w:rPr>
                <w:color w:val="222222"/>
                <w:sz w:val="19"/>
                <w:szCs w:val="19"/>
              </w:rPr>
              <w:t xml:space="preserve">Signal interview end. Triggers Celery report generation task. Returns immediately.</w:t>
            </w:r>
          </w:p>
        </w:tc>
        <w:tc>
          <w:tcPr>
            <w:tcW w:type="dxa" w:w="1800"/>
            <w:shd w:fill="FFFFFF" w:val="clear"/>
          </w:tcPr>
          <w:p>
            <w:pPr>
              <w:spacing w:after="45" w:before="45"/>
            </w:pPr>
            <w:r>
              <w:rPr>
                <w:color w:val="222222"/>
                <w:sz w:val="19"/>
                <w:szCs w:val="19"/>
              </w:rPr>
              <w:t xml:space="preserve">Yes</w:t>
            </w:r>
          </w:p>
        </w:tc>
      </w:tr>
      <w:tr>
        <w:tc>
          <w:tcPr>
            <w:tcW w:type="dxa" w:w="600"/>
            <w:shd w:fill="F5F5F5" w:val="clear"/>
          </w:tcPr>
          <w:p>
            <w:pPr>
              <w:spacing w:after="45" w:before="45"/>
            </w:pPr>
            <w:r>
              <w:rPr>
                <w:color w:val="222222"/>
                <w:sz w:val="19"/>
                <w:szCs w:val="19"/>
              </w:rPr>
              <w:t xml:space="preserve">GET</w:t>
            </w:r>
          </w:p>
        </w:tc>
        <w:tc>
          <w:tcPr>
            <w:tcW w:type="dxa" w:w="2800"/>
            <w:shd w:fill="F5F5F5" w:val="clear"/>
          </w:tcPr>
          <w:p>
            <w:pPr>
              <w:spacing w:after="45" w:before="45"/>
            </w:pPr>
            <w:r>
              <w:rPr>
                <w:color w:val="222222"/>
                <w:sz w:val="19"/>
                <w:szCs w:val="19"/>
              </w:rPr>
              <w:t xml:space="preserve">/interviews/{id}/report</w:t>
            </w:r>
          </w:p>
        </w:tc>
        <w:tc>
          <w:tcPr>
            <w:tcW w:type="dxa" w:w="3800"/>
            <w:shd w:fill="F5F5F5" w:val="clear"/>
          </w:tcPr>
          <w:p>
            <w:pPr>
              <w:spacing w:after="45" w:before="45"/>
            </w:pPr>
            <w:r>
              <w:rPr>
                <w:color w:val="222222"/>
                <w:sz w:val="19"/>
                <w:szCs w:val="19"/>
              </w:rPr>
              <w:t xml:space="preserve">Full feedback report. Returns 202 if still processing, 200 with report if completed.</w:t>
            </w:r>
          </w:p>
        </w:tc>
        <w:tc>
          <w:tcPr>
            <w:tcW w:type="dxa" w:w="1800"/>
            <w:shd w:fill="F5F5F5" w:val="clear"/>
          </w:tcPr>
          <w:p>
            <w:pPr>
              <w:spacing w:after="45" w:before="45"/>
            </w:pPr>
            <w:r>
              <w:rPr>
                <w:color w:val="222222"/>
                <w:sz w:val="19"/>
                <w:szCs w:val="19"/>
              </w:rPr>
              <w:t xml:space="preserve">Yes</w:t>
            </w:r>
          </w:p>
        </w:tc>
      </w:tr>
      <w:tr>
        <w:tc>
          <w:tcPr>
            <w:tcW w:type="dxa" w:w="600"/>
            <w:shd w:fill="FFFFFF" w:val="clear"/>
          </w:tcPr>
          <w:p>
            <w:pPr>
              <w:spacing w:after="45" w:before="45"/>
            </w:pPr>
            <w:r>
              <w:rPr>
                <w:color w:val="222222"/>
                <w:sz w:val="19"/>
                <w:szCs w:val="19"/>
              </w:rPr>
              <w:t xml:space="preserve">GET</w:t>
            </w:r>
          </w:p>
        </w:tc>
        <w:tc>
          <w:tcPr>
            <w:tcW w:type="dxa" w:w="2800"/>
            <w:shd w:fill="FFFFFF" w:val="clear"/>
          </w:tcPr>
          <w:p>
            <w:pPr>
              <w:spacing w:after="45" w:before="45"/>
            </w:pPr>
            <w:r>
              <w:rPr>
                <w:color w:val="222222"/>
                <w:sz w:val="19"/>
                <w:szCs w:val="19"/>
              </w:rPr>
              <w:t xml:space="preserve">/interviews/{id}/transcript</w:t>
            </w:r>
          </w:p>
        </w:tc>
        <w:tc>
          <w:tcPr>
            <w:tcW w:type="dxa" w:w="3800"/>
            <w:shd w:fill="FFFFFF" w:val="clear"/>
          </w:tcPr>
          <w:p>
            <w:pPr>
              <w:spacing w:after="45" w:before="45"/>
            </w:pPr>
            <w:r>
              <w:rPr>
                <w:color w:val="222222"/>
                <w:sz w:val="19"/>
                <w:szCs w:val="19"/>
              </w:rPr>
              <w:t xml:space="preserve">Full conversation transcript array</w:t>
            </w:r>
          </w:p>
        </w:tc>
        <w:tc>
          <w:tcPr>
            <w:tcW w:type="dxa" w:w="1800"/>
            <w:shd w:fill="FFFFFF" w:val="clear"/>
          </w:tcPr>
          <w:p>
            <w:pPr>
              <w:spacing w:after="45" w:before="45"/>
            </w:pPr>
            <w:r>
              <w:rPr>
                <w:color w:val="222222"/>
                <w:sz w:val="19"/>
                <w:szCs w:val="19"/>
              </w:rPr>
              <w:t xml:space="preserve">Yes</w:t>
            </w:r>
          </w:p>
        </w:tc>
      </w:tr>
      <w:tr>
        <w:tc>
          <w:tcPr>
            <w:tcW w:type="dxa" w:w="600"/>
            <w:shd w:fill="F5F5F5" w:val="clear"/>
          </w:tcPr>
          <w:p>
            <w:pPr>
              <w:spacing w:after="45" w:before="45"/>
            </w:pPr>
            <w:r>
              <w:rPr>
                <w:color w:val="222222"/>
                <w:sz w:val="19"/>
                <w:szCs w:val="19"/>
              </w:rPr>
              <w:t xml:space="preserve">GET</w:t>
            </w:r>
          </w:p>
        </w:tc>
        <w:tc>
          <w:tcPr>
            <w:tcW w:type="dxa" w:w="2800"/>
            <w:shd w:fill="F5F5F5" w:val="clear"/>
          </w:tcPr>
          <w:p>
            <w:pPr>
              <w:spacing w:after="45" w:before="45"/>
            </w:pPr>
            <w:r>
              <w:rPr>
                <w:color w:val="222222"/>
                <w:sz w:val="19"/>
                <w:szCs w:val="19"/>
              </w:rPr>
              <w:t xml:space="preserve">/interviews/{id}/report/pdf</w:t>
            </w:r>
          </w:p>
        </w:tc>
        <w:tc>
          <w:tcPr>
            <w:tcW w:type="dxa" w:w="3800"/>
            <w:shd w:fill="F5F5F5" w:val="clear"/>
          </w:tcPr>
          <w:p>
            <w:pPr>
              <w:spacing w:after="45" w:before="45"/>
            </w:pPr>
            <w:r>
              <w:rPr>
                <w:color w:val="222222"/>
                <w:sz w:val="19"/>
                <w:szCs w:val="19"/>
              </w:rPr>
              <w:t xml:space="preserve">Stream PDF report file from Cloudflare R2</w:t>
            </w:r>
          </w:p>
        </w:tc>
        <w:tc>
          <w:tcPr>
            <w:tcW w:type="dxa" w:w="1800"/>
            <w:shd w:fill="F5F5F5" w:val="clear"/>
          </w:tcPr>
          <w:p>
            <w:pPr>
              <w:spacing w:after="45" w:before="45"/>
            </w:pPr>
            <w:r>
              <w:rPr>
                <w:color w:val="222222"/>
                <w:sz w:val="19"/>
                <w:szCs w:val="19"/>
              </w:rPr>
              <w:t xml:space="preserve">Yes</w:t>
            </w:r>
          </w:p>
        </w:tc>
      </w:tr>
      <w:tr>
        <w:tc>
          <w:tcPr>
            <w:tcW w:type="dxa" w:w="600"/>
            <w:shd w:fill="FFFFFF" w:val="clear"/>
          </w:tcPr>
          <w:p>
            <w:pPr>
              <w:spacing w:after="45" w:before="45"/>
            </w:pPr>
            <w:r>
              <w:rPr>
                <w:color w:val="222222"/>
                <w:sz w:val="19"/>
                <w:szCs w:val="19"/>
              </w:rPr>
              <w:t xml:space="preserve">GET</w:t>
            </w:r>
          </w:p>
        </w:tc>
        <w:tc>
          <w:tcPr>
            <w:tcW w:type="dxa" w:w="2800"/>
            <w:shd w:fill="FFFFFF" w:val="clear"/>
          </w:tcPr>
          <w:p>
            <w:pPr>
              <w:spacing w:after="45" w:before="45"/>
            </w:pPr>
            <w:r>
              <w:rPr>
                <w:color w:val="222222"/>
                <w:sz w:val="19"/>
                <w:szCs w:val="19"/>
              </w:rPr>
              <w:t xml:space="preserve">/interviews/history</w:t>
            </w:r>
          </w:p>
        </w:tc>
        <w:tc>
          <w:tcPr>
            <w:tcW w:type="dxa" w:w="3800"/>
            <w:shd w:fill="FFFFFF" w:val="clear"/>
          </w:tcPr>
          <w:p>
            <w:pPr>
              <w:spacing w:after="45" w:before="45"/>
            </w:pPr>
            <w:r>
              <w:rPr>
                <w:color w:val="222222"/>
                <w:sz w:val="19"/>
                <w:szCs w:val="19"/>
              </w:rPr>
              <w:t xml:space="preserve">Paginated interview history with scores. Query params: role, type, page, limit.</w:t>
            </w:r>
          </w:p>
        </w:tc>
        <w:tc>
          <w:tcPr>
            <w:tcW w:type="dxa" w:w="1800"/>
            <w:shd w:fill="FFFFFF" w:val="clear"/>
          </w:tcPr>
          <w:p>
            <w:pPr>
              <w:spacing w:after="45" w:before="45"/>
            </w:pPr>
            <w:r>
              <w:rPr>
                <w:color w:val="222222"/>
                <w:sz w:val="19"/>
                <w:szCs w:val="19"/>
              </w:rPr>
              <w:t xml:space="preserve">Yes</w:t>
            </w:r>
          </w:p>
        </w:tc>
      </w:tr>
      <w:tr>
        <w:tc>
          <w:tcPr>
            <w:tcW w:type="dxa" w:w="600"/>
            <w:shd w:fill="F5F5F5" w:val="clear"/>
          </w:tcPr>
          <w:p>
            <w:pPr>
              <w:spacing w:after="45" w:before="45"/>
            </w:pPr>
            <w:r>
              <w:rPr>
                <w:color w:val="222222"/>
                <w:sz w:val="19"/>
                <w:szCs w:val="19"/>
              </w:rPr>
              <w:t xml:space="preserve">DELETE</w:t>
            </w:r>
          </w:p>
        </w:tc>
        <w:tc>
          <w:tcPr>
            <w:tcW w:type="dxa" w:w="2800"/>
            <w:shd w:fill="F5F5F5" w:val="clear"/>
          </w:tcPr>
          <w:p>
            <w:pPr>
              <w:spacing w:after="45" w:before="45"/>
            </w:pPr>
            <w:r>
              <w:rPr>
                <w:color w:val="222222"/>
                <w:sz w:val="19"/>
                <w:szCs w:val="19"/>
              </w:rPr>
              <w:t xml:space="preserve">/interviews/{id}</w:t>
            </w:r>
          </w:p>
        </w:tc>
        <w:tc>
          <w:tcPr>
            <w:tcW w:type="dxa" w:w="3800"/>
            <w:shd w:fill="F5F5F5" w:val="clear"/>
          </w:tcPr>
          <w:p>
            <w:pPr>
              <w:spacing w:after="45" w:before="45"/>
            </w:pPr>
            <w:r>
              <w:rPr>
                <w:color w:val="222222"/>
                <w:sz w:val="19"/>
                <w:szCs w:val="19"/>
              </w:rPr>
              <w:t xml:space="preserve">Soft-delete session (sets is_active=false)</w:t>
            </w:r>
          </w:p>
        </w:tc>
        <w:tc>
          <w:tcPr>
            <w:tcW w:type="dxa" w:w="1800"/>
            <w:shd w:fill="F5F5F5" w:val="clear"/>
          </w:tcPr>
          <w:p>
            <w:pPr>
              <w:spacing w:after="45" w:before="45"/>
            </w:pPr>
            <w:r>
              <w:rPr>
                <w:color w:val="222222"/>
                <w:sz w:val="19"/>
                <w:szCs w:val="19"/>
              </w:rPr>
              <w:t xml:space="preserve">Yes</w:t>
            </w:r>
          </w:p>
        </w:tc>
      </w:tr>
    </w:tbl>
    <w:p>
      <w:pPr>
        <w:spacing w:after="60" w:before="60"/>
      </w:pPr>
    </w:p>
    <w:p>
      <w:pPr>
        <w:pStyle w:val="Heading3"/>
        <w:spacing w:after="100" w:before="200"/>
      </w:pPr>
      <w:r>
        <w:t xml:space="preserve">18.4  Aptitude Endpoints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600"/>
        <w:gridCol w:w="2800"/>
        <w:gridCol w:w="3800"/>
        <w:gridCol w:w="1800"/>
      </w:tblGrid>
      <w:tr>
        <w:trPr>
          <w:tblHeader/>
        </w:trPr>
        <w:tc>
          <w:tcPr>
            <w:tcW w:type="dxa" w:w="600"/>
            <w:shd w:fill="000000" w:val="clear"/>
          </w:tcPr>
          <w:p>
            <w:pPr>
              <w:spacing w:after="50" w:before="50"/>
              <w:jc w:val="center"/>
            </w:pPr>
            <w:r>
              <w:rPr>
                <w:b/>
                <w:bCs/>
                <w:color w:val="FFFFFF"/>
                <w:sz w:val="19"/>
                <w:szCs w:val="19"/>
              </w:rPr>
              <w:t xml:space="preserve">Method</w:t>
            </w:r>
          </w:p>
        </w:tc>
        <w:tc>
          <w:tcPr>
            <w:tcW w:type="dxa" w:w="2800"/>
            <w:shd w:fill="000000" w:val="clear"/>
          </w:tcPr>
          <w:p>
            <w:pPr>
              <w:spacing w:after="50" w:before="50"/>
              <w:jc w:val="center"/>
            </w:pPr>
            <w:r>
              <w:rPr>
                <w:b/>
                <w:bCs/>
                <w:color w:val="FFFFFF"/>
                <w:sz w:val="19"/>
                <w:szCs w:val="19"/>
              </w:rPr>
              <w:t xml:space="preserve">Endpoint</w:t>
            </w:r>
          </w:p>
        </w:tc>
        <w:tc>
          <w:tcPr>
            <w:tcW w:type="dxa" w:w="3800"/>
            <w:shd w:fill="000000" w:val="clear"/>
          </w:tcPr>
          <w:p>
            <w:pPr>
              <w:spacing w:after="50" w:before="50"/>
              <w:jc w:val="center"/>
            </w:pPr>
            <w:r>
              <w:rPr>
                <w:b/>
                <w:bCs/>
                <w:color w:val="FFFFFF"/>
                <w:sz w:val="19"/>
                <w:szCs w:val="19"/>
              </w:rPr>
              <w:t xml:space="preserve">Description</w:t>
            </w:r>
          </w:p>
        </w:tc>
        <w:tc>
          <w:tcPr>
            <w:tcW w:type="dxa" w:w="1800"/>
            <w:shd w:fill="000000" w:val="clear"/>
          </w:tcPr>
          <w:p>
            <w:pPr>
              <w:spacing w:after="50" w:before="50"/>
              <w:jc w:val="center"/>
            </w:pPr>
            <w:r>
              <w:rPr>
                <w:b/>
                <w:bCs/>
                <w:color w:val="FFFFFF"/>
                <w:sz w:val="19"/>
                <w:szCs w:val="19"/>
              </w:rPr>
              <w:t xml:space="preserve">Auth</w:t>
            </w:r>
          </w:p>
        </w:tc>
      </w:tr>
      <w:tr>
        <w:tc>
          <w:tcPr>
            <w:tcW w:type="dxa" w:w="600"/>
            <w:shd w:fill="FFFFFF" w:val="clear"/>
          </w:tcPr>
          <w:p>
            <w:pPr>
              <w:spacing w:after="45" w:before="45"/>
            </w:pPr>
            <w:r>
              <w:rPr>
                <w:color w:val="222222"/>
                <w:sz w:val="19"/>
                <w:szCs w:val="19"/>
              </w:rPr>
              <w:t xml:space="preserve">POST</w:t>
            </w:r>
          </w:p>
        </w:tc>
        <w:tc>
          <w:tcPr>
            <w:tcW w:type="dxa" w:w="2800"/>
            <w:shd w:fill="FFFFFF" w:val="clear"/>
          </w:tcPr>
          <w:p>
            <w:pPr>
              <w:spacing w:after="45" w:before="45"/>
            </w:pPr>
            <w:r>
              <w:rPr>
                <w:color w:val="222222"/>
                <w:sz w:val="19"/>
                <w:szCs w:val="19"/>
              </w:rPr>
              <w:t xml:space="preserve">/aptitude/start</w:t>
            </w:r>
          </w:p>
        </w:tc>
        <w:tc>
          <w:tcPr>
            <w:tcW w:type="dxa" w:w="3800"/>
            <w:shd w:fill="FFFFFF" w:val="clear"/>
          </w:tcPr>
          <w:p>
            <w:pPr>
              <w:spacing w:after="45" w:before="45"/>
            </w:pPr>
            <w:r>
              <w:rPr>
                <w:color w:val="222222"/>
                <w:sz w:val="19"/>
                <w:szCs w:val="19"/>
              </w:rPr>
              <w:t xml:space="preserve">Create session. Body: {job_role?, company_pattern?, duration_minutes, mode}. Returns session with generated questions.</w:t>
            </w:r>
          </w:p>
        </w:tc>
        <w:tc>
          <w:tcPr>
            <w:tcW w:type="dxa" w:w="1800"/>
            <w:shd w:fill="FFFFFF" w:val="clear"/>
          </w:tcPr>
          <w:p>
            <w:pPr>
              <w:spacing w:after="45" w:before="45"/>
            </w:pPr>
            <w:r>
              <w:rPr>
                <w:color w:val="222222"/>
                <w:sz w:val="19"/>
                <w:szCs w:val="19"/>
              </w:rPr>
              <w:t xml:space="preserve">Yes</w:t>
            </w:r>
          </w:p>
        </w:tc>
      </w:tr>
      <w:tr>
        <w:tc>
          <w:tcPr>
            <w:tcW w:type="dxa" w:w="600"/>
            <w:shd w:fill="F5F5F5" w:val="clear"/>
          </w:tcPr>
          <w:p>
            <w:pPr>
              <w:spacing w:after="45" w:before="45"/>
            </w:pPr>
            <w:r>
              <w:rPr>
                <w:color w:val="222222"/>
                <w:sz w:val="19"/>
                <w:szCs w:val="19"/>
              </w:rPr>
              <w:t xml:space="preserve">GET</w:t>
            </w:r>
          </w:p>
        </w:tc>
        <w:tc>
          <w:tcPr>
            <w:tcW w:type="dxa" w:w="2800"/>
            <w:shd w:fill="F5F5F5" w:val="clear"/>
          </w:tcPr>
          <w:p>
            <w:pPr>
              <w:spacing w:after="45" w:before="45"/>
            </w:pPr>
            <w:r>
              <w:rPr>
                <w:color w:val="222222"/>
                <w:sz w:val="19"/>
                <w:szCs w:val="19"/>
              </w:rPr>
              <w:t xml:space="preserve">/aptitude/{id}/questions</w:t>
            </w:r>
          </w:p>
        </w:tc>
        <w:tc>
          <w:tcPr>
            <w:tcW w:type="dxa" w:w="3800"/>
            <w:shd w:fill="F5F5F5" w:val="clear"/>
          </w:tcPr>
          <w:p>
            <w:pPr>
              <w:spacing w:after="45" w:before="45"/>
            </w:pPr>
            <w:r>
              <w:rPr>
                <w:color w:val="222222"/>
                <w:sz w:val="19"/>
                <w:szCs w:val="19"/>
              </w:rPr>
              <w:t xml:space="preserve">Get questions for session (without correct answers)</w:t>
            </w:r>
          </w:p>
        </w:tc>
        <w:tc>
          <w:tcPr>
            <w:tcW w:type="dxa" w:w="1800"/>
            <w:shd w:fill="F5F5F5" w:val="clear"/>
          </w:tcPr>
          <w:p>
            <w:pPr>
              <w:spacing w:after="45" w:before="45"/>
            </w:pPr>
            <w:r>
              <w:rPr>
                <w:color w:val="222222"/>
                <w:sz w:val="19"/>
                <w:szCs w:val="19"/>
              </w:rPr>
              <w:t xml:space="preserve">Yes</w:t>
            </w:r>
          </w:p>
        </w:tc>
      </w:tr>
      <w:tr>
        <w:tc>
          <w:tcPr>
            <w:tcW w:type="dxa" w:w="600"/>
            <w:shd w:fill="FFFFFF" w:val="clear"/>
          </w:tcPr>
          <w:p>
            <w:pPr>
              <w:spacing w:after="45" w:before="45"/>
            </w:pPr>
            <w:r>
              <w:rPr>
                <w:color w:val="222222"/>
                <w:sz w:val="19"/>
                <w:szCs w:val="19"/>
              </w:rPr>
              <w:t xml:space="preserve">POST</w:t>
            </w:r>
          </w:p>
        </w:tc>
        <w:tc>
          <w:tcPr>
            <w:tcW w:type="dxa" w:w="2800"/>
            <w:shd w:fill="FFFFFF" w:val="clear"/>
          </w:tcPr>
          <w:p>
            <w:pPr>
              <w:spacing w:after="45" w:before="45"/>
            </w:pPr>
            <w:r>
              <w:rPr>
                <w:color w:val="222222"/>
                <w:sz w:val="19"/>
                <w:szCs w:val="19"/>
              </w:rPr>
              <w:t xml:space="preserve">/aptitude/{id}/submit</w:t>
            </w:r>
          </w:p>
        </w:tc>
        <w:tc>
          <w:tcPr>
            <w:tcW w:type="dxa" w:w="3800"/>
            <w:shd w:fill="FFFFFF" w:val="clear"/>
          </w:tcPr>
          <w:p>
            <w:pPr>
              <w:spacing w:after="45" w:before="45"/>
            </w:pPr>
            <w:r>
              <w:rPr>
                <w:color w:val="222222"/>
                <w:sz w:val="19"/>
                <w:szCs w:val="19"/>
              </w:rPr>
              <w:t xml:space="preserve">Submit all answers. Returns score + per-question results + AI solutions for wrong answers.</w:t>
            </w:r>
          </w:p>
        </w:tc>
        <w:tc>
          <w:tcPr>
            <w:tcW w:type="dxa" w:w="1800"/>
            <w:shd w:fill="FFFFFF" w:val="clear"/>
          </w:tcPr>
          <w:p>
            <w:pPr>
              <w:spacing w:after="45" w:before="45"/>
            </w:pPr>
            <w:r>
              <w:rPr>
                <w:color w:val="222222"/>
                <w:sz w:val="19"/>
                <w:szCs w:val="19"/>
              </w:rPr>
              <w:t xml:space="preserve">Yes</w:t>
            </w:r>
          </w:p>
        </w:tc>
      </w:tr>
      <w:tr>
        <w:tc>
          <w:tcPr>
            <w:tcW w:type="dxa" w:w="600"/>
            <w:shd w:fill="F5F5F5" w:val="clear"/>
          </w:tcPr>
          <w:p>
            <w:pPr>
              <w:spacing w:after="45" w:before="45"/>
            </w:pPr>
            <w:r>
              <w:rPr>
                <w:color w:val="222222"/>
                <w:sz w:val="19"/>
                <w:szCs w:val="19"/>
              </w:rPr>
              <w:t xml:space="preserve">GET</w:t>
            </w:r>
          </w:p>
        </w:tc>
        <w:tc>
          <w:tcPr>
            <w:tcW w:type="dxa" w:w="2800"/>
            <w:shd w:fill="F5F5F5" w:val="clear"/>
          </w:tcPr>
          <w:p>
            <w:pPr>
              <w:spacing w:after="45" w:before="45"/>
            </w:pPr>
            <w:r>
              <w:rPr>
                <w:color w:val="222222"/>
                <w:sz w:val="19"/>
                <w:szCs w:val="19"/>
              </w:rPr>
              <w:t xml:space="preserve">/aptitude/{id}/results</w:t>
            </w:r>
          </w:p>
        </w:tc>
        <w:tc>
          <w:tcPr>
            <w:tcW w:type="dxa" w:w="3800"/>
            <w:shd w:fill="F5F5F5" w:val="clear"/>
          </w:tcPr>
          <w:p>
            <w:pPr>
              <w:spacing w:after="45" w:before="45"/>
            </w:pPr>
            <w:r>
              <w:rPr>
                <w:color w:val="222222"/>
                <w:sz w:val="19"/>
                <w:szCs w:val="19"/>
              </w:rPr>
              <w:t xml:space="preserve">Full results with question analysis and weak topics</w:t>
            </w:r>
          </w:p>
        </w:tc>
        <w:tc>
          <w:tcPr>
            <w:tcW w:type="dxa" w:w="1800"/>
            <w:shd w:fill="F5F5F5" w:val="clear"/>
          </w:tcPr>
          <w:p>
            <w:pPr>
              <w:spacing w:after="45" w:before="45"/>
            </w:pPr>
            <w:r>
              <w:rPr>
                <w:color w:val="222222"/>
                <w:sz w:val="19"/>
                <w:szCs w:val="19"/>
              </w:rPr>
              <w:t xml:space="preserve">Yes</w:t>
            </w:r>
          </w:p>
        </w:tc>
      </w:tr>
      <w:tr>
        <w:tc>
          <w:tcPr>
            <w:tcW w:type="dxa" w:w="600"/>
            <w:shd w:fill="FFFFFF" w:val="clear"/>
          </w:tcPr>
          <w:p>
            <w:pPr>
              <w:spacing w:after="45" w:before="45"/>
            </w:pPr>
            <w:r>
              <w:rPr>
                <w:color w:val="222222"/>
                <w:sz w:val="19"/>
                <w:szCs w:val="19"/>
              </w:rPr>
              <w:t xml:space="preserve">GET</w:t>
            </w:r>
          </w:p>
        </w:tc>
        <w:tc>
          <w:tcPr>
            <w:tcW w:type="dxa" w:w="2800"/>
            <w:shd w:fill="FFFFFF" w:val="clear"/>
          </w:tcPr>
          <w:p>
            <w:pPr>
              <w:spacing w:after="45" w:before="45"/>
            </w:pPr>
            <w:r>
              <w:rPr>
                <w:color w:val="222222"/>
                <w:sz w:val="19"/>
                <w:szCs w:val="19"/>
              </w:rPr>
              <w:t xml:space="preserve">/aptitude/stats</w:t>
            </w:r>
          </w:p>
        </w:tc>
        <w:tc>
          <w:tcPr>
            <w:tcW w:type="dxa" w:w="3800"/>
            <w:shd w:fill="FFFFFF" w:val="clear"/>
          </w:tcPr>
          <w:p>
            <w:pPr>
              <w:spacing w:after="45" w:before="45"/>
            </w:pPr>
            <w:r>
              <w:rPr>
                <w:color w:val="222222"/>
                <w:sz w:val="19"/>
                <w:szCs w:val="19"/>
              </w:rPr>
              <w:t xml:space="preserve">Aggregated aptitude stats: category accuracy %, trend, weak topics</w:t>
            </w:r>
          </w:p>
        </w:tc>
        <w:tc>
          <w:tcPr>
            <w:tcW w:type="dxa" w:w="1800"/>
            <w:shd w:fill="FFFFFF" w:val="clear"/>
          </w:tcPr>
          <w:p>
            <w:pPr>
              <w:spacing w:after="45" w:before="45"/>
            </w:pPr>
            <w:r>
              <w:rPr>
                <w:color w:val="222222"/>
                <w:sz w:val="19"/>
                <w:szCs w:val="19"/>
              </w:rPr>
              <w:t xml:space="preserve">Yes</w:t>
            </w:r>
          </w:p>
        </w:tc>
      </w:tr>
      <w:tr>
        <w:tc>
          <w:tcPr>
            <w:tcW w:type="dxa" w:w="600"/>
            <w:shd w:fill="F5F5F5" w:val="clear"/>
          </w:tcPr>
          <w:p>
            <w:pPr>
              <w:spacing w:after="45" w:before="45"/>
            </w:pPr>
            <w:r>
              <w:rPr>
                <w:color w:val="222222"/>
                <w:sz w:val="19"/>
                <w:szCs w:val="19"/>
              </w:rPr>
              <w:t xml:space="preserve">GET</w:t>
            </w:r>
          </w:p>
        </w:tc>
        <w:tc>
          <w:tcPr>
            <w:tcW w:type="dxa" w:w="2800"/>
            <w:shd w:fill="F5F5F5" w:val="clear"/>
          </w:tcPr>
          <w:p>
            <w:pPr>
              <w:spacing w:after="45" w:before="45"/>
            </w:pPr>
            <w:r>
              <w:rPr>
                <w:color w:val="222222"/>
                <w:sz w:val="19"/>
                <w:szCs w:val="19"/>
              </w:rPr>
              <w:t xml:space="preserve">/aptitude/history</w:t>
            </w:r>
          </w:p>
        </w:tc>
        <w:tc>
          <w:tcPr>
            <w:tcW w:type="dxa" w:w="3800"/>
            <w:shd w:fill="F5F5F5" w:val="clear"/>
          </w:tcPr>
          <w:p>
            <w:pPr>
              <w:spacing w:after="45" w:before="45"/>
            </w:pPr>
            <w:r>
              <w:rPr>
                <w:color w:val="222222"/>
                <w:sz w:val="19"/>
                <w:szCs w:val="19"/>
              </w:rPr>
              <w:t xml:space="preserve">Paginated aptitude session history</w:t>
            </w:r>
          </w:p>
        </w:tc>
        <w:tc>
          <w:tcPr>
            <w:tcW w:type="dxa" w:w="1800"/>
            <w:shd w:fill="F5F5F5" w:val="clear"/>
          </w:tcPr>
          <w:p>
            <w:pPr>
              <w:spacing w:after="45" w:before="45"/>
            </w:pPr>
            <w:r>
              <w:rPr>
                <w:color w:val="222222"/>
                <w:sz w:val="19"/>
                <w:szCs w:val="19"/>
              </w:rPr>
              <w:t xml:space="preserve">Yes</w:t>
            </w:r>
          </w:p>
        </w:tc>
      </w:tr>
      <w:tr>
        <w:tc>
          <w:tcPr>
            <w:tcW w:type="dxa" w:w="600"/>
            <w:shd w:fill="FFFFFF" w:val="clear"/>
          </w:tcPr>
          <w:p>
            <w:pPr>
              <w:spacing w:after="45" w:before="45"/>
            </w:pPr>
            <w:r>
              <w:rPr>
                <w:color w:val="222222"/>
                <w:sz w:val="19"/>
                <w:szCs w:val="19"/>
              </w:rPr>
              <w:t xml:space="preserve">POST</w:t>
            </w:r>
          </w:p>
        </w:tc>
        <w:tc>
          <w:tcPr>
            <w:tcW w:type="dxa" w:w="2800"/>
            <w:shd w:fill="FFFFFF" w:val="clear"/>
          </w:tcPr>
          <w:p>
            <w:pPr>
              <w:spacing w:after="45" w:before="45"/>
            </w:pPr>
            <w:r>
              <w:rPr>
                <w:color w:val="222222"/>
                <w:sz w:val="19"/>
                <w:szCs w:val="19"/>
              </w:rPr>
              <w:t xml:space="preserve">/aptitude/daily</w:t>
            </w:r>
          </w:p>
        </w:tc>
        <w:tc>
          <w:tcPr>
            <w:tcW w:type="dxa" w:w="3800"/>
            <w:shd w:fill="FFFFFF" w:val="clear"/>
          </w:tcPr>
          <w:p>
            <w:pPr>
              <w:spacing w:after="45" w:before="45"/>
            </w:pPr>
            <w:r>
              <w:rPr>
                <w:color w:val="222222"/>
                <w:sz w:val="19"/>
                <w:szCs w:val="19"/>
              </w:rPr>
              <w:t xml:space="preserve">Get today's daily quest (creates if not exists for today). Returns session with 20 targeted questions.</w:t>
            </w:r>
          </w:p>
        </w:tc>
        <w:tc>
          <w:tcPr>
            <w:tcW w:type="dxa" w:w="1800"/>
            <w:shd w:fill="FFFFFF" w:val="clear"/>
          </w:tcPr>
          <w:p>
            <w:pPr>
              <w:spacing w:after="45" w:before="45"/>
            </w:pPr>
            <w:r>
              <w:rPr>
                <w:color w:val="222222"/>
                <w:sz w:val="19"/>
                <w:szCs w:val="19"/>
              </w:rPr>
              <w:t xml:space="preserve">Yes</w:t>
            </w:r>
          </w:p>
        </w:tc>
      </w:tr>
    </w:tbl>
    <w:p>
      <w:pPr>
        <w:spacing w:after="60" w:before="60"/>
      </w:pPr>
    </w:p>
    <w:p>
      <w:pPr>
        <w:pStyle w:val="Heading3"/>
        <w:spacing w:after="100" w:before="200"/>
      </w:pPr>
      <w:r>
        <w:t xml:space="preserve">18.5  Role &amp; Company Intelligence</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600"/>
        <w:gridCol w:w="2800"/>
        <w:gridCol w:w="3800"/>
        <w:gridCol w:w="1800"/>
      </w:tblGrid>
      <w:tr>
        <w:trPr>
          <w:tblHeader/>
        </w:trPr>
        <w:tc>
          <w:tcPr>
            <w:tcW w:type="dxa" w:w="600"/>
            <w:shd w:fill="000000" w:val="clear"/>
          </w:tcPr>
          <w:p>
            <w:pPr>
              <w:spacing w:after="50" w:before="50"/>
              <w:jc w:val="center"/>
            </w:pPr>
            <w:r>
              <w:rPr>
                <w:b/>
                <w:bCs/>
                <w:color w:val="FFFFFF"/>
                <w:sz w:val="19"/>
                <w:szCs w:val="19"/>
              </w:rPr>
              <w:t xml:space="preserve">Method</w:t>
            </w:r>
          </w:p>
        </w:tc>
        <w:tc>
          <w:tcPr>
            <w:tcW w:type="dxa" w:w="2800"/>
            <w:shd w:fill="000000" w:val="clear"/>
          </w:tcPr>
          <w:p>
            <w:pPr>
              <w:spacing w:after="50" w:before="50"/>
              <w:jc w:val="center"/>
            </w:pPr>
            <w:r>
              <w:rPr>
                <w:b/>
                <w:bCs/>
                <w:color w:val="FFFFFF"/>
                <w:sz w:val="19"/>
                <w:szCs w:val="19"/>
              </w:rPr>
              <w:t xml:space="preserve">Endpoint</w:t>
            </w:r>
          </w:p>
        </w:tc>
        <w:tc>
          <w:tcPr>
            <w:tcW w:type="dxa" w:w="3800"/>
            <w:shd w:fill="000000" w:val="clear"/>
          </w:tcPr>
          <w:p>
            <w:pPr>
              <w:spacing w:after="50" w:before="50"/>
              <w:jc w:val="center"/>
            </w:pPr>
            <w:r>
              <w:rPr>
                <w:b/>
                <w:bCs/>
                <w:color w:val="FFFFFF"/>
                <w:sz w:val="19"/>
                <w:szCs w:val="19"/>
              </w:rPr>
              <w:t xml:space="preserve">Description</w:t>
            </w:r>
          </w:p>
        </w:tc>
        <w:tc>
          <w:tcPr>
            <w:tcW w:type="dxa" w:w="1800"/>
            <w:shd w:fill="000000" w:val="clear"/>
          </w:tcPr>
          <w:p>
            <w:pPr>
              <w:spacing w:after="50" w:before="50"/>
              <w:jc w:val="center"/>
            </w:pPr>
            <w:r>
              <w:rPr>
                <w:b/>
                <w:bCs/>
                <w:color w:val="FFFFFF"/>
                <w:sz w:val="19"/>
                <w:szCs w:val="19"/>
              </w:rPr>
              <w:t xml:space="preserve">Auth</w:t>
            </w:r>
          </w:p>
        </w:tc>
      </w:tr>
      <w:tr>
        <w:tc>
          <w:tcPr>
            <w:tcW w:type="dxa" w:w="600"/>
            <w:shd w:fill="FFFFFF" w:val="clear"/>
          </w:tcPr>
          <w:p>
            <w:pPr>
              <w:spacing w:after="45" w:before="45"/>
            </w:pPr>
            <w:r>
              <w:rPr>
                <w:color w:val="222222"/>
                <w:sz w:val="19"/>
                <w:szCs w:val="19"/>
              </w:rPr>
              <w:t xml:space="preserve">GET</w:t>
            </w:r>
          </w:p>
        </w:tc>
        <w:tc>
          <w:tcPr>
            <w:tcW w:type="dxa" w:w="2800"/>
            <w:shd w:fill="FFFFFF" w:val="clear"/>
          </w:tcPr>
          <w:p>
            <w:pPr>
              <w:spacing w:after="45" w:before="45"/>
            </w:pPr>
            <w:r>
              <w:rPr>
                <w:color w:val="222222"/>
                <w:sz w:val="19"/>
                <w:szCs w:val="19"/>
              </w:rPr>
              <w:t xml:space="preserve">/roles</w:t>
            </w:r>
          </w:p>
        </w:tc>
        <w:tc>
          <w:tcPr>
            <w:tcW w:type="dxa" w:w="3800"/>
            <w:shd w:fill="FFFFFF" w:val="clear"/>
          </w:tcPr>
          <w:p>
            <w:pPr>
              <w:spacing w:after="45" w:before="45"/>
            </w:pPr>
            <w:r>
              <w:rPr>
                <w:color w:val="222222"/>
                <w:sz w:val="19"/>
                <w:szCs w:val="19"/>
              </w:rPr>
              <w:t xml:space="preserve">List all 20 roles with metadata (skills, salary, difficulty)</w:t>
            </w:r>
          </w:p>
        </w:tc>
        <w:tc>
          <w:tcPr>
            <w:tcW w:type="dxa" w:w="1800"/>
            <w:shd w:fill="FFFFFF" w:val="clear"/>
          </w:tcPr>
          <w:p>
            <w:pPr>
              <w:spacing w:after="45" w:before="45"/>
            </w:pPr>
            <w:r>
              <w:rPr>
                <w:color w:val="222222"/>
                <w:sz w:val="19"/>
                <w:szCs w:val="19"/>
              </w:rPr>
              <w:t xml:space="preserve">None</w:t>
            </w:r>
          </w:p>
        </w:tc>
      </w:tr>
      <w:tr>
        <w:tc>
          <w:tcPr>
            <w:tcW w:type="dxa" w:w="600"/>
            <w:shd w:fill="F5F5F5" w:val="clear"/>
          </w:tcPr>
          <w:p>
            <w:pPr>
              <w:spacing w:after="45" w:before="45"/>
            </w:pPr>
            <w:r>
              <w:rPr>
                <w:color w:val="222222"/>
                <w:sz w:val="19"/>
                <w:szCs w:val="19"/>
              </w:rPr>
              <w:t xml:space="preserve">GET</w:t>
            </w:r>
          </w:p>
        </w:tc>
        <w:tc>
          <w:tcPr>
            <w:tcW w:type="dxa" w:w="2800"/>
            <w:shd w:fill="F5F5F5" w:val="clear"/>
          </w:tcPr>
          <w:p>
            <w:pPr>
              <w:spacing w:after="45" w:before="45"/>
            </w:pPr>
            <w:r>
              <w:rPr>
                <w:color w:val="222222"/>
                <w:sz w:val="19"/>
                <w:szCs w:val="19"/>
              </w:rPr>
              <w:t xml:space="preserve">/roles/{role_slug}</w:t>
            </w:r>
          </w:p>
        </w:tc>
        <w:tc>
          <w:tcPr>
            <w:tcW w:type="dxa" w:w="3800"/>
            <w:shd w:fill="F5F5F5" w:val="clear"/>
          </w:tcPr>
          <w:p>
            <w:pPr>
              <w:spacing w:after="45" w:before="45"/>
            </w:pPr>
            <w:r>
              <w:rPr>
                <w:color w:val="222222"/>
                <w:sz w:val="19"/>
                <w:szCs w:val="19"/>
              </w:rPr>
              <w:t xml:space="preserve">Detailed role: skill requirements, company presence, interview structure</w:t>
            </w:r>
          </w:p>
        </w:tc>
        <w:tc>
          <w:tcPr>
            <w:tcW w:type="dxa" w:w="1800"/>
            <w:shd w:fill="F5F5F5" w:val="clear"/>
          </w:tcPr>
          <w:p>
            <w:pPr>
              <w:spacing w:after="45" w:before="45"/>
            </w:pPr>
            <w:r>
              <w:rPr>
                <w:color w:val="222222"/>
                <w:sz w:val="19"/>
                <w:szCs w:val="19"/>
              </w:rPr>
              <w:t xml:space="preserve">None</w:t>
            </w:r>
          </w:p>
        </w:tc>
      </w:tr>
      <w:tr>
        <w:tc>
          <w:tcPr>
            <w:tcW w:type="dxa" w:w="600"/>
            <w:shd w:fill="FFFFFF" w:val="clear"/>
          </w:tcPr>
          <w:p>
            <w:pPr>
              <w:spacing w:after="45" w:before="45"/>
            </w:pPr>
            <w:r>
              <w:rPr>
                <w:color w:val="222222"/>
                <w:sz w:val="19"/>
                <w:szCs w:val="19"/>
              </w:rPr>
              <w:t xml:space="preserve">GET</w:t>
            </w:r>
          </w:p>
        </w:tc>
        <w:tc>
          <w:tcPr>
            <w:tcW w:type="dxa" w:w="2800"/>
            <w:shd w:fill="FFFFFF" w:val="clear"/>
          </w:tcPr>
          <w:p>
            <w:pPr>
              <w:spacing w:after="45" w:before="45"/>
            </w:pPr>
            <w:r>
              <w:rPr>
                <w:color w:val="222222"/>
                <w:sz w:val="19"/>
                <w:szCs w:val="19"/>
              </w:rPr>
              <w:t xml:space="preserve">/companies</w:t>
            </w:r>
          </w:p>
        </w:tc>
        <w:tc>
          <w:tcPr>
            <w:tcW w:type="dxa" w:w="3800"/>
            <w:shd w:fill="FFFFFF" w:val="clear"/>
          </w:tcPr>
          <w:p>
            <w:pPr>
              <w:spacing w:after="45" w:before="45"/>
            </w:pPr>
            <w:r>
              <w:rPr>
                <w:color w:val="222222"/>
                <w:sz w:val="19"/>
                <w:szCs w:val="19"/>
              </w:rPr>
              <w:t xml:space="preserve">List all 12 companies with pattern summary</w:t>
            </w:r>
          </w:p>
        </w:tc>
        <w:tc>
          <w:tcPr>
            <w:tcW w:type="dxa" w:w="1800"/>
            <w:shd w:fill="FFFFFF" w:val="clear"/>
          </w:tcPr>
          <w:p>
            <w:pPr>
              <w:spacing w:after="45" w:before="45"/>
            </w:pPr>
            <w:r>
              <w:rPr>
                <w:color w:val="222222"/>
                <w:sz w:val="19"/>
                <w:szCs w:val="19"/>
              </w:rPr>
              <w:t xml:space="preserve">None</w:t>
            </w:r>
          </w:p>
        </w:tc>
      </w:tr>
      <w:tr>
        <w:tc>
          <w:tcPr>
            <w:tcW w:type="dxa" w:w="600"/>
            <w:shd w:fill="F5F5F5" w:val="clear"/>
          </w:tcPr>
          <w:p>
            <w:pPr>
              <w:spacing w:after="45" w:before="45"/>
            </w:pPr>
            <w:r>
              <w:rPr>
                <w:color w:val="222222"/>
                <w:sz w:val="19"/>
                <w:szCs w:val="19"/>
              </w:rPr>
              <w:t xml:space="preserve">GET</w:t>
            </w:r>
          </w:p>
        </w:tc>
        <w:tc>
          <w:tcPr>
            <w:tcW w:type="dxa" w:w="2800"/>
            <w:shd w:fill="F5F5F5" w:val="clear"/>
          </w:tcPr>
          <w:p>
            <w:pPr>
              <w:spacing w:after="45" w:before="45"/>
            </w:pPr>
            <w:r>
              <w:rPr>
                <w:color w:val="222222"/>
                <w:sz w:val="19"/>
                <w:szCs w:val="19"/>
              </w:rPr>
              <w:t xml:space="preserve">/companies/{company_slug}</w:t>
            </w:r>
          </w:p>
        </w:tc>
        <w:tc>
          <w:tcPr>
            <w:tcW w:type="dxa" w:w="3800"/>
            <w:shd w:fill="F5F5F5" w:val="clear"/>
          </w:tcPr>
          <w:p>
            <w:pPr>
              <w:spacing w:after="45" w:before="45"/>
            </w:pPr>
            <w:r>
              <w:rPr>
                <w:color w:val="222222"/>
                <w:sz w:val="19"/>
                <w:szCs w:val="19"/>
              </w:rPr>
              <w:t xml:space="preserve">Detailed company: test format, section timers, salary tracks, interview tips</w:t>
            </w:r>
          </w:p>
        </w:tc>
        <w:tc>
          <w:tcPr>
            <w:tcW w:type="dxa" w:w="1800"/>
            <w:shd w:fill="F5F5F5" w:val="clear"/>
          </w:tcPr>
          <w:p>
            <w:pPr>
              <w:spacing w:after="45" w:before="45"/>
            </w:pPr>
            <w:r>
              <w:rPr>
                <w:color w:val="222222"/>
                <w:sz w:val="19"/>
                <w:szCs w:val="19"/>
              </w:rPr>
              <w:t xml:space="preserve">None</w:t>
            </w:r>
          </w:p>
        </w:tc>
      </w:tr>
      <w:tr>
        <w:tc>
          <w:tcPr>
            <w:tcW w:type="dxa" w:w="600"/>
            <w:shd w:fill="FFFFFF" w:val="clear"/>
          </w:tcPr>
          <w:p>
            <w:pPr>
              <w:spacing w:after="45" w:before="45"/>
            </w:pPr>
            <w:r>
              <w:rPr>
                <w:color w:val="222222"/>
                <w:sz w:val="19"/>
                <w:szCs w:val="19"/>
              </w:rPr>
              <w:t xml:space="preserve">POST</w:t>
            </w:r>
          </w:p>
        </w:tc>
        <w:tc>
          <w:tcPr>
            <w:tcW w:type="dxa" w:w="2800"/>
            <w:shd w:fill="FFFFFF" w:val="clear"/>
          </w:tcPr>
          <w:p>
            <w:pPr>
              <w:spacing w:after="45" w:before="45"/>
            </w:pPr>
            <w:r>
              <w:rPr>
                <w:color w:val="222222"/>
                <w:sz w:val="19"/>
                <w:szCs w:val="19"/>
              </w:rPr>
              <w:t xml:space="preserve">/skill-gap/analyze</w:t>
            </w:r>
          </w:p>
        </w:tc>
        <w:tc>
          <w:tcPr>
            <w:tcW w:type="dxa" w:w="3800"/>
            <w:shd w:fill="FFFFFF" w:val="clear"/>
          </w:tcPr>
          <w:p>
            <w:pPr>
              <w:spacing w:after="45" w:before="45"/>
            </w:pPr>
            <w:r>
              <w:rPr>
                <w:color w:val="222222"/>
                <w:sz w:val="19"/>
                <w:szCs w:val="19"/>
              </w:rPr>
              <w:t xml:space="preserve">Submit skill self-assessment JSON. AI generates 30-day study plan.</w:t>
            </w:r>
          </w:p>
        </w:tc>
        <w:tc>
          <w:tcPr>
            <w:tcW w:type="dxa" w:w="1800"/>
            <w:shd w:fill="FFFFFF" w:val="clear"/>
          </w:tcPr>
          <w:p>
            <w:pPr>
              <w:spacing w:after="45" w:before="45"/>
            </w:pPr>
            <w:r>
              <w:rPr>
                <w:color w:val="222222"/>
                <w:sz w:val="19"/>
                <w:szCs w:val="19"/>
              </w:rPr>
              <w:t xml:space="preserve">Yes</w:t>
            </w:r>
          </w:p>
        </w:tc>
      </w:tr>
      <w:tr>
        <w:tc>
          <w:tcPr>
            <w:tcW w:type="dxa" w:w="600"/>
            <w:shd w:fill="F5F5F5" w:val="clear"/>
          </w:tcPr>
          <w:p>
            <w:pPr>
              <w:spacing w:after="45" w:before="45"/>
            </w:pPr>
            <w:r>
              <w:rPr>
                <w:color w:val="222222"/>
                <w:sz w:val="19"/>
                <w:szCs w:val="19"/>
              </w:rPr>
              <w:t xml:space="preserve">GET</w:t>
            </w:r>
          </w:p>
        </w:tc>
        <w:tc>
          <w:tcPr>
            <w:tcW w:type="dxa" w:w="2800"/>
            <w:shd w:fill="F5F5F5" w:val="clear"/>
          </w:tcPr>
          <w:p>
            <w:pPr>
              <w:spacing w:after="45" w:before="45"/>
            </w:pPr>
            <w:r>
              <w:rPr>
                <w:color w:val="222222"/>
                <w:sz w:val="19"/>
                <w:szCs w:val="19"/>
              </w:rPr>
              <w:t xml:space="preserve">/skill-gap/plan</w:t>
            </w:r>
          </w:p>
        </w:tc>
        <w:tc>
          <w:tcPr>
            <w:tcW w:type="dxa" w:w="3800"/>
            <w:shd w:fill="F5F5F5" w:val="clear"/>
          </w:tcPr>
          <w:p>
            <w:pPr>
              <w:spacing w:after="45" w:before="45"/>
            </w:pPr>
            <w:r>
              <w:rPr>
                <w:color w:val="222222"/>
                <w:sz w:val="19"/>
                <w:szCs w:val="19"/>
              </w:rPr>
              <w:t xml:space="preserve">Get current active study plan</w:t>
            </w:r>
          </w:p>
        </w:tc>
        <w:tc>
          <w:tcPr>
            <w:tcW w:type="dxa" w:w="1800"/>
            <w:shd w:fill="F5F5F5" w:val="clear"/>
          </w:tcPr>
          <w:p>
            <w:pPr>
              <w:spacing w:after="45" w:before="45"/>
            </w:pPr>
            <w:r>
              <w:rPr>
                <w:color w:val="222222"/>
                <w:sz w:val="19"/>
                <w:szCs w:val="19"/>
              </w:rPr>
              <w:t xml:space="preserve">Yes</w:t>
            </w:r>
          </w:p>
        </w:tc>
      </w:tr>
    </w:tbl>
    <w:p>
      <w:pPr>
        <w:spacing w:after="60" w:before="60"/>
      </w:pPr>
    </w:p>
    <w:p>
      <w:pPr>
        <w:pStyle w:val="Heading3"/>
        <w:spacing w:after="100" w:before="200"/>
      </w:pPr>
      <w:r>
        <w:t xml:space="preserve">18.6  Admin Endpoints (role=admin required)</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600"/>
        <w:gridCol w:w="2800"/>
        <w:gridCol w:w="3800"/>
        <w:gridCol w:w="1800"/>
      </w:tblGrid>
      <w:tr>
        <w:trPr>
          <w:tblHeader/>
        </w:trPr>
        <w:tc>
          <w:tcPr>
            <w:tcW w:type="dxa" w:w="600"/>
            <w:shd w:fill="000000" w:val="clear"/>
          </w:tcPr>
          <w:p>
            <w:pPr>
              <w:spacing w:after="50" w:before="50"/>
              <w:jc w:val="center"/>
            </w:pPr>
            <w:r>
              <w:rPr>
                <w:b/>
                <w:bCs/>
                <w:color w:val="FFFFFF"/>
                <w:sz w:val="19"/>
                <w:szCs w:val="19"/>
              </w:rPr>
              <w:t xml:space="preserve">Method</w:t>
            </w:r>
          </w:p>
        </w:tc>
        <w:tc>
          <w:tcPr>
            <w:tcW w:type="dxa" w:w="2800"/>
            <w:shd w:fill="000000" w:val="clear"/>
          </w:tcPr>
          <w:p>
            <w:pPr>
              <w:spacing w:after="50" w:before="50"/>
              <w:jc w:val="center"/>
            </w:pPr>
            <w:r>
              <w:rPr>
                <w:b/>
                <w:bCs/>
                <w:color w:val="FFFFFF"/>
                <w:sz w:val="19"/>
                <w:szCs w:val="19"/>
              </w:rPr>
              <w:t xml:space="preserve">Endpoint</w:t>
            </w:r>
          </w:p>
        </w:tc>
        <w:tc>
          <w:tcPr>
            <w:tcW w:type="dxa" w:w="3800"/>
            <w:shd w:fill="000000" w:val="clear"/>
          </w:tcPr>
          <w:p>
            <w:pPr>
              <w:spacing w:after="50" w:before="50"/>
              <w:jc w:val="center"/>
            </w:pPr>
            <w:r>
              <w:rPr>
                <w:b/>
                <w:bCs/>
                <w:color w:val="FFFFFF"/>
                <w:sz w:val="19"/>
                <w:szCs w:val="19"/>
              </w:rPr>
              <w:t xml:space="preserve">Description</w:t>
            </w:r>
          </w:p>
        </w:tc>
        <w:tc>
          <w:tcPr>
            <w:tcW w:type="dxa" w:w="1800"/>
            <w:shd w:fill="000000" w:val="clear"/>
          </w:tcPr>
          <w:p>
            <w:pPr>
              <w:spacing w:after="50" w:before="50"/>
              <w:jc w:val="center"/>
            </w:pPr>
            <w:r>
              <w:rPr>
                <w:b/>
                <w:bCs/>
                <w:color w:val="FFFFFF"/>
                <w:sz w:val="19"/>
                <w:szCs w:val="19"/>
              </w:rPr>
              <w:t xml:space="preserve">Auth</w:t>
            </w:r>
          </w:p>
        </w:tc>
      </w:tr>
      <w:tr>
        <w:tc>
          <w:tcPr>
            <w:tcW w:type="dxa" w:w="600"/>
            <w:shd w:fill="FFFFFF" w:val="clear"/>
          </w:tcPr>
          <w:p>
            <w:pPr>
              <w:spacing w:after="45" w:before="45"/>
            </w:pPr>
            <w:r>
              <w:rPr>
                <w:color w:val="222222"/>
                <w:sz w:val="19"/>
                <w:szCs w:val="19"/>
              </w:rPr>
              <w:t xml:space="preserve">GET</w:t>
            </w:r>
          </w:p>
        </w:tc>
        <w:tc>
          <w:tcPr>
            <w:tcW w:type="dxa" w:w="2800"/>
            <w:shd w:fill="FFFFFF" w:val="clear"/>
          </w:tcPr>
          <w:p>
            <w:pPr>
              <w:spacing w:after="45" w:before="45"/>
            </w:pPr>
            <w:r>
              <w:rPr>
                <w:color w:val="222222"/>
                <w:sz w:val="19"/>
                <w:szCs w:val="19"/>
              </w:rPr>
              <w:t xml:space="preserve">/admin/batches</w:t>
            </w:r>
          </w:p>
        </w:tc>
        <w:tc>
          <w:tcPr>
            <w:tcW w:type="dxa" w:w="3800"/>
            <w:shd w:fill="FFFFFF" w:val="clear"/>
          </w:tcPr>
          <w:p>
            <w:pPr>
              <w:spacing w:after="45" w:before="45"/>
            </w:pPr>
            <w:r>
              <w:rPr>
                <w:color w:val="222222"/>
                <w:sz w:val="19"/>
                <w:szCs w:val="19"/>
              </w:rPr>
              <w:t xml:space="preserve">List batches for admin's college</w:t>
            </w:r>
          </w:p>
        </w:tc>
        <w:tc>
          <w:tcPr>
            <w:tcW w:type="dxa" w:w="1800"/>
            <w:shd w:fill="FFFFFF" w:val="clear"/>
          </w:tcPr>
          <w:p>
            <w:pPr>
              <w:spacing w:after="45" w:before="45"/>
            </w:pPr>
            <w:r>
              <w:rPr>
                <w:color w:val="222222"/>
                <w:sz w:val="19"/>
                <w:szCs w:val="19"/>
              </w:rPr>
              <w:t xml:space="preserve">Admin</w:t>
            </w:r>
          </w:p>
        </w:tc>
      </w:tr>
      <w:tr>
        <w:tc>
          <w:tcPr>
            <w:tcW w:type="dxa" w:w="600"/>
            <w:shd w:fill="F5F5F5" w:val="clear"/>
          </w:tcPr>
          <w:p>
            <w:pPr>
              <w:spacing w:after="45" w:before="45"/>
            </w:pPr>
            <w:r>
              <w:rPr>
                <w:color w:val="222222"/>
                <w:sz w:val="19"/>
                <w:szCs w:val="19"/>
              </w:rPr>
              <w:t xml:space="preserve">GET</w:t>
            </w:r>
          </w:p>
        </w:tc>
        <w:tc>
          <w:tcPr>
            <w:tcW w:type="dxa" w:w="2800"/>
            <w:shd w:fill="F5F5F5" w:val="clear"/>
          </w:tcPr>
          <w:p>
            <w:pPr>
              <w:spacing w:after="45" w:before="45"/>
            </w:pPr>
            <w:r>
              <w:rPr>
                <w:color w:val="222222"/>
                <w:sz w:val="19"/>
                <w:szCs w:val="19"/>
              </w:rPr>
              <w:t xml:space="preserve">/admin/batches/{id}/analytics</w:t>
            </w:r>
          </w:p>
        </w:tc>
        <w:tc>
          <w:tcPr>
            <w:tcW w:type="dxa" w:w="3800"/>
            <w:shd w:fill="F5F5F5" w:val="clear"/>
          </w:tcPr>
          <w:p>
            <w:pPr>
              <w:spacing w:after="45" w:before="45"/>
            </w:pPr>
            <w:r>
              <w:rPr>
                <w:color w:val="222222"/>
                <w:sz w:val="19"/>
                <w:szCs w:val="19"/>
              </w:rPr>
              <w:t xml:space="preserve">Full batch analytics: score distribution, heatmap, engagement, company readiness matrix</w:t>
            </w:r>
          </w:p>
        </w:tc>
        <w:tc>
          <w:tcPr>
            <w:tcW w:type="dxa" w:w="1800"/>
            <w:shd w:fill="F5F5F5" w:val="clear"/>
          </w:tcPr>
          <w:p>
            <w:pPr>
              <w:spacing w:after="45" w:before="45"/>
            </w:pPr>
            <w:r>
              <w:rPr>
                <w:color w:val="222222"/>
                <w:sz w:val="19"/>
                <w:szCs w:val="19"/>
              </w:rPr>
              <w:t xml:space="preserve">Admin</w:t>
            </w:r>
          </w:p>
        </w:tc>
      </w:tr>
      <w:tr>
        <w:tc>
          <w:tcPr>
            <w:tcW w:type="dxa" w:w="600"/>
            <w:shd w:fill="FFFFFF" w:val="clear"/>
          </w:tcPr>
          <w:p>
            <w:pPr>
              <w:spacing w:after="45" w:before="45"/>
            </w:pPr>
            <w:r>
              <w:rPr>
                <w:color w:val="222222"/>
                <w:sz w:val="19"/>
                <w:szCs w:val="19"/>
              </w:rPr>
              <w:t xml:space="preserve">POST</w:t>
            </w:r>
          </w:p>
        </w:tc>
        <w:tc>
          <w:tcPr>
            <w:tcW w:type="dxa" w:w="2800"/>
            <w:shd w:fill="FFFFFF" w:val="clear"/>
          </w:tcPr>
          <w:p>
            <w:pPr>
              <w:spacing w:after="45" w:before="45"/>
            </w:pPr>
            <w:r>
              <w:rPr>
                <w:color w:val="222222"/>
                <w:sz w:val="19"/>
                <w:szCs w:val="19"/>
              </w:rPr>
              <w:t xml:space="preserve">/admin/batches/{id}/drive-mode</w:t>
            </w:r>
          </w:p>
        </w:tc>
        <w:tc>
          <w:tcPr>
            <w:tcW w:type="dxa" w:w="3800"/>
            <w:shd w:fill="FFFFFF" w:val="clear"/>
          </w:tcPr>
          <w:p>
            <w:pPr>
              <w:spacing w:after="45" w:before="45"/>
            </w:pPr>
            <w:r>
              <w:rPr>
                <w:color w:val="222222"/>
                <w:sz w:val="19"/>
                <w:szCs w:val="19"/>
              </w:rPr>
              <w:t xml:space="preserve">Activate company drive mode. Body: {company_slug, duration_days}</w:t>
            </w:r>
          </w:p>
        </w:tc>
        <w:tc>
          <w:tcPr>
            <w:tcW w:type="dxa" w:w="1800"/>
            <w:shd w:fill="FFFFFF" w:val="clear"/>
          </w:tcPr>
          <w:p>
            <w:pPr>
              <w:spacing w:after="45" w:before="45"/>
            </w:pPr>
            <w:r>
              <w:rPr>
                <w:color w:val="222222"/>
                <w:sz w:val="19"/>
                <w:szCs w:val="19"/>
              </w:rPr>
              <w:t xml:space="preserve">Admin</w:t>
            </w:r>
          </w:p>
        </w:tc>
      </w:tr>
      <w:tr>
        <w:tc>
          <w:tcPr>
            <w:tcW w:type="dxa" w:w="600"/>
            <w:shd w:fill="F5F5F5" w:val="clear"/>
          </w:tcPr>
          <w:p>
            <w:pPr>
              <w:spacing w:after="45" w:before="45"/>
            </w:pPr>
            <w:r>
              <w:rPr>
                <w:color w:val="222222"/>
                <w:sz w:val="19"/>
                <w:szCs w:val="19"/>
              </w:rPr>
              <w:t xml:space="preserve">POST</w:t>
            </w:r>
          </w:p>
        </w:tc>
        <w:tc>
          <w:tcPr>
            <w:tcW w:type="dxa" w:w="2800"/>
            <w:shd w:fill="F5F5F5" w:val="clear"/>
          </w:tcPr>
          <w:p>
            <w:pPr>
              <w:spacing w:after="45" w:before="45"/>
            </w:pPr>
            <w:r>
              <w:rPr>
                <w:color w:val="222222"/>
                <w:sz w:val="19"/>
                <w:szCs w:val="19"/>
              </w:rPr>
              <w:t xml:space="preserve">/admin/questions/upload</w:t>
            </w:r>
          </w:p>
        </w:tc>
        <w:tc>
          <w:tcPr>
            <w:tcW w:type="dxa" w:w="3800"/>
            <w:shd w:fill="F5F5F5" w:val="clear"/>
          </w:tcPr>
          <w:p>
            <w:pPr>
              <w:spacing w:after="45" w:before="45"/>
            </w:pPr>
            <w:r>
              <w:rPr>
                <w:color w:val="222222"/>
                <w:sz w:val="19"/>
                <w:szCs w:val="19"/>
              </w:rPr>
              <w:t xml:space="preserve">Bulk question upload. Multipart CSV file. Returns validation report.</w:t>
            </w:r>
          </w:p>
        </w:tc>
        <w:tc>
          <w:tcPr>
            <w:tcW w:type="dxa" w:w="1800"/>
            <w:shd w:fill="F5F5F5" w:val="clear"/>
          </w:tcPr>
          <w:p>
            <w:pPr>
              <w:spacing w:after="45" w:before="45"/>
            </w:pPr>
            <w:r>
              <w:rPr>
                <w:color w:val="222222"/>
                <w:sz w:val="19"/>
                <w:szCs w:val="19"/>
              </w:rPr>
              <w:t xml:space="preserve">Admin</w:t>
            </w:r>
          </w:p>
        </w:tc>
      </w:tr>
      <w:tr>
        <w:tc>
          <w:tcPr>
            <w:tcW w:type="dxa" w:w="600"/>
            <w:shd w:fill="FFFFFF" w:val="clear"/>
          </w:tcPr>
          <w:p>
            <w:pPr>
              <w:spacing w:after="45" w:before="45"/>
            </w:pPr>
            <w:r>
              <w:rPr>
                <w:color w:val="222222"/>
                <w:sz w:val="19"/>
                <w:szCs w:val="19"/>
              </w:rPr>
              <w:t xml:space="preserve">GET</w:t>
            </w:r>
          </w:p>
        </w:tc>
        <w:tc>
          <w:tcPr>
            <w:tcW w:type="dxa" w:w="2800"/>
            <w:shd w:fill="FFFFFF" w:val="clear"/>
          </w:tcPr>
          <w:p>
            <w:pPr>
              <w:spacing w:after="45" w:before="45"/>
            </w:pPr>
            <w:r>
              <w:rPr>
                <w:color w:val="222222"/>
                <w:sz w:val="19"/>
                <w:szCs w:val="19"/>
              </w:rPr>
              <w:t xml:space="preserve">/admin/students</w:t>
            </w:r>
          </w:p>
        </w:tc>
        <w:tc>
          <w:tcPr>
            <w:tcW w:type="dxa" w:w="3800"/>
            <w:shd w:fill="FFFFFF" w:val="clear"/>
          </w:tcPr>
          <w:p>
            <w:pPr>
              <w:spacing w:after="45" w:before="45"/>
            </w:pPr>
            <w:r>
              <w:rPr>
                <w:color w:val="222222"/>
                <w:sz w:val="19"/>
                <w:szCs w:val="19"/>
              </w:rPr>
              <w:t xml:space="preserve">List all students in admin's batches. Query: search, sort, filter by score range.</w:t>
            </w:r>
          </w:p>
        </w:tc>
        <w:tc>
          <w:tcPr>
            <w:tcW w:type="dxa" w:w="1800"/>
            <w:shd w:fill="FFFFFF" w:val="clear"/>
          </w:tcPr>
          <w:p>
            <w:pPr>
              <w:spacing w:after="45" w:before="45"/>
            </w:pPr>
            <w:r>
              <w:rPr>
                <w:color w:val="222222"/>
                <w:sz w:val="19"/>
                <w:szCs w:val="19"/>
              </w:rPr>
              <w:t xml:space="preserve">Admin</w:t>
            </w:r>
          </w:p>
        </w:tc>
      </w:tr>
      <w:tr>
        <w:tc>
          <w:tcPr>
            <w:tcW w:type="dxa" w:w="600"/>
            <w:shd w:fill="F5F5F5" w:val="clear"/>
          </w:tcPr>
          <w:p>
            <w:pPr>
              <w:spacing w:after="45" w:before="45"/>
            </w:pPr>
            <w:r>
              <w:rPr>
                <w:color w:val="222222"/>
                <w:sz w:val="19"/>
                <w:szCs w:val="19"/>
              </w:rPr>
              <w:t xml:space="preserve">GET</w:t>
            </w:r>
          </w:p>
        </w:tc>
        <w:tc>
          <w:tcPr>
            <w:tcW w:type="dxa" w:w="2800"/>
            <w:shd w:fill="F5F5F5" w:val="clear"/>
          </w:tcPr>
          <w:p>
            <w:pPr>
              <w:spacing w:after="45" w:before="45"/>
            </w:pPr>
            <w:r>
              <w:rPr>
                <w:color w:val="222222"/>
                <w:sz w:val="19"/>
                <w:szCs w:val="19"/>
              </w:rPr>
              <w:t xml:space="preserve">/admin/students/{id}/analytics</w:t>
            </w:r>
          </w:p>
        </w:tc>
        <w:tc>
          <w:tcPr>
            <w:tcW w:type="dxa" w:w="3800"/>
            <w:shd w:fill="F5F5F5" w:val="clear"/>
          </w:tcPr>
          <w:p>
            <w:pPr>
              <w:spacing w:after="45" w:before="45"/>
            </w:pPr>
            <w:r>
              <w:rPr>
                <w:color w:val="222222"/>
                <w:sz w:val="19"/>
                <w:szCs w:val="19"/>
              </w:rPr>
              <w:t xml:space="preserve">Individual student full analytics and session history</w:t>
            </w:r>
          </w:p>
        </w:tc>
        <w:tc>
          <w:tcPr>
            <w:tcW w:type="dxa" w:w="1800"/>
            <w:shd w:fill="F5F5F5" w:val="clear"/>
          </w:tcPr>
          <w:p>
            <w:pPr>
              <w:spacing w:after="45" w:before="45"/>
            </w:pPr>
            <w:r>
              <w:rPr>
                <w:color w:val="222222"/>
                <w:sz w:val="19"/>
                <w:szCs w:val="19"/>
              </w:rPr>
              <w:t xml:space="preserve">Admin</w:t>
            </w:r>
          </w:p>
        </w:tc>
      </w:tr>
      <w:tr>
        <w:tc>
          <w:tcPr>
            <w:tcW w:type="dxa" w:w="600"/>
            <w:shd w:fill="FFFFFF" w:val="clear"/>
          </w:tcPr>
          <w:p>
            <w:pPr>
              <w:spacing w:after="45" w:before="45"/>
            </w:pPr>
            <w:r>
              <w:rPr>
                <w:color w:val="222222"/>
                <w:sz w:val="19"/>
                <w:szCs w:val="19"/>
              </w:rPr>
              <w:t xml:space="preserve">POST</w:t>
            </w:r>
          </w:p>
        </w:tc>
        <w:tc>
          <w:tcPr>
            <w:tcW w:type="dxa" w:w="2800"/>
            <w:shd w:fill="FFFFFF" w:val="clear"/>
          </w:tcPr>
          <w:p>
            <w:pPr>
              <w:spacing w:after="45" w:before="45"/>
            </w:pPr>
            <w:r>
              <w:rPr>
                <w:color w:val="222222"/>
                <w:sz w:val="19"/>
                <w:szCs w:val="19"/>
              </w:rPr>
              <w:t xml:space="preserve">/admin/events</w:t>
            </w:r>
          </w:p>
        </w:tc>
        <w:tc>
          <w:tcPr>
            <w:tcW w:type="dxa" w:w="3800"/>
            <w:shd w:fill="FFFFFF" w:val="clear"/>
          </w:tcPr>
          <w:p>
            <w:pPr>
              <w:spacing w:after="45" w:before="45"/>
            </w:pPr>
            <w:r>
              <w:rPr>
                <w:color w:val="222222"/>
                <w:sz w:val="19"/>
                <w:szCs w:val="19"/>
              </w:rPr>
              <w:t xml:space="preserve">Create batch interview practice event with email/WA invites</w:t>
            </w:r>
          </w:p>
        </w:tc>
        <w:tc>
          <w:tcPr>
            <w:tcW w:type="dxa" w:w="1800"/>
            <w:shd w:fill="FFFFFF" w:val="clear"/>
          </w:tcPr>
          <w:p>
            <w:pPr>
              <w:spacing w:after="45" w:before="45"/>
            </w:pPr>
            <w:r>
              <w:rPr>
                <w:color w:val="222222"/>
                <w:sz w:val="19"/>
                <w:szCs w:val="19"/>
              </w:rPr>
              <w:t xml:space="preserve">Admin</w:t>
            </w:r>
          </w:p>
        </w:tc>
      </w:tr>
      <w:tr>
        <w:tc>
          <w:tcPr>
            <w:tcW w:type="dxa" w:w="600"/>
            <w:shd w:fill="F5F5F5" w:val="clear"/>
          </w:tcPr>
          <w:p>
            <w:pPr>
              <w:spacing w:after="45" w:before="45"/>
            </w:pPr>
            <w:r>
              <w:rPr>
                <w:color w:val="222222"/>
                <w:sz w:val="19"/>
                <w:szCs w:val="19"/>
              </w:rPr>
              <w:t xml:space="preserve">GET</w:t>
            </w:r>
          </w:p>
        </w:tc>
        <w:tc>
          <w:tcPr>
            <w:tcW w:type="dxa" w:w="2800"/>
            <w:shd w:fill="F5F5F5" w:val="clear"/>
          </w:tcPr>
          <w:p>
            <w:pPr>
              <w:spacing w:after="45" w:before="45"/>
            </w:pPr>
            <w:r>
              <w:rPr>
                <w:color w:val="222222"/>
                <w:sz w:val="19"/>
                <w:szCs w:val="19"/>
              </w:rPr>
              <w:t xml:space="preserve">/admin/reports/export</w:t>
            </w:r>
          </w:p>
        </w:tc>
        <w:tc>
          <w:tcPr>
            <w:tcW w:type="dxa" w:w="3800"/>
            <w:shd w:fill="F5F5F5" w:val="clear"/>
          </w:tcPr>
          <w:p>
            <w:pPr>
              <w:spacing w:after="45" w:before="45"/>
            </w:pPr>
            <w:r>
              <w:rPr>
                <w:color w:val="222222"/>
                <w:sz w:val="19"/>
                <w:szCs w:val="19"/>
              </w:rPr>
              <w:t xml:space="preserve">Export batch analytics. Query: format=excel|pdf, date_from, date_to.</w:t>
            </w:r>
          </w:p>
        </w:tc>
        <w:tc>
          <w:tcPr>
            <w:tcW w:type="dxa" w:w="1800"/>
            <w:shd w:fill="F5F5F5" w:val="clear"/>
          </w:tcPr>
          <w:p>
            <w:pPr>
              <w:spacing w:after="45" w:before="45"/>
            </w:pPr>
            <w:r>
              <w:rPr>
                <w:color w:val="222222"/>
                <w:sz w:val="19"/>
                <w:szCs w:val="19"/>
              </w:rPr>
              <w:t xml:space="preserve">Admin</w:t>
            </w:r>
          </w:p>
        </w:tc>
      </w:tr>
      <w:tr>
        <w:tc>
          <w:tcPr>
            <w:tcW w:type="dxa" w:w="600"/>
            <w:shd w:fill="FFFFFF" w:val="clear"/>
          </w:tcPr>
          <w:p>
            <w:pPr>
              <w:spacing w:after="45" w:before="45"/>
            </w:pPr>
            <w:r>
              <w:rPr>
                <w:color w:val="222222"/>
                <w:sz w:val="19"/>
                <w:szCs w:val="19"/>
              </w:rPr>
              <w:t xml:space="preserve">POST</w:t>
            </w:r>
          </w:p>
        </w:tc>
        <w:tc>
          <w:tcPr>
            <w:tcW w:type="dxa" w:w="2800"/>
            <w:shd w:fill="FFFFFF" w:val="clear"/>
          </w:tcPr>
          <w:p>
            <w:pPr>
              <w:spacing w:after="45" w:before="45"/>
            </w:pPr>
            <w:r>
              <w:rPr>
                <w:color w:val="222222"/>
                <w:sz w:val="19"/>
                <w:szCs w:val="19"/>
              </w:rPr>
              <w:t xml:space="preserve">/admin/announcements</w:t>
            </w:r>
          </w:p>
        </w:tc>
        <w:tc>
          <w:tcPr>
            <w:tcW w:type="dxa" w:w="3800"/>
            <w:shd w:fill="FFFFFF" w:val="clear"/>
          </w:tcPr>
          <w:p>
            <w:pPr>
              <w:spacing w:after="45" w:before="45"/>
            </w:pPr>
            <w:r>
              <w:rPr>
                <w:color w:val="222222"/>
                <w:sz w:val="19"/>
                <w:szCs w:val="19"/>
              </w:rPr>
              <w:t xml:space="preserve">Send batch-wide email + WhatsApp message</w:t>
            </w:r>
          </w:p>
        </w:tc>
        <w:tc>
          <w:tcPr>
            <w:tcW w:type="dxa" w:w="1800"/>
            <w:shd w:fill="FFFFFF" w:val="clear"/>
          </w:tcPr>
          <w:p>
            <w:pPr>
              <w:spacing w:after="45" w:before="45"/>
            </w:pPr>
            <w:r>
              <w:rPr>
                <w:color w:val="222222"/>
                <w:sz w:val="19"/>
                <w:szCs w:val="19"/>
              </w:rPr>
              <w:t xml:space="preserve">Admin</w:t>
            </w:r>
          </w:p>
        </w:tc>
      </w:tr>
    </w:tbl>
    <w:p>
      <w:r>
        <w:br w:type="page"/>
      </w:r>
    </w:p>
    <w:p>
      <w:pPr>
        <w:pStyle w:val="Heading1"/>
        <w:spacing w:after="200" w:before="400"/>
      </w:pPr>
      <w:r>
        <w:t xml:space="preserve">19. AI Prompt Engineering — Production Prompts</w:t>
      </w:r>
    </w:p>
    <w:p>
      <w:pPr>
        <w:pBdr>
          <w:bottom w:val="single" w:color="000000" w:sz="6" w:space="1"/>
        </w:pBdr>
        <w:spacing w:after="200" w:before="200"/>
      </w:pPr>
    </w:p>
    <w:p>
      <w:pPr>
        <w:pStyle w:val="Heading3"/>
        <w:spacing w:after="100" w:before="200"/>
      </w:pPr>
      <w:r>
        <w:t xml:space="preserve">19.1  Interview Agent System Prompt</w:t>
      </w:r>
    </w:p>
    <w:tbl>
      <w:tblPr>
        <w:tblW w:type="dxa" w:w="9000"/>
        <w:tblBorders>
          <w:top w:val="single" w:color="000000" w:sz="8"/>
          <w:left w:val="single" w:color="000000" w:sz="8"/>
          <w:bottom w:val="single" w:color="000000" w:sz="8"/>
          <w:right w:val="single" w:color="000000" w:sz="8"/>
          <w:insideH w:val="single" w:color="auto" w:sz="4"/>
          <w:insideV w:val="single" w:color="auto" w:sz="4"/>
        </w:tblBorders>
      </w:tblPr>
      <w:tblGrid>
        <w:gridCol w:w="9000"/>
      </w:tblGrid>
      <w:tr>
        <w:tc>
          <w:tcPr>
            <w:tcW w:type="dxa" w:w="9000"/>
            <w:shd w:fill="EFEFEF" w:val="clear"/>
          </w:tcPr>
          <w:p>
            <w:pPr>
              <w:spacing w:after="40" w:before="80"/>
            </w:pPr>
            <w:r>
              <w:rPr>
                <w:b/>
                <w:bCs/>
                <w:sz w:val="21"/>
                <w:szCs w:val="21"/>
              </w:rPr>
              <w:t xml:space="preserve">INTERVIEW SYSTEM PROMPT — Claude Sonnet 4.6 (claude-sonnet-4-6)</w:t>
            </w:r>
          </w:p>
          <w:p>
            <w:pPr>
              <w:spacing w:after="80" w:before="40"/>
            </w:pPr>
            <w:r>
              <w:rPr>
                <w:color w:val="333333"/>
                <w:sz w:val="19"/>
                <w:szCs w:val="19"/>
              </w:rPr>
              <w:t xml:space="preserve">You are {PERSONA_NAME}, an experienced {ROUND_TYPE} interviewer at {COMPANY_NAME} interviewing a candidate for the position of {JOB_ROLE}.
ABSOLUTE RULES — NEVER VIOLATE:
1. Ask exactly ONE question per turn. Never combine multiple questions.
2. Never break character. Never say you are an AI or a language model.
3. Never reveal scoring criteria or what you are evaluating.
4. Keep your responses brief: 1–3 natural spoken sentences maximum. You listen and question. You do not lecture.
5. After 10–14 total turns across all phases, signal the interview is wrapping up.
6. Write output as natural spoken sentences. No markdown, no bullet points, no asterisks. Output goes directly to TTS.
COUNTER-QUESTION LOGIC (choose one per turn after receiving answer):
A. Answer is vague/surface-level → Probe deeper: ask for specific example, technical definition, or elaboration.
B. Answer is strong/complete → Challenge harder: present edge case, scale problem, or architectural extension.
C. Answer is wrong/incomplete → Hint and rephrase from different angle WITHOUT revealing correct answer.
D. Answer is expert-level correct → Briefly acknowledge (one sentence) and move to next topic.
CANDIDATE CONTEXT:
Name: {CANDIDATE_NAME} | Role: {JOB_ROLE} | Company: {COMPANY_NAME} | Type: {INTERVIEW_TYPE}
Resume Summary: {RESUME_SUMMARY_OR_"No resume uploaded"}
CURRENT PHASE: {CURRENT_PHASE} | TURNS COMPLETED: {TURN_COUNT}
PHASE GUIDE:
Phase 1 (Introduction, 2–3 turns): Ask for self-introduction. Note opening confidence.
Phase 2 (Background, 2–3 turns): Ask about role motivation and company knowledge.
Phase 3 (Core Questions, 8–10 turns): Role + company + type-specific questions. Use answer quality to pick next question.
Phase 4 (Situational, 3–5 turns): STAR scenarios for HR. Problem-solving extensions for Technical.
Phase 5 (Candidate Questions, 1–2 turns): "Do you have any questions for us?"
Phase 6 (Wrap-Up, 1 turn): Thank candidate. Confirm session complete.
VOICE STYLE (critical for TTS):
Use natural pauses via commas. Speak as a real interviewer would. Avoid: "Certainly!", "Absolutely!", "Great question!" — these sound robotic.</w:t>
            </w:r>
          </w:p>
        </w:tc>
      </w:tr>
    </w:tbl>
    <w:p>
      <w:pPr>
        <w:spacing w:after="60" w:before="60"/>
      </w:pPr>
    </w:p>
    <w:p>
      <w:pPr>
        <w:pStyle w:val="Heading3"/>
        <w:spacing w:after="100" w:before="200"/>
      </w:pPr>
      <w:r>
        <w:t xml:space="preserve">19.2  Aptitude Question Generation Prompt</w:t>
      </w:r>
    </w:p>
    <w:tbl>
      <w:tblPr>
        <w:tblW w:type="dxa" w:w="9000"/>
        <w:tblBorders>
          <w:top w:val="single" w:color="000000" w:sz="8"/>
          <w:left w:val="single" w:color="000000" w:sz="8"/>
          <w:bottom w:val="single" w:color="000000" w:sz="8"/>
          <w:right w:val="single" w:color="000000" w:sz="8"/>
          <w:insideH w:val="single" w:color="auto" w:sz="4"/>
          <w:insideV w:val="single" w:color="auto" w:sz="4"/>
        </w:tblBorders>
      </w:tblPr>
      <w:tblGrid>
        <w:gridCol w:w="9000"/>
      </w:tblGrid>
      <w:tr>
        <w:tc>
          <w:tcPr>
            <w:tcW w:type="dxa" w:w="9000"/>
            <w:shd w:fill="EFEFEF" w:val="clear"/>
          </w:tcPr>
          <w:p>
            <w:pPr>
              <w:spacing w:after="40" w:before="80"/>
            </w:pPr>
            <w:r>
              <w:rPr>
                <w:b/>
                <w:bCs/>
                <w:sz w:val="21"/>
                <w:szCs w:val="21"/>
              </w:rPr>
              <w:t xml:space="preserve">APTITUDE GENERATION PROMPT — Claude Haiku 4.5</w:t>
            </w:r>
          </w:p>
          <w:p>
            <w:pPr>
              <w:spacing w:after="80" w:before="40"/>
            </w:pPr>
            <w:r>
              <w:rPr>
                <w:color w:val="333333"/>
                <w:sz w:val="19"/>
                <w:szCs w:val="19"/>
              </w:rPr>
              <w:t xml:space="preserve">Generate {COUNT} aptitude questions for placement preparation.
PARAMETERS:
Company: {COMPANY_NAME} | Role: {JOB_ROLE} | Category: {CATEGORY} | Sub-topic: {SUB_TOPIC} | Difficulty: {DIFFICULTY}
REQUIREMENTS:
- Questions must match actual {COMPANY_NAME} 2026 difficulty and style
- Each question has exactly 4 options (A, B, C, D). One correct answer.
- Solution must include: concept name, step-by-step working, shortcut formula (if applicable), memory tip
- Estimated solve time in seconds
OUTPUT: Return ONLY valid JSON array. No preamble, no markdown backticks, no explanation outside JSON.
[
  {
    "question": "question text",
    "options": {"A": "...", "B": "...", "C": "...", "D": "..."},
    "correct": "A",
    "solution": "Step 1: ... Step 2: ... Answer is A because ...",
    "concept": "concept being tested",
    "shortcut": "formula or trick (null if none)",
    "time_estimate_seconds": 90,
    "difficulty": "medium"
  }
]</w:t>
            </w:r>
          </w:p>
        </w:tc>
      </w:tr>
    </w:tbl>
    <w:p>
      <w:pPr>
        <w:spacing w:after="60" w:before="60"/>
      </w:pPr>
    </w:p>
    <w:p>
      <w:pPr>
        <w:pStyle w:val="Heading3"/>
        <w:spacing w:after="100" w:before="200"/>
      </w:pPr>
      <w:r>
        <w:t xml:space="preserve">19.3  Feedback Generation Prompt</w:t>
      </w:r>
    </w:p>
    <w:tbl>
      <w:tblPr>
        <w:tblW w:type="dxa" w:w="9000"/>
        <w:tblBorders>
          <w:top w:val="single" w:color="000000" w:sz="8"/>
          <w:left w:val="single" w:color="000000" w:sz="8"/>
          <w:bottom w:val="single" w:color="000000" w:sz="8"/>
          <w:right w:val="single" w:color="000000" w:sz="8"/>
          <w:insideH w:val="single" w:color="auto" w:sz="4"/>
          <w:insideV w:val="single" w:color="auto" w:sz="4"/>
        </w:tblBorders>
      </w:tblPr>
      <w:tblGrid>
        <w:gridCol w:w="9000"/>
      </w:tblGrid>
      <w:tr>
        <w:tc>
          <w:tcPr>
            <w:tcW w:type="dxa" w:w="9000"/>
            <w:shd w:fill="EFEFEF" w:val="clear"/>
          </w:tcPr>
          <w:p>
            <w:pPr>
              <w:spacing w:after="40" w:before="80"/>
            </w:pPr>
            <w:r>
              <w:rPr>
                <w:b/>
                <w:bCs/>
                <w:sz w:val="21"/>
                <w:szCs w:val="21"/>
              </w:rPr>
              <w:t xml:space="preserve">FEEDBACK ANALYSIS PROMPT — Claude Haiku 4.5</w:t>
            </w:r>
          </w:p>
          <w:p>
            <w:pPr>
              <w:spacing w:after="80" w:before="40"/>
            </w:pPr>
            <w:r>
              <w:rPr>
                <w:color w:val="333333"/>
                <w:sz w:val="19"/>
                <w:szCs w:val="19"/>
              </w:rPr>
              <w:t xml:space="preserve">Analyze this complete interview transcript and generate a structured performance report.
CONTEXT:
Role: {JOB_ROLE} | Company: {COMPANY_NAME} | Type: {INTERVIEW_TYPE}
Duration: {DURATION_MINUTES} min | Turns: {TURN_COUNT}
Resume: {RESUME_SUMMARY_OR_"Not provided"}
TRANSCRIPT (JSON array of turns — {role: 'ai'|'student', content, timestamp, latency_ms}):
{TRANSCRIPT_JSON}
SCORING WEIGHTS: technical_knowledge 30%, communication_clarity 20%, confidence 15%, answer_relevance 15%, knowledge_depth 10%, star_compliance 5%, question_coverage 5%
FILLER WORDS TO COUNT AND LIST: um, uh, like (as filler only), you know, basically, literally, sort of, kind of, right (as filler)
CONFIDENCE SIGNAL: Classify each student turn latency as: fast (&lt;3s), normal (3–8s), slow (&gt;8s = hesitation)
OUTPUT: Return ONLY valid JSON. No preamble. No backticks.
{
  "overall_score": 72.5,
  "grade": "B",
  "verdict": "One sentence placement-context verdict",
  "score_breakdown": {"technical_knowledge": 68, "communication_clarity": 75, "confidence": 70, "answer_relevance": 78, "knowledge_depth": 65, "star_compliance": 80, "question_coverage": 72},
  "strengths": [{"title": "...", "evidence": "verbatim quote from transcript turn N"}],
  "improvements": [{"title": "...", "evidence": "quote from transcript", "suggestion": "specific actionable suggestion"}],
  "question_analysis": [{"turn": 3, "question": "...", "student_answer_summary": "...", "ideal_answer_summary": "...", "score": 65, "gap": "Student gave definition but missed mechanism and trade-offs"}],
  "communication_stats": {"filler_words": [{"word": "um", "count": 4}, {"word": "basically", "count": 3}], "total_filler_count": 7, "avg_response_latency_sec": 5.2, "slow_turns": [4, 7, 11], "longest_answer_words": 187},
  "weak_topics": ["SQL query optimization", "System design fundamentals"],
  "study_recommendations": ["Review EXPLAIN plans in PostgreSQL", "Practice designing rate limiters from scratch"],
  "next_session_type": "technical",
  "next_session_focus": "SQL and system design specifically",
  "placement_readiness": "developing"
}</w:t>
            </w:r>
          </w:p>
        </w:tc>
      </w:tr>
    </w:tbl>
    <w:p>
      <w:pPr>
        <w:spacing w:after="60" w:before="60"/>
      </w:pPr>
    </w:p>
    <w:p>
      <w:pPr>
        <w:pStyle w:val="Heading3"/>
        <w:spacing w:after="100" w:before="200"/>
      </w:pPr>
      <w:r>
        <w:t xml:space="preserve">19.4  Resume Parsing Prompt</w:t>
      </w:r>
    </w:p>
    <w:tbl>
      <w:tblPr>
        <w:tblW w:type="dxa" w:w="9000"/>
        <w:tblBorders>
          <w:top w:val="single" w:color="000000" w:sz="8"/>
          <w:left w:val="single" w:color="000000" w:sz="8"/>
          <w:bottom w:val="single" w:color="000000" w:sz="8"/>
          <w:right w:val="single" w:color="000000" w:sz="8"/>
          <w:insideH w:val="single" w:color="auto" w:sz="4"/>
          <w:insideV w:val="single" w:color="auto" w:sz="4"/>
        </w:tblBorders>
      </w:tblPr>
      <w:tblGrid>
        <w:gridCol w:w="9000"/>
      </w:tblGrid>
      <w:tr>
        <w:tc>
          <w:tcPr>
            <w:tcW w:type="dxa" w:w="9000"/>
            <w:shd w:fill="EFEFEF" w:val="clear"/>
          </w:tcPr>
          <w:p>
            <w:pPr>
              <w:spacing w:after="40" w:before="80"/>
            </w:pPr>
            <w:r>
              <w:rPr>
                <w:b/>
                <w:bCs/>
                <w:sz w:val="21"/>
                <w:szCs w:val="21"/>
              </w:rPr>
              <w:t xml:space="preserve">RESUME PARSE PROMPT — Claude Sonnet 4.6</w:t>
            </w:r>
          </w:p>
          <w:p>
            <w:pPr>
              <w:spacing w:after="80" w:before="40"/>
            </w:pPr>
            <w:r>
              <w:rPr>
                <w:color w:val="333333"/>
                <w:sz w:val="19"/>
                <w:szCs w:val="19"/>
              </w:rPr>
              <w:t xml:space="preserve">Extract all structured information from this resume text with high accuracy.
RESUME TEXT:
{RAW_EXTRACTED_TEXT}
CRITICAL RULES:
- Extract EXACTLY what is written. Do not infer or embellish.
- For skills, categorize precisely. Do not guess skill levels.
- For projects, extract tech stack as written. Extract measurable outcomes if present.
- interview_hot_spots: identify 5–8 items an interviewer would ask about (strong projects, specific certifications, unusual skills, quantified achievements)
OUTPUT: Return ONLY valid JSON. No preamble. No markdown.
{
  "name": "full name from resume",
  "email": "email or null",
  "phone": "phone or null",
  "summary": "2-sentence objective summary of this candidate",
  "education": [{"degree": "B.E CSE", "institution": "...", "year": "2028", "cgpa": "8.5"}],
  "skills": {
    "programming_languages": ["Python", "Java"],
    "frameworks": ["FastAPI", "React"],
    "databases": ["PostgreSQL", "MongoDB"],
    "tools": ["Docker", "Git", "Postman"],
    "domains": ["Machine Learning", "Web Development"],
    "soft_skills": ["Team Leadership"]
  },
  "projects": [{"name": "...", "description": "one line", "tech_stack": ["React", "FastAPI"], "outcomes": "quantified result if present or null"}],
  "experience": [{"role": "...", "company": "...", "duration": "Jun 2024 – Aug 2024", "responsibilities": ["built...", "managed..."]}],
  "certifications": [{"name": "...", "issuer": "...", "year": "2024"}],
  "achievements": ["Won HackFest 2025 (500 participants)", "Published paper on NLP at ICCV 2024"],
  "interview_hot_spots": ["PrepAI project — will ask about LiveKit integration", "AWS certification — will ask about EC2 vs Lambda trade-offs"]
}</w:t>
            </w:r>
          </w:p>
        </w:tc>
      </w:tr>
    </w:tbl>
    <w:p>
      <w:pPr>
        <w:spacing w:after="60" w:before="60"/>
      </w:pPr>
    </w:p>
    <w:p>
      <w:pPr>
        <w:pStyle w:val="Heading3"/>
        <w:spacing w:after="100" w:before="200"/>
      </w:pPr>
      <w:r>
        <w:t xml:space="preserve">19.5  Daily Digest Prompt</w:t>
      </w:r>
    </w:p>
    <w:tbl>
      <w:tblPr>
        <w:tblW w:type="dxa" w:w="9000"/>
        <w:tblBorders>
          <w:top w:val="single" w:color="000000" w:sz="8"/>
          <w:left w:val="single" w:color="000000" w:sz="8"/>
          <w:bottom w:val="single" w:color="000000" w:sz="8"/>
          <w:right w:val="single" w:color="000000" w:sz="8"/>
          <w:insideH w:val="single" w:color="auto" w:sz="4"/>
          <w:insideV w:val="single" w:color="auto" w:sz="4"/>
        </w:tblBorders>
      </w:tblPr>
      <w:tblGrid>
        <w:gridCol w:w="9000"/>
      </w:tblGrid>
      <w:tr>
        <w:tc>
          <w:tcPr>
            <w:tcW w:type="dxa" w:w="9000"/>
            <w:shd w:fill="EFEFEF" w:val="clear"/>
          </w:tcPr>
          <w:p>
            <w:pPr>
              <w:spacing w:after="40" w:before="80"/>
            </w:pPr>
            <w:r>
              <w:rPr>
                <w:b/>
                <w:bCs/>
                <w:sz w:val="21"/>
                <w:szCs w:val="21"/>
              </w:rPr>
              <w:t xml:space="preserve">DAILY DIGEST PROMPT — Claude Haiku 4.5 (runs every morning at 6AM via Celery Beat)</w:t>
            </w:r>
          </w:p>
          <w:p>
            <w:pPr>
              <w:spacing w:after="80" w:before="40"/>
            </w:pPr>
            <w:r>
              <w:rPr>
                <w:color w:val="333333"/>
                <w:sz w:val="19"/>
                <w:szCs w:val="19"/>
              </w:rPr>
              <w:t xml:space="preserve">Generate a short, motivating daily practice digest for this student.
STUDENT CONTEXT:
Name: {FIRST_NAME} | Target Role: {PRIMARY_TARGET_ROLE} | Streak: {CURRENT_STREAK} days
Last Session: {LAST_SESSION_TYPE} on {LAST_SESSION_DATE}, Score: {LAST_SESSION_SCORE}/100
Top 3 Weak Topics: {WEAK_TOPICS_LIST}
Study Plan Status: {COMPLETION_RATE}% complete, {DAYS_BEHIND} days behind
Write a 2–3 sentence personalized digest. Tone: motivating but direct (not fluffy). 
Mention their streak if active (5+ days). Reference their weakest topic for today's focus.
Do not start with "Good morning". Do not use emojis. Write for display on a mobile dashboard card.</w:t>
            </w:r>
          </w:p>
        </w:tc>
      </w:tr>
    </w:tbl>
    <w:p>
      <w:r>
        <w:br w:type="page"/>
      </w:r>
    </w:p>
    <w:p>
      <w:pPr>
        <w:pStyle w:val="Heading1"/>
        <w:spacing w:after="200" w:before="400"/>
      </w:pPr>
      <w:r>
        <w:t xml:space="preserve">20. Security Architecture</w:t>
      </w:r>
    </w:p>
    <w:p>
      <w:pPr>
        <w:pBdr>
          <w:bottom w:val="single" w:color="000000" w:sz="6" w:space="1"/>
        </w:pBdr>
        <w:spacing w:after="200" w:before="200"/>
      </w:pP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4500"/>
        <w:gridCol w:w="2500"/>
      </w:tblGrid>
      <w:tr>
        <w:trPr>
          <w:tblHeader/>
        </w:trPr>
        <w:tc>
          <w:tcPr>
            <w:tcW w:type="dxa" w:w="2000"/>
            <w:shd w:fill="000000" w:val="clear"/>
          </w:tcPr>
          <w:p>
            <w:pPr>
              <w:spacing w:after="50" w:before="50"/>
              <w:jc w:val="center"/>
            </w:pPr>
            <w:r>
              <w:rPr>
                <w:b/>
                <w:bCs/>
                <w:color w:val="FFFFFF"/>
                <w:sz w:val="19"/>
                <w:szCs w:val="19"/>
              </w:rPr>
              <w:t xml:space="preserve">Area</w:t>
            </w:r>
          </w:p>
        </w:tc>
        <w:tc>
          <w:tcPr>
            <w:tcW w:type="dxa" w:w="4500"/>
            <w:shd w:fill="000000" w:val="clear"/>
          </w:tcPr>
          <w:p>
            <w:pPr>
              <w:spacing w:after="50" w:before="50"/>
              <w:jc w:val="center"/>
            </w:pPr>
            <w:r>
              <w:rPr>
                <w:b/>
                <w:bCs/>
                <w:color w:val="FFFFFF"/>
                <w:sz w:val="19"/>
                <w:szCs w:val="19"/>
              </w:rPr>
              <w:t xml:space="preserve">Implementation</w:t>
            </w:r>
          </w:p>
        </w:tc>
        <w:tc>
          <w:tcPr>
            <w:tcW w:type="dxa" w:w="2500"/>
            <w:shd w:fill="000000" w:val="clear"/>
          </w:tcPr>
          <w:p>
            <w:pPr>
              <w:spacing w:after="50" w:before="50"/>
              <w:jc w:val="center"/>
            </w:pPr>
            <w:r>
              <w:rPr>
                <w:b/>
                <w:bCs/>
                <w:color w:val="FFFFFF"/>
                <w:sz w:val="19"/>
                <w:szCs w:val="19"/>
              </w:rPr>
              <w:t xml:space="preserve">Standard</w:t>
            </w:r>
          </w:p>
        </w:tc>
      </w:tr>
      <w:tr>
        <w:tc>
          <w:tcPr>
            <w:tcW w:type="dxa" w:w="2000"/>
            <w:shd w:fill="FFFFFF" w:val="clear"/>
          </w:tcPr>
          <w:p>
            <w:pPr>
              <w:spacing w:after="45" w:before="45"/>
            </w:pPr>
            <w:r>
              <w:rPr>
                <w:color w:val="222222"/>
                <w:sz w:val="19"/>
                <w:szCs w:val="19"/>
              </w:rPr>
              <w:t xml:space="preserve">Authentication</w:t>
            </w:r>
          </w:p>
        </w:tc>
        <w:tc>
          <w:tcPr>
            <w:tcW w:type="dxa" w:w="4500"/>
            <w:shd w:fill="FFFFFF" w:val="clear"/>
          </w:tcPr>
          <w:p>
            <w:pPr>
              <w:spacing w:after="45" w:before="45"/>
            </w:pPr>
            <w:r>
              <w:rPr>
                <w:color w:val="222222"/>
                <w:sz w:val="19"/>
                <w:szCs w:val="19"/>
              </w:rPr>
              <w:t xml:space="preserve">JWT access tokens (15 min expiry) stored in memory only. Refresh tokens (7 days) in HttpOnly cookie — not accessible by JavaScript.</w:t>
            </w:r>
          </w:p>
        </w:tc>
        <w:tc>
          <w:tcPr>
            <w:tcW w:type="dxa" w:w="2500"/>
            <w:shd w:fill="FFFFFF" w:val="clear"/>
          </w:tcPr>
          <w:p>
            <w:pPr>
              <w:spacing w:after="45" w:before="45"/>
            </w:pPr>
            <w:r>
              <w:rPr>
                <w:color w:val="222222"/>
                <w:sz w:val="19"/>
                <w:szCs w:val="19"/>
              </w:rPr>
              <w:t xml:space="preserve">OWASP JWT best practices</w:t>
            </w:r>
          </w:p>
        </w:tc>
      </w:tr>
      <w:tr>
        <w:tc>
          <w:tcPr>
            <w:tcW w:type="dxa" w:w="2000"/>
            <w:shd w:fill="F5F5F5" w:val="clear"/>
          </w:tcPr>
          <w:p>
            <w:pPr>
              <w:spacing w:after="45" w:before="45"/>
            </w:pPr>
            <w:r>
              <w:rPr>
                <w:color w:val="222222"/>
                <w:sz w:val="19"/>
                <w:szCs w:val="19"/>
              </w:rPr>
              <w:t xml:space="preserve">Password Security</w:t>
            </w:r>
          </w:p>
        </w:tc>
        <w:tc>
          <w:tcPr>
            <w:tcW w:type="dxa" w:w="4500"/>
            <w:shd w:fill="F5F5F5" w:val="clear"/>
          </w:tcPr>
          <w:p>
            <w:pPr>
              <w:spacing w:after="45" w:before="45"/>
            </w:pPr>
            <w:r>
              <w:rPr>
                <w:color w:val="222222"/>
                <w:sz w:val="19"/>
                <w:szCs w:val="19"/>
              </w:rPr>
              <w:t xml:space="preserve">bcrypt with cost factor 12. Salt per user. Password reset via email OTP (10 min expiry). Force re-login after reset.</w:t>
            </w:r>
          </w:p>
        </w:tc>
        <w:tc>
          <w:tcPr>
            <w:tcW w:type="dxa" w:w="2500"/>
            <w:shd w:fill="F5F5F5" w:val="clear"/>
          </w:tcPr>
          <w:p>
            <w:pPr>
              <w:spacing w:after="45" w:before="45"/>
            </w:pPr>
            <w:r>
              <w:rPr>
                <w:color w:val="222222"/>
                <w:sz w:val="19"/>
                <w:szCs w:val="19"/>
              </w:rPr>
              <w:t xml:space="preserve">OWASP Authentication</w:t>
            </w:r>
          </w:p>
        </w:tc>
      </w:tr>
      <w:tr>
        <w:tc>
          <w:tcPr>
            <w:tcW w:type="dxa" w:w="2000"/>
            <w:shd w:fill="FFFFFF" w:val="clear"/>
          </w:tcPr>
          <w:p>
            <w:pPr>
              <w:spacing w:after="45" w:before="45"/>
            </w:pPr>
            <w:r>
              <w:rPr>
                <w:color w:val="222222"/>
                <w:sz w:val="19"/>
                <w:szCs w:val="19"/>
              </w:rPr>
              <w:t xml:space="preserve">API Keys</w:t>
            </w:r>
          </w:p>
        </w:tc>
        <w:tc>
          <w:tcPr>
            <w:tcW w:type="dxa" w:w="4500"/>
            <w:shd w:fill="FFFFFF" w:val="clear"/>
          </w:tcPr>
          <w:p>
            <w:pPr>
              <w:spacing w:after="45" w:before="45"/>
            </w:pPr>
            <w:r>
              <w:rPr>
                <w:color w:val="222222"/>
                <w:sz w:val="19"/>
                <w:szCs w:val="19"/>
              </w:rPr>
              <w:t xml:space="preserve">Claude, Deepgram, ElevenLabs, LiveKit keys in Railway environment variables only. Never in code, never in frontend. Backend mints ephemeral LiveKit participant tokens per session.</w:t>
            </w:r>
          </w:p>
        </w:tc>
        <w:tc>
          <w:tcPr>
            <w:tcW w:type="dxa" w:w="2500"/>
            <w:shd w:fill="FFFFFF" w:val="clear"/>
          </w:tcPr>
          <w:p>
            <w:pPr>
              <w:spacing w:after="45" w:before="45"/>
            </w:pPr>
            <w:r>
              <w:rPr>
                <w:color w:val="222222"/>
                <w:sz w:val="19"/>
                <w:szCs w:val="19"/>
              </w:rPr>
              <w:t xml:space="preserve">Secret management best practices</w:t>
            </w:r>
          </w:p>
        </w:tc>
      </w:tr>
      <w:tr>
        <w:tc>
          <w:tcPr>
            <w:tcW w:type="dxa" w:w="2000"/>
            <w:shd w:fill="F5F5F5" w:val="clear"/>
          </w:tcPr>
          <w:p>
            <w:pPr>
              <w:spacing w:after="45" w:before="45"/>
            </w:pPr>
            <w:r>
              <w:rPr>
                <w:color w:val="222222"/>
                <w:sz w:val="19"/>
                <w:szCs w:val="19"/>
              </w:rPr>
              <w:t xml:space="preserve">Rate Limiting</w:t>
            </w:r>
          </w:p>
        </w:tc>
        <w:tc>
          <w:tcPr>
            <w:tcW w:type="dxa" w:w="4500"/>
            <w:shd w:fill="F5F5F5" w:val="clear"/>
          </w:tcPr>
          <w:p>
            <w:pPr>
              <w:spacing w:after="45" w:before="45"/>
            </w:pPr>
            <w:r>
              <w:rPr>
                <w:color w:val="222222"/>
                <w:sz w:val="19"/>
                <w:szCs w:val="19"/>
              </w:rPr>
              <w:t xml:space="preserve">slowapi + Redis: Auth endpoints 5 req/min, AI generation 10 req/min, aptitude start 3 req/min (expensive), general API 60 req/min. 429 response with retry_after header.</w:t>
            </w:r>
          </w:p>
        </w:tc>
        <w:tc>
          <w:tcPr>
            <w:tcW w:type="dxa" w:w="2500"/>
            <w:shd w:fill="F5F5F5" w:val="clear"/>
          </w:tcPr>
          <w:p>
            <w:pPr>
              <w:spacing w:after="45" w:before="45"/>
            </w:pPr>
            <w:r>
              <w:rPr>
                <w:color w:val="222222"/>
                <w:sz w:val="19"/>
                <w:szCs w:val="19"/>
              </w:rPr>
              <w:t xml:space="preserve">DDoS protection</w:t>
            </w:r>
          </w:p>
        </w:tc>
      </w:tr>
      <w:tr>
        <w:tc>
          <w:tcPr>
            <w:tcW w:type="dxa" w:w="2000"/>
            <w:shd w:fill="FFFFFF" w:val="clear"/>
          </w:tcPr>
          <w:p>
            <w:pPr>
              <w:spacing w:after="45" w:before="45"/>
            </w:pPr>
            <w:r>
              <w:rPr>
                <w:color w:val="222222"/>
                <w:sz w:val="19"/>
                <w:szCs w:val="19"/>
              </w:rPr>
              <w:t xml:space="preserve">Input Validation</w:t>
            </w:r>
          </w:p>
        </w:tc>
        <w:tc>
          <w:tcPr>
            <w:tcW w:type="dxa" w:w="4500"/>
            <w:shd w:fill="FFFFFF" w:val="clear"/>
          </w:tcPr>
          <w:p>
            <w:pPr>
              <w:spacing w:after="45" w:before="45"/>
            </w:pPr>
            <w:r>
              <w:rPr>
                <w:color w:val="222222"/>
                <w:sz w:val="19"/>
                <w:szCs w:val="19"/>
              </w:rPr>
              <w:t xml:space="preserve">All inputs validated by Pydantic v2 models. SQL injection impossible via SQLAlchemy ORM (parameterized queries). File uploads: MIME type check + file size limit + ClamAV malware scan.</w:t>
            </w:r>
          </w:p>
        </w:tc>
        <w:tc>
          <w:tcPr>
            <w:tcW w:type="dxa" w:w="2500"/>
            <w:shd w:fill="FFFFFF" w:val="clear"/>
          </w:tcPr>
          <w:p>
            <w:pPr>
              <w:spacing w:after="45" w:before="45"/>
            </w:pPr>
            <w:r>
              <w:rPr>
                <w:color w:val="222222"/>
                <w:sz w:val="19"/>
                <w:szCs w:val="19"/>
              </w:rPr>
              <w:t xml:space="preserve">OWASP Input Validation</w:t>
            </w:r>
          </w:p>
        </w:tc>
      </w:tr>
      <w:tr>
        <w:tc>
          <w:tcPr>
            <w:tcW w:type="dxa" w:w="2000"/>
            <w:shd w:fill="F5F5F5" w:val="clear"/>
          </w:tcPr>
          <w:p>
            <w:pPr>
              <w:spacing w:after="45" w:before="45"/>
            </w:pPr>
            <w:r>
              <w:rPr>
                <w:color w:val="222222"/>
                <w:sz w:val="19"/>
                <w:szCs w:val="19"/>
              </w:rPr>
              <w:t xml:space="preserve">Audio Privacy</w:t>
            </w:r>
          </w:p>
        </w:tc>
        <w:tc>
          <w:tcPr>
            <w:tcW w:type="dxa" w:w="4500"/>
            <w:shd w:fill="F5F5F5" w:val="clear"/>
          </w:tcPr>
          <w:p>
            <w:pPr>
              <w:spacing w:after="45" w:before="45"/>
            </w:pPr>
            <w:r>
              <w:rPr>
                <w:color w:val="222222"/>
                <w:sz w:val="19"/>
                <w:szCs w:val="19"/>
              </w:rPr>
              <w:t xml:space="preserve">Session audio stored in Cloudflare R2 with 24-hour auto-delete TTL. AES-256 encrypted at rest. Only accessible via presigned URLs. Student can opt in to 30-day storage.</w:t>
            </w:r>
          </w:p>
        </w:tc>
        <w:tc>
          <w:tcPr>
            <w:tcW w:type="dxa" w:w="2500"/>
            <w:shd w:fill="F5F5F5" w:val="clear"/>
          </w:tcPr>
          <w:p>
            <w:pPr>
              <w:spacing w:after="45" w:before="45"/>
            </w:pPr>
            <w:r>
              <w:rPr>
                <w:color w:val="222222"/>
                <w:sz w:val="19"/>
                <w:szCs w:val="19"/>
              </w:rPr>
              <w:t xml:space="preserve">Data minimization (GDPR principle)</w:t>
            </w:r>
          </w:p>
        </w:tc>
      </w:tr>
      <w:tr>
        <w:tc>
          <w:tcPr>
            <w:tcW w:type="dxa" w:w="2000"/>
            <w:shd w:fill="FFFFFF" w:val="clear"/>
          </w:tcPr>
          <w:p>
            <w:pPr>
              <w:spacing w:after="45" w:before="45"/>
            </w:pPr>
            <w:r>
              <w:rPr>
                <w:color w:val="222222"/>
                <w:sz w:val="19"/>
                <w:szCs w:val="19"/>
              </w:rPr>
              <w:t xml:space="preserve">RBAC</w:t>
            </w:r>
          </w:p>
        </w:tc>
        <w:tc>
          <w:tcPr>
            <w:tcW w:type="dxa" w:w="4500"/>
            <w:shd w:fill="FFFFFF" w:val="clear"/>
          </w:tcPr>
          <w:p>
            <w:pPr>
              <w:spacing w:after="45" w:before="45"/>
            </w:pPr>
            <w:r>
              <w:rPr>
                <w:color w:val="222222"/>
                <w:sz w:val="19"/>
                <w:szCs w:val="19"/>
              </w:rPr>
              <w:t xml:space="preserve">Three roles: student / admin / super_admin. Route-level FastAPI dependency guards. Admin cannot access data from other colleges. Super admin only via direct DB access.</w:t>
            </w:r>
          </w:p>
        </w:tc>
        <w:tc>
          <w:tcPr>
            <w:tcW w:type="dxa" w:w="2500"/>
            <w:shd w:fill="FFFFFF" w:val="clear"/>
          </w:tcPr>
          <w:p>
            <w:pPr>
              <w:spacing w:after="45" w:before="45"/>
            </w:pPr>
            <w:r>
              <w:rPr>
                <w:color w:val="222222"/>
                <w:sz w:val="19"/>
                <w:szCs w:val="19"/>
              </w:rPr>
              <w:t xml:space="preserve">Least privilege principle</w:t>
            </w:r>
          </w:p>
        </w:tc>
      </w:tr>
      <w:tr>
        <w:tc>
          <w:tcPr>
            <w:tcW w:type="dxa" w:w="2000"/>
            <w:shd w:fill="F5F5F5" w:val="clear"/>
          </w:tcPr>
          <w:p>
            <w:pPr>
              <w:spacing w:after="45" w:before="45"/>
            </w:pPr>
            <w:r>
              <w:rPr>
                <w:color w:val="222222"/>
                <w:sz w:val="19"/>
                <w:szCs w:val="19"/>
              </w:rPr>
              <w:t xml:space="preserve">CORS</w:t>
            </w:r>
          </w:p>
        </w:tc>
        <w:tc>
          <w:tcPr>
            <w:tcW w:type="dxa" w:w="4500"/>
            <w:shd w:fill="F5F5F5" w:val="clear"/>
          </w:tcPr>
          <w:p>
            <w:pPr>
              <w:spacing w:after="45" w:before="45"/>
            </w:pPr>
            <w:r>
              <w:rPr>
                <w:color w:val="222222"/>
                <w:sz w:val="19"/>
                <w:szCs w:val="19"/>
              </w:rPr>
              <w:t xml:space="preserve">CORS restricted to specific Vercel frontend domain in production. No wildcard origins.</w:t>
            </w:r>
          </w:p>
        </w:tc>
        <w:tc>
          <w:tcPr>
            <w:tcW w:type="dxa" w:w="2500"/>
            <w:shd w:fill="F5F5F5" w:val="clear"/>
          </w:tcPr>
          <w:p>
            <w:pPr>
              <w:spacing w:after="45" w:before="45"/>
            </w:pPr>
            <w:r>
              <w:rPr>
                <w:color w:val="222222"/>
                <w:sz w:val="19"/>
                <w:szCs w:val="19"/>
              </w:rPr>
              <w:t xml:space="preserve">OWASP Security Misconfiguration</w:t>
            </w:r>
          </w:p>
        </w:tc>
      </w:tr>
      <w:tr>
        <w:tc>
          <w:tcPr>
            <w:tcW w:type="dxa" w:w="2000"/>
            <w:shd w:fill="FFFFFF" w:val="clear"/>
          </w:tcPr>
          <w:p>
            <w:pPr>
              <w:spacing w:after="45" w:before="45"/>
            </w:pPr>
            <w:r>
              <w:rPr>
                <w:color w:val="222222"/>
                <w:sz w:val="19"/>
                <w:szCs w:val="19"/>
              </w:rPr>
              <w:t xml:space="preserve">Transport Security</w:t>
            </w:r>
          </w:p>
        </w:tc>
        <w:tc>
          <w:tcPr>
            <w:tcW w:type="dxa" w:w="4500"/>
            <w:shd w:fill="FFFFFF" w:val="clear"/>
          </w:tcPr>
          <w:p>
            <w:pPr>
              <w:spacing w:after="45" w:before="45"/>
            </w:pPr>
            <w:r>
              <w:rPr>
                <w:color w:val="222222"/>
                <w:sz w:val="19"/>
                <w:szCs w:val="19"/>
              </w:rPr>
              <w:t xml:space="preserve">HTTPS enforced on all services. WebRTC uses DTLS-SRTP encryption. No HTTP fallback in production.</w:t>
            </w:r>
          </w:p>
        </w:tc>
        <w:tc>
          <w:tcPr>
            <w:tcW w:type="dxa" w:w="2500"/>
            <w:shd w:fill="FFFFFF" w:val="clear"/>
          </w:tcPr>
          <w:p>
            <w:pPr>
              <w:spacing w:after="45" w:before="45"/>
            </w:pPr>
            <w:r>
              <w:rPr>
                <w:color w:val="222222"/>
                <w:sz w:val="19"/>
                <w:szCs w:val="19"/>
              </w:rPr>
              <w:t xml:space="preserve">TLS 1.3</w:t>
            </w:r>
          </w:p>
        </w:tc>
      </w:tr>
      <w:tr>
        <w:tc>
          <w:tcPr>
            <w:tcW w:type="dxa" w:w="2000"/>
            <w:shd w:fill="F5F5F5" w:val="clear"/>
          </w:tcPr>
          <w:p>
            <w:pPr>
              <w:spacing w:after="45" w:before="45"/>
            </w:pPr>
            <w:r>
              <w:rPr>
                <w:color w:val="222222"/>
                <w:sz w:val="19"/>
                <w:szCs w:val="19"/>
              </w:rPr>
              <w:t xml:space="preserve">Multi-Tenancy Isolation</w:t>
            </w:r>
          </w:p>
        </w:tc>
        <w:tc>
          <w:tcPr>
            <w:tcW w:type="dxa" w:w="4500"/>
            <w:shd w:fill="F5F5F5" w:val="clear"/>
          </w:tcPr>
          <w:p>
            <w:pPr>
              <w:spacing w:after="45" w:before="45"/>
            </w:pPr>
            <w:r>
              <w:rPr>
                <w:color w:val="222222"/>
                <w:sz w:val="19"/>
                <w:szCs w:val="19"/>
              </w:rPr>
              <w:t xml:space="preserve">PostgreSQL row-level security policies ensure college admin can only query their own students. Foreign key scoping on all batch queries.</w:t>
            </w:r>
          </w:p>
        </w:tc>
        <w:tc>
          <w:tcPr>
            <w:tcW w:type="dxa" w:w="2500"/>
            <w:shd w:fill="F5F5F5" w:val="clear"/>
          </w:tcPr>
          <w:p>
            <w:pPr>
              <w:spacing w:after="45" w:before="45"/>
            </w:pPr>
            <w:r>
              <w:rPr>
                <w:color w:val="222222"/>
                <w:sz w:val="19"/>
                <w:szCs w:val="19"/>
              </w:rPr>
              <w:t xml:space="preserve">Data isolation</w:t>
            </w:r>
          </w:p>
        </w:tc>
      </w:tr>
    </w:tbl>
    <w:p>
      <w:r>
        <w:br w:type="page"/>
      </w:r>
    </w:p>
    <w:p>
      <w:pPr>
        <w:pStyle w:val="Heading1"/>
        <w:spacing w:after="200" w:before="400"/>
      </w:pPr>
      <w:r>
        <w:t xml:space="preserve">21. UI/UX Design System</w:t>
      </w:r>
    </w:p>
    <w:p>
      <w:pPr>
        <w:pBdr>
          <w:bottom w:val="single" w:color="000000" w:sz="6" w:space="1"/>
        </w:pBdr>
        <w:spacing w:after="200" w:before="200"/>
      </w:pPr>
    </w:p>
    <w:p>
      <w:pPr>
        <w:pStyle w:val="Heading3"/>
        <w:spacing w:after="100" w:before="200"/>
      </w:pPr>
      <w:r>
        <w:t xml:space="preserve">21.1  Design Principles</w:t>
      </w:r>
    </w:p>
    <w:p>
      <w:pPr>
        <w:pStyle w:val="ListParagraph"/>
        <w:numPr>
          <w:ilvl w:val="0"/>
          <w:numId w:val="1"/>
        </w:numPr>
        <w:spacing w:after="60" w:before="60"/>
      </w:pPr>
      <w:r>
        <w:rPr>
          <w:b w:val="false"/>
          <w:bCs w:val="false"/>
          <w:color w:val="222222"/>
          <w:sz w:val="22"/>
          <w:szCs w:val="22"/>
        </w:rPr>
        <w:t xml:space="preserve">Interview screen: dark, focused, no distractions — psychological realism is the goal</w:t>
      </w:r>
    </w:p>
    <w:p>
      <w:pPr>
        <w:pStyle w:val="ListParagraph"/>
        <w:numPr>
          <w:ilvl w:val="0"/>
          <w:numId w:val="1"/>
        </w:numPr>
        <w:spacing w:after="60" w:before="60"/>
      </w:pPr>
      <w:r>
        <w:rPr>
          <w:b w:val="false"/>
          <w:bCs w:val="false"/>
          <w:color w:val="222222"/>
          <w:sz w:val="22"/>
          <w:szCs w:val="22"/>
        </w:rPr>
        <w:t xml:space="preserve">Report screen: data-rich but scannable — score hero at top, details accessible on demand</w:t>
      </w:r>
    </w:p>
    <w:p>
      <w:pPr>
        <w:pStyle w:val="ListParagraph"/>
        <w:numPr>
          <w:ilvl w:val="0"/>
          <w:numId w:val="1"/>
        </w:numPr>
        <w:spacing w:after="60" w:before="60"/>
      </w:pPr>
      <w:r>
        <w:rPr>
          <w:b w:val="false"/>
          <w:bCs w:val="false"/>
          <w:color w:val="222222"/>
          <w:sz w:val="22"/>
          <w:szCs w:val="22"/>
        </w:rPr>
        <w:t xml:space="preserve">Mobile-first: many students practice on phones — all touch targets minimum 48x48px</w:t>
      </w:r>
    </w:p>
    <w:p>
      <w:pPr>
        <w:pStyle w:val="ListParagraph"/>
        <w:numPr>
          <w:ilvl w:val="0"/>
          <w:numId w:val="1"/>
        </w:numPr>
        <w:spacing w:after="60" w:before="60"/>
      </w:pPr>
      <w:r>
        <w:rPr>
          <w:b w:val="false"/>
          <w:bCs w:val="false"/>
          <w:color w:val="222222"/>
          <w:sz w:val="22"/>
          <w:szCs w:val="22"/>
        </w:rPr>
        <w:t xml:space="preserve">WCAG AA compliance: all interactive elements keyboard navigable, screen reader compatible</w:t>
      </w:r>
    </w:p>
    <w:p>
      <w:pPr>
        <w:spacing w:after="60" w:before="60"/>
      </w:pPr>
    </w:p>
    <w:p>
      <w:pPr>
        <w:pStyle w:val="Heading3"/>
        <w:spacing w:after="100" w:before="200"/>
      </w:pPr>
      <w:r>
        <w:t xml:space="preserve">21.2  Color Token System</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1400"/>
        <w:gridCol w:w="5600"/>
      </w:tblGrid>
      <w:tr>
        <w:trPr>
          <w:tblHeader/>
        </w:trPr>
        <w:tc>
          <w:tcPr>
            <w:tcW w:type="dxa" w:w="2000"/>
            <w:shd w:fill="000000" w:val="clear"/>
          </w:tcPr>
          <w:p>
            <w:pPr>
              <w:spacing w:after="50" w:before="50"/>
              <w:jc w:val="center"/>
            </w:pPr>
            <w:r>
              <w:rPr>
                <w:b/>
                <w:bCs/>
                <w:color w:val="FFFFFF"/>
                <w:sz w:val="19"/>
                <w:szCs w:val="19"/>
              </w:rPr>
              <w:t xml:space="preserve">Token</w:t>
            </w:r>
          </w:p>
        </w:tc>
        <w:tc>
          <w:tcPr>
            <w:tcW w:type="dxa" w:w="1400"/>
            <w:shd w:fill="000000" w:val="clear"/>
          </w:tcPr>
          <w:p>
            <w:pPr>
              <w:spacing w:after="50" w:before="50"/>
              <w:jc w:val="center"/>
            </w:pPr>
            <w:r>
              <w:rPr>
                <w:b/>
                <w:bCs/>
                <w:color w:val="FFFFFF"/>
                <w:sz w:val="19"/>
                <w:szCs w:val="19"/>
              </w:rPr>
              <w:t xml:space="preserve">Hex</w:t>
            </w:r>
          </w:p>
        </w:tc>
        <w:tc>
          <w:tcPr>
            <w:tcW w:type="dxa" w:w="5600"/>
            <w:shd w:fill="000000" w:val="clear"/>
          </w:tcPr>
          <w:p>
            <w:pPr>
              <w:spacing w:after="50" w:before="50"/>
              <w:jc w:val="center"/>
            </w:pPr>
            <w:r>
              <w:rPr>
                <w:b/>
                <w:bCs/>
                <w:color w:val="FFFFFF"/>
                <w:sz w:val="19"/>
                <w:szCs w:val="19"/>
              </w:rPr>
              <w:t xml:space="preserve">Usage</w:t>
            </w:r>
          </w:p>
        </w:tc>
      </w:tr>
      <w:tr>
        <w:tc>
          <w:tcPr>
            <w:tcW w:type="dxa" w:w="2000"/>
            <w:shd w:fill="FFFFFF" w:val="clear"/>
          </w:tcPr>
          <w:p>
            <w:pPr>
              <w:spacing w:after="45" w:before="45"/>
            </w:pPr>
            <w:r>
              <w:rPr>
                <w:color w:val="222222"/>
                <w:sz w:val="19"/>
                <w:szCs w:val="19"/>
              </w:rPr>
              <w:t xml:space="preserve">--bg-primary</w:t>
            </w:r>
          </w:p>
        </w:tc>
        <w:tc>
          <w:tcPr>
            <w:tcW w:type="dxa" w:w="1400"/>
            <w:shd w:fill="FFFFFF" w:val="clear"/>
          </w:tcPr>
          <w:p>
            <w:pPr>
              <w:spacing w:after="45" w:before="45"/>
            </w:pPr>
            <w:r>
              <w:rPr>
                <w:color w:val="222222"/>
                <w:sz w:val="19"/>
                <w:szCs w:val="19"/>
              </w:rPr>
              <w:t xml:space="preserve">#0A0A0F</w:t>
            </w:r>
          </w:p>
        </w:tc>
        <w:tc>
          <w:tcPr>
            <w:tcW w:type="dxa" w:w="5600"/>
            <w:shd w:fill="FFFFFF" w:val="clear"/>
          </w:tcPr>
          <w:p>
            <w:pPr>
              <w:spacing w:after="45" w:before="45"/>
            </w:pPr>
            <w:r>
              <w:rPr>
                <w:color w:val="222222"/>
                <w:sz w:val="19"/>
                <w:szCs w:val="19"/>
              </w:rPr>
              <w:t xml:space="preserve">Main backgrounds — interview mode, landing page</w:t>
            </w:r>
          </w:p>
        </w:tc>
      </w:tr>
      <w:tr>
        <w:tc>
          <w:tcPr>
            <w:tcW w:type="dxa" w:w="2000"/>
            <w:shd w:fill="F5F5F5" w:val="clear"/>
          </w:tcPr>
          <w:p>
            <w:pPr>
              <w:spacing w:after="45" w:before="45"/>
            </w:pPr>
            <w:r>
              <w:rPr>
                <w:color w:val="222222"/>
                <w:sz w:val="19"/>
                <w:szCs w:val="19"/>
              </w:rPr>
              <w:t xml:space="preserve">--bg-secondary</w:t>
            </w:r>
          </w:p>
        </w:tc>
        <w:tc>
          <w:tcPr>
            <w:tcW w:type="dxa" w:w="1400"/>
            <w:shd w:fill="F5F5F5" w:val="clear"/>
          </w:tcPr>
          <w:p>
            <w:pPr>
              <w:spacing w:after="45" w:before="45"/>
            </w:pPr>
            <w:r>
              <w:rPr>
                <w:color w:val="222222"/>
                <w:sz w:val="19"/>
                <w:szCs w:val="19"/>
              </w:rPr>
              <w:t xml:space="preserve">#111118</w:t>
            </w:r>
          </w:p>
        </w:tc>
        <w:tc>
          <w:tcPr>
            <w:tcW w:type="dxa" w:w="5600"/>
            <w:shd w:fill="F5F5F5" w:val="clear"/>
          </w:tcPr>
          <w:p>
            <w:pPr>
              <w:spacing w:after="45" w:before="45"/>
            </w:pPr>
            <w:r>
              <w:rPr>
                <w:color w:val="222222"/>
                <w:sz w:val="19"/>
                <w:szCs w:val="19"/>
              </w:rPr>
              <w:t xml:space="preserve">Card backgrounds, sidebar, test area</w:t>
            </w:r>
          </w:p>
        </w:tc>
      </w:tr>
      <w:tr>
        <w:tc>
          <w:tcPr>
            <w:tcW w:type="dxa" w:w="2000"/>
            <w:shd w:fill="FFFFFF" w:val="clear"/>
          </w:tcPr>
          <w:p>
            <w:pPr>
              <w:spacing w:after="45" w:before="45"/>
            </w:pPr>
            <w:r>
              <w:rPr>
                <w:color w:val="222222"/>
                <w:sz w:val="19"/>
                <w:szCs w:val="19"/>
              </w:rPr>
              <w:t xml:space="preserve">--bg-elevated</w:t>
            </w:r>
          </w:p>
        </w:tc>
        <w:tc>
          <w:tcPr>
            <w:tcW w:type="dxa" w:w="1400"/>
            <w:shd w:fill="FFFFFF" w:val="clear"/>
          </w:tcPr>
          <w:p>
            <w:pPr>
              <w:spacing w:after="45" w:before="45"/>
            </w:pPr>
            <w:r>
              <w:rPr>
                <w:color w:val="222222"/>
                <w:sz w:val="19"/>
                <w:szCs w:val="19"/>
              </w:rPr>
              <w:t xml:space="preserve">#1A1A26</w:t>
            </w:r>
          </w:p>
        </w:tc>
        <w:tc>
          <w:tcPr>
            <w:tcW w:type="dxa" w:w="5600"/>
            <w:shd w:fill="FFFFFF" w:val="clear"/>
          </w:tcPr>
          <w:p>
            <w:pPr>
              <w:spacing w:after="45" w:before="45"/>
            </w:pPr>
            <w:r>
              <w:rPr>
                <w:color w:val="222222"/>
                <w:sz w:val="19"/>
                <w:szCs w:val="19"/>
              </w:rPr>
              <w:t xml:space="preserve">Modals, dropdowns, elevated panels</w:t>
            </w:r>
          </w:p>
        </w:tc>
      </w:tr>
      <w:tr>
        <w:tc>
          <w:tcPr>
            <w:tcW w:type="dxa" w:w="2000"/>
            <w:shd w:fill="F5F5F5" w:val="clear"/>
          </w:tcPr>
          <w:p>
            <w:pPr>
              <w:spacing w:after="45" w:before="45"/>
            </w:pPr>
            <w:r>
              <w:rPr>
                <w:color w:val="222222"/>
                <w:sz w:val="19"/>
                <w:szCs w:val="19"/>
              </w:rPr>
              <w:t xml:space="preserve">--accent-primary</w:t>
            </w:r>
          </w:p>
        </w:tc>
        <w:tc>
          <w:tcPr>
            <w:tcW w:type="dxa" w:w="1400"/>
            <w:shd w:fill="F5F5F5" w:val="clear"/>
          </w:tcPr>
          <w:p>
            <w:pPr>
              <w:spacing w:after="45" w:before="45"/>
            </w:pPr>
            <w:r>
              <w:rPr>
                <w:color w:val="222222"/>
                <w:sz w:val="19"/>
                <w:szCs w:val="19"/>
              </w:rPr>
              <w:t xml:space="preserve">#6366F1</w:t>
            </w:r>
          </w:p>
        </w:tc>
        <w:tc>
          <w:tcPr>
            <w:tcW w:type="dxa" w:w="5600"/>
            <w:shd w:fill="F5F5F5" w:val="clear"/>
          </w:tcPr>
          <w:p>
            <w:pPr>
              <w:spacing w:after="45" w:before="45"/>
            </w:pPr>
            <w:r>
              <w:rPr>
                <w:color w:val="222222"/>
                <w:sz w:val="19"/>
                <w:szCs w:val="19"/>
              </w:rPr>
              <w:t xml:space="preserve">CTAs, active states, score highlights, primary buttons</w:t>
            </w:r>
          </w:p>
        </w:tc>
      </w:tr>
      <w:tr>
        <w:tc>
          <w:tcPr>
            <w:tcW w:type="dxa" w:w="2000"/>
            <w:shd w:fill="FFFFFF" w:val="clear"/>
          </w:tcPr>
          <w:p>
            <w:pPr>
              <w:spacing w:after="45" w:before="45"/>
            </w:pPr>
            <w:r>
              <w:rPr>
                <w:color w:val="222222"/>
                <w:sz w:val="19"/>
                <w:szCs w:val="19"/>
              </w:rPr>
              <w:t xml:space="preserve">--accent-secondary</w:t>
            </w:r>
          </w:p>
        </w:tc>
        <w:tc>
          <w:tcPr>
            <w:tcW w:type="dxa" w:w="1400"/>
            <w:shd w:fill="FFFFFF" w:val="clear"/>
          </w:tcPr>
          <w:p>
            <w:pPr>
              <w:spacing w:after="45" w:before="45"/>
            </w:pPr>
            <w:r>
              <w:rPr>
                <w:color w:val="222222"/>
                <w:sz w:val="19"/>
                <w:szCs w:val="19"/>
              </w:rPr>
              <w:t xml:space="preserve">#8B5CF6</w:t>
            </w:r>
          </w:p>
        </w:tc>
        <w:tc>
          <w:tcPr>
            <w:tcW w:type="dxa" w:w="5600"/>
            <w:shd w:fill="FFFFFF" w:val="clear"/>
          </w:tcPr>
          <w:p>
            <w:pPr>
              <w:spacing w:after="45" w:before="45"/>
            </w:pPr>
            <w:r>
              <w:rPr>
                <w:color w:val="222222"/>
                <w:sz w:val="19"/>
                <w:szCs w:val="19"/>
              </w:rPr>
              <w:t xml:space="preserve">Hover states, secondary buttons, badge accents</w:t>
            </w:r>
          </w:p>
        </w:tc>
      </w:tr>
      <w:tr>
        <w:tc>
          <w:tcPr>
            <w:tcW w:type="dxa" w:w="2000"/>
            <w:shd w:fill="F5F5F5" w:val="clear"/>
          </w:tcPr>
          <w:p>
            <w:pPr>
              <w:spacing w:after="45" w:before="45"/>
            </w:pPr>
            <w:r>
              <w:rPr>
                <w:color w:val="222222"/>
                <w:sz w:val="19"/>
                <w:szCs w:val="19"/>
              </w:rPr>
              <w:t xml:space="preserve">--success</w:t>
            </w:r>
          </w:p>
        </w:tc>
        <w:tc>
          <w:tcPr>
            <w:tcW w:type="dxa" w:w="1400"/>
            <w:shd w:fill="F5F5F5" w:val="clear"/>
          </w:tcPr>
          <w:p>
            <w:pPr>
              <w:spacing w:after="45" w:before="45"/>
            </w:pPr>
            <w:r>
              <w:rPr>
                <w:color w:val="222222"/>
                <w:sz w:val="19"/>
                <w:szCs w:val="19"/>
              </w:rPr>
              <w:t xml:space="preserve">#10B981</w:t>
            </w:r>
          </w:p>
        </w:tc>
        <w:tc>
          <w:tcPr>
            <w:tcW w:type="dxa" w:w="5600"/>
            <w:shd w:fill="F5F5F5" w:val="clear"/>
          </w:tcPr>
          <w:p>
            <w:pPr>
              <w:spacing w:after="45" w:before="45"/>
            </w:pPr>
            <w:r>
              <w:rPr>
                <w:color w:val="222222"/>
                <w:sz w:val="19"/>
                <w:szCs w:val="19"/>
              </w:rPr>
              <w:t xml:space="preserve">Correct answers, A/A+ scores, active streak, complete study days</w:t>
            </w:r>
          </w:p>
        </w:tc>
      </w:tr>
      <w:tr>
        <w:tc>
          <w:tcPr>
            <w:tcW w:type="dxa" w:w="2000"/>
            <w:shd w:fill="FFFFFF" w:val="clear"/>
          </w:tcPr>
          <w:p>
            <w:pPr>
              <w:spacing w:after="45" w:before="45"/>
            </w:pPr>
            <w:r>
              <w:rPr>
                <w:color w:val="222222"/>
                <w:sz w:val="19"/>
                <w:szCs w:val="19"/>
              </w:rPr>
              <w:t xml:space="preserve">--warning</w:t>
            </w:r>
          </w:p>
        </w:tc>
        <w:tc>
          <w:tcPr>
            <w:tcW w:type="dxa" w:w="1400"/>
            <w:shd w:fill="FFFFFF" w:val="clear"/>
          </w:tcPr>
          <w:p>
            <w:pPr>
              <w:spacing w:after="45" w:before="45"/>
            </w:pPr>
            <w:r>
              <w:rPr>
                <w:color w:val="222222"/>
                <w:sz w:val="19"/>
                <w:szCs w:val="19"/>
              </w:rPr>
              <w:t xml:space="preserve">#F59E0B</w:t>
            </w:r>
          </w:p>
        </w:tc>
        <w:tc>
          <w:tcPr>
            <w:tcW w:type="dxa" w:w="5600"/>
            <w:shd w:fill="FFFFFF" w:val="clear"/>
          </w:tcPr>
          <w:p>
            <w:pPr>
              <w:spacing w:after="45" w:before="45"/>
            </w:pPr>
            <w:r>
              <w:rPr>
                <w:color w:val="222222"/>
                <w:sz w:val="19"/>
                <w:szCs w:val="19"/>
              </w:rPr>
              <w:t xml:space="preserve">B scores, partial answers, streak at risk, study plan behind</w:t>
            </w:r>
          </w:p>
        </w:tc>
      </w:tr>
      <w:tr>
        <w:tc>
          <w:tcPr>
            <w:tcW w:type="dxa" w:w="2000"/>
            <w:shd w:fill="F5F5F5" w:val="clear"/>
          </w:tcPr>
          <w:p>
            <w:pPr>
              <w:spacing w:after="45" w:before="45"/>
            </w:pPr>
            <w:r>
              <w:rPr>
                <w:color w:val="222222"/>
                <w:sz w:val="19"/>
                <w:szCs w:val="19"/>
              </w:rPr>
              <w:t xml:space="preserve">--danger</w:t>
            </w:r>
          </w:p>
        </w:tc>
        <w:tc>
          <w:tcPr>
            <w:tcW w:type="dxa" w:w="1400"/>
            <w:shd w:fill="F5F5F5" w:val="clear"/>
          </w:tcPr>
          <w:p>
            <w:pPr>
              <w:spacing w:after="45" w:before="45"/>
            </w:pPr>
            <w:r>
              <w:rPr>
                <w:color w:val="222222"/>
                <w:sz w:val="19"/>
                <w:szCs w:val="19"/>
              </w:rPr>
              <w:t xml:space="preserve">#EF4444</w:t>
            </w:r>
          </w:p>
        </w:tc>
        <w:tc>
          <w:tcPr>
            <w:tcW w:type="dxa" w:w="5600"/>
            <w:shd w:fill="F5F5F5" w:val="clear"/>
          </w:tcPr>
          <w:p>
            <w:pPr>
              <w:spacing w:after="45" w:before="45"/>
            </w:pPr>
            <w:r>
              <w:rPr>
                <w:color w:val="222222"/>
                <w:sz w:val="19"/>
                <w:szCs w:val="19"/>
              </w:rPr>
              <w:t xml:space="preserve">Wrong answers, D scores, overdue items, error states</w:t>
            </w:r>
          </w:p>
        </w:tc>
      </w:tr>
      <w:tr>
        <w:tc>
          <w:tcPr>
            <w:tcW w:type="dxa" w:w="2000"/>
            <w:shd w:fill="FFFFFF" w:val="clear"/>
          </w:tcPr>
          <w:p>
            <w:pPr>
              <w:spacing w:after="45" w:before="45"/>
            </w:pPr>
            <w:r>
              <w:rPr>
                <w:color w:val="222222"/>
                <w:sz w:val="19"/>
                <w:szCs w:val="19"/>
              </w:rPr>
              <w:t xml:space="preserve">--text-primary</w:t>
            </w:r>
          </w:p>
        </w:tc>
        <w:tc>
          <w:tcPr>
            <w:tcW w:type="dxa" w:w="1400"/>
            <w:shd w:fill="FFFFFF" w:val="clear"/>
          </w:tcPr>
          <w:p>
            <w:pPr>
              <w:spacing w:after="45" w:before="45"/>
            </w:pPr>
            <w:r>
              <w:rPr>
                <w:color w:val="222222"/>
                <w:sz w:val="19"/>
                <w:szCs w:val="19"/>
              </w:rPr>
              <w:t xml:space="preserve">#F9FAFB</w:t>
            </w:r>
          </w:p>
        </w:tc>
        <w:tc>
          <w:tcPr>
            <w:tcW w:type="dxa" w:w="5600"/>
            <w:shd w:fill="FFFFFF" w:val="clear"/>
          </w:tcPr>
          <w:p>
            <w:pPr>
              <w:spacing w:after="45" w:before="45"/>
            </w:pPr>
            <w:r>
              <w:rPr>
                <w:color w:val="222222"/>
                <w:sz w:val="19"/>
                <w:szCs w:val="19"/>
              </w:rPr>
              <w:t xml:space="preserve">Main text on dark backgrounds</w:t>
            </w:r>
          </w:p>
        </w:tc>
      </w:tr>
      <w:tr>
        <w:tc>
          <w:tcPr>
            <w:tcW w:type="dxa" w:w="2000"/>
            <w:shd w:fill="F5F5F5" w:val="clear"/>
          </w:tcPr>
          <w:p>
            <w:pPr>
              <w:spacing w:after="45" w:before="45"/>
            </w:pPr>
            <w:r>
              <w:rPr>
                <w:color w:val="222222"/>
                <w:sz w:val="19"/>
                <w:szCs w:val="19"/>
              </w:rPr>
              <w:t xml:space="preserve">--text-secondary</w:t>
            </w:r>
          </w:p>
        </w:tc>
        <w:tc>
          <w:tcPr>
            <w:tcW w:type="dxa" w:w="1400"/>
            <w:shd w:fill="F5F5F5" w:val="clear"/>
          </w:tcPr>
          <w:p>
            <w:pPr>
              <w:spacing w:after="45" w:before="45"/>
            </w:pPr>
            <w:r>
              <w:rPr>
                <w:color w:val="222222"/>
                <w:sz w:val="19"/>
                <w:szCs w:val="19"/>
              </w:rPr>
              <w:t xml:space="preserve">#9CA3AF</w:t>
            </w:r>
          </w:p>
        </w:tc>
        <w:tc>
          <w:tcPr>
            <w:tcW w:type="dxa" w:w="5600"/>
            <w:shd w:fill="F5F5F5" w:val="clear"/>
          </w:tcPr>
          <w:p>
            <w:pPr>
              <w:spacing w:after="45" w:before="45"/>
            </w:pPr>
            <w:r>
              <w:rPr>
                <w:color w:val="222222"/>
                <w:sz w:val="19"/>
                <w:szCs w:val="19"/>
              </w:rPr>
              <w:t xml:space="preserve">Subtitles, metadata, muted labels</w:t>
            </w:r>
          </w:p>
        </w:tc>
      </w:tr>
      <w:tr>
        <w:tc>
          <w:tcPr>
            <w:tcW w:type="dxa" w:w="2000"/>
            <w:shd w:fill="FFFFFF" w:val="clear"/>
          </w:tcPr>
          <w:p>
            <w:pPr>
              <w:spacing w:after="45" w:before="45"/>
            </w:pPr>
            <w:r>
              <w:rPr>
                <w:color w:val="222222"/>
                <w:sz w:val="19"/>
                <w:szCs w:val="19"/>
              </w:rPr>
              <w:t xml:space="preserve">--text-muted</w:t>
            </w:r>
          </w:p>
        </w:tc>
        <w:tc>
          <w:tcPr>
            <w:tcW w:type="dxa" w:w="1400"/>
            <w:shd w:fill="FFFFFF" w:val="clear"/>
          </w:tcPr>
          <w:p>
            <w:pPr>
              <w:spacing w:after="45" w:before="45"/>
            </w:pPr>
            <w:r>
              <w:rPr>
                <w:color w:val="222222"/>
                <w:sz w:val="19"/>
                <w:szCs w:val="19"/>
              </w:rPr>
              <w:t xml:space="preserve">#6B7280</w:t>
            </w:r>
          </w:p>
        </w:tc>
        <w:tc>
          <w:tcPr>
            <w:tcW w:type="dxa" w:w="5600"/>
            <w:shd w:fill="FFFFFF" w:val="clear"/>
          </w:tcPr>
          <w:p>
            <w:pPr>
              <w:spacing w:after="45" w:before="45"/>
            </w:pPr>
            <w:r>
              <w:rPr>
                <w:color w:val="222222"/>
                <w:sz w:val="19"/>
                <w:szCs w:val="19"/>
              </w:rPr>
              <w:t xml:space="preserve">Placeholders, disabled states, captions</w:t>
            </w:r>
          </w:p>
        </w:tc>
      </w:tr>
      <w:tr>
        <w:tc>
          <w:tcPr>
            <w:tcW w:type="dxa" w:w="2000"/>
            <w:shd w:fill="F5F5F5" w:val="clear"/>
          </w:tcPr>
          <w:p>
            <w:pPr>
              <w:spacing w:after="45" w:before="45"/>
            </w:pPr>
            <w:r>
              <w:rPr>
                <w:color w:val="222222"/>
                <w:sz w:val="19"/>
                <w:szCs w:val="19"/>
              </w:rPr>
              <w:t xml:space="preserve">--border</w:t>
            </w:r>
          </w:p>
        </w:tc>
        <w:tc>
          <w:tcPr>
            <w:tcW w:type="dxa" w:w="1400"/>
            <w:shd w:fill="F5F5F5" w:val="clear"/>
          </w:tcPr>
          <w:p>
            <w:pPr>
              <w:spacing w:after="45" w:before="45"/>
            </w:pPr>
            <w:r>
              <w:rPr>
                <w:color w:val="222222"/>
                <w:sz w:val="19"/>
                <w:szCs w:val="19"/>
              </w:rPr>
              <w:t xml:space="preserve">#374151</w:t>
            </w:r>
          </w:p>
        </w:tc>
        <w:tc>
          <w:tcPr>
            <w:tcW w:type="dxa" w:w="5600"/>
            <w:shd w:fill="F5F5F5" w:val="clear"/>
          </w:tcPr>
          <w:p>
            <w:pPr>
              <w:spacing w:after="45" w:before="45"/>
            </w:pPr>
            <w:r>
              <w:rPr>
                <w:color w:val="222222"/>
                <w:sz w:val="19"/>
                <w:szCs w:val="19"/>
              </w:rPr>
              <w:t xml:space="preserve">Card borders, dividers, input borders</w:t>
            </w:r>
          </w:p>
        </w:tc>
      </w:tr>
      <w:tr>
        <w:tc>
          <w:tcPr>
            <w:tcW w:type="dxa" w:w="2000"/>
            <w:shd w:fill="FFFFFF" w:val="clear"/>
          </w:tcPr>
          <w:p>
            <w:pPr>
              <w:spacing w:after="45" w:before="45"/>
            </w:pPr>
            <w:r>
              <w:rPr>
                <w:color w:val="222222"/>
                <w:sz w:val="19"/>
                <w:szCs w:val="19"/>
              </w:rPr>
              <w:t xml:space="preserve">--interview-ai</w:t>
            </w:r>
          </w:p>
        </w:tc>
        <w:tc>
          <w:tcPr>
            <w:tcW w:type="dxa" w:w="1400"/>
            <w:shd w:fill="FFFFFF" w:val="clear"/>
          </w:tcPr>
          <w:p>
            <w:pPr>
              <w:spacing w:after="45" w:before="45"/>
            </w:pPr>
            <w:r>
              <w:rPr>
                <w:color w:val="222222"/>
                <w:sz w:val="19"/>
                <w:szCs w:val="19"/>
              </w:rPr>
              <w:t xml:space="preserve">#1E293B</w:t>
            </w:r>
          </w:p>
        </w:tc>
        <w:tc>
          <w:tcPr>
            <w:tcW w:type="dxa" w:w="5600"/>
            <w:shd w:fill="FFFFFF" w:val="clear"/>
          </w:tcPr>
          <w:p>
            <w:pPr>
              <w:spacing w:after="45" w:before="45"/>
            </w:pPr>
            <w:r>
              <w:rPr>
                <w:color w:val="222222"/>
                <w:sz w:val="19"/>
                <w:szCs w:val="19"/>
              </w:rPr>
              <w:t xml:space="preserve">AI interviewer speech bubble background</w:t>
            </w:r>
          </w:p>
        </w:tc>
      </w:tr>
      <w:tr>
        <w:tc>
          <w:tcPr>
            <w:tcW w:type="dxa" w:w="2000"/>
            <w:shd w:fill="F5F5F5" w:val="clear"/>
          </w:tcPr>
          <w:p>
            <w:pPr>
              <w:spacing w:after="45" w:before="45"/>
            </w:pPr>
            <w:r>
              <w:rPr>
                <w:color w:val="222222"/>
                <w:sz w:val="19"/>
                <w:szCs w:val="19"/>
              </w:rPr>
              <w:t xml:space="preserve">--interview-user</w:t>
            </w:r>
          </w:p>
        </w:tc>
        <w:tc>
          <w:tcPr>
            <w:tcW w:type="dxa" w:w="1400"/>
            <w:shd w:fill="F5F5F5" w:val="clear"/>
          </w:tcPr>
          <w:p>
            <w:pPr>
              <w:spacing w:after="45" w:before="45"/>
            </w:pPr>
            <w:r>
              <w:rPr>
                <w:color w:val="222222"/>
                <w:sz w:val="19"/>
                <w:szCs w:val="19"/>
              </w:rPr>
              <w:t xml:space="preserve">#312E81</w:t>
            </w:r>
          </w:p>
        </w:tc>
        <w:tc>
          <w:tcPr>
            <w:tcW w:type="dxa" w:w="5600"/>
            <w:shd w:fill="F5F5F5" w:val="clear"/>
          </w:tcPr>
          <w:p>
            <w:pPr>
              <w:spacing w:after="45" w:before="45"/>
            </w:pPr>
            <w:r>
              <w:rPr>
                <w:color w:val="222222"/>
                <w:sz w:val="19"/>
                <w:szCs w:val="19"/>
              </w:rPr>
              <w:t xml:space="preserve">Student speech bubble background</w:t>
            </w:r>
          </w:p>
        </w:tc>
      </w:tr>
    </w:tbl>
    <w:p>
      <w:pPr>
        <w:spacing w:after="60" w:before="60"/>
      </w:pPr>
    </w:p>
    <w:p>
      <w:pPr>
        <w:pStyle w:val="Heading3"/>
        <w:spacing w:after="100" w:before="200"/>
      </w:pPr>
      <w:r>
        <w:t xml:space="preserve">21.3  Typography Scale</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1800"/>
        <w:gridCol w:w="1200"/>
        <w:gridCol w:w="4000"/>
      </w:tblGrid>
      <w:tr>
        <w:trPr>
          <w:tblHeader/>
        </w:trPr>
        <w:tc>
          <w:tcPr>
            <w:tcW w:type="dxa" w:w="2000"/>
            <w:shd w:fill="000000" w:val="clear"/>
          </w:tcPr>
          <w:p>
            <w:pPr>
              <w:spacing w:after="50" w:before="50"/>
              <w:jc w:val="center"/>
            </w:pPr>
            <w:r>
              <w:rPr>
                <w:b/>
                <w:bCs/>
                <w:color w:val="FFFFFF"/>
                <w:sz w:val="19"/>
                <w:szCs w:val="19"/>
              </w:rPr>
              <w:t xml:space="preserve">Use Case</w:t>
            </w:r>
          </w:p>
        </w:tc>
        <w:tc>
          <w:tcPr>
            <w:tcW w:type="dxa" w:w="1800"/>
            <w:shd w:fill="000000" w:val="clear"/>
          </w:tcPr>
          <w:p>
            <w:pPr>
              <w:spacing w:after="50" w:before="50"/>
              <w:jc w:val="center"/>
            </w:pPr>
            <w:r>
              <w:rPr>
                <w:b/>
                <w:bCs/>
                <w:color w:val="FFFFFF"/>
                <w:sz w:val="19"/>
                <w:szCs w:val="19"/>
              </w:rPr>
              <w:t xml:space="preserve">Family</w:t>
            </w:r>
          </w:p>
        </w:tc>
        <w:tc>
          <w:tcPr>
            <w:tcW w:type="dxa" w:w="1200"/>
            <w:shd w:fill="000000" w:val="clear"/>
          </w:tcPr>
          <w:p>
            <w:pPr>
              <w:spacing w:after="50" w:before="50"/>
              <w:jc w:val="center"/>
            </w:pPr>
            <w:r>
              <w:rPr>
                <w:b/>
                <w:bCs/>
                <w:color w:val="FFFFFF"/>
                <w:sz w:val="19"/>
                <w:szCs w:val="19"/>
              </w:rPr>
              <w:t xml:space="preserve">Weight</w:t>
            </w:r>
          </w:p>
        </w:tc>
        <w:tc>
          <w:tcPr>
            <w:tcW w:type="dxa" w:w="4000"/>
            <w:shd w:fill="000000" w:val="clear"/>
          </w:tcPr>
          <w:p>
            <w:pPr>
              <w:spacing w:after="50" w:before="50"/>
              <w:jc w:val="center"/>
            </w:pPr>
            <w:r>
              <w:rPr>
                <w:b/>
                <w:bCs/>
                <w:color w:val="FFFFFF"/>
                <w:sz w:val="19"/>
                <w:szCs w:val="19"/>
              </w:rPr>
              <w:t xml:space="preserve">Size</w:t>
            </w:r>
          </w:p>
        </w:tc>
      </w:tr>
      <w:tr>
        <w:tc>
          <w:tcPr>
            <w:tcW w:type="dxa" w:w="2000"/>
            <w:shd w:fill="FFFFFF" w:val="clear"/>
          </w:tcPr>
          <w:p>
            <w:pPr>
              <w:spacing w:after="45" w:before="45"/>
            </w:pPr>
            <w:r>
              <w:rPr>
                <w:color w:val="222222"/>
                <w:sz w:val="19"/>
                <w:szCs w:val="19"/>
              </w:rPr>
              <w:t xml:space="preserve">Page Headings (Hero)</w:t>
            </w:r>
          </w:p>
        </w:tc>
        <w:tc>
          <w:tcPr>
            <w:tcW w:type="dxa" w:w="1800"/>
            <w:shd w:fill="FFFFFF" w:val="clear"/>
          </w:tcPr>
          <w:p>
            <w:pPr>
              <w:spacing w:after="45" w:before="45"/>
            </w:pPr>
            <w:r>
              <w:rPr>
                <w:color w:val="222222"/>
                <w:sz w:val="19"/>
                <w:szCs w:val="19"/>
              </w:rPr>
              <w:t xml:space="preserve">Inter</w:t>
            </w:r>
          </w:p>
        </w:tc>
        <w:tc>
          <w:tcPr>
            <w:tcW w:type="dxa" w:w="1200"/>
            <w:shd w:fill="FFFFFF" w:val="clear"/>
          </w:tcPr>
          <w:p>
            <w:pPr>
              <w:spacing w:after="45" w:before="45"/>
            </w:pPr>
            <w:r>
              <w:rPr>
                <w:color w:val="222222"/>
                <w:sz w:val="19"/>
                <w:szCs w:val="19"/>
              </w:rPr>
              <w:t xml:space="preserve">800 ExtraBold</w:t>
            </w:r>
          </w:p>
        </w:tc>
        <w:tc>
          <w:tcPr>
            <w:tcW w:type="dxa" w:w="4000"/>
            <w:shd w:fill="FFFFFF" w:val="clear"/>
          </w:tcPr>
          <w:p>
            <w:pPr>
              <w:spacing w:after="45" w:before="45"/>
            </w:pPr>
            <w:r>
              <w:rPr>
                <w:color w:val="222222"/>
                <w:sz w:val="19"/>
                <w:szCs w:val="19"/>
              </w:rPr>
              <w:t xml:space="preserve">3xl–4xl — for landing page and report score hero</w:t>
            </w:r>
          </w:p>
        </w:tc>
      </w:tr>
      <w:tr>
        <w:tc>
          <w:tcPr>
            <w:tcW w:type="dxa" w:w="2000"/>
            <w:shd w:fill="F5F5F5" w:val="clear"/>
          </w:tcPr>
          <w:p>
            <w:pPr>
              <w:spacing w:after="45" w:before="45"/>
            </w:pPr>
            <w:r>
              <w:rPr>
                <w:color w:val="222222"/>
                <w:sz w:val="19"/>
                <w:szCs w:val="19"/>
              </w:rPr>
              <w:t xml:space="preserve">Section Headings</w:t>
            </w:r>
          </w:p>
        </w:tc>
        <w:tc>
          <w:tcPr>
            <w:tcW w:type="dxa" w:w="1800"/>
            <w:shd w:fill="F5F5F5" w:val="clear"/>
          </w:tcPr>
          <w:p>
            <w:pPr>
              <w:spacing w:after="45" w:before="45"/>
            </w:pPr>
            <w:r>
              <w:rPr>
                <w:color w:val="222222"/>
                <w:sz w:val="19"/>
                <w:szCs w:val="19"/>
              </w:rPr>
              <w:t xml:space="preserve">Inter</w:t>
            </w:r>
          </w:p>
        </w:tc>
        <w:tc>
          <w:tcPr>
            <w:tcW w:type="dxa" w:w="1200"/>
            <w:shd w:fill="F5F5F5" w:val="clear"/>
          </w:tcPr>
          <w:p>
            <w:pPr>
              <w:spacing w:after="45" w:before="45"/>
            </w:pPr>
            <w:r>
              <w:rPr>
                <w:color w:val="222222"/>
                <w:sz w:val="19"/>
                <w:szCs w:val="19"/>
              </w:rPr>
              <w:t xml:space="preserve">700 Bold</w:t>
            </w:r>
          </w:p>
        </w:tc>
        <w:tc>
          <w:tcPr>
            <w:tcW w:type="dxa" w:w="4000"/>
            <w:shd w:fill="F5F5F5" w:val="clear"/>
          </w:tcPr>
          <w:p>
            <w:pPr>
              <w:spacing w:after="45" w:before="45"/>
            </w:pPr>
            <w:r>
              <w:rPr>
                <w:color w:val="222222"/>
                <w:sz w:val="19"/>
                <w:szCs w:val="19"/>
              </w:rPr>
              <w:t xml:space="preserve">2xl — for module titles and card headings</w:t>
            </w:r>
          </w:p>
        </w:tc>
      </w:tr>
      <w:tr>
        <w:tc>
          <w:tcPr>
            <w:tcW w:type="dxa" w:w="2000"/>
            <w:shd w:fill="FFFFFF" w:val="clear"/>
          </w:tcPr>
          <w:p>
            <w:pPr>
              <w:spacing w:after="45" w:before="45"/>
            </w:pPr>
            <w:r>
              <w:rPr>
                <w:color w:val="222222"/>
                <w:sz w:val="19"/>
                <w:szCs w:val="19"/>
              </w:rPr>
              <w:t xml:space="preserve">Body Paragraphs</w:t>
            </w:r>
          </w:p>
        </w:tc>
        <w:tc>
          <w:tcPr>
            <w:tcW w:type="dxa" w:w="1800"/>
            <w:shd w:fill="FFFFFF" w:val="clear"/>
          </w:tcPr>
          <w:p>
            <w:pPr>
              <w:spacing w:after="45" w:before="45"/>
            </w:pPr>
            <w:r>
              <w:rPr>
                <w:color w:val="222222"/>
                <w:sz w:val="19"/>
                <w:szCs w:val="19"/>
              </w:rPr>
              <w:t xml:space="preserve">Inter</w:t>
            </w:r>
          </w:p>
        </w:tc>
        <w:tc>
          <w:tcPr>
            <w:tcW w:type="dxa" w:w="1200"/>
            <w:shd w:fill="FFFFFF" w:val="clear"/>
          </w:tcPr>
          <w:p>
            <w:pPr>
              <w:spacing w:after="45" w:before="45"/>
            </w:pPr>
            <w:r>
              <w:rPr>
                <w:color w:val="222222"/>
                <w:sz w:val="19"/>
                <w:szCs w:val="19"/>
              </w:rPr>
              <w:t xml:space="preserve">400 Regular</w:t>
            </w:r>
          </w:p>
        </w:tc>
        <w:tc>
          <w:tcPr>
            <w:tcW w:type="dxa" w:w="4000"/>
            <w:shd w:fill="FFFFFF" w:val="clear"/>
          </w:tcPr>
          <w:p>
            <w:pPr>
              <w:spacing w:after="45" w:before="45"/>
            </w:pPr>
            <w:r>
              <w:rPr>
                <w:color w:val="222222"/>
                <w:sz w:val="19"/>
                <w:szCs w:val="19"/>
              </w:rPr>
              <w:t xml:space="preserve">base 16px — all readable content</w:t>
            </w:r>
          </w:p>
        </w:tc>
      </w:tr>
      <w:tr>
        <w:tc>
          <w:tcPr>
            <w:tcW w:type="dxa" w:w="2000"/>
            <w:shd w:fill="F5F5F5" w:val="clear"/>
          </w:tcPr>
          <w:p>
            <w:pPr>
              <w:spacing w:after="45" w:before="45"/>
            </w:pPr>
            <w:r>
              <w:rPr>
                <w:color w:val="222222"/>
                <w:sz w:val="19"/>
                <w:szCs w:val="19"/>
              </w:rPr>
              <w:t xml:space="preserve">Interview Transcript</w:t>
            </w:r>
          </w:p>
        </w:tc>
        <w:tc>
          <w:tcPr>
            <w:tcW w:type="dxa" w:w="1800"/>
            <w:shd w:fill="F5F5F5" w:val="clear"/>
          </w:tcPr>
          <w:p>
            <w:pPr>
              <w:spacing w:after="45" w:before="45"/>
            </w:pPr>
            <w:r>
              <w:rPr>
                <w:color w:val="222222"/>
                <w:sz w:val="19"/>
                <w:szCs w:val="19"/>
              </w:rPr>
              <w:t xml:space="preserve">JetBrains Mono</w:t>
            </w:r>
          </w:p>
        </w:tc>
        <w:tc>
          <w:tcPr>
            <w:tcW w:type="dxa" w:w="1200"/>
            <w:shd w:fill="F5F5F5" w:val="clear"/>
          </w:tcPr>
          <w:p>
            <w:pPr>
              <w:spacing w:after="45" w:before="45"/>
            </w:pPr>
            <w:r>
              <w:rPr>
                <w:color w:val="222222"/>
                <w:sz w:val="19"/>
                <w:szCs w:val="19"/>
              </w:rPr>
              <w:t xml:space="preserve">400 Regular</w:t>
            </w:r>
          </w:p>
        </w:tc>
        <w:tc>
          <w:tcPr>
            <w:tcW w:type="dxa" w:w="4000"/>
            <w:shd w:fill="F5F5F5" w:val="clear"/>
          </w:tcPr>
          <w:p>
            <w:pPr>
              <w:spacing w:after="45" w:before="45"/>
            </w:pPr>
            <w:r>
              <w:rPr>
                <w:color w:val="222222"/>
                <w:sz w:val="19"/>
                <w:szCs w:val="19"/>
              </w:rPr>
              <w:t xml:space="preserve">sm 14px — monospace for transcript readability</w:t>
            </w:r>
          </w:p>
        </w:tc>
      </w:tr>
      <w:tr>
        <w:tc>
          <w:tcPr>
            <w:tcW w:type="dxa" w:w="2000"/>
            <w:shd w:fill="FFFFFF" w:val="clear"/>
          </w:tcPr>
          <w:p>
            <w:pPr>
              <w:spacing w:after="45" w:before="45"/>
            </w:pPr>
            <w:r>
              <w:rPr>
                <w:color w:val="222222"/>
                <w:sz w:val="19"/>
                <w:szCs w:val="19"/>
              </w:rPr>
              <w:t xml:space="preserve">Score Numbers</w:t>
            </w:r>
          </w:p>
        </w:tc>
        <w:tc>
          <w:tcPr>
            <w:tcW w:type="dxa" w:w="1800"/>
            <w:shd w:fill="FFFFFF" w:val="clear"/>
          </w:tcPr>
          <w:p>
            <w:pPr>
              <w:spacing w:after="45" w:before="45"/>
            </w:pPr>
            <w:r>
              <w:rPr>
                <w:color w:val="222222"/>
                <w:sz w:val="19"/>
                <w:szCs w:val="19"/>
              </w:rPr>
              <w:t xml:space="preserve">Inter</w:t>
            </w:r>
          </w:p>
        </w:tc>
        <w:tc>
          <w:tcPr>
            <w:tcW w:type="dxa" w:w="1200"/>
            <w:shd w:fill="FFFFFF" w:val="clear"/>
          </w:tcPr>
          <w:p>
            <w:pPr>
              <w:spacing w:after="45" w:before="45"/>
            </w:pPr>
            <w:r>
              <w:rPr>
                <w:color w:val="222222"/>
                <w:sz w:val="19"/>
                <w:szCs w:val="19"/>
              </w:rPr>
              <w:t xml:space="preserve">900 Black</w:t>
            </w:r>
          </w:p>
        </w:tc>
        <w:tc>
          <w:tcPr>
            <w:tcW w:type="dxa" w:w="4000"/>
            <w:shd w:fill="FFFFFF" w:val="clear"/>
          </w:tcPr>
          <w:p>
            <w:pPr>
              <w:spacing w:after="45" w:before="45"/>
            </w:pPr>
            <w:r>
              <w:rPr>
                <w:color w:val="222222"/>
                <w:sz w:val="19"/>
                <w:szCs w:val="19"/>
              </w:rPr>
              <w:t xml:space="preserve">5xl–7xl — large score display with count-up animation</w:t>
            </w:r>
          </w:p>
        </w:tc>
      </w:tr>
      <w:tr>
        <w:tc>
          <w:tcPr>
            <w:tcW w:type="dxa" w:w="2000"/>
            <w:shd w:fill="F5F5F5" w:val="clear"/>
          </w:tcPr>
          <w:p>
            <w:pPr>
              <w:spacing w:after="45" w:before="45"/>
            </w:pPr>
            <w:r>
              <w:rPr>
                <w:color w:val="222222"/>
                <w:sz w:val="19"/>
                <w:szCs w:val="19"/>
              </w:rPr>
              <w:t xml:space="preserve">Code Snippets</w:t>
            </w:r>
          </w:p>
        </w:tc>
        <w:tc>
          <w:tcPr>
            <w:tcW w:type="dxa" w:w="1800"/>
            <w:shd w:fill="F5F5F5" w:val="clear"/>
          </w:tcPr>
          <w:p>
            <w:pPr>
              <w:spacing w:after="45" w:before="45"/>
            </w:pPr>
            <w:r>
              <w:rPr>
                <w:color w:val="222222"/>
                <w:sz w:val="19"/>
                <w:szCs w:val="19"/>
              </w:rPr>
              <w:t xml:space="preserve">JetBrains Mono</w:t>
            </w:r>
          </w:p>
        </w:tc>
        <w:tc>
          <w:tcPr>
            <w:tcW w:type="dxa" w:w="1200"/>
            <w:shd w:fill="F5F5F5" w:val="clear"/>
          </w:tcPr>
          <w:p>
            <w:pPr>
              <w:spacing w:after="45" w:before="45"/>
            </w:pPr>
            <w:r>
              <w:rPr>
                <w:color w:val="222222"/>
                <w:sz w:val="19"/>
                <w:szCs w:val="19"/>
              </w:rPr>
              <w:t xml:space="preserve">400 Regular</w:t>
            </w:r>
          </w:p>
        </w:tc>
        <w:tc>
          <w:tcPr>
            <w:tcW w:type="dxa" w:w="4000"/>
            <w:shd w:fill="F5F5F5" w:val="clear"/>
          </w:tcPr>
          <w:p>
            <w:pPr>
              <w:spacing w:after="45" w:before="45"/>
            </w:pPr>
            <w:r>
              <w:rPr>
                <w:color w:val="222222"/>
                <w:sz w:val="19"/>
                <w:szCs w:val="19"/>
              </w:rPr>
              <w:t xml:space="preserve">sm 14px — technical Q&amp;A code display</w:t>
            </w:r>
          </w:p>
        </w:tc>
      </w:tr>
      <w:tr>
        <w:tc>
          <w:tcPr>
            <w:tcW w:type="dxa" w:w="2000"/>
            <w:shd w:fill="FFFFFF" w:val="clear"/>
          </w:tcPr>
          <w:p>
            <w:pPr>
              <w:spacing w:after="45" w:before="45"/>
            </w:pPr>
            <w:r>
              <w:rPr>
                <w:color w:val="222222"/>
                <w:sz w:val="19"/>
                <w:szCs w:val="19"/>
              </w:rPr>
              <w:t xml:space="preserve">Buttons &amp; Labels</w:t>
            </w:r>
          </w:p>
        </w:tc>
        <w:tc>
          <w:tcPr>
            <w:tcW w:type="dxa" w:w="1800"/>
            <w:shd w:fill="FFFFFF" w:val="clear"/>
          </w:tcPr>
          <w:p>
            <w:pPr>
              <w:spacing w:after="45" w:before="45"/>
            </w:pPr>
            <w:r>
              <w:rPr>
                <w:color w:val="222222"/>
                <w:sz w:val="19"/>
                <w:szCs w:val="19"/>
              </w:rPr>
              <w:t xml:space="preserve">Inter</w:t>
            </w:r>
          </w:p>
        </w:tc>
        <w:tc>
          <w:tcPr>
            <w:tcW w:type="dxa" w:w="1200"/>
            <w:shd w:fill="FFFFFF" w:val="clear"/>
          </w:tcPr>
          <w:p>
            <w:pPr>
              <w:spacing w:after="45" w:before="45"/>
            </w:pPr>
            <w:r>
              <w:rPr>
                <w:color w:val="222222"/>
                <w:sz w:val="19"/>
                <w:szCs w:val="19"/>
              </w:rPr>
              <w:t xml:space="preserve">600 Semibold</w:t>
            </w:r>
          </w:p>
        </w:tc>
        <w:tc>
          <w:tcPr>
            <w:tcW w:type="dxa" w:w="4000"/>
            <w:shd w:fill="FFFFFF" w:val="clear"/>
          </w:tcPr>
          <w:p>
            <w:pPr>
              <w:spacing w:after="45" w:before="45"/>
            </w:pPr>
            <w:r>
              <w:rPr>
                <w:color w:val="222222"/>
                <w:sz w:val="19"/>
                <w:szCs w:val="19"/>
              </w:rPr>
              <w:t xml:space="preserve">sm — all CTAs and interactive labels</w:t>
            </w:r>
          </w:p>
        </w:tc>
      </w:tr>
      <w:tr>
        <w:tc>
          <w:tcPr>
            <w:tcW w:type="dxa" w:w="2000"/>
            <w:shd w:fill="F5F5F5" w:val="clear"/>
          </w:tcPr>
          <w:p>
            <w:pPr>
              <w:spacing w:after="45" w:before="45"/>
            </w:pPr>
            <w:r>
              <w:rPr>
                <w:color w:val="222222"/>
                <w:sz w:val="19"/>
                <w:szCs w:val="19"/>
              </w:rPr>
              <w:t xml:space="preserve">Captions &amp; Metadata</w:t>
            </w:r>
          </w:p>
        </w:tc>
        <w:tc>
          <w:tcPr>
            <w:tcW w:type="dxa" w:w="1800"/>
            <w:shd w:fill="F5F5F5" w:val="clear"/>
          </w:tcPr>
          <w:p>
            <w:pPr>
              <w:spacing w:after="45" w:before="45"/>
            </w:pPr>
            <w:r>
              <w:rPr>
                <w:color w:val="222222"/>
                <w:sz w:val="19"/>
                <w:szCs w:val="19"/>
              </w:rPr>
              <w:t xml:space="preserve">Inter</w:t>
            </w:r>
          </w:p>
        </w:tc>
        <w:tc>
          <w:tcPr>
            <w:tcW w:type="dxa" w:w="1200"/>
            <w:shd w:fill="F5F5F5" w:val="clear"/>
          </w:tcPr>
          <w:p>
            <w:pPr>
              <w:spacing w:after="45" w:before="45"/>
            </w:pPr>
            <w:r>
              <w:rPr>
                <w:color w:val="222222"/>
                <w:sz w:val="19"/>
                <w:szCs w:val="19"/>
              </w:rPr>
              <w:t xml:space="preserve">400 Regular</w:t>
            </w:r>
          </w:p>
        </w:tc>
        <w:tc>
          <w:tcPr>
            <w:tcW w:type="dxa" w:w="4000"/>
            <w:shd w:fill="F5F5F5" w:val="clear"/>
          </w:tcPr>
          <w:p>
            <w:pPr>
              <w:spacing w:after="45" w:before="45"/>
            </w:pPr>
            <w:r>
              <w:rPr>
                <w:color w:val="222222"/>
                <w:sz w:val="19"/>
                <w:szCs w:val="19"/>
              </w:rPr>
              <w:t xml:space="preserve">xs 12px — timestamps, session IDs, footnotes</w:t>
            </w:r>
          </w:p>
        </w:tc>
      </w:tr>
    </w:tbl>
    <w:p>
      <w:pPr>
        <w:spacing w:after="60" w:before="60"/>
      </w:pPr>
    </w:p>
    <w:p>
      <w:pPr>
        <w:pStyle w:val="Heading3"/>
        <w:spacing w:after="100" w:before="200"/>
      </w:pPr>
      <w:r>
        <w:t xml:space="preserve">21.4  Critical Screen Specifications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0"/>
      </w:tblGrid>
      <w:tr>
        <w:trPr>
          <w:tblHeader/>
        </w:trPr>
        <w:tc>
          <w:tcPr>
            <w:tcW w:type="dxa" w:w="2000"/>
            <w:shd w:fill="000000" w:val="clear"/>
          </w:tcPr>
          <w:p>
            <w:pPr>
              <w:spacing w:after="50" w:before="50"/>
              <w:jc w:val="center"/>
            </w:pPr>
            <w:r>
              <w:rPr>
                <w:b/>
                <w:bCs/>
                <w:color w:val="FFFFFF"/>
                <w:sz w:val="19"/>
                <w:szCs w:val="19"/>
              </w:rPr>
              <w:t xml:space="preserve">Screen</w:t>
            </w:r>
          </w:p>
        </w:tc>
        <w:tc>
          <w:tcPr>
            <w:tcW w:type="dxa" w:w="7000"/>
            <w:shd w:fill="000000" w:val="clear"/>
          </w:tcPr>
          <w:p>
            <w:pPr>
              <w:spacing w:after="50" w:before="50"/>
              <w:jc w:val="center"/>
            </w:pPr>
            <w:r>
              <w:rPr>
                <w:b/>
                <w:bCs/>
                <w:color w:val="FFFFFF"/>
                <w:sz w:val="19"/>
                <w:szCs w:val="19"/>
              </w:rPr>
              <w:t xml:space="preserve">Key Design Decisions</w:t>
            </w:r>
          </w:p>
        </w:tc>
      </w:tr>
      <w:tr>
        <w:tc>
          <w:tcPr>
            <w:tcW w:type="dxa" w:w="2000"/>
            <w:shd w:fill="FFFFFF" w:val="clear"/>
          </w:tcPr>
          <w:p>
            <w:pPr>
              <w:spacing w:after="45" w:before="45"/>
            </w:pPr>
            <w:r>
              <w:rPr>
                <w:color w:val="222222"/>
                <w:sz w:val="19"/>
                <w:szCs w:val="19"/>
              </w:rPr>
              <w:t xml:space="preserve">Landing Page</w:t>
            </w:r>
          </w:p>
        </w:tc>
        <w:tc>
          <w:tcPr>
            <w:tcW w:type="dxa" w:w="7000"/>
            <w:shd w:fill="FFFFFF" w:val="clear"/>
          </w:tcPr>
          <w:p>
            <w:pPr>
              <w:spacing w:after="45" w:before="45"/>
            </w:pPr>
            <w:r>
              <w:rPr>
                <w:color w:val="222222"/>
                <w:sz w:val="19"/>
                <w:szCs w:val="19"/>
              </w:rPr>
              <w:t xml:space="preserve">Dark hero with gradient animated text. Single CTA button ('Start Free Mock Interview') above the fold. Role grid preview below. Stat counters: roles, companies, questions. Social proof section. No login wall for first interview session.</w:t>
            </w:r>
          </w:p>
        </w:tc>
      </w:tr>
      <w:tr>
        <w:tc>
          <w:tcPr>
            <w:tcW w:type="dxa" w:w="2000"/>
            <w:shd w:fill="F5F5F5" w:val="clear"/>
          </w:tcPr>
          <w:p>
            <w:pPr>
              <w:spacing w:after="45" w:before="45"/>
            </w:pPr>
            <w:r>
              <w:rPr>
                <w:color w:val="222222"/>
                <w:sz w:val="19"/>
                <w:szCs w:val="19"/>
              </w:rPr>
              <w:t xml:space="preserve">Role Explorer</w:t>
            </w:r>
          </w:p>
        </w:tc>
        <w:tc>
          <w:tcPr>
            <w:tcW w:type="dxa" w:w="7000"/>
            <w:shd w:fill="F5F5F5" w:val="clear"/>
          </w:tcPr>
          <w:p>
            <w:pPr>
              <w:spacing w:after="45" w:before="45"/>
            </w:pPr>
            <w:r>
              <w:rPr>
                <w:color w:val="222222"/>
                <w:sz w:val="19"/>
                <w:szCs w:val="19"/>
              </w:rPr>
              <w:t xml:space="preserve">3-col card grid (1-col on mobile). Each card: icon, role name, top 3 skills, salary range, difficulty badge. Search bar + category filter. Role detail page: full skill checklist, company presence, interview round breakdown, skill gap CTA.</w:t>
            </w:r>
          </w:p>
        </w:tc>
      </w:tr>
      <w:tr>
        <w:tc>
          <w:tcPr>
            <w:tcW w:type="dxa" w:w="2000"/>
            <w:shd w:fill="FFFFFF" w:val="clear"/>
          </w:tcPr>
          <w:p>
            <w:pPr>
              <w:spacing w:after="45" w:before="45"/>
            </w:pPr>
            <w:r>
              <w:rPr>
                <w:color w:val="222222"/>
                <w:sz w:val="19"/>
                <w:szCs w:val="19"/>
              </w:rPr>
              <w:t xml:space="preserve">Aptitude Test Screen</w:t>
            </w:r>
          </w:p>
        </w:tc>
        <w:tc>
          <w:tcPr>
            <w:tcW w:type="dxa" w:w="7000"/>
            <w:shd w:fill="FFFFFF" w:val="clear"/>
          </w:tcPr>
          <w:p>
            <w:pPr>
              <w:spacing w:after="45" w:before="45"/>
            </w:pPr>
            <w:r>
              <w:rPr>
                <w:color w:val="222222"/>
                <w:sz w:val="19"/>
                <w:szCs w:val="19"/>
              </w:rPr>
              <w:t xml:space="preserve">Single question view — not a list. Fixed top bar: question number/total, section name, section countdown timer (turns red when &lt;5 min). 4 MCQ options as large tap-friendly buttons (min 56px height). Submit appears only on last question. Skip button available if time remains. No back navigation.</w:t>
            </w:r>
          </w:p>
        </w:tc>
      </w:tr>
      <w:tr>
        <w:tc>
          <w:tcPr>
            <w:tcW w:type="dxa" w:w="2000"/>
            <w:shd w:fill="F5F5F5" w:val="clear"/>
          </w:tcPr>
          <w:p>
            <w:pPr>
              <w:spacing w:after="45" w:before="45"/>
            </w:pPr>
            <w:r>
              <w:rPr>
                <w:color w:val="222222"/>
                <w:sz w:val="19"/>
                <w:szCs w:val="19"/>
              </w:rPr>
              <w:t xml:space="preserve">AI Interview Screen</w:t>
            </w:r>
          </w:p>
        </w:tc>
        <w:tc>
          <w:tcPr>
            <w:tcW w:type="dxa" w:w="7000"/>
            <w:shd w:fill="F5F5F5" w:val="clear"/>
          </w:tcPr>
          <w:p>
            <w:pPr>
              <w:spacing w:after="45" w:before="45"/>
            </w:pPr>
            <w:r>
              <w:rPr>
                <w:color w:val="222222"/>
                <w:sz w:val="19"/>
                <w:szCs w:val="19"/>
              </w:rPr>
              <w:t xml:space="preserve">Desktop: left 40% AI avatar + persona name + speaking waveform animation. Right 60% scrolling live transcript (AI = dark blue bubbles, student = indigo bubbles). Bottom: large push-hold mic button with real-time waveform visualizer. Session timer top right. Phase indicator top center. Mobile: avatar small at top, transcript fills screen, mic button fixed at bottom.</w:t>
            </w:r>
          </w:p>
        </w:tc>
      </w:tr>
      <w:tr>
        <w:tc>
          <w:tcPr>
            <w:tcW w:type="dxa" w:w="2000"/>
            <w:shd w:fill="FFFFFF" w:val="clear"/>
          </w:tcPr>
          <w:p>
            <w:pPr>
              <w:spacing w:after="45" w:before="45"/>
            </w:pPr>
            <w:r>
              <w:rPr>
                <w:color w:val="222222"/>
                <w:sz w:val="19"/>
                <w:szCs w:val="19"/>
              </w:rPr>
              <w:t xml:space="preserve">Report Screen</w:t>
            </w:r>
          </w:p>
        </w:tc>
        <w:tc>
          <w:tcPr>
            <w:tcW w:type="dxa" w:w="7000"/>
            <w:shd w:fill="FFFFFF" w:val="clear"/>
          </w:tcPr>
          <w:p>
            <w:pPr>
              <w:spacing w:after="45" w:before="45"/>
            </w:pPr>
            <w:r>
              <w:rPr>
                <w:color w:val="222222"/>
                <w:sz w:val="19"/>
                <w:szCs w:val="19"/>
              </w:rPr>
              <w:t xml:space="preserve">Score hero: large number counts up from 0 to final score on load. Grade badge + one-line verdict below. Radar chart (7 dimensions) full width. Tab navigation: Overview / Question Analysis / Communication Stats / Next Steps. Download PDF button top right. Share (read-only link) next to download.</w:t>
            </w:r>
          </w:p>
        </w:tc>
      </w:tr>
      <w:tr>
        <w:tc>
          <w:tcPr>
            <w:tcW w:type="dxa" w:w="2000"/>
            <w:shd w:fill="F5F5F5" w:val="clear"/>
          </w:tcPr>
          <w:p>
            <w:pPr>
              <w:spacing w:after="45" w:before="45"/>
            </w:pPr>
            <w:r>
              <w:rPr>
                <w:color w:val="222222"/>
                <w:sz w:val="19"/>
                <w:szCs w:val="19"/>
              </w:rPr>
              <w:t xml:space="preserve">Student Dashboard</w:t>
            </w:r>
          </w:p>
        </w:tc>
        <w:tc>
          <w:tcPr>
            <w:tcW w:type="dxa" w:w="7000"/>
            <w:shd w:fill="F5F5F5" w:val="clear"/>
          </w:tcPr>
          <w:p>
            <w:pPr>
              <w:spacing w:after="45" w:before="45"/>
            </w:pPr>
            <w:r>
              <w:rPr>
                <w:color w:val="222222"/>
                <w:sz w:val="19"/>
                <w:szCs w:val="19"/>
              </w:rPr>
              <w:t xml:space="preserve">Greeting + readiness score (large) + trend arrow. Score timeline chart full width. 2-column: topic heatmap + aptitude category bars. Study plan progress bar with days remaining. Session history table. Streak display + XP bar + leaderboard rank card. AI daily digest card.</w:t>
            </w:r>
          </w:p>
        </w:tc>
      </w:tr>
      <w:tr>
        <w:tc>
          <w:tcPr>
            <w:tcW w:type="dxa" w:w="2000"/>
            <w:shd w:fill="FFFFFF" w:val="clear"/>
          </w:tcPr>
          <w:p>
            <w:pPr>
              <w:spacing w:after="45" w:before="45"/>
            </w:pPr>
            <w:r>
              <w:rPr>
                <w:color w:val="222222"/>
                <w:sz w:val="19"/>
                <w:szCs w:val="19"/>
              </w:rPr>
              <w:t xml:space="preserve">Admin Analytics</w:t>
            </w:r>
          </w:p>
        </w:tc>
        <w:tc>
          <w:tcPr>
            <w:tcW w:type="dxa" w:w="7000"/>
            <w:shd w:fill="FFFFFF" w:val="clear"/>
          </w:tcPr>
          <w:p>
            <w:pPr>
              <w:spacing w:after="45" w:before="45"/>
            </w:pPr>
            <w:r>
              <w:rPr>
                <w:color w:val="222222"/>
                <w:sz w:val="19"/>
                <w:szCs w:val="19"/>
              </w:rPr>
              <w:t xml:space="preserve">Batch selector. Score histogram. Company readiness matrix. Engagement trend. Student table with search, filter, and drill-down. Drive activation buttons per company. Export controls.</w:t>
            </w:r>
          </w:p>
        </w:tc>
      </w:tr>
    </w:tbl>
    <w:p>
      <w:r>
        <w:br w:type="page"/>
      </w:r>
    </w:p>
    <w:p>
      <w:pPr>
        <w:pStyle w:val="Heading1"/>
        <w:spacing w:after="200" w:before="400"/>
      </w:pPr>
      <w:r>
        <w:t xml:space="preserve">22. End-to-End Build Plan — 12 Weeks</w:t>
      </w:r>
    </w:p>
    <w:p>
      <w:pPr>
        <w:pBdr>
          <w:bottom w:val="single" w:color="000000" w:sz="6" w:space="1"/>
        </w:pBdr>
        <w:spacing w:after="200" w:before="200"/>
      </w:pP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500"/>
        <w:gridCol w:w="1500"/>
        <w:gridCol w:w="4200"/>
        <w:gridCol w:w="2800"/>
      </w:tblGrid>
      <w:tr>
        <w:trPr>
          <w:tblHeader/>
        </w:trPr>
        <w:tc>
          <w:tcPr>
            <w:tcW w:type="dxa" w:w="500"/>
            <w:shd w:fill="000000" w:val="clear"/>
          </w:tcPr>
          <w:p>
            <w:pPr>
              <w:spacing w:after="50" w:before="50"/>
              <w:jc w:val="center"/>
            </w:pPr>
            <w:r>
              <w:rPr>
                <w:b/>
                <w:bCs/>
                <w:color w:val="FFFFFF"/>
                <w:sz w:val="19"/>
                <w:szCs w:val="19"/>
              </w:rPr>
              <w:t xml:space="preserve">Week</w:t>
            </w:r>
          </w:p>
        </w:tc>
        <w:tc>
          <w:tcPr>
            <w:tcW w:type="dxa" w:w="1500"/>
            <w:shd w:fill="000000" w:val="clear"/>
          </w:tcPr>
          <w:p>
            <w:pPr>
              <w:spacing w:after="50" w:before="50"/>
              <w:jc w:val="center"/>
            </w:pPr>
            <w:r>
              <w:rPr>
                <w:b/>
                <w:bCs/>
                <w:color w:val="FFFFFF"/>
                <w:sz w:val="19"/>
                <w:szCs w:val="19"/>
              </w:rPr>
              <w:t xml:space="preserve">Phase</w:t>
            </w:r>
          </w:p>
        </w:tc>
        <w:tc>
          <w:tcPr>
            <w:tcW w:type="dxa" w:w="4200"/>
            <w:shd w:fill="000000" w:val="clear"/>
          </w:tcPr>
          <w:p>
            <w:pPr>
              <w:spacing w:after="50" w:before="50"/>
              <w:jc w:val="center"/>
            </w:pPr>
            <w:r>
              <w:rPr>
                <w:b/>
                <w:bCs/>
                <w:color w:val="FFFFFF"/>
                <w:sz w:val="19"/>
                <w:szCs w:val="19"/>
              </w:rPr>
              <w:t xml:space="preserve">Deliverables</w:t>
            </w:r>
          </w:p>
        </w:tc>
        <w:tc>
          <w:tcPr>
            <w:tcW w:type="dxa" w:w="2800"/>
            <w:shd w:fill="000000" w:val="clear"/>
          </w:tcPr>
          <w:p>
            <w:pPr>
              <w:spacing w:after="50" w:before="50"/>
              <w:jc w:val="center"/>
            </w:pPr>
            <w:r>
              <w:rPr>
                <w:b/>
                <w:bCs/>
                <w:color w:val="FFFFFF"/>
                <w:sz w:val="19"/>
                <w:szCs w:val="19"/>
              </w:rPr>
              <w:t xml:space="preserve">Critical Dependency</w:t>
            </w:r>
          </w:p>
        </w:tc>
      </w:tr>
      <w:tr>
        <w:tc>
          <w:tcPr>
            <w:tcW w:type="dxa" w:w="500"/>
            <w:shd w:fill="FFFFFF" w:val="clear"/>
          </w:tcPr>
          <w:p>
            <w:pPr>
              <w:spacing w:after="45" w:before="45"/>
            </w:pPr>
            <w:r>
              <w:rPr>
                <w:color w:val="222222"/>
                <w:sz w:val="19"/>
                <w:szCs w:val="19"/>
              </w:rPr>
              <w:t xml:space="preserve">Week 1</w:t>
            </w:r>
          </w:p>
        </w:tc>
        <w:tc>
          <w:tcPr>
            <w:tcW w:type="dxa" w:w="1500"/>
            <w:shd w:fill="FFFFFF" w:val="clear"/>
          </w:tcPr>
          <w:p>
            <w:pPr>
              <w:spacing w:after="45" w:before="45"/>
            </w:pPr>
            <w:r>
              <w:rPr>
                <w:color w:val="222222"/>
                <w:sz w:val="19"/>
                <w:szCs w:val="19"/>
              </w:rPr>
              <w:t xml:space="preserve">Foundation</w:t>
            </w:r>
          </w:p>
        </w:tc>
        <w:tc>
          <w:tcPr>
            <w:tcW w:type="dxa" w:w="4200"/>
            <w:shd w:fill="FFFFFF" w:val="clear"/>
          </w:tcPr>
          <w:p>
            <w:pPr>
              <w:spacing w:after="45" w:before="45"/>
            </w:pPr>
            <w:r>
              <w:rPr>
                <w:color w:val="222222"/>
                <w:sz w:val="19"/>
                <w:szCs w:val="19"/>
              </w:rPr>
              <w:t xml:space="preserve">GitHub repo setup, Docker Compose local (FastAPI + PostgreSQL + Redis + Celery), all API keys obtained and tested in isolation, JWT auth endpoints (register/login/refresh/logout), Alembic migrations, GitHub Actions CI pipeline running pytest</w:t>
            </w:r>
          </w:p>
        </w:tc>
        <w:tc>
          <w:tcPr>
            <w:tcW w:type="dxa" w:w="2800"/>
            <w:shd w:fill="FFFFFF" w:val="clear"/>
          </w:tcPr>
          <w:p>
            <w:pPr>
              <w:spacing w:after="45" w:before="45"/>
            </w:pPr>
            <w:r>
              <w:rPr>
                <w:color w:val="222222"/>
                <w:sz w:val="19"/>
                <w:szCs w:val="19"/>
              </w:rPr>
              <w:t xml:space="preserve">All API keys (Claude, Deepgram, ElevenLabs, LiveKit) MUST be obtained before Week 1 ends. Get them on Day 1.</w:t>
            </w:r>
          </w:p>
        </w:tc>
      </w:tr>
      <w:tr>
        <w:tc>
          <w:tcPr>
            <w:tcW w:type="dxa" w:w="500"/>
            <w:shd w:fill="F5F5F5" w:val="clear"/>
          </w:tcPr>
          <w:p>
            <w:pPr>
              <w:spacing w:after="45" w:before="45"/>
            </w:pPr>
            <w:r>
              <w:rPr>
                <w:color w:val="222222"/>
                <w:sz w:val="19"/>
                <w:szCs w:val="19"/>
              </w:rPr>
              <w:t xml:space="preserve">Week 2</w:t>
            </w:r>
          </w:p>
        </w:tc>
        <w:tc>
          <w:tcPr>
            <w:tcW w:type="dxa" w:w="1500"/>
            <w:shd w:fill="F5F5F5" w:val="clear"/>
          </w:tcPr>
          <w:p>
            <w:pPr>
              <w:spacing w:after="45" w:before="45"/>
            </w:pPr>
            <w:r>
              <w:rPr>
                <w:color w:val="222222"/>
                <w:sz w:val="19"/>
                <w:szCs w:val="19"/>
              </w:rPr>
              <w:t xml:space="preserve">Role &amp; Company Intelligence</w:t>
            </w:r>
          </w:p>
        </w:tc>
        <w:tc>
          <w:tcPr>
            <w:tcW w:type="dxa" w:w="4200"/>
            <w:shd w:fill="F5F5F5" w:val="clear"/>
          </w:tcPr>
          <w:p>
            <w:pPr>
              <w:spacing w:after="45" w:before="45"/>
            </w:pPr>
            <w:r>
              <w:rPr>
                <w:color w:val="222222"/>
                <w:sz w:val="19"/>
                <w:szCs w:val="19"/>
              </w:rPr>
              <w:t xml:space="preserve">React 19 + TS + Vite + Tailwind v4 scaffold, React Router v7 routing, Role Explorer UI (all 20 roles), Company Pattern pages (all 12 with 2026 data), Skill gap analyzer form, PostgreSQL seed scripts for roles and companies</w:t>
            </w:r>
          </w:p>
        </w:tc>
        <w:tc>
          <w:tcPr>
            <w:tcW w:type="dxa" w:w="2800"/>
            <w:shd w:fill="F5F5F5" w:val="clear"/>
          </w:tcPr>
          <w:p>
            <w:pPr>
              <w:spacing w:after="45" w:before="45"/>
            </w:pPr>
            <w:r>
              <w:rPr>
                <w:color w:val="222222"/>
                <w:sz w:val="19"/>
                <w:szCs w:val="19"/>
              </w:rPr>
              <w:t xml:space="preserve">PG schema for roles and companies seeded by end of Week 1</w:t>
            </w:r>
          </w:p>
        </w:tc>
      </w:tr>
      <w:tr>
        <w:tc>
          <w:tcPr>
            <w:tcW w:type="dxa" w:w="500"/>
            <w:shd w:fill="FFFFFF" w:val="clear"/>
          </w:tcPr>
          <w:p>
            <w:pPr>
              <w:spacing w:after="45" w:before="45"/>
            </w:pPr>
            <w:r>
              <w:rPr>
                <w:color w:val="222222"/>
                <w:sz w:val="19"/>
                <w:szCs w:val="19"/>
              </w:rPr>
              <w:t xml:space="preserve">Week 3</w:t>
            </w:r>
          </w:p>
        </w:tc>
        <w:tc>
          <w:tcPr>
            <w:tcW w:type="dxa" w:w="1500"/>
            <w:shd w:fill="FFFFFF" w:val="clear"/>
          </w:tcPr>
          <w:p>
            <w:pPr>
              <w:spacing w:after="45" w:before="45"/>
            </w:pPr>
            <w:r>
              <w:rPr>
                <w:color w:val="222222"/>
                <w:sz w:val="19"/>
                <w:szCs w:val="19"/>
              </w:rPr>
              <w:t xml:space="preserve">Aptitude Engine Core</w:t>
            </w:r>
          </w:p>
        </w:tc>
        <w:tc>
          <w:tcPr>
            <w:tcW w:type="dxa" w:w="4200"/>
            <w:shd w:fill="FFFFFF" w:val="clear"/>
          </w:tcPr>
          <w:p>
            <w:pPr>
              <w:spacing w:after="45" w:before="45"/>
            </w:pPr>
            <w:r>
              <w:rPr>
                <w:color w:val="222222"/>
                <w:sz w:val="19"/>
                <w:szCs w:val="19"/>
              </w:rPr>
              <w:t xml:space="preserve">Claude Haiku 4.5 question generation API (all 7 categories), MCQ test session create → answer → submit flow, section-wise timer implementation, score calculation with negative marking support, basic results page, question caching in Redis</w:t>
            </w:r>
          </w:p>
        </w:tc>
        <w:tc>
          <w:tcPr>
            <w:tcW w:type="dxa" w:w="2800"/>
            <w:shd w:fill="FFFFFF" w:val="clear"/>
          </w:tcPr>
          <w:p>
            <w:pPr>
              <w:spacing w:after="45" w:before="45"/>
            </w:pPr>
            <w:r>
              <w:rPr>
                <w:color w:val="222222"/>
                <w:sz w:val="19"/>
                <w:szCs w:val="19"/>
              </w:rPr>
              <w:t xml:space="preserve">Claude API working from Week 1. Test with small batches before full integration.</w:t>
            </w:r>
          </w:p>
        </w:tc>
      </w:tr>
      <w:tr>
        <w:tc>
          <w:tcPr>
            <w:tcW w:type="dxa" w:w="500"/>
            <w:shd w:fill="F5F5F5" w:val="clear"/>
          </w:tcPr>
          <w:p>
            <w:pPr>
              <w:spacing w:after="45" w:before="45"/>
            </w:pPr>
            <w:r>
              <w:rPr>
                <w:color w:val="222222"/>
                <w:sz w:val="19"/>
                <w:szCs w:val="19"/>
              </w:rPr>
              <w:t xml:space="preserve">Week 4</w:t>
            </w:r>
          </w:p>
        </w:tc>
        <w:tc>
          <w:tcPr>
            <w:tcW w:type="dxa" w:w="1500"/>
            <w:shd w:fill="F5F5F5" w:val="clear"/>
          </w:tcPr>
          <w:p>
            <w:pPr>
              <w:spacing w:after="45" w:before="45"/>
            </w:pPr>
            <w:r>
              <w:rPr>
                <w:color w:val="222222"/>
                <w:sz w:val="19"/>
                <w:szCs w:val="19"/>
              </w:rPr>
              <w:t xml:space="preserve">Aptitude Engine Advanced</w:t>
            </w:r>
          </w:p>
        </w:tc>
        <w:tc>
          <w:tcPr>
            <w:tcW w:type="dxa" w:w="4200"/>
            <w:shd w:fill="F5F5F5" w:val="clear"/>
          </w:tcPr>
          <w:p>
            <w:pPr>
              <w:spacing w:after="45" w:before="45"/>
            </w:pPr>
            <w:r>
              <w:rPr>
                <w:color w:val="222222"/>
                <w:sz w:val="19"/>
                <w:szCs w:val="19"/>
              </w:rPr>
              <w:t xml:space="preserve">Adaptive difficulty engine (streak-based), AI solution generation per wrong answer (cached), all 12 company pattern modes with exact section timers, Wipro written comm section (essay + Claude eval), Zoho code execution backend (Python judge), aptitude history, category stats, Celery Beat daily quest generator</w:t>
            </w:r>
          </w:p>
        </w:tc>
        <w:tc>
          <w:tcPr>
            <w:tcW w:type="dxa" w:w="2800"/>
            <w:shd w:fill="F5F5F5" w:val="clear"/>
          </w:tcPr>
          <w:p>
            <w:pPr>
              <w:spacing w:after="45" w:before="45"/>
            </w:pPr>
            <w:r>
              <w:rPr>
                <w:color w:val="222222"/>
                <w:sz w:val="19"/>
                <w:szCs w:val="19"/>
              </w:rPr>
              <w:t xml:space="preserve">Celery + Redis stable before adding Beat. Test company mode timers against actual NQT documentation.</w:t>
            </w:r>
          </w:p>
        </w:tc>
      </w:tr>
      <w:tr>
        <w:tc>
          <w:tcPr>
            <w:tcW w:type="dxa" w:w="500"/>
            <w:shd w:fill="FFFFFF" w:val="clear"/>
          </w:tcPr>
          <w:p>
            <w:pPr>
              <w:spacing w:after="45" w:before="45"/>
            </w:pPr>
            <w:r>
              <w:rPr>
                <w:color w:val="222222"/>
                <w:sz w:val="19"/>
                <w:szCs w:val="19"/>
              </w:rPr>
              <w:t xml:space="preserve">Week 5</w:t>
            </w:r>
          </w:p>
        </w:tc>
        <w:tc>
          <w:tcPr>
            <w:tcW w:type="dxa" w:w="1500"/>
            <w:shd w:fill="FFFFFF" w:val="clear"/>
          </w:tcPr>
          <w:p>
            <w:pPr>
              <w:spacing w:after="45" w:before="45"/>
            </w:pPr>
            <w:r>
              <w:rPr>
                <w:color w:val="222222"/>
                <w:sz w:val="19"/>
                <w:szCs w:val="19"/>
              </w:rPr>
              <w:t xml:space="preserve">Voice Interview Backend</w:t>
            </w:r>
          </w:p>
        </w:tc>
        <w:tc>
          <w:tcPr>
            <w:tcW w:type="dxa" w:w="4200"/>
            <w:shd w:fill="FFFFFF" w:val="clear"/>
          </w:tcPr>
          <w:p>
            <w:pPr>
              <w:spacing w:after="45" w:before="45"/>
            </w:pPr>
            <w:r>
              <w:rPr>
                <w:color w:val="222222"/>
                <w:sz w:val="19"/>
                <w:szCs w:val="19"/>
              </w:rPr>
              <w:t xml:space="preserve">LiveKit Agent Python SDK setup, Silero VAD integration, Deepgram Nova-3 streaming STT, Claude Sonnet 4.6 interview system prompt (all 5 types), 7-phase conversation state machine, ElevenLabs Flash v2.5 TTS output, barge-in handling logic, interview session create/end/report API endpoints</w:t>
            </w:r>
          </w:p>
        </w:tc>
        <w:tc>
          <w:tcPr>
            <w:tcW w:type="dxa" w:w="2800"/>
            <w:shd w:fill="FFFFFF" w:val="clear"/>
          </w:tcPr>
          <w:p>
            <w:pPr>
              <w:spacing w:after="45" w:before="45"/>
            </w:pPr>
            <w:r>
              <w:rPr>
                <w:color w:val="222222"/>
                <w:sz w:val="19"/>
                <w:szCs w:val="19"/>
              </w:rPr>
              <w:t xml:space="preserve">All three real-time AI APIs (Deepgram, Claude, ElevenLabs) tested in isolation BEFORE integration. LiveKit Cloud account active.</w:t>
            </w:r>
          </w:p>
        </w:tc>
      </w:tr>
      <w:tr>
        <w:tc>
          <w:tcPr>
            <w:tcW w:type="dxa" w:w="500"/>
            <w:shd w:fill="F5F5F5" w:val="clear"/>
          </w:tcPr>
          <w:p>
            <w:pPr>
              <w:spacing w:after="45" w:before="45"/>
            </w:pPr>
            <w:r>
              <w:rPr>
                <w:color w:val="222222"/>
                <w:sz w:val="19"/>
                <w:szCs w:val="19"/>
              </w:rPr>
              <w:t xml:space="preserve">Week 6</w:t>
            </w:r>
          </w:p>
        </w:tc>
        <w:tc>
          <w:tcPr>
            <w:tcW w:type="dxa" w:w="1500"/>
            <w:shd w:fill="F5F5F5" w:val="clear"/>
          </w:tcPr>
          <w:p>
            <w:pPr>
              <w:spacing w:after="45" w:before="45"/>
            </w:pPr>
            <w:r>
              <w:rPr>
                <w:color w:val="222222"/>
                <w:sz w:val="19"/>
                <w:szCs w:val="19"/>
              </w:rPr>
              <w:t xml:space="preserve">Voice Interview Frontend</w:t>
            </w:r>
          </w:p>
        </w:tc>
        <w:tc>
          <w:tcPr>
            <w:tcW w:type="dxa" w:w="4200"/>
            <w:shd w:fill="F5F5F5" w:val="clear"/>
          </w:tcPr>
          <w:p>
            <w:pPr>
              <w:spacing w:after="45" w:before="45"/>
            </w:pPr>
            <w:r>
              <w:rPr>
                <w:color w:val="222222"/>
                <w:sz w:val="19"/>
                <w:szCs w:val="19"/>
              </w:rPr>
              <w:t xml:space="preserve">LiveKit JS SDK React integration, interview screen UI (avatar, transcript bubbles, waveform, mic button), push-to-hold + auto-VAD mode toggle, session timer display, phase indicator, real-time transcript display, all 4 personas selectable</w:t>
            </w:r>
          </w:p>
        </w:tc>
        <w:tc>
          <w:tcPr>
            <w:tcW w:type="dxa" w:w="2800"/>
            <w:shd w:fill="F5F5F5" w:val="clear"/>
          </w:tcPr>
          <w:p>
            <w:pPr>
              <w:spacing w:after="45" w:before="45"/>
            </w:pPr>
            <w:r>
              <w:rPr>
                <w:color w:val="222222"/>
                <w:sz w:val="19"/>
                <w:szCs w:val="19"/>
              </w:rPr>
              <w:t xml:space="preserve">Week 5 backend must complete full end-to-end voice loop before Week 6 frontend connects</w:t>
            </w:r>
          </w:p>
        </w:tc>
      </w:tr>
      <w:tr>
        <w:tc>
          <w:tcPr>
            <w:tcW w:type="dxa" w:w="500"/>
            <w:shd w:fill="FFFFFF" w:val="clear"/>
          </w:tcPr>
          <w:p>
            <w:pPr>
              <w:spacing w:after="45" w:before="45"/>
            </w:pPr>
            <w:r>
              <w:rPr>
                <w:color w:val="222222"/>
                <w:sz w:val="19"/>
                <w:szCs w:val="19"/>
              </w:rPr>
              <w:t xml:space="preserve">Week 7</w:t>
            </w:r>
          </w:p>
        </w:tc>
        <w:tc>
          <w:tcPr>
            <w:tcW w:type="dxa" w:w="1500"/>
            <w:shd w:fill="FFFFFF" w:val="clear"/>
          </w:tcPr>
          <w:p>
            <w:pPr>
              <w:spacing w:after="45" w:before="45"/>
            </w:pPr>
            <w:r>
              <w:rPr>
                <w:color w:val="222222"/>
                <w:sz w:val="19"/>
                <w:szCs w:val="19"/>
              </w:rPr>
              <w:t xml:space="preserve">Feedback Engine + Report</w:t>
            </w:r>
          </w:p>
        </w:tc>
        <w:tc>
          <w:tcPr>
            <w:tcW w:type="dxa" w:w="4200"/>
            <w:shd w:fill="FFFFFF" w:val="clear"/>
          </w:tcPr>
          <w:p>
            <w:pPr>
              <w:spacing w:after="45" w:before="45"/>
            </w:pPr>
            <w:r>
              <w:rPr>
                <w:color w:val="222222"/>
                <w:sz w:val="19"/>
                <w:szCs w:val="19"/>
              </w:rPr>
              <w:t xml:space="preserve">Post-interview Celery task (transcript analysis + Claude Haiku 4.5 feedback prompt), 7-dimension scoring, STAR detection, filler word regex counter, Deepgram latency stats extraction, pgvector semantic relevance scoring, ReportLab PDF generation (radar chart as SVG), report screen UI, PDF download, TanStack Query polling</w:t>
            </w:r>
          </w:p>
        </w:tc>
        <w:tc>
          <w:tcPr>
            <w:tcW w:type="dxa" w:w="2800"/>
            <w:shd w:fill="FFFFFF" w:val="clear"/>
          </w:tcPr>
          <w:p>
            <w:pPr>
              <w:spacing w:after="45" w:before="45"/>
            </w:pPr>
            <w:r>
              <w:rPr>
                <w:color w:val="222222"/>
                <w:sz w:val="19"/>
                <w:szCs w:val="19"/>
              </w:rPr>
              <w:t xml:space="preserve">Full interview session must complete cleanly before feedback engine is meaningful to build and test</w:t>
            </w:r>
          </w:p>
        </w:tc>
      </w:tr>
      <w:tr>
        <w:tc>
          <w:tcPr>
            <w:tcW w:type="dxa" w:w="500"/>
            <w:shd w:fill="F5F5F5" w:val="clear"/>
          </w:tcPr>
          <w:p>
            <w:pPr>
              <w:spacing w:after="45" w:before="45"/>
            </w:pPr>
            <w:r>
              <w:rPr>
                <w:color w:val="222222"/>
                <w:sz w:val="19"/>
                <w:szCs w:val="19"/>
              </w:rPr>
              <w:t xml:space="preserve">Week 8</w:t>
            </w:r>
          </w:p>
        </w:tc>
        <w:tc>
          <w:tcPr>
            <w:tcW w:type="dxa" w:w="1500"/>
            <w:shd w:fill="F5F5F5" w:val="clear"/>
          </w:tcPr>
          <w:p>
            <w:pPr>
              <w:spacing w:after="45" w:before="45"/>
            </w:pPr>
            <w:r>
              <w:rPr>
                <w:color w:val="222222"/>
                <w:sz w:val="19"/>
                <w:szCs w:val="19"/>
              </w:rPr>
              <w:t xml:space="preserve">Resume Intelligence</w:t>
            </w:r>
          </w:p>
        </w:tc>
        <w:tc>
          <w:tcPr>
            <w:tcW w:type="dxa" w:w="4200"/>
            <w:shd w:fill="F5F5F5" w:val="clear"/>
          </w:tcPr>
          <w:p>
            <w:pPr>
              <w:spacing w:after="45" w:before="45"/>
            </w:pPr>
            <w:r>
              <w:rPr>
                <w:color w:val="222222"/>
                <w:sz w:val="19"/>
                <w:szCs w:val="19"/>
              </w:rPr>
              <w:t xml:space="preserve">PyMuPDF text extraction, Claude Sonnet 4.6 resume parsing prompt, ATS score computation (6 dimensions), pgvector keyword matching for keyword_relevance dimension, resume upload UI, ATS score display, resume-aware interview Q injection in session creation</w:t>
            </w:r>
          </w:p>
        </w:tc>
        <w:tc>
          <w:tcPr>
            <w:tcW w:type="dxa" w:w="2800"/>
            <w:shd w:fill="F5F5F5" w:val="clear"/>
          </w:tcPr>
          <w:p>
            <w:pPr>
              <w:spacing w:after="45" w:before="45"/>
            </w:pPr>
            <w:r>
              <w:rPr>
                <w:color w:val="222222"/>
                <w:sz w:val="19"/>
                <w:szCs w:val="19"/>
              </w:rPr>
              <w:t xml:space="preserve">pgvector + Voyage AI embeddings must be set up. Test resume parsing on 10 diverse resume samples.</w:t>
            </w:r>
          </w:p>
        </w:tc>
      </w:tr>
      <w:tr>
        <w:tc>
          <w:tcPr>
            <w:tcW w:type="dxa" w:w="500"/>
            <w:shd w:fill="FFFFFF" w:val="clear"/>
          </w:tcPr>
          <w:p>
            <w:pPr>
              <w:spacing w:after="45" w:before="45"/>
            </w:pPr>
            <w:r>
              <w:rPr>
                <w:color w:val="222222"/>
                <w:sz w:val="19"/>
                <w:szCs w:val="19"/>
              </w:rPr>
              <w:t xml:space="preserve">Week 9</w:t>
            </w:r>
          </w:p>
        </w:tc>
        <w:tc>
          <w:tcPr>
            <w:tcW w:type="dxa" w:w="1500"/>
            <w:shd w:fill="FFFFFF" w:val="clear"/>
          </w:tcPr>
          <w:p>
            <w:pPr>
              <w:spacing w:after="45" w:before="45"/>
            </w:pPr>
            <w:r>
              <w:rPr>
                <w:color w:val="222222"/>
                <w:sz w:val="19"/>
                <w:szCs w:val="19"/>
              </w:rPr>
              <w:t xml:space="preserve">Dashboard, Gamification, Notifications</w:t>
            </w:r>
          </w:p>
        </w:tc>
        <w:tc>
          <w:tcPr>
            <w:tcW w:type="dxa" w:w="4200"/>
            <w:shd w:fill="FFFFFF" w:val="clear"/>
          </w:tcPr>
          <w:p>
            <w:pPr>
              <w:spacing w:after="45" w:before="45"/>
            </w:pPr>
            <w:r>
              <w:rPr>
                <w:color w:val="222222"/>
                <w:sz w:val="19"/>
                <w:szCs w:val="19"/>
              </w:rPr>
              <w:t xml:space="preserve">Full student dashboard all sections, topic heatmap computation from score_breakdown, XP system, badge award logic (all 15 badge types), leaderboard (Redis sorted set), Resend email integration, WhatsApp Business API integration, all 7 notification types via Celery Beat, AI daily digest generation</w:t>
            </w:r>
          </w:p>
        </w:tc>
        <w:tc>
          <w:tcPr>
            <w:tcW w:type="dxa" w:w="2800"/>
            <w:shd w:fill="FFFFFF" w:val="clear"/>
          </w:tcPr>
          <w:p>
            <w:pPr>
              <w:spacing w:after="45" w:before="45"/>
            </w:pPr>
            <w:r>
              <w:rPr>
                <w:color w:val="222222"/>
                <w:sz w:val="19"/>
                <w:szCs w:val="19"/>
              </w:rPr>
              <w:t xml:space="preserve">All session and score data stable in DB before dashboard aggregation queries are built</w:t>
            </w:r>
          </w:p>
        </w:tc>
      </w:tr>
      <w:tr>
        <w:tc>
          <w:tcPr>
            <w:tcW w:type="dxa" w:w="500"/>
            <w:shd w:fill="F5F5F5" w:val="clear"/>
          </w:tcPr>
          <w:p>
            <w:pPr>
              <w:spacing w:after="45" w:before="45"/>
            </w:pPr>
            <w:r>
              <w:rPr>
                <w:color w:val="222222"/>
                <w:sz w:val="19"/>
                <w:szCs w:val="19"/>
              </w:rPr>
              <w:t xml:space="preserve">Week 10</w:t>
            </w:r>
          </w:p>
        </w:tc>
        <w:tc>
          <w:tcPr>
            <w:tcW w:type="dxa" w:w="1500"/>
            <w:shd w:fill="F5F5F5" w:val="clear"/>
          </w:tcPr>
          <w:p>
            <w:pPr>
              <w:spacing w:after="45" w:before="45"/>
            </w:pPr>
            <w:r>
              <w:rPr>
                <w:color w:val="222222"/>
                <w:sz w:val="19"/>
                <w:szCs w:val="19"/>
              </w:rPr>
              <w:t xml:space="preserve">Admin Panel</w:t>
            </w:r>
          </w:p>
        </w:tc>
        <w:tc>
          <w:tcPr>
            <w:tcW w:type="dxa" w:w="4200"/>
            <w:shd w:fill="F5F5F5" w:val="clear"/>
          </w:tcPr>
          <w:p>
            <w:pPr>
              <w:spacing w:after="45" w:before="45"/>
            </w:pPr>
            <w:r>
              <w:rPr>
                <w:color w:val="222222"/>
                <w:sz w:val="19"/>
                <w:szCs w:val="19"/>
              </w:rPr>
              <w:t xml:space="preserve">Admin RBAC guards, batch management UI, batch score analytics (histogram, heatmap), company readiness matrix, company drive activation mode, custom Q CSV upload with validation, student list + drill-down, Excel export (openpyxl) + PDF export (ReportLab), batch announcement sender</w:t>
            </w:r>
          </w:p>
        </w:tc>
        <w:tc>
          <w:tcPr>
            <w:tcW w:type="dxa" w:w="2800"/>
            <w:shd w:fill="F5F5F5" w:val="clear"/>
          </w:tcPr>
          <w:p>
            <w:pPr>
              <w:spacing w:after="45" w:before="45"/>
            </w:pPr>
            <w:r>
              <w:rPr>
                <w:color w:val="222222"/>
                <w:sz w:val="19"/>
                <w:szCs w:val="19"/>
              </w:rPr>
              <w:t xml:space="preserve">User management and batch schema must be finalized. Test drive activation end-to-end with real student accounts.</w:t>
            </w:r>
          </w:p>
        </w:tc>
      </w:tr>
      <w:tr>
        <w:tc>
          <w:tcPr>
            <w:tcW w:type="dxa" w:w="500"/>
            <w:shd w:fill="FFFFFF" w:val="clear"/>
          </w:tcPr>
          <w:p>
            <w:pPr>
              <w:spacing w:after="45" w:before="45"/>
            </w:pPr>
            <w:r>
              <w:rPr>
                <w:color w:val="222222"/>
                <w:sz w:val="19"/>
                <w:szCs w:val="19"/>
              </w:rPr>
              <w:t xml:space="preserve">Week 11</w:t>
            </w:r>
          </w:p>
        </w:tc>
        <w:tc>
          <w:tcPr>
            <w:tcW w:type="dxa" w:w="1500"/>
            <w:shd w:fill="FFFFFF" w:val="clear"/>
          </w:tcPr>
          <w:p>
            <w:pPr>
              <w:spacing w:after="45" w:before="45"/>
            </w:pPr>
            <w:r>
              <w:rPr>
                <w:color w:val="222222"/>
                <w:sz w:val="19"/>
                <w:szCs w:val="19"/>
              </w:rPr>
              <w:t xml:space="preserve">Security + Testing</w:t>
            </w:r>
          </w:p>
        </w:tc>
        <w:tc>
          <w:tcPr>
            <w:tcW w:type="dxa" w:w="4200"/>
            <w:shd w:fill="FFFFFF" w:val="clear"/>
          </w:tcPr>
          <w:p>
            <w:pPr>
              <w:spacing w:after="45" w:before="45"/>
            </w:pPr>
            <w:r>
              <w:rPr>
                <w:color w:val="222222"/>
                <w:sz w:val="19"/>
                <w:szCs w:val="19"/>
              </w:rPr>
              <w:t xml:space="preserve">JWT refresh token rotation, slowapi rate limiting on all AI endpoints, file upload security (MIME check + ClamAV), CORS production config, RBAC guards audit, pytest unit tests (target 80% coverage), Playwright E2E tests (all critical user flows), Locust load test (100 concurrent aptitude + 10 concurrent voice)</w:t>
            </w:r>
          </w:p>
        </w:tc>
        <w:tc>
          <w:tcPr>
            <w:tcW w:type="dxa" w:w="2800"/>
            <w:shd w:fill="FFFFFF" w:val="clear"/>
          </w:tcPr>
          <w:p>
            <w:pPr>
              <w:spacing w:after="45" w:before="45"/>
            </w:pPr>
            <w:r>
              <w:rPr>
                <w:color w:val="222222"/>
                <w:sz w:val="19"/>
                <w:szCs w:val="19"/>
              </w:rPr>
              <w:t xml:space="preserve">All features code-complete before security hardening and test writing. Security failures here block production.</w:t>
            </w:r>
          </w:p>
        </w:tc>
      </w:tr>
      <w:tr>
        <w:tc>
          <w:tcPr>
            <w:tcW w:type="dxa" w:w="500"/>
            <w:shd w:fill="F5F5F5" w:val="clear"/>
          </w:tcPr>
          <w:p>
            <w:pPr>
              <w:spacing w:after="45" w:before="45"/>
            </w:pPr>
            <w:r>
              <w:rPr>
                <w:color w:val="222222"/>
                <w:sz w:val="19"/>
                <w:szCs w:val="19"/>
              </w:rPr>
              <w:t xml:space="preserve">Week 12</w:t>
            </w:r>
          </w:p>
        </w:tc>
        <w:tc>
          <w:tcPr>
            <w:tcW w:type="dxa" w:w="1500"/>
            <w:shd w:fill="F5F5F5" w:val="clear"/>
          </w:tcPr>
          <w:p>
            <w:pPr>
              <w:spacing w:after="45" w:before="45"/>
            </w:pPr>
            <w:r>
              <w:rPr>
                <w:color w:val="222222"/>
                <w:sz w:val="19"/>
                <w:szCs w:val="19"/>
              </w:rPr>
              <w:t xml:space="preserve">Production Deploy + Pilot</w:t>
            </w:r>
          </w:p>
        </w:tc>
        <w:tc>
          <w:tcPr>
            <w:tcW w:type="dxa" w:w="4200"/>
            <w:shd w:fill="F5F5F5" w:val="clear"/>
          </w:tcPr>
          <w:p>
            <w:pPr>
              <w:spacing w:after="45" w:before="45"/>
            </w:pPr>
            <w:r>
              <w:rPr>
                <w:color w:val="222222"/>
                <w:sz w:val="19"/>
                <w:szCs w:val="19"/>
              </w:rPr>
              <w:t xml:space="preserve">Vercel production deploy (custom domain + HTTPS), Railway production env (FastAPI + Celery + PG + Redis), Sentry error monitoring live, Loguru JSON logging configured, Lighthouse performance audit (target &gt;90), pilot with 15–25 real students, all critical bugs fixed, documentation finalized</w:t>
            </w:r>
          </w:p>
        </w:tc>
        <w:tc>
          <w:tcPr>
            <w:tcW w:type="dxa" w:w="2800"/>
            <w:shd w:fill="F5F5F5" w:val="clear"/>
          </w:tcPr>
          <w:p>
            <w:pPr>
              <w:spacing w:after="45" w:before="45"/>
            </w:pPr>
            <w:r>
              <w:rPr>
                <w:color w:val="222222"/>
                <w:sz w:val="19"/>
                <w:szCs w:val="19"/>
              </w:rPr>
              <w:t xml:space="preserve">All tests passing before production deploy. Pilot feedback drives final prioritization.</w:t>
            </w:r>
          </w:p>
        </w:tc>
      </w:tr>
    </w:tbl>
    <w:p>
      <w:r>
        <w:br w:type="page"/>
      </w:r>
    </w:p>
    <w:p>
      <w:pPr>
        <w:pStyle w:val="Heading1"/>
        <w:spacing w:after="200" w:before="400"/>
      </w:pPr>
      <w:r>
        <w:t xml:space="preserve">23. Cost Analysis — Dev, Staging &amp; Production</w:t>
      </w:r>
    </w:p>
    <w:p>
      <w:pPr>
        <w:pBdr>
          <w:bottom w:val="single" w:color="000000" w:sz="6" w:space="1"/>
        </w:pBdr>
        <w:spacing w:after="200" w:before="200"/>
      </w:pPr>
    </w:p>
    <w:p>
      <w:pPr>
        <w:pStyle w:val="Heading3"/>
        <w:spacing w:after="100" w:before="200"/>
      </w:pPr>
      <w:r>
        <w:t xml:space="preserve">23.1  Development Phase — Zero-Cost Strategy</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3000"/>
        <w:gridCol w:w="4000"/>
      </w:tblGrid>
      <w:tr>
        <w:trPr>
          <w:tblHeader/>
        </w:trPr>
        <w:tc>
          <w:tcPr>
            <w:tcW w:type="dxa" w:w="2000"/>
            <w:shd w:fill="000000" w:val="clear"/>
          </w:tcPr>
          <w:p>
            <w:pPr>
              <w:spacing w:after="50" w:before="50"/>
              <w:jc w:val="center"/>
            </w:pPr>
            <w:r>
              <w:rPr>
                <w:b/>
                <w:bCs/>
                <w:color w:val="FFFFFF"/>
                <w:sz w:val="19"/>
                <w:szCs w:val="19"/>
              </w:rPr>
              <w:t xml:space="preserve">Service</w:t>
            </w:r>
          </w:p>
        </w:tc>
        <w:tc>
          <w:tcPr>
            <w:tcW w:type="dxa" w:w="3000"/>
            <w:shd w:fill="000000" w:val="clear"/>
          </w:tcPr>
          <w:p>
            <w:pPr>
              <w:spacing w:after="50" w:before="50"/>
              <w:jc w:val="center"/>
            </w:pPr>
            <w:r>
              <w:rPr>
                <w:b/>
                <w:bCs/>
                <w:color w:val="FFFFFF"/>
                <w:sz w:val="19"/>
                <w:szCs w:val="19"/>
              </w:rPr>
              <w:t xml:space="preserve">Free Tier Available</w:t>
            </w:r>
          </w:p>
        </w:tc>
        <w:tc>
          <w:tcPr>
            <w:tcW w:type="dxa" w:w="4000"/>
            <w:shd w:fill="000000" w:val="clear"/>
          </w:tcPr>
          <w:p>
            <w:pPr>
              <w:spacing w:after="50" w:before="50"/>
              <w:jc w:val="center"/>
            </w:pPr>
            <w:r>
              <w:rPr>
                <w:b/>
                <w:bCs/>
                <w:color w:val="FFFFFF"/>
                <w:sz w:val="19"/>
                <w:szCs w:val="19"/>
              </w:rPr>
              <w:t xml:space="preserve">Strategy</w:t>
            </w:r>
          </w:p>
        </w:tc>
      </w:tr>
      <w:tr>
        <w:tc>
          <w:tcPr>
            <w:tcW w:type="dxa" w:w="2000"/>
            <w:shd w:fill="FFFFFF" w:val="clear"/>
          </w:tcPr>
          <w:p>
            <w:pPr>
              <w:spacing w:after="45" w:before="45"/>
            </w:pPr>
            <w:r>
              <w:rPr>
                <w:color w:val="222222"/>
                <w:sz w:val="19"/>
                <w:szCs w:val="19"/>
              </w:rPr>
              <w:t xml:space="preserve">Claude API (Anthropic)</w:t>
            </w:r>
          </w:p>
        </w:tc>
        <w:tc>
          <w:tcPr>
            <w:tcW w:type="dxa" w:w="3000"/>
            <w:shd w:fill="FFFFFF" w:val="clear"/>
          </w:tcPr>
          <w:p>
            <w:pPr>
              <w:spacing w:after="45" w:before="45"/>
            </w:pPr>
            <w:r>
              <w:rPr>
                <w:color w:val="222222"/>
                <w:sz w:val="19"/>
                <w:szCs w:val="19"/>
              </w:rPr>
              <w:t xml:space="preserve">$5 free on signup</w:t>
            </w:r>
          </w:p>
        </w:tc>
        <w:tc>
          <w:tcPr>
            <w:tcW w:type="dxa" w:w="4000"/>
            <w:shd w:fill="FFFFFF" w:val="clear"/>
          </w:tcPr>
          <w:p>
            <w:pPr>
              <w:spacing w:after="45" w:before="45"/>
            </w:pPr>
            <w:r>
              <w:rPr>
                <w:color w:val="222222"/>
                <w:sz w:val="19"/>
                <w:szCs w:val="19"/>
              </w:rPr>
              <w:t xml:space="preserve">Use Haiku for most dev tests. Use Sonnet only for interview quality testing. Well within free credit.</w:t>
            </w:r>
          </w:p>
        </w:tc>
      </w:tr>
      <w:tr>
        <w:tc>
          <w:tcPr>
            <w:tcW w:type="dxa" w:w="2000"/>
            <w:shd w:fill="F5F5F5" w:val="clear"/>
          </w:tcPr>
          <w:p>
            <w:pPr>
              <w:spacing w:after="45" w:before="45"/>
            </w:pPr>
            <w:r>
              <w:rPr>
                <w:color w:val="222222"/>
                <w:sz w:val="19"/>
                <w:szCs w:val="19"/>
              </w:rPr>
              <w:t xml:space="preserve">Deepgram</w:t>
            </w:r>
          </w:p>
        </w:tc>
        <w:tc>
          <w:tcPr>
            <w:tcW w:type="dxa" w:w="3000"/>
            <w:shd w:fill="F5F5F5" w:val="clear"/>
          </w:tcPr>
          <w:p>
            <w:pPr>
              <w:spacing w:after="45" w:before="45"/>
            </w:pPr>
            <w:r>
              <w:rPr>
                <w:color w:val="222222"/>
                <w:sz w:val="19"/>
                <w:szCs w:val="19"/>
              </w:rPr>
              <w:t xml:space="preserve">$200 free credit</w:t>
            </w:r>
          </w:p>
        </w:tc>
        <w:tc>
          <w:tcPr>
            <w:tcW w:type="dxa" w:w="4000"/>
            <w:shd w:fill="F5F5F5" w:val="clear"/>
          </w:tcPr>
          <w:p>
            <w:pPr>
              <w:spacing w:after="45" w:before="45"/>
            </w:pPr>
            <w:r>
              <w:rPr>
                <w:color w:val="222222"/>
                <w:sz w:val="19"/>
                <w:szCs w:val="19"/>
              </w:rPr>
              <w:t xml:space="preserve">~46,000 minutes free. Entire dev phase covered with room to spare.</w:t>
            </w:r>
          </w:p>
        </w:tc>
      </w:tr>
      <w:tr>
        <w:tc>
          <w:tcPr>
            <w:tcW w:type="dxa" w:w="2000"/>
            <w:shd w:fill="FFFFFF" w:val="clear"/>
          </w:tcPr>
          <w:p>
            <w:pPr>
              <w:spacing w:after="45" w:before="45"/>
            </w:pPr>
            <w:r>
              <w:rPr>
                <w:color w:val="222222"/>
                <w:sz w:val="19"/>
                <w:szCs w:val="19"/>
              </w:rPr>
              <w:t xml:space="preserve">ElevenLabs</w:t>
            </w:r>
          </w:p>
        </w:tc>
        <w:tc>
          <w:tcPr>
            <w:tcW w:type="dxa" w:w="3000"/>
            <w:shd w:fill="FFFFFF" w:val="clear"/>
          </w:tcPr>
          <w:p>
            <w:pPr>
              <w:spacing w:after="45" w:before="45"/>
            </w:pPr>
            <w:r>
              <w:rPr>
                <w:color w:val="222222"/>
                <w:sz w:val="19"/>
                <w:szCs w:val="19"/>
              </w:rPr>
              <w:t xml:space="preserve">10,000 chars/month free</w:t>
            </w:r>
          </w:p>
        </w:tc>
        <w:tc>
          <w:tcPr>
            <w:tcW w:type="dxa" w:w="4000"/>
            <w:shd w:fill="FFFFFF" w:val="clear"/>
          </w:tcPr>
          <w:p>
            <w:pPr>
              <w:spacing w:after="45" w:before="45"/>
            </w:pPr>
            <w:r>
              <w:rPr>
                <w:color w:val="222222"/>
                <w:sz w:val="19"/>
                <w:szCs w:val="19"/>
              </w:rPr>
              <w:t xml:space="preserve">~20 test interview sessions at 500 chars AI speech = free tier sufficient.</w:t>
            </w:r>
          </w:p>
        </w:tc>
      </w:tr>
      <w:tr>
        <w:tc>
          <w:tcPr>
            <w:tcW w:type="dxa" w:w="2000"/>
            <w:shd w:fill="F5F5F5" w:val="clear"/>
          </w:tcPr>
          <w:p>
            <w:pPr>
              <w:spacing w:after="45" w:before="45"/>
            </w:pPr>
            <w:r>
              <w:rPr>
                <w:color w:val="222222"/>
                <w:sz w:val="19"/>
                <w:szCs w:val="19"/>
              </w:rPr>
              <w:t xml:space="preserve">LiveKit Cloud</w:t>
            </w:r>
          </w:p>
        </w:tc>
        <w:tc>
          <w:tcPr>
            <w:tcW w:type="dxa" w:w="3000"/>
            <w:shd w:fill="F5F5F5" w:val="clear"/>
          </w:tcPr>
          <w:p>
            <w:pPr>
              <w:spacing w:after="45" w:before="45"/>
            </w:pPr>
            <w:r>
              <w:rPr>
                <w:color w:val="222222"/>
                <w:sz w:val="19"/>
                <w:szCs w:val="19"/>
              </w:rPr>
              <w:t xml:space="preserve">1,000 agent minutes/month free</w:t>
            </w:r>
          </w:p>
        </w:tc>
        <w:tc>
          <w:tcPr>
            <w:tcW w:type="dxa" w:w="4000"/>
            <w:shd w:fill="F5F5F5" w:val="clear"/>
          </w:tcPr>
          <w:p>
            <w:pPr>
              <w:spacing w:after="45" w:before="45"/>
            </w:pPr>
            <w:r>
              <w:rPr>
                <w:color w:val="222222"/>
                <w:sz w:val="19"/>
                <w:szCs w:val="19"/>
              </w:rPr>
              <w:t xml:space="preserve">~40 test sessions at 20 min each = 800 min = within free tier.</w:t>
            </w:r>
          </w:p>
        </w:tc>
      </w:tr>
      <w:tr>
        <w:tc>
          <w:tcPr>
            <w:tcW w:type="dxa" w:w="2000"/>
            <w:shd w:fill="FFFFFF" w:val="clear"/>
          </w:tcPr>
          <w:p>
            <w:pPr>
              <w:spacing w:after="45" w:before="45"/>
            </w:pPr>
            <w:r>
              <w:rPr>
                <w:color w:val="222222"/>
                <w:sz w:val="19"/>
                <w:szCs w:val="19"/>
              </w:rPr>
              <w:t xml:space="preserve">Railway</w:t>
            </w:r>
          </w:p>
        </w:tc>
        <w:tc>
          <w:tcPr>
            <w:tcW w:type="dxa" w:w="3000"/>
            <w:shd w:fill="FFFFFF" w:val="clear"/>
          </w:tcPr>
          <w:p>
            <w:pPr>
              <w:spacing w:after="45" w:before="45"/>
            </w:pPr>
            <w:r>
              <w:rPr>
                <w:color w:val="222222"/>
                <w:sz w:val="19"/>
                <w:szCs w:val="19"/>
              </w:rPr>
              <w:t xml:space="preserve">$5/month free credit</w:t>
            </w:r>
          </w:p>
        </w:tc>
        <w:tc>
          <w:tcPr>
            <w:tcW w:type="dxa" w:w="4000"/>
            <w:shd w:fill="FFFFFF" w:val="clear"/>
          </w:tcPr>
          <w:p>
            <w:pPr>
              <w:spacing w:after="45" w:before="45"/>
            </w:pPr>
            <w:r>
              <w:rPr>
                <w:color w:val="222222"/>
                <w:sz w:val="19"/>
                <w:szCs w:val="19"/>
              </w:rPr>
              <w:t xml:space="preserve">FastAPI + PG + Redis in dev well under $5/month. pgvector available on managed PG.</w:t>
            </w:r>
          </w:p>
        </w:tc>
      </w:tr>
      <w:tr>
        <w:tc>
          <w:tcPr>
            <w:tcW w:type="dxa" w:w="2000"/>
            <w:shd w:fill="F5F5F5" w:val="clear"/>
          </w:tcPr>
          <w:p>
            <w:pPr>
              <w:spacing w:after="45" w:before="45"/>
            </w:pPr>
            <w:r>
              <w:rPr>
                <w:color w:val="222222"/>
                <w:sz w:val="19"/>
                <w:szCs w:val="19"/>
              </w:rPr>
              <w:t xml:space="preserve">Vercel</w:t>
            </w:r>
          </w:p>
        </w:tc>
        <w:tc>
          <w:tcPr>
            <w:tcW w:type="dxa" w:w="3000"/>
            <w:shd w:fill="F5F5F5" w:val="clear"/>
          </w:tcPr>
          <w:p>
            <w:pPr>
              <w:spacing w:after="45" w:before="45"/>
            </w:pPr>
            <w:r>
              <w:rPr>
                <w:color w:val="222222"/>
                <w:sz w:val="19"/>
                <w:szCs w:val="19"/>
              </w:rPr>
              <w:t xml:space="preserve">Unlimited hobby deploys free</w:t>
            </w:r>
          </w:p>
        </w:tc>
        <w:tc>
          <w:tcPr>
            <w:tcW w:type="dxa" w:w="4000"/>
            <w:shd w:fill="F5F5F5" w:val="clear"/>
          </w:tcPr>
          <w:p>
            <w:pPr>
              <w:spacing w:after="45" w:before="45"/>
            </w:pPr>
            <w:r>
              <w:rPr>
                <w:color w:val="222222"/>
                <w:sz w:val="19"/>
                <w:szCs w:val="19"/>
              </w:rPr>
              <w:t xml:space="preserve">Completely free for all dev and staging.</w:t>
            </w:r>
          </w:p>
        </w:tc>
      </w:tr>
      <w:tr>
        <w:tc>
          <w:tcPr>
            <w:tcW w:type="dxa" w:w="2000"/>
            <w:shd w:fill="FFFFFF" w:val="clear"/>
          </w:tcPr>
          <w:p>
            <w:pPr>
              <w:spacing w:after="45" w:before="45"/>
            </w:pPr>
            <w:r>
              <w:rPr>
                <w:color w:val="222222"/>
                <w:sz w:val="19"/>
                <w:szCs w:val="19"/>
              </w:rPr>
              <w:t xml:space="preserve">Cloudflare R2</w:t>
            </w:r>
          </w:p>
        </w:tc>
        <w:tc>
          <w:tcPr>
            <w:tcW w:type="dxa" w:w="3000"/>
            <w:shd w:fill="FFFFFF" w:val="clear"/>
          </w:tcPr>
          <w:p>
            <w:pPr>
              <w:spacing w:after="45" w:before="45"/>
            </w:pPr>
            <w:r>
              <w:rPr>
                <w:color w:val="222222"/>
                <w:sz w:val="19"/>
                <w:szCs w:val="19"/>
              </w:rPr>
              <w:t xml:space="preserve">10GB + 10M operations free</w:t>
            </w:r>
          </w:p>
        </w:tc>
        <w:tc>
          <w:tcPr>
            <w:tcW w:type="dxa" w:w="4000"/>
            <w:shd w:fill="FFFFFF" w:val="clear"/>
          </w:tcPr>
          <w:p>
            <w:pPr>
              <w:spacing w:after="45" w:before="45"/>
            </w:pPr>
            <w:r>
              <w:rPr>
                <w:color w:val="222222"/>
                <w:sz w:val="19"/>
                <w:szCs w:val="19"/>
              </w:rPr>
              <w:t xml:space="preserve">Zero cost for dev phase.</w:t>
            </w:r>
          </w:p>
        </w:tc>
      </w:tr>
      <w:tr>
        <w:tc>
          <w:tcPr>
            <w:tcW w:type="dxa" w:w="2000"/>
            <w:shd w:fill="F5F5F5" w:val="clear"/>
          </w:tcPr>
          <w:p>
            <w:pPr>
              <w:spacing w:after="45" w:before="45"/>
            </w:pPr>
            <w:r>
              <w:rPr>
                <w:color w:val="222222"/>
                <w:sz w:val="19"/>
                <w:szCs w:val="19"/>
              </w:rPr>
              <w:t xml:space="preserve">GitHub Actions</w:t>
            </w:r>
          </w:p>
        </w:tc>
        <w:tc>
          <w:tcPr>
            <w:tcW w:type="dxa" w:w="3000"/>
            <w:shd w:fill="F5F5F5" w:val="clear"/>
          </w:tcPr>
          <w:p>
            <w:pPr>
              <w:spacing w:after="45" w:before="45"/>
            </w:pPr>
            <w:r>
              <w:rPr>
                <w:color w:val="222222"/>
                <w:sz w:val="19"/>
                <w:szCs w:val="19"/>
              </w:rPr>
              <w:t xml:space="preserve">2,000 CI minutes/month free</w:t>
            </w:r>
          </w:p>
        </w:tc>
        <w:tc>
          <w:tcPr>
            <w:tcW w:type="dxa" w:w="4000"/>
            <w:shd w:fill="F5F5F5" w:val="clear"/>
          </w:tcPr>
          <w:p>
            <w:pPr>
              <w:spacing w:after="45" w:before="45"/>
            </w:pPr>
            <w:r>
              <w:rPr>
                <w:color w:val="222222"/>
                <w:sz w:val="19"/>
                <w:szCs w:val="19"/>
              </w:rPr>
              <w:t xml:space="preserve">~50 CI runs/month at 10 min each = 500 min = free.</w:t>
            </w:r>
          </w:p>
        </w:tc>
      </w:tr>
    </w:tbl>
    <w:p>
      <w:pPr>
        <w:spacing w:after="60" w:before="60"/>
      </w:pPr>
    </w:p>
    <w:p>
      <w:pPr>
        <w:pStyle w:val="Heading3"/>
        <w:spacing w:after="100" w:before="200"/>
      </w:pPr>
      <w:r>
        <w:t xml:space="preserve">23.2  Production — Per 100 Active Students/Month</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500"/>
        <w:gridCol w:w="3500"/>
        <w:gridCol w:w="3000"/>
      </w:tblGrid>
      <w:tr>
        <w:trPr>
          <w:tblHeader/>
        </w:trPr>
        <w:tc>
          <w:tcPr>
            <w:tcW w:type="dxa" w:w="2500"/>
            <w:shd w:fill="000000" w:val="clear"/>
          </w:tcPr>
          <w:p>
            <w:pPr>
              <w:spacing w:after="50" w:before="50"/>
              <w:jc w:val="center"/>
            </w:pPr>
            <w:r>
              <w:rPr>
                <w:b/>
                <w:bCs/>
                <w:color w:val="FFFFFF"/>
                <w:sz w:val="19"/>
                <w:szCs w:val="19"/>
              </w:rPr>
              <w:t xml:space="preserve">Service</w:t>
            </w:r>
          </w:p>
        </w:tc>
        <w:tc>
          <w:tcPr>
            <w:tcW w:type="dxa" w:w="3500"/>
            <w:shd w:fill="000000" w:val="clear"/>
          </w:tcPr>
          <w:p>
            <w:pPr>
              <w:spacing w:after="50" w:before="50"/>
              <w:jc w:val="center"/>
            </w:pPr>
            <w:r>
              <w:rPr>
                <w:b/>
                <w:bCs/>
                <w:color w:val="FFFFFF"/>
                <w:sz w:val="19"/>
                <w:szCs w:val="19"/>
              </w:rPr>
              <w:t xml:space="preserve">Usage Estimate</w:t>
            </w:r>
          </w:p>
        </w:tc>
        <w:tc>
          <w:tcPr>
            <w:tcW w:type="dxa" w:w="3000"/>
            <w:shd w:fill="000000" w:val="clear"/>
          </w:tcPr>
          <w:p>
            <w:pPr>
              <w:spacing w:after="50" w:before="50"/>
              <w:jc w:val="center"/>
            </w:pPr>
            <w:r>
              <w:rPr>
                <w:b/>
                <w:bCs/>
                <w:color w:val="FFFFFF"/>
                <w:sz w:val="19"/>
                <w:szCs w:val="19"/>
              </w:rPr>
              <w:t xml:space="preserve">Monthly Cost</w:t>
            </w:r>
          </w:p>
        </w:tc>
      </w:tr>
      <w:tr>
        <w:tc>
          <w:tcPr>
            <w:tcW w:type="dxa" w:w="2500"/>
            <w:shd w:fill="FFFFFF" w:val="clear"/>
          </w:tcPr>
          <w:p>
            <w:pPr>
              <w:spacing w:after="45" w:before="45"/>
            </w:pPr>
            <w:r>
              <w:rPr>
                <w:color w:val="222222"/>
                <w:sz w:val="19"/>
                <w:szCs w:val="19"/>
              </w:rPr>
              <w:t xml:space="preserve">Claude Sonnet 4.6 (interviews)</w:t>
            </w:r>
          </w:p>
        </w:tc>
        <w:tc>
          <w:tcPr>
            <w:tcW w:type="dxa" w:w="3500"/>
            <w:shd w:fill="FFFFFF" w:val="clear"/>
          </w:tcPr>
          <w:p>
            <w:pPr>
              <w:spacing w:after="45" w:before="45"/>
            </w:pPr>
            <w:r>
              <w:rPr>
                <w:color w:val="222222"/>
                <w:sz w:val="19"/>
                <w:szCs w:val="19"/>
              </w:rPr>
              <w:t xml:space="preserve">50 interviews x 15 turns x ~3K tokens/turn = 2.25M input + 750K output. Prompt caching saves 70% on system prompt.</w:t>
            </w:r>
          </w:p>
        </w:tc>
        <w:tc>
          <w:tcPr>
            <w:tcW w:type="dxa" w:w="3000"/>
            <w:shd w:fill="FFFFFF" w:val="clear"/>
          </w:tcPr>
          <w:p>
            <w:pPr>
              <w:spacing w:after="45" w:before="45"/>
            </w:pPr>
            <w:r>
              <w:rPr>
                <w:color w:val="222222"/>
                <w:sz w:val="19"/>
                <w:szCs w:val="19"/>
              </w:rPr>
              <w:t xml:space="preserve">~$7 input + $11 output = ~$18 (after caching savings)</w:t>
            </w:r>
          </w:p>
        </w:tc>
      </w:tr>
      <w:tr>
        <w:tc>
          <w:tcPr>
            <w:tcW w:type="dxa" w:w="2500"/>
            <w:shd w:fill="F5F5F5" w:val="clear"/>
          </w:tcPr>
          <w:p>
            <w:pPr>
              <w:spacing w:after="45" w:before="45"/>
            </w:pPr>
            <w:r>
              <w:rPr>
                <w:color w:val="222222"/>
                <w:sz w:val="19"/>
                <w:szCs w:val="19"/>
              </w:rPr>
              <w:t xml:space="preserve">Claude Haiku 4.5 (aptitude + reports + digest)</w:t>
            </w:r>
          </w:p>
        </w:tc>
        <w:tc>
          <w:tcPr>
            <w:tcW w:type="dxa" w:w="3500"/>
            <w:shd w:fill="F5F5F5" w:val="clear"/>
          </w:tcPr>
          <w:p>
            <w:pPr>
              <w:spacing w:after="45" w:before="45"/>
            </w:pPr>
            <w:r>
              <w:rPr>
                <w:color w:val="222222"/>
                <w:sz w:val="19"/>
                <w:szCs w:val="19"/>
              </w:rPr>
              <w:t xml:space="preserve">200 aptitude sessions x 2K tokens + 100 reports x 5K tokens + 100 digests x 1K token = ~650K tokens total</w:t>
            </w:r>
          </w:p>
        </w:tc>
        <w:tc>
          <w:tcPr>
            <w:tcW w:type="dxa" w:w="3000"/>
            <w:shd w:fill="F5F5F5" w:val="clear"/>
          </w:tcPr>
          <w:p>
            <w:pPr>
              <w:spacing w:after="45" w:before="45"/>
            </w:pPr>
            <w:r>
              <w:rPr>
                <w:color w:val="222222"/>
                <w:sz w:val="19"/>
                <w:szCs w:val="19"/>
              </w:rPr>
              <w:t xml:space="preserve">~$0.65 input + $3.25 output = ~$3.90</w:t>
            </w:r>
          </w:p>
        </w:tc>
      </w:tr>
      <w:tr>
        <w:tc>
          <w:tcPr>
            <w:tcW w:type="dxa" w:w="2500"/>
            <w:shd w:fill="FFFFFF" w:val="clear"/>
          </w:tcPr>
          <w:p>
            <w:pPr>
              <w:spacing w:after="45" w:before="45"/>
            </w:pPr>
            <w:r>
              <w:rPr>
                <w:color w:val="222222"/>
                <w:sz w:val="19"/>
                <w:szCs w:val="19"/>
              </w:rPr>
              <w:t xml:space="preserve">Deepgram Nova-3 (STT)</w:t>
            </w:r>
          </w:p>
        </w:tc>
        <w:tc>
          <w:tcPr>
            <w:tcW w:type="dxa" w:w="3500"/>
            <w:shd w:fill="FFFFFF" w:val="clear"/>
          </w:tcPr>
          <w:p>
            <w:pPr>
              <w:spacing w:after="45" w:before="45"/>
            </w:pPr>
            <w:r>
              <w:rPr>
                <w:color w:val="222222"/>
                <w:sz w:val="19"/>
                <w:szCs w:val="19"/>
              </w:rPr>
              <w:t xml:space="preserve">50 interviews x 20 min avg = 1,000 streaming minutes</w:t>
            </w:r>
          </w:p>
        </w:tc>
        <w:tc>
          <w:tcPr>
            <w:tcW w:type="dxa" w:w="3000"/>
            <w:shd w:fill="FFFFFF" w:val="clear"/>
          </w:tcPr>
          <w:p>
            <w:pPr>
              <w:spacing w:after="45" w:before="45"/>
            </w:pPr>
            <w:r>
              <w:rPr>
                <w:color w:val="222222"/>
                <w:sz w:val="19"/>
                <w:szCs w:val="19"/>
              </w:rPr>
              <w:t xml:space="preserve">~$4.30 at $0.0043/min</w:t>
            </w:r>
          </w:p>
        </w:tc>
      </w:tr>
      <w:tr>
        <w:tc>
          <w:tcPr>
            <w:tcW w:type="dxa" w:w="2500"/>
            <w:shd w:fill="F5F5F5" w:val="clear"/>
          </w:tcPr>
          <w:p>
            <w:pPr>
              <w:spacing w:after="45" w:before="45"/>
            </w:pPr>
            <w:r>
              <w:rPr>
                <w:color w:val="222222"/>
                <w:sz w:val="19"/>
                <w:szCs w:val="19"/>
              </w:rPr>
              <w:t xml:space="preserve">ElevenLabs Flash v2.5 (TTS)</w:t>
            </w:r>
          </w:p>
        </w:tc>
        <w:tc>
          <w:tcPr>
            <w:tcW w:type="dxa" w:w="3500"/>
            <w:shd w:fill="F5F5F5" w:val="clear"/>
          </w:tcPr>
          <w:p>
            <w:pPr>
              <w:spacing w:after="45" w:before="45"/>
            </w:pPr>
            <w:r>
              <w:rPr>
                <w:color w:val="222222"/>
                <w:sz w:val="19"/>
                <w:szCs w:val="19"/>
              </w:rPr>
              <w:t xml:space="preserve">50 interviews x ~15,000 chars AI speech avg = 750K chars</w:t>
            </w:r>
          </w:p>
        </w:tc>
        <w:tc>
          <w:tcPr>
            <w:tcW w:type="dxa" w:w="3000"/>
            <w:shd w:fill="F5F5F5" w:val="clear"/>
          </w:tcPr>
          <w:p>
            <w:pPr>
              <w:spacing w:after="45" w:before="45"/>
            </w:pPr>
            <w:r>
              <w:rPr>
                <w:color w:val="222222"/>
                <w:sz w:val="19"/>
                <w:szCs w:val="19"/>
              </w:rPr>
              <w:t xml:space="preserve">~$0.90 at $60/MTok character rate</w:t>
            </w:r>
          </w:p>
        </w:tc>
      </w:tr>
      <w:tr>
        <w:tc>
          <w:tcPr>
            <w:tcW w:type="dxa" w:w="2500"/>
            <w:shd w:fill="FFFFFF" w:val="clear"/>
          </w:tcPr>
          <w:p>
            <w:pPr>
              <w:spacing w:after="45" w:before="45"/>
            </w:pPr>
            <w:r>
              <w:rPr>
                <w:color w:val="222222"/>
                <w:sz w:val="19"/>
                <w:szCs w:val="19"/>
              </w:rPr>
              <w:t xml:space="preserve">LiveKit Cloud</w:t>
            </w:r>
          </w:p>
        </w:tc>
        <w:tc>
          <w:tcPr>
            <w:tcW w:type="dxa" w:w="3500"/>
            <w:shd w:fill="FFFFFF" w:val="clear"/>
          </w:tcPr>
          <w:p>
            <w:pPr>
              <w:spacing w:after="45" w:before="45"/>
            </w:pPr>
            <w:r>
              <w:rPr>
                <w:color w:val="222222"/>
                <w:sz w:val="19"/>
                <w:szCs w:val="19"/>
              </w:rPr>
              <w:t xml:space="preserve">50 interviews x 25 min avg = 1,250 agent minutes (250 over 1,000 free)</w:t>
            </w:r>
          </w:p>
        </w:tc>
        <w:tc>
          <w:tcPr>
            <w:tcW w:type="dxa" w:w="3000"/>
            <w:shd w:fill="FFFFFF" w:val="clear"/>
          </w:tcPr>
          <w:p>
            <w:pPr>
              <w:spacing w:after="45" w:before="45"/>
            </w:pPr>
            <w:r>
              <w:rPr>
                <w:color w:val="222222"/>
                <w:sz w:val="19"/>
                <w:szCs w:val="19"/>
              </w:rPr>
              <w:t xml:space="preserve">~$0.50 for 250 overage minutes</w:t>
            </w:r>
          </w:p>
        </w:tc>
      </w:tr>
      <w:tr>
        <w:tc>
          <w:tcPr>
            <w:tcW w:type="dxa" w:w="2500"/>
            <w:shd w:fill="F5F5F5" w:val="clear"/>
          </w:tcPr>
          <w:p>
            <w:pPr>
              <w:spacing w:after="45" w:before="45"/>
            </w:pPr>
            <w:r>
              <w:rPr>
                <w:color w:val="222222"/>
                <w:sz w:val="19"/>
                <w:szCs w:val="19"/>
              </w:rPr>
              <w:t xml:space="preserve">Railway (FastAPI + Celery + PG + Redis)</w:t>
            </w:r>
          </w:p>
        </w:tc>
        <w:tc>
          <w:tcPr>
            <w:tcW w:type="dxa" w:w="3500"/>
            <w:shd w:fill="F5F5F5" w:val="clear"/>
          </w:tcPr>
          <w:p>
            <w:pPr>
              <w:spacing w:after="45" w:before="45"/>
            </w:pPr>
            <w:r>
              <w:rPr>
                <w:color w:val="222222"/>
                <w:sz w:val="19"/>
                <w:szCs w:val="19"/>
              </w:rPr>
              <w:t xml:space="preserve">FastAPI 0.5 GB RAM, Celery 2 workers, PG 512MB, Redis 256MB</w:t>
            </w:r>
          </w:p>
        </w:tc>
        <w:tc>
          <w:tcPr>
            <w:tcW w:type="dxa" w:w="3000"/>
            <w:shd w:fill="F5F5F5" w:val="clear"/>
          </w:tcPr>
          <w:p>
            <w:pPr>
              <w:spacing w:after="45" w:before="45"/>
            </w:pPr>
            <w:r>
              <w:rPr>
                <w:color w:val="222222"/>
                <w:sz w:val="19"/>
                <w:szCs w:val="19"/>
              </w:rPr>
              <w:t xml:space="preserve">~$12/month managed</w:t>
            </w:r>
          </w:p>
        </w:tc>
      </w:tr>
      <w:tr>
        <w:tc>
          <w:tcPr>
            <w:tcW w:type="dxa" w:w="2500"/>
            <w:shd w:fill="FFFFFF" w:val="clear"/>
          </w:tcPr>
          <w:p>
            <w:pPr>
              <w:spacing w:after="45" w:before="45"/>
            </w:pPr>
            <w:r>
              <w:rPr>
                <w:color w:val="222222"/>
                <w:sz w:val="19"/>
                <w:szCs w:val="19"/>
              </w:rPr>
              <w:t xml:space="preserve">Cloudflare R2</w:t>
            </w:r>
          </w:p>
        </w:tc>
        <w:tc>
          <w:tcPr>
            <w:tcW w:type="dxa" w:w="3500"/>
            <w:shd w:fill="FFFFFF" w:val="clear"/>
          </w:tcPr>
          <w:p>
            <w:pPr>
              <w:spacing w:after="45" w:before="45"/>
            </w:pPr>
            <w:r>
              <w:rPr>
                <w:color w:val="222222"/>
                <w:sz w:val="19"/>
                <w:szCs w:val="19"/>
              </w:rPr>
              <w:t xml:space="preserve">~5 GB audio + resumes + reports</w:t>
            </w:r>
          </w:p>
        </w:tc>
        <w:tc>
          <w:tcPr>
            <w:tcW w:type="dxa" w:w="3000"/>
            <w:shd w:fill="FFFFFF" w:val="clear"/>
          </w:tcPr>
          <w:p>
            <w:pPr>
              <w:spacing w:after="45" w:before="45"/>
            </w:pPr>
            <w:r>
              <w:rPr>
                <w:color w:val="222222"/>
                <w:sz w:val="19"/>
                <w:szCs w:val="19"/>
              </w:rPr>
              <w:t xml:space="preserve">~$0.08/month</w:t>
            </w:r>
          </w:p>
        </w:tc>
      </w:tr>
      <w:tr>
        <w:tc>
          <w:tcPr>
            <w:tcW w:type="dxa" w:w="2500"/>
            <w:shd w:fill="F5F5F5" w:val="clear"/>
          </w:tcPr>
          <w:p>
            <w:pPr>
              <w:spacing w:after="45" w:before="45"/>
            </w:pPr>
            <w:r>
              <w:rPr>
                <w:color w:val="222222"/>
                <w:sz w:val="19"/>
                <w:szCs w:val="19"/>
              </w:rPr>
              <w:t xml:space="preserve">Resend (email)</w:t>
            </w:r>
          </w:p>
        </w:tc>
        <w:tc>
          <w:tcPr>
            <w:tcW w:type="dxa" w:w="3500"/>
            <w:shd w:fill="F5F5F5" w:val="clear"/>
          </w:tcPr>
          <w:p>
            <w:pPr>
              <w:spacing w:after="45" w:before="45"/>
            </w:pPr>
            <w:r>
              <w:rPr>
                <w:color w:val="222222"/>
                <w:sz w:val="19"/>
                <w:szCs w:val="19"/>
              </w:rPr>
              <w:t xml:space="preserve">~3,000 emails/month (reminders + reports + digests)</w:t>
            </w:r>
          </w:p>
        </w:tc>
        <w:tc>
          <w:tcPr>
            <w:tcW w:type="dxa" w:w="3000"/>
            <w:shd w:fill="F5F5F5" w:val="clear"/>
          </w:tcPr>
          <w:p>
            <w:pPr>
              <w:spacing w:after="45" w:before="45"/>
            </w:pPr>
            <w:r>
              <w:rPr>
                <w:color w:val="222222"/>
                <w:sz w:val="19"/>
                <w:szCs w:val="19"/>
              </w:rPr>
              <w:t xml:space="preserve">Free (3,000/month free tier)</w:t>
            </w:r>
          </w:p>
        </w:tc>
      </w:tr>
      <w:tr>
        <w:tc>
          <w:tcPr>
            <w:tcW w:type="dxa" w:w="2500"/>
            <w:shd w:fill="FFFFFF" w:val="clear"/>
          </w:tcPr>
          <w:p>
            <w:pPr>
              <w:spacing w:after="45" w:before="45"/>
            </w:pPr>
            <w:r>
              <w:rPr>
                <w:color w:val="222222"/>
                <w:sz w:val="19"/>
                <w:szCs w:val="19"/>
              </w:rPr>
              <w:t xml:space="preserve">WhatsApp Business API</w:t>
            </w:r>
          </w:p>
        </w:tc>
        <w:tc>
          <w:tcPr>
            <w:tcW w:type="dxa" w:w="3500"/>
            <w:shd w:fill="FFFFFF" w:val="clear"/>
          </w:tcPr>
          <w:p>
            <w:pPr>
              <w:spacing w:after="45" w:before="45"/>
            </w:pPr>
            <w:r>
              <w:rPr>
                <w:color w:val="222222"/>
                <w:sz w:val="19"/>
                <w:szCs w:val="19"/>
              </w:rPr>
              <w:t xml:space="preserve">~500 utility messages/month (reminders + alerts)</w:t>
            </w:r>
          </w:p>
        </w:tc>
        <w:tc>
          <w:tcPr>
            <w:tcW w:type="dxa" w:w="3000"/>
            <w:shd w:fill="FFFFFF" w:val="clear"/>
          </w:tcPr>
          <w:p>
            <w:pPr>
              <w:spacing w:after="45" w:before="45"/>
            </w:pPr>
            <w:r>
              <w:rPr>
                <w:color w:val="222222"/>
                <w:sz w:val="19"/>
                <w:szCs w:val="19"/>
              </w:rPr>
              <w:t xml:space="preserve">~₹2/message = ₹1,000/month (~$12)</w:t>
            </w:r>
          </w:p>
        </w:tc>
      </w:tr>
      <w:tr>
        <w:tc>
          <w:tcPr>
            <w:tcW w:type="dxa" w:w="2500"/>
            <w:shd w:fill="F5F5F5" w:val="clear"/>
          </w:tcPr>
          <w:p>
            <w:pPr>
              <w:spacing w:after="45" w:before="45"/>
            </w:pPr>
            <w:r>
              <w:rPr>
                <w:color w:val="222222"/>
                <w:sz w:val="19"/>
                <w:szCs w:val="19"/>
              </w:rPr>
              <w:t xml:space="preserve">TOTAL (100 students)</w:t>
            </w:r>
          </w:p>
        </w:tc>
        <w:tc>
          <w:tcPr>
            <w:tcW w:type="dxa" w:w="3500"/>
            <w:shd w:fill="F5F5F5" w:val="clear"/>
          </w:tcPr>
          <w:p>
            <w:pPr>
              <w:spacing w:after="45" w:before="45"/>
            </w:pPr>
            <w:r>
              <w:rPr>
                <w:color w:val="222222"/>
                <w:sz w:val="19"/>
                <w:szCs w:val="19"/>
              </w:rPr>
              <w:t xml:space="preserve">—</w:t>
            </w:r>
          </w:p>
        </w:tc>
        <w:tc>
          <w:tcPr>
            <w:tcW w:type="dxa" w:w="3000"/>
            <w:shd w:fill="F5F5F5" w:val="clear"/>
          </w:tcPr>
          <w:p>
            <w:pPr>
              <w:spacing w:after="45" w:before="45"/>
            </w:pPr>
            <w:r>
              <w:rPr>
                <w:color w:val="222222"/>
                <w:sz w:val="19"/>
                <w:szCs w:val="19"/>
              </w:rPr>
              <w:t xml:space="preserve">~$39.68 USD + ₹1,000 WA = ~₹4,300/month total</w:t>
            </w:r>
          </w:p>
        </w:tc>
      </w:tr>
      <w:tr>
        <w:tc>
          <w:tcPr>
            <w:tcW w:type="dxa" w:w="2500"/>
            <w:shd w:fill="FFFFFF" w:val="clear"/>
          </w:tcPr>
          <w:p>
            <w:pPr>
              <w:spacing w:after="45" w:before="45"/>
            </w:pPr>
            <w:r>
              <w:rPr>
                <w:color w:val="222222"/>
                <w:sz w:val="19"/>
                <w:szCs w:val="19"/>
              </w:rPr>
              <w:t xml:space="preserve">Cost per student</w:t>
            </w:r>
          </w:p>
        </w:tc>
        <w:tc>
          <w:tcPr>
            <w:tcW w:type="dxa" w:w="3500"/>
            <w:shd w:fill="FFFFFF" w:val="clear"/>
          </w:tcPr>
          <w:p>
            <w:pPr>
              <w:spacing w:after="45" w:before="45"/>
            </w:pPr>
            <w:r>
              <w:rPr>
                <w:color w:val="222222"/>
                <w:sz w:val="19"/>
                <w:szCs w:val="19"/>
              </w:rPr>
              <w:t xml:space="preserve">—</w:t>
            </w:r>
          </w:p>
        </w:tc>
        <w:tc>
          <w:tcPr>
            <w:tcW w:type="dxa" w:w="3000"/>
            <w:shd w:fill="FFFFFF" w:val="clear"/>
          </w:tcPr>
          <w:p>
            <w:pPr>
              <w:spacing w:after="45" w:before="45"/>
            </w:pPr>
            <w:r>
              <w:rPr>
                <w:color w:val="222222"/>
                <w:sz w:val="19"/>
                <w:szCs w:val="19"/>
              </w:rPr>
              <w:t xml:space="preserve">~₹43/student/month</w:t>
            </w:r>
          </w:p>
        </w:tc>
      </w:tr>
    </w:tbl>
    <w:p>
      <w:pPr>
        <w:spacing w:after="60" w:before="60"/>
      </w:pPr>
    </w:p>
    <w:p>
      <w:pPr>
        <w:pStyle w:val="Heading3"/>
        <w:spacing w:after="100" w:before="200"/>
      </w:pPr>
      <w:r>
        <w:t xml:space="preserve">23.3  Revenue Model</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1500"/>
        <w:gridCol w:w="3500"/>
        <w:gridCol w:w="2500"/>
      </w:tblGrid>
      <w:tr>
        <w:trPr>
          <w:tblHeader/>
        </w:trPr>
        <w:tc>
          <w:tcPr>
            <w:tcW w:type="dxa" w:w="1500"/>
            <w:shd w:fill="000000" w:val="clear"/>
          </w:tcPr>
          <w:p>
            <w:pPr>
              <w:spacing w:after="50" w:before="50"/>
              <w:jc w:val="center"/>
            </w:pPr>
            <w:r>
              <w:rPr>
                <w:b/>
                <w:bCs/>
                <w:color w:val="FFFFFF"/>
                <w:sz w:val="19"/>
                <w:szCs w:val="19"/>
              </w:rPr>
              <w:t xml:space="preserve">Tier</w:t>
            </w:r>
          </w:p>
        </w:tc>
        <w:tc>
          <w:tcPr>
            <w:tcW w:type="dxa" w:w="1500"/>
            <w:shd w:fill="000000" w:val="clear"/>
          </w:tcPr>
          <w:p>
            <w:pPr>
              <w:spacing w:after="50" w:before="50"/>
              <w:jc w:val="center"/>
            </w:pPr>
            <w:r>
              <w:rPr>
                <w:b/>
                <w:bCs/>
                <w:color w:val="FFFFFF"/>
                <w:sz w:val="19"/>
                <w:szCs w:val="19"/>
              </w:rPr>
              <w:t xml:space="preserve">Price</w:t>
            </w:r>
          </w:p>
        </w:tc>
        <w:tc>
          <w:tcPr>
            <w:tcW w:type="dxa" w:w="3500"/>
            <w:shd w:fill="000000" w:val="clear"/>
          </w:tcPr>
          <w:p>
            <w:pPr>
              <w:spacing w:after="50" w:before="50"/>
              <w:jc w:val="center"/>
            </w:pPr>
            <w:r>
              <w:rPr>
                <w:b/>
                <w:bCs/>
                <w:color w:val="FFFFFF"/>
                <w:sz w:val="19"/>
                <w:szCs w:val="19"/>
              </w:rPr>
              <w:t xml:space="preserve">Included</w:t>
            </w:r>
          </w:p>
        </w:tc>
        <w:tc>
          <w:tcPr>
            <w:tcW w:type="dxa" w:w="2500"/>
            <w:shd w:fill="000000" w:val="clear"/>
          </w:tcPr>
          <w:p>
            <w:pPr>
              <w:spacing w:after="50" w:before="50"/>
              <w:jc w:val="center"/>
            </w:pPr>
            <w:r>
              <w:rPr>
                <w:b/>
                <w:bCs/>
                <w:color w:val="FFFFFF"/>
                <w:sz w:val="19"/>
                <w:szCs w:val="19"/>
              </w:rPr>
              <w:t xml:space="preserve">Target Segment</w:t>
            </w:r>
          </w:p>
        </w:tc>
      </w:tr>
      <w:tr>
        <w:tc>
          <w:tcPr>
            <w:tcW w:type="dxa" w:w="1500"/>
            <w:shd w:fill="FFFFFF" w:val="clear"/>
          </w:tcPr>
          <w:p>
            <w:pPr>
              <w:spacing w:after="45" w:before="45"/>
            </w:pPr>
            <w:r>
              <w:rPr>
                <w:color w:val="222222"/>
                <w:sz w:val="19"/>
                <w:szCs w:val="19"/>
              </w:rPr>
              <w:t xml:space="preserve">Free</w:t>
            </w:r>
          </w:p>
        </w:tc>
        <w:tc>
          <w:tcPr>
            <w:tcW w:type="dxa" w:w="1500"/>
            <w:shd w:fill="FFFFFF" w:val="clear"/>
          </w:tcPr>
          <w:p>
            <w:pPr>
              <w:spacing w:after="45" w:before="45"/>
            </w:pPr>
            <w:r>
              <w:rPr>
                <w:color w:val="222222"/>
                <w:sz w:val="19"/>
                <w:szCs w:val="19"/>
              </w:rPr>
              <w:t xml:space="preserve">₹0/month</w:t>
            </w:r>
          </w:p>
        </w:tc>
        <w:tc>
          <w:tcPr>
            <w:tcW w:type="dxa" w:w="3500"/>
            <w:shd w:fill="FFFFFF" w:val="clear"/>
          </w:tcPr>
          <w:p>
            <w:pPr>
              <w:spacing w:after="45" w:before="45"/>
            </w:pPr>
            <w:r>
              <w:rPr>
                <w:color w:val="222222"/>
                <w:sz w:val="19"/>
                <w:szCs w:val="19"/>
              </w:rPr>
              <w:t xml:space="preserve">2 interviews/month, 5 aptitude sessions, no PDF download, no progress history</w:t>
            </w:r>
          </w:p>
        </w:tc>
        <w:tc>
          <w:tcPr>
            <w:tcW w:type="dxa" w:w="2500"/>
            <w:shd w:fill="FFFFFF" w:val="clear"/>
          </w:tcPr>
          <w:p>
            <w:pPr>
              <w:spacing w:after="45" w:before="45"/>
            </w:pPr>
            <w:r>
              <w:rPr>
                <w:color w:val="222222"/>
                <w:sz w:val="19"/>
                <w:szCs w:val="19"/>
              </w:rPr>
              <w:t xml:space="preserve">Students exploring the platform</w:t>
            </w:r>
          </w:p>
        </w:tc>
      </w:tr>
      <w:tr>
        <w:tc>
          <w:tcPr>
            <w:tcW w:type="dxa" w:w="1500"/>
            <w:shd w:fill="F5F5F5" w:val="clear"/>
          </w:tcPr>
          <w:p>
            <w:pPr>
              <w:spacing w:after="45" w:before="45"/>
            </w:pPr>
            <w:r>
              <w:rPr>
                <w:color w:val="222222"/>
                <w:sz w:val="19"/>
                <w:szCs w:val="19"/>
              </w:rPr>
              <w:t xml:space="preserve">Student Pro</w:t>
            </w:r>
          </w:p>
        </w:tc>
        <w:tc>
          <w:tcPr>
            <w:tcW w:type="dxa" w:w="1500"/>
            <w:shd w:fill="F5F5F5" w:val="clear"/>
          </w:tcPr>
          <w:p>
            <w:pPr>
              <w:spacing w:after="45" w:before="45"/>
            </w:pPr>
            <w:r>
              <w:rPr>
                <w:color w:val="222222"/>
                <w:sz w:val="19"/>
                <w:szCs w:val="19"/>
              </w:rPr>
              <w:t xml:space="preserve">₹99/month</w:t>
            </w:r>
          </w:p>
        </w:tc>
        <w:tc>
          <w:tcPr>
            <w:tcW w:type="dxa" w:w="3500"/>
            <w:shd w:fill="F5F5F5" w:val="clear"/>
          </w:tcPr>
          <w:p>
            <w:pPr>
              <w:spacing w:after="45" w:before="45"/>
            </w:pPr>
            <w:r>
              <w:rPr>
                <w:color w:val="222222"/>
                <w:sz w:val="19"/>
                <w:szCs w:val="19"/>
              </w:rPr>
              <w:t xml:space="preserve">Unlimited interviews + aptitude, PDF reports, full progress tracking, resume upload (3 resumes), study plan, daily quests</w:t>
            </w:r>
          </w:p>
        </w:tc>
        <w:tc>
          <w:tcPr>
            <w:tcW w:type="dxa" w:w="2500"/>
            <w:shd w:fill="F5F5F5" w:val="clear"/>
          </w:tcPr>
          <w:p>
            <w:pPr>
              <w:spacing w:after="45" w:before="45"/>
            </w:pPr>
            <w:r>
              <w:rPr>
                <w:color w:val="222222"/>
                <w:sz w:val="19"/>
                <w:szCs w:val="19"/>
              </w:rPr>
              <w:t xml:space="preserve">Serious placement-seeking students — core market</w:t>
            </w:r>
          </w:p>
        </w:tc>
      </w:tr>
      <w:tr>
        <w:tc>
          <w:tcPr>
            <w:tcW w:type="dxa" w:w="1500"/>
            <w:shd w:fill="FFFFFF" w:val="clear"/>
          </w:tcPr>
          <w:p>
            <w:pPr>
              <w:spacing w:after="45" w:before="45"/>
            </w:pPr>
            <w:r>
              <w:rPr>
                <w:color w:val="222222"/>
                <w:sz w:val="19"/>
                <w:szCs w:val="19"/>
              </w:rPr>
              <w:t xml:space="preserve">College License</w:t>
            </w:r>
          </w:p>
        </w:tc>
        <w:tc>
          <w:tcPr>
            <w:tcW w:type="dxa" w:w="1500"/>
            <w:shd w:fill="FFFFFF" w:val="clear"/>
          </w:tcPr>
          <w:p>
            <w:pPr>
              <w:spacing w:after="45" w:before="45"/>
            </w:pPr>
            <w:r>
              <w:rPr>
                <w:color w:val="222222"/>
                <w:sz w:val="19"/>
                <w:szCs w:val="19"/>
              </w:rPr>
              <w:t xml:space="preserve">₹8,000/month (up to 100 students)</w:t>
            </w:r>
          </w:p>
        </w:tc>
        <w:tc>
          <w:tcPr>
            <w:tcW w:type="dxa" w:w="3500"/>
            <w:shd w:fill="FFFFFF" w:val="clear"/>
          </w:tcPr>
          <w:p>
            <w:pPr>
              <w:spacing w:after="45" w:before="45"/>
            </w:pPr>
            <w:r>
              <w:rPr>
                <w:color w:val="222222"/>
                <w:sz w:val="19"/>
                <w:szCs w:val="19"/>
              </w:rPr>
              <w:t xml:space="preserve">All Student Pro features + admin panel, batch analytics, company drive mode, custom Q upload, bulk notifications, department reports</w:t>
            </w:r>
          </w:p>
        </w:tc>
        <w:tc>
          <w:tcPr>
            <w:tcW w:type="dxa" w:w="2500"/>
            <w:shd w:fill="FFFFFF" w:val="clear"/>
          </w:tcPr>
          <w:p>
            <w:pPr>
              <w:spacing w:after="45" w:before="45"/>
            </w:pPr>
            <w:r>
              <w:rPr>
                <w:color w:val="222222"/>
                <w:sz w:val="19"/>
                <w:szCs w:val="19"/>
              </w:rPr>
              <w:t xml:space="preserve">Placement departments — highest LTV customer</w:t>
            </w:r>
          </w:p>
        </w:tc>
      </w:tr>
      <w:tr>
        <w:tc>
          <w:tcPr>
            <w:tcW w:type="dxa" w:w="1500"/>
            <w:shd w:fill="F5F5F5" w:val="clear"/>
          </w:tcPr>
          <w:p>
            <w:pPr>
              <w:spacing w:after="45" w:before="45"/>
            </w:pPr>
            <w:r>
              <w:rPr>
                <w:color w:val="222222"/>
                <w:sz w:val="19"/>
                <w:szCs w:val="19"/>
              </w:rPr>
              <w:t xml:space="preserve">Enterprise / White-Label</w:t>
            </w:r>
          </w:p>
        </w:tc>
        <w:tc>
          <w:tcPr>
            <w:tcW w:type="dxa" w:w="1500"/>
            <w:shd w:fill="F5F5F5" w:val="clear"/>
          </w:tcPr>
          <w:p>
            <w:pPr>
              <w:spacing w:after="45" w:before="45"/>
            </w:pPr>
            <w:r>
              <w:rPr>
                <w:color w:val="222222"/>
                <w:sz w:val="19"/>
                <w:szCs w:val="19"/>
              </w:rPr>
              <w:t xml:space="preserve">Custom (₹25,000+/month)</w:t>
            </w:r>
          </w:p>
        </w:tc>
        <w:tc>
          <w:tcPr>
            <w:tcW w:type="dxa" w:w="3500"/>
            <w:shd w:fill="F5F5F5" w:val="clear"/>
          </w:tcPr>
          <w:p>
            <w:pPr>
              <w:spacing w:after="45" w:before="45"/>
            </w:pPr>
            <w:r>
              <w:rPr>
                <w:color w:val="222222"/>
                <w:sz w:val="19"/>
                <w:szCs w:val="19"/>
              </w:rPr>
              <w:t xml:space="preserve">White-label branding, unlimited students, LMS integration, custom company patterns, dedicated support, SLA</w:t>
            </w:r>
          </w:p>
        </w:tc>
        <w:tc>
          <w:tcPr>
            <w:tcW w:type="dxa" w:w="2500"/>
            <w:shd w:fill="F5F5F5" w:val="clear"/>
          </w:tcPr>
          <w:p>
            <w:pPr>
              <w:spacing w:after="45" w:before="45"/>
            </w:pPr>
            <w:r>
              <w:rPr>
                <w:color w:val="222222"/>
                <w:sz w:val="19"/>
                <w:szCs w:val="19"/>
              </w:rPr>
              <w:t xml:space="preserve">Large colleges, coaching institutes, EdTech platforms</w:t>
            </w:r>
          </w:p>
        </w:tc>
      </w:tr>
    </w:tbl>
    <w:p>
      <w:r>
        <w:br w:type="page"/>
      </w:r>
    </w:p>
    <w:p>
      <w:pPr>
        <w:pStyle w:val="Heading1"/>
        <w:spacing w:after="200" w:before="400"/>
      </w:pPr>
      <w:r>
        <w:t xml:space="preserve">24. Deployment Architecture</w:t>
      </w:r>
    </w:p>
    <w:p>
      <w:pPr>
        <w:pBdr>
          <w:bottom w:val="single" w:color="000000" w:sz="6" w:space="1"/>
        </w:pBdr>
        <w:spacing w:after="200" w:before="200"/>
      </w:pP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800"/>
        <w:gridCol w:w="1800"/>
        <w:gridCol w:w="2500"/>
        <w:gridCol w:w="2900"/>
      </w:tblGrid>
      <w:tr>
        <w:trPr>
          <w:tblHeader/>
        </w:trPr>
        <w:tc>
          <w:tcPr>
            <w:tcW w:type="dxa" w:w="1800"/>
            <w:shd w:fill="000000" w:val="clear"/>
          </w:tcPr>
          <w:p>
            <w:pPr>
              <w:spacing w:after="50" w:before="50"/>
              <w:jc w:val="center"/>
            </w:pPr>
            <w:r>
              <w:rPr>
                <w:b/>
                <w:bCs/>
                <w:color w:val="FFFFFF"/>
                <w:sz w:val="19"/>
                <w:szCs w:val="19"/>
              </w:rPr>
              <w:t xml:space="preserve">Component</w:t>
            </w:r>
          </w:p>
        </w:tc>
        <w:tc>
          <w:tcPr>
            <w:tcW w:type="dxa" w:w="1800"/>
            <w:shd w:fill="000000" w:val="clear"/>
          </w:tcPr>
          <w:p>
            <w:pPr>
              <w:spacing w:after="50" w:before="50"/>
              <w:jc w:val="center"/>
            </w:pPr>
            <w:r>
              <w:rPr>
                <w:b/>
                <w:bCs/>
                <w:color w:val="FFFFFF"/>
                <w:sz w:val="19"/>
                <w:szCs w:val="19"/>
              </w:rPr>
              <w:t xml:space="preserve">Platform</w:t>
            </w:r>
          </w:p>
        </w:tc>
        <w:tc>
          <w:tcPr>
            <w:tcW w:type="dxa" w:w="2500"/>
            <w:shd w:fill="000000" w:val="clear"/>
          </w:tcPr>
          <w:p>
            <w:pPr>
              <w:spacing w:after="50" w:before="50"/>
              <w:jc w:val="center"/>
            </w:pPr>
            <w:r>
              <w:rPr>
                <w:b/>
                <w:bCs/>
                <w:color w:val="FFFFFF"/>
                <w:sz w:val="19"/>
                <w:szCs w:val="19"/>
              </w:rPr>
              <w:t xml:space="preserve">Configuration</w:t>
            </w:r>
          </w:p>
        </w:tc>
        <w:tc>
          <w:tcPr>
            <w:tcW w:type="dxa" w:w="2900"/>
            <w:shd w:fill="000000" w:val="clear"/>
          </w:tcPr>
          <w:p>
            <w:pPr>
              <w:spacing w:after="50" w:before="50"/>
              <w:jc w:val="center"/>
            </w:pPr>
            <w:r>
              <w:rPr>
                <w:b/>
                <w:bCs/>
                <w:color w:val="FFFFFF"/>
                <w:sz w:val="19"/>
                <w:szCs w:val="19"/>
              </w:rPr>
              <w:t xml:space="preserve">Notes</w:t>
            </w:r>
          </w:p>
        </w:tc>
      </w:tr>
      <w:tr>
        <w:tc>
          <w:tcPr>
            <w:tcW w:type="dxa" w:w="1800"/>
            <w:shd w:fill="FFFFFF" w:val="clear"/>
          </w:tcPr>
          <w:p>
            <w:pPr>
              <w:spacing w:after="45" w:before="45"/>
            </w:pPr>
            <w:r>
              <w:rPr>
                <w:color w:val="222222"/>
                <w:sz w:val="19"/>
                <w:szCs w:val="19"/>
              </w:rPr>
              <w:t xml:space="preserve">React Frontend</w:t>
            </w:r>
          </w:p>
        </w:tc>
        <w:tc>
          <w:tcPr>
            <w:tcW w:type="dxa" w:w="1800"/>
            <w:shd w:fill="FFFFFF" w:val="clear"/>
          </w:tcPr>
          <w:p>
            <w:pPr>
              <w:spacing w:after="45" w:before="45"/>
            </w:pPr>
            <w:r>
              <w:rPr>
                <w:color w:val="222222"/>
                <w:sz w:val="19"/>
                <w:szCs w:val="19"/>
              </w:rPr>
              <w:t xml:space="preserve">Vercel</w:t>
            </w:r>
          </w:p>
        </w:tc>
        <w:tc>
          <w:tcPr>
            <w:tcW w:type="dxa" w:w="2500"/>
            <w:shd w:fill="FFFFFF" w:val="clear"/>
          </w:tcPr>
          <w:p>
            <w:pPr>
              <w:spacing w:after="45" w:before="45"/>
            </w:pPr>
            <w:r>
              <w:rPr>
                <w:color w:val="222222"/>
                <w:sz w:val="19"/>
                <w:szCs w:val="19"/>
              </w:rPr>
              <w:t xml:space="preserve">Auto-deploy from GitHub main. HTTPS enforced. Global CDN. Preview deploys on every PR.</w:t>
            </w:r>
          </w:p>
        </w:tc>
        <w:tc>
          <w:tcPr>
            <w:tcW w:type="dxa" w:w="2900"/>
            <w:shd w:fill="FFFFFF" w:val="clear"/>
          </w:tcPr>
          <w:p>
            <w:pPr>
              <w:spacing w:after="45" w:before="45"/>
            </w:pPr>
            <w:r>
              <w:rPr>
                <w:color w:val="222222"/>
                <w:sz w:val="19"/>
                <w:szCs w:val="19"/>
              </w:rPr>
              <w:t xml:space="preserve">Env vars: VITE_API_URL, VITE_LIVEKIT_URL, VITE_SENTRY_DSN</w:t>
            </w:r>
          </w:p>
        </w:tc>
      </w:tr>
      <w:tr>
        <w:tc>
          <w:tcPr>
            <w:tcW w:type="dxa" w:w="1800"/>
            <w:shd w:fill="F5F5F5" w:val="clear"/>
          </w:tcPr>
          <w:p>
            <w:pPr>
              <w:spacing w:after="45" w:before="45"/>
            </w:pPr>
            <w:r>
              <w:rPr>
                <w:color w:val="222222"/>
                <w:sz w:val="19"/>
                <w:szCs w:val="19"/>
              </w:rPr>
              <w:t xml:space="preserve">FastAPI Server</w:t>
            </w:r>
          </w:p>
        </w:tc>
        <w:tc>
          <w:tcPr>
            <w:tcW w:type="dxa" w:w="1800"/>
            <w:shd w:fill="F5F5F5" w:val="clear"/>
          </w:tcPr>
          <w:p>
            <w:pPr>
              <w:spacing w:after="45" w:before="45"/>
            </w:pPr>
            <w:r>
              <w:rPr>
                <w:color w:val="222222"/>
                <w:sz w:val="19"/>
                <w:szCs w:val="19"/>
              </w:rPr>
              <w:t xml:space="preserve">Railway Web Service</w:t>
            </w:r>
          </w:p>
        </w:tc>
        <w:tc>
          <w:tcPr>
            <w:tcW w:type="dxa" w:w="2500"/>
            <w:shd w:fill="F5F5F5" w:val="clear"/>
          </w:tcPr>
          <w:p>
            <w:pPr>
              <w:spacing w:after="45" w:before="45"/>
            </w:pPr>
            <w:r>
              <w:rPr>
                <w:color w:val="222222"/>
                <w:sz w:val="19"/>
                <w:szCs w:val="19"/>
              </w:rPr>
              <w:t xml:space="preserve">Dockerfile. Gunicorn + Uvicorn workers. 1 vCPU, 512MB RAM. Health check: /health.</w:t>
            </w:r>
          </w:p>
        </w:tc>
        <w:tc>
          <w:tcPr>
            <w:tcW w:type="dxa" w:w="2900"/>
            <w:shd w:fill="F5F5F5" w:val="clear"/>
          </w:tcPr>
          <w:p>
            <w:pPr>
              <w:spacing w:after="45" w:before="45"/>
            </w:pPr>
            <w:r>
              <w:rPr>
                <w:color w:val="222222"/>
                <w:sz w:val="19"/>
                <w:szCs w:val="19"/>
              </w:rPr>
              <w:t xml:space="preserve">Zero-downtime deploy. Alembic migrations run on deploy script.</w:t>
            </w:r>
          </w:p>
        </w:tc>
      </w:tr>
      <w:tr>
        <w:tc>
          <w:tcPr>
            <w:tcW w:type="dxa" w:w="1800"/>
            <w:shd w:fill="FFFFFF" w:val="clear"/>
          </w:tcPr>
          <w:p>
            <w:pPr>
              <w:spacing w:after="45" w:before="45"/>
            </w:pPr>
            <w:r>
              <w:rPr>
                <w:color w:val="222222"/>
                <w:sz w:val="19"/>
                <w:szCs w:val="19"/>
              </w:rPr>
              <w:t xml:space="preserve">Celery Workers</w:t>
            </w:r>
          </w:p>
        </w:tc>
        <w:tc>
          <w:tcPr>
            <w:tcW w:type="dxa" w:w="1800"/>
            <w:shd w:fill="FFFFFF" w:val="clear"/>
          </w:tcPr>
          <w:p>
            <w:pPr>
              <w:spacing w:after="45" w:before="45"/>
            </w:pPr>
            <w:r>
              <w:rPr>
                <w:color w:val="222222"/>
                <w:sz w:val="19"/>
                <w:szCs w:val="19"/>
              </w:rPr>
              <w:t xml:space="preserve">Railway Worker Service</w:t>
            </w:r>
          </w:p>
        </w:tc>
        <w:tc>
          <w:tcPr>
            <w:tcW w:type="dxa" w:w="2500"/>
            <w:shd w:fill="FFFFFF" w:val="clear"/>
          </w:tcPr>
          <w:p>
            <w:pPr>
              <w:spacing w:after="45" w:before="45"/>
            </w:pPr>
            <w:r>
              <w:rPr>
                <w:color w:val="222222"/>
                <w:sz w:val="19"/>
                <w:szCs w:val="19"/>
              </w:rPr>
              <w:t xml:space="preserve">Same Docker image, CMD: celery -A app.worker worker --concurrency=2</w:t>
            </w:r>
          </w:p>
        </w:tc>
        <w:tc>
          <w:tcPr>
            <w:tcW w:type="dxa" w:w="2900"/>
            <w:shd w:fill="FFFFFF" w:val="clear"/>
          </w:tcPr>
          <w:p>
            <w:pPr>
              <w:spacing w:after="45" w:before="45"/>
            </w:pPr>
            <w:r>
              <w:rPr>
                <w:color w:val="222222"/>
                <w:sz w:val="19"/>
                <w:szCs w:val="19"/>
              </w:rPr>
              <w:t xml:space="preserve">Processes: report gen, email sending, PDF creation, embedding generation</w:t>
            </w:r>
          </w:p>
        </w:tc>
      </w:tr>
      <w:tr>
        <w:tc>
          <w:tcPr>
            <w:tcW w:type="dxa" w:w="1800"/>
            <w:shd w:fill="F5F5F5" w:val="clear"/>
          </w:tcPr>
          <w:p>
            <w:pPr>
              <w:spacing w:after="45" w:before="45"/>
            </w:pPr>
            <w:r>
              <w:rPr>
                <w:color w:val="222222"/>
                <w:sz w:val="19"/>
                <w:szCs w:val="19"/>
              </w:rPr>
              <w:t xml:space="preserve">Celery Beat</w:t>
            </w:r>
          </w:p>
        </w:tc>
        <w:tc>
          <w:tcPr>
            <w:tcW w:type="dxa" w:w="1800"/>
            <w:shd w:fill="F5F5F5" w:val="clear"/>
          </w:tcPr>
          <w:p>
            <w:pPr>
              <w:spacing w:after="45" w:before="45"/>
            </w:pPr>
            <w:r>
              <w:rPr>
                <w:color w:val="222222"/>
                <w:sz w:val="19"/>
                <w:szCs w:val="19"/>
              </w:rPr>
              <w:t xml:space="preserve">Railway Worker Service</w:t>
            </w:r>
          </w:p>
        </w:tc>
        <w:tc>
          <w:tcPr>
            <w:tcW w:type="dxa" w:w="2500"/>
            <w:shd w:fill="F5F5F5" w:val="clear"/>
          </w:tcPr>
          <w:p>
            <w:pPr>
              <w:spacing w:after="45" w:before="45"/>
            </w:pPr>
            <w:r>
              <w:rPr>
                <w:color w:val="222222"/>
                <w:sz w:val="19"/>
                <w:szCs w:val="19"/>
              </w:rPr>
              <w:t xml:space="preserve">Same image, CMD: celery -A app.worker beat. Single instance only.</w:t>
            </w:r>
          </w:p>
        </w:tc>
        <w:tc>
          <w:tcPr>
            <w:tcW w:type="dxa" w:w="2900"/>
            <w:shd w:fill="F5F5F5" w:val="clear"/>
          </w:tcPr>
          <w:p>
            <w:pPr>
              <w:spacing w:after="45" w:before="45"/>
            </w:pPr>
            <w:r>
              <w:rPr>
                <w:color w:val="222222"/>
                <w:sz w:val="19"/>
                <w:szCs w:val="19"/>
              </w:rPr>
              <w:t xml:space="preserve">Daily reminders, weekly reports, daily digest, daily quest generation, placement countdown</w:t>
            </w:r>
          </w:p>
        </w:tc>
      </w:tr>
      <w:tr>
        <w:tc>
          <w:tcPr>
            <w:tcW w:type="dxa" w:w="1800"/>
            <w:shd w:fill="FFFFFF" w:val="clear"/>
          </w:tcPr>
          <w:p>
            <w:pPr>
              <w:spacing w:after="45" w:before="45"/>
            </w:pPr>
            <w:r>
              <w:rPr>
                <w:color w:val="222222"/>
                <w:sz w:val="19"/>
                <w:szCs w:val="19"/>
              </w:rPr>
              <w:t xml:space="preserve">PostgreSQL</w:t>
            </w:r>
          </w:p>
        </w:tc>
        <w:tc>
          <w:tcPr>
            <w:tcW w:type="dxa" w:w="1800"/>
            <w:shd w:fill="FFFFFF" w:val="clear"/>
          </w:tcPr>
          <w:p>
            <w:pPr>
              <w:spacing w:after="45" w:before="45"/>
            </w:pPr>
            <w:r>
              <w:rPr>
                <w:color w:val="222222"/>
                <w:sz w:val="19"/>
                <w:szCs w:val="19"/>
              </w:rPr>
              <w:t xml:space="preserve">Railway Managed PostgreSQL 16</w:t>
            </w:r>
          </w:p>
        </w:tc>
        <w:tc>
          <w:tcPr>
            <w:tcW w:type="dxa" w:w="2500"/>
            <w:shd w:fill="FFFFFF" w:val="clear"/>
          </w:tcPr>
          <w:p>
            <w:pPr>
              <w:spacing w:after="45" w:before="45"/>
            </w:pPr>
            <w:r>
              <w:rPr>
                <w:color w:val="222222"/>
                <w:sz w:val="19"/>
                <w:szCs w:val="19"/>
              </w:rPr>
              <w:t xml:space="preserve">512MB storage start. Private network to FastAPI. pgvector extension enabled on init.</w:t>
            </w:r>
          </w:p>
        </w:tc>
        <w:tc>
          <w:tcPr>
            <w:tcW w:type="dxa" w:w="2900"/>
            <w:shd w:fill="FFFFFF" w:val="clear"/>
          </w:tcPr>
          <w:p>
            <w:pPr>
              <w:spacing w:after="45" w:before="45"/>
            </w:pPr>
            <w:r>
              <w:rPr>
                <w:color w:val="222222"/>
                <w:sz w:val="19"/>
                <w:szCs w:val="19"/>
              </w:rPr>
              <w:t xml:space="preserve">Alembic migration history tracked. Daily automated backups by Railway.</w:t>
            </w:r>
          </w:p>
        </w:tc>
      </w:tr>
      <w:tr>
        <w:tc>
          <w:tcPr>
            <w:tcW w:type="dxa" w:w="1800"/>
            <w:shd w:fill="F5F5F5" w:val="clear"/>
          </w:tcPr>
          <w:p>
            <w:pPr>
              <w:spacing w:after="45" w:before="45"/>
            </w:pPr>
            <w:r>
              <w:rPr>
                <w:color w:val="222222"/>
                <w:sz w:val="19"/>
                <w:szCs w:val="19"/>
              </w:rPr>
              <w:t xml:space="preserve">Redis</w:t>
            </w:r>
          </w:p>
        </w:tc>
        <w:tc>
          <w:tcPr>
            <w:tcW w:type="dxa" w:w="1800"/>
            <w:shd w:fill="F5F5F5" w:val="clear"/>
          </w:tcPr>
          <w:p>
            <w:pPr>
              <w:spacing w:after="45" w:before="45"/>
            </w:pPr>
            <w:r>
              <w:rPr>
                <w:color w:val="222222"/>
                <w:sz w:val="19"/>
                <w:szCs w:val="19"/>
              </w:rPr>
              <w:t xml:space="preserve">Railway Managed Redis 7</w:t>
            </w:r>
          </w:p>
        </w:tc>
        <w:tc>
          <w:tcPr>
            <w:tcW w:type="dxa" w:w="2500"/>
            <w:shd w:fill="F5F5F5" w:val="clear"/>
          </w:tcPr>
          <w:p>
            <w:pPr>
              <w:spacing w:after="45" w:before="45"/>
            </w:pPr>
            <w:r>
              <w:rPr>
                <w:color w:val="222222"/>
                <w:sz w:val="19"/>
                <w:szCs w:val="19"/>
              </w:rPr>
              <w:t xml:space="preserve">256MB. Private network. DB/0: Celery broker. DB/1: app cache.</w:t>
            </w:r>
          </w:p>
        </w:tc>
        <w:tc>
          <w:tcPr>
            <w:tcW w:type="dxa" w:w="2900"/>
            <w:shd w:fill="F5F5F5" w:val="clear"/>
          </w:tcPr>
          <w:p>
            <w:pPr>
              <w:spacing w:after="45" w:before="45"/>
            </w:pPr>
            <w:r>
              <w:rPr>
                <w:color w:val="222222"/>
                <w:sz w:val="19"/>
                <w:szCs w:val="19"/>
              </w:rPr>
              <w:t xml:space="preserve">appendonly yes (persistence). noeviction policy on /0.</w:t>
            </w:r>
          </w:p>
        </w:tc>
      </w:tr>
      <w:tr>
        <w:tc>
          <w:tcPr>
            <w:tcW w:type="dxa" w:w="1800"/>
            <w:shd w:fill="FFFFFF" w:val="clear"/>
          </w:tcPr>
          <w:p>
            <w:pPr>
              <w:spacing w:after="45" w:before="45"/>
            </w:pPr>
            <w:r>
              <w:rPr>
                <w:color w:val="222222"/>
                <w:sz w:val="19"/>
                <w:szCs w:val="19"/>
              </w:rPr>
              <w:t xml:space="preserve">LiveKit Agent</w:t>
            </w:r>
          </w:p>
        </w:tc>
        <w:tc>
          <w:tcPr>
            <w:tcW w:type="dxa" w:w="1800"/>
            <w:shd w:fill="FFFFFF" w:val="clear"/>
          </w:tcPr>
          <w:p>
            <w:pPr>
              <w:spacing w:after="45" w:before="45"/>
            </w:pPr>
            <w:r>
              <w:rPr>
                <w:color w:val="222222"/>
                <w:sz w:val="19"/>
                <w:szCs w:val="19"/>
              </w:rPr>
              <w:t xml:space="preserve">LiveKit Cloud</w:t>
            </w:r>
          </w:p>
        </w:tc>
        <w:tc>
          <w:tcPr>
            <w:tcW w:type="dxa" w:w="2500"/>
            <w:shd w:fill="FFFFFF" w:val="clear"/>
          </w:tcPr>
          <w:p>
            <w:pPr>
              <w:spacing w:after="45" w:before="45"/>
            </w:pPr>
            <w:r>
              <w:rPr>
                <w:color w:val="222222"/>
                <w:sz w:val="19"/>
                <w:szCs w:val="19"/>
              </w:rPr>
              <w:t xml:space="preserve">Python agent deployed via 'lk agent deploy'. Auto-joins rooms on creation event.</w:t>
            </w:r>
          </w:p>
        </w:tc>
        <w:tc>
          <w:tcPr>
            <w:tcW w:type="dxa" w:w="2900"/>
            <w:shd w:fill="FFFFFF" w:val="clear"/>
          </w:tcPr>
          <w:p>
            <w:pPr>
              <w:spacing w:after="45" w:before="45"/>
            </w:pPr>
            <w:r>
              <w:rPr>
                <w:color w:val="222222"/>
                <w:sz w:val="19"/>
                <w:szCs w:val="19"/>
              </w:rPr>
              <w:t xml:space="preserve">Uses LiveKit Cloud's global WebRTC SFU network. No self-hosting needed.</w:t>
            </w:r>
          </w:p>
        </w:tc>
      </w:tr>
      <w:tr>
        <w:tc>
          <w:tcPr>
            <w:tcW w:type="dxa" w:w="1800"/>
            <w:shd w:fill="F5F5F5" w:val="clear"/>
          </w:tcPr>
          <w:p>
            <w:pPr>
              <w:spacing w:after="45" w:before="45"/>
            </w:pPr>
            <w:r>
              <w:rPr>
                <w:color w:val="222222"/>
                <w:sz w:val="19"/>
                <w:szCs w:val="19"/>
              </w:rPr>
              <w:t xml:space="preserve">File Storage</w:t>
            </w:r>
          </w:p>
        </w:tc>
        <w:tc>
          <w:tcPr>
            <w:tcW w:type="dxa" w:w="1800"/>
            <w:shd w:fill="F5F5F5" w:val="clear"/>
          </w:tcPr>
          <w:p>
            <w:pPr>
              <w:spacing w:after="45" w:before="45"/>
            </w:pPr>
            <w:r>
              <w:rPr>
                <w:color w:val="222222"/>
                <w:sz w:val="19"/>
                <w:szCs w:val="19"/>
              </w:rPr>
              <w:t xml:space="preserve">Cloudflare R2</w:t>
            </w:r>
          </w:p>
        </w:tc>
        <w:tc>
          <w:tcPr>
            <w:tcW w:type="dxa" w:w="2500"/>
            <w:shd w:fill="F5F5F5" w:val="clear"/>
          </w:tcPr>
          <w:p>
            <w:pPr>
              <w:spacing w:after="45" w:before="45"/>
            </w:pPr>
            <w:r>
              <w:rPr>
                <w:color w:val="222222"/>
                <w:sz w:val="19"/>
                <w:szCs w:val="19"/>
              </w:rPr>
              <w:t xml:space="preserve">Separate buckets: resumes (permanent), audio (24h TTL auto-delete), reports (permanent).</w:t>
            </w:r>
          </w:p>
        </w:tc>
        <w:tc>
          <w:tcPr>
            <w:tcW w:type="dxa" w:w="2900"/>
            <w:shd w:fill="F5F5F5" w:val="clear"/>
          </w:tcPr>
          <w:p>
            <w:pPr>
              <w:spacing w:after="45" w:before="45"/>
            </w:pPr>
            <w:r>
              <w:rPr>
                <w:color w:val="222222"/>
                <w:sz w:val="19"/>
                <w:szCs w:val="19"/>
              </w:rPr>
              <w:t xml:space="preserve">Presigned URLs for all access. Zero public read access. AES-256 at rest.</w:t>
            </w:r>
          </w:p>
        </w:tc>
      </w:tr>
      <w:tr>
        <w:tc>
          <w:tcPr>
            <w:tcW w:type="dxa" w:w="1800"/>
            <w:shd w:fill="FFFFFF" w:val="clear"/>
          </w:tcPr>
          <w:p>
            <w:pPr>
              <w:spacing w:after="45" w:before="45"/>
            </w:pPr>
            <w:r>
              <w:rPr>
                <w:color w:val="222222"/>
                <w:sz w:val="19"/>
                <w:szCs w:val="19"/>
              </w:rPr>
              <w:t xml:space="preserve">Error Monitoring</w:t>
            </w:r>
          </w:p>
        </w:tc>
        <w:tc>
          <w:tcPr>
            <w:tcW w:type="dxa" w:w="1800"/>
            <w:shd w:fill="FFFFFF" w:val="clear"/>
          </w:tcPr>
          <w:p>
            <w:pPr>
              <w:spacing w:after="45" w:before="45"/>
            </w:pPr>
            <w:r>
              <w:rPr>
                <w:color w:val="222222"/>
                <w:sz w:val="19"/>
                <w:szCs w:val="19"/>
              </w:rPr>
              <w:t xml:space="preserve">Sentry</w:t>
            </w:r>
          </w:p>
        </w:tc>
        <w:tc>
          <w:tcPr>
            <w:tcW w:type="dxa" w:w="2500"/>
            <w:shd w:fill="FFFFFF" w:val="clear"/>
          </w:tcPr>
          <w:p>
            <w:pPr>
              <w:spacing w:after="45" w:before="45"/>
            </w:pPr>
            <w:r>
              <w:rPr>
                <w:color w:val="222222"/>
                <w:sz w:val="19"/>
                <w:szCs w:val="19"/>
              </w:rPr>
              <w:t xml:space="preserve">Python SDK in FastAPI + JS SDK in React. Free tier.</w:t>
            </w:r>
          </w:p>
        </w:tc>
        <w:tc>
          <w:tcPr>
            <w:tcW w:type="dxa" w:w="2900"/>
            <w:shd w:fill="FFFFFF" w:val="clear"/>
          </w:tcPr>
          <w:p>
            <w:pPr>
              <w:spacing w:after="45" w:before="45"/>
            </w:pPr>
            <w:r>
              <w:rPr>
                <w:color w:val="222222"/>
                <w:sz w:val="19"/>
                <w:szCs w:val="19"/>
              </w:rPr>
              <w:t xml:space="preserve">Slack channel alert on error rate spike &gt; 10/minute.</w:t>
            </w:r>
          </w:p>
        </w:tc>
      </w:tr>
    </w:tbl>
    <w:p>
      <w:pPr>
        <w:spacing w:after="60" w:before="60"/>
      </w:pPr>
    </w:p>
    <w:p>
      <w:pPr>
        <w:pStyle w:val="Heading3"/>
        <w:spacing w:after="100" w:before="200"/>
      </w:pPr>
      <w:r>
        <w:t xml:space="preserve">Docker Compose — Local Development</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2500"/>
        <w:gridCol w:w="1000"/>
        <w:gridCol w:w="3500"/>
      </w:tblGrid>
      <w:tr>
        <w:trPr>
          <w:tblHeader/>
        </w:trPr>
        <w:tc>
          <w:tcPr>
            <w:tcW w:type="dxa" w:w="2000"/>
            <w:shd w:fill="000000" w:val="clear"/>
          </w:tcPr>
          <w:p>
            <w:pPr>
              <w:spacing w:after="50" w:before="50"/>
              <w:jc w:val="center"/>
            </w:pPr>
            <w:r>
              <w:rPr>
                <w:b/>
                <w:bCs/>
                <w:color w:val="FFFFFF"/>
                <w:sz w:val="19"/>
                <w:szCs w:val="19"/>
              </w:rPr>
              <w:t xml:space="preserve">Service</w:t>
            </w:r>
          </w:p>
        </w:tc>
        <w:tc>
          <w:tcPr>
            <w:tcW w:type="dxa" w:w="2500"/>
            <w:shd w:fill="000000" w:val="clear"/>
          </w:tcPr>
          <w:p>
            <w:pPr>
              <w:spacing w:after="50" w:before="50"/>
              <w:jc w:val="center"/>
            </w:pPr>
            <w:r>
              <w:rPr>
                <w:b/>
                <w:bCs/>
                <w:color w:val="FFFFFF"/>
                <w:sz w:val="19"/>
                <w:szCs w:val="19"/>
              </w:rPr>
              <w:t xml:space="preserve">Image</w:t>
            </w:r>
          </w:p>
        </w:tc>
        <w:tc>
          <w:tcPr>
            <w:tcW w:type="dxa" w:w="1000"/>
            <w:shd w:fill="000000" w:val="clear"/>
          </w:tcPr>
          <w:p>
            <w:pPr>
              <w:spacing w:after="50" w:before="50"/>
              <w:jc w:val="center"/>
            </w:pPr>
            <w:r>
              <w:rPr>
                <w:b/>
                <w:bCs/>
                <w:color w:val="FFFFFF"/>
                <w:sz w:val="19"/>
                <w:szCs w:val="19"/>
              </w:rPr>
              <w:t xml:space="preserve">Port</w:t>
            </w:r>
          </w:p>
        </w:tc>
        <w:tc>
          <w:tcPr>
            <w:tcW w:type="dxa" w:w="3500"/>
            <w:shd w:fill="000000" w:val="clear"/>
          </w:tcPr>
          <w:p>
            <w:pPr>
              <w:spacing w:after="50" w:before="50"/>
              <w:jc w:val="center"/>
            </w:pPr>
            <w:r>
              <w:rPr>
                <w:b/>
                <w:bCs/>
                <w:color w:val="FFFFFF"/>
                <w:sz w:val="19"/>
                <w:szCs w:val="19"/>
              </w:rPr>
              <w:t xml:space="preserve">Key Config</w:t>
            </w:r>
          </w:p>
        </w:tc>
      </w:tr>
      <w:tr>
        <w:tc>
          <w:tcPr>
            <w:tcW w:type="dxa" w:w="2000"/>
            <w:shd w:fill="FFFFFF" w:val="clear"/>
          </w:tcPr>
          <w:p>
            <w:pPr>
              <w:spacing w:after="45" w:before="45"/>
            </w:pPr>
            <w:r>
              <w:rPr>
                <w:color w:val="222222"/>
                <w:sz w:val="19"/>
                <w:szCs w:val="19"/>
              </w:rPr>
              <w:t xml:space="preserve">fastapi</w:t>
            </w:r>
          </w:p>
        </w:tc>
        <w:tc>
          <w:tcPr>
            <w:tcW w:type="dxa" w:w="2500"/>
            <w:shd w:fill="FFFFFF" w:val="clear"/>
          </w:tcPr>
          <w:p>
            <w:pPr>
              <w:spacing w:after="45" w:before="45"/>
            </w:pPr>
            <w:r>
              <w:rPr>
                <w:color w:val="222222"/>
                <w:sz w:val="19"/>
                <w:szCs w:val="19"/>
              </w:rPr>
              <w:t xml:space="preserve">./Dockerfile</w:t>
            </w:r>
          </w:p>
        </w:tc>
        <w:tc>
          <w:tcPr>
            <w:tcW w:type="dxa" w:w="1000"/>
            <w:shd w:fill="FFFFFF" w:val="clear"/>
          </w:tcPr>
          <w:p>
            <w:pPr>
              <w:spacing w:after="45" w:before="45"/>
            </w:pPr>
            <w:r>
              <w:rPr>
                <w:color w:val="222222"/>
                <w:sz w:val="19"/>
                <w:szCs w:val="19"/>
              </w:rPr>
              <w:t xml:space="preserve">8000</w:t>
            </w:r>
          </w:p>
        </w:tc>
        <w:tc>
          <w:tcPr>
            <w:tcW w:type="dxa" w:w="3500"/>
            <w:shd w:fill="FFFFFF" w:val="clear"/>
          </w:tcPr>
          <w:p>
            <w:pPr>
              <w:spacing w:after="45" w:before="45"/>
            </w:pPr>
            <w:r>
              <w:rPr>
                <w:color w:val="222222"/>
                <w:sz w:val="19"/>
                <w:szCs w:val="19"/>
              </w:rPr>
              <w:t xml:space="preserve">Uvicorn --reload. Code mounted as volume.</w:t>
            </w:r>
          </w:p>
        </w:tc>
      </w:tr>
      <w:tr>
        <w:tc>
          <w:tcPr>
            <w:tcW w:type="dxa" w:w="2000"/>
            <w:shd w:fill="F5F5F5" w:val="clear"/>
          </w:tcPr>
          <w:p>
            <w:pPr>
              <w:spacing w:after="45" w:before="45"/>
            </w:pPr>
            <w:r>
              <w:rPr>
                <w:color w:val="222222"/>
                <w:sz w:val="19"/>
                <w:szCs w:val="19"/>
              </w:rPr>
              <w:t xml:space="preserve">celery_worker</w:t>
            </w:r>
          </w:p>
        </w:tc>
        <w:tc>
          <w:tcPr>
            <w:tcW w:type="dxa" w:w="2500"/>
            <w:shd w:fill="F5F5F5" w:val="clear"/>
          </w:tcPr>
          <w:p>
            <w:pPr>
              <w:spacing w:after="45" w:before="45"/>
            </w:pPr>
            <w:r>
              <w:rPr>
                <w:color w:val="222222"/>
                <w:sz w:val="19"/>
                <w:szCs w:val="19"/>
              </w:rPr>
              <w:t xml:space="preserve">./Dockerfile</w:t>
            </w:r>
          </w:p>
        </w:tc>
        <w:tc>
          <w:tcPr>
            <w:tcW w:type="dxa" w:w="1000"/>
            <w:shd w:fill="F5F5F5" w:val="clear"/>
          </w:tcPr>
          <w:p>
            <w:pPr>
              <w:spacing w:after="45" w:before="45"/>
            </w:pPr>
            <w:r>
              <w:rPr>
                <w:color w:val="222222"/>
                <w:sz w:val="19"/>
                <w:szCs w:val="19"/>
              </w:rPr>
              <w:t xml:space="preserve">—</w:t>
            </w:r>
          </w:p>
        </w:tc>
        <w:tc>
          <w:tcPr>
            <w:tcW w:type="dxa" w:w="3500"/>
            <w:shd w:fill="F5F5F5" w:val="clear"/>
          </w:tcPr>
          <w:p>
            <w:pPr>
              <w:spacing w:after="45" w:before="45"/>
            </w:pPr>
            <w:r>
              <w:rPr>
                <w:color w:val="222222"/>
                <w:sz w:val="19"/>
                <w:szCs w:val="19"/>
              </w:rPr>
              <w:t xml:space="preserve">CMD: celery worker. Shares app volume.</w:t>
            </w:r>
          </w:p>
        </w:tc>
      </w:tr>
      <w:tr>
        <w:tc>
          <w:tcPr>
            <w:tcW w:type="dxa" w:w="2000"/>
            <w:shd w:fill="FFFFFF" w:val="clear"/>
          </w:tcPr>
          <w:p>
            <w:pPr>
              <w:spacing w:after="45" w:before="45"/>
            </w:pPr>
            <w:r>
              <w:rPr>
                <w:color w:val="222222"/>
                <w:sz w:val="19"/>
                <w:szCs w:val="19"/>
              </w:rPr>
              <w:t xml:space="preserve">celery_beat</w:t>
            </w:r>
          </w:p>
        </w:tc>
        <w:tc>
          <w:tcPr>
            <w:tcW w:type="dxa" w:w="2500"/>
            <w:shd w:fill="FFFFFF" w:val="clear"/>
          </w:tcPr>
          <w:p>
            <w:pPr>
              <w:spacing w:after="45" w:before="45"/>
            </w:pPr>
            <w:r>
              <w:rPr>
                <w:color w:val="222222"/>
                <w:sz w:val="19"/>
                <w:szCs w:val="19"/>
              </w:rPr>
              <w:t xml:space="preserve">./Dockerfile</w:t>
            </w:r>
          </w:p>
        </w:tc>
        <w:tc>
          <w:tcPr>
            <w:tcW w:type="dxa" w:w="1000"/>
            <w:shd w:fill="FFFFFF" w:val="clear"/>
          </w:tcPr>
          <w:p>
            <w:pPr>
              <w:spacing w:after="45" w:before="45"/>
            </w:pPr>
            <w:r>
              <w:rPr>
                <w:color w:val="222222"/>
                <w:sz w:val="19"/>
                <w:szCs w:val="19"/>
              </w:rPr>
              <w:t xml:space="preserve">—</w:t>
            </w:r>
          </w:p>
        </w:tc>
        <w:tc>
          <w:tcPr>
            <w:tcW w:type="dxa" w:w="3500"/>
            <w:shd w:fill="FFFFFF" w:val="clear"/>
          </w:tcPr>
          <w:p>
            <w:pPr>
              <w:spacing w:after="45" w:before="45"/>
            </w:pPr>
            <w:r>
              <w:rPr>
                <w:color w:val="222222"/>
                <w:sz w:val="19"/>
                <w:szCs w:val="19"/>
              </w:rPr>
              <w:t xml:space="preserve">CMD: celery beat. Depends on celery_worker.</w:t>
            </w:r>
          </w:p>
        </w:tc>
      </w:tr>
      <w:tr>
        <w:tc>
          <w:tcPr>
            <w:tcW w:type="dxa" w:w="2000"/>
            <w:shd w:fill="F5F5F5" w:val="clear"/>
          </w:tcPr>
          <w:p>
            <w:pPr>
              <w:spacing w:after="45" w:before="45"/>
            </w:pPr>
            <w:r>
              <w:rPr>
                <w:color w:val="222222"/>
                <w:sz w:val="19"/>
                <w:szCs w:val="19"/>
              </w:rPr>
              <w:t xml:space="preserve">postgres</w:t>
            </w:r>
          </w:p>
        </w:tc>
        <w:tc>
          <w:tcPr>
            <w:tcW w:type="dxa" w:w="2500"/>
            <w:shd w:fill="F5F5F5" w:val="clear"/>
          </w:tcPr>
          <w:p>
            <w:pPr>
              <w:spacing w:after="45" w:before="45"/>
            </w:pPr>
            <w:r>
              <w:rPr>
                <w:color w:val="222222"/>
                <w:sz w:val="19"/>
                <w:szCs w:val="19"/>
              </w:rPr>
              <w:t xml:space="preserve">postgres:16-alpine</w:t>
            </w:r>
          </w:p>
        </w:tc>
        <w:tc>
          <w:tcPr>
            <w:tcW w:type="dxa" w:w="1000"/>
            <w:shd w:fill="F5F5F5" w:val="clear"/>
          </w:tcPr>
          <w:p>
            <w:pPr>
              <w:spacing w:after="45" w:before="45"/>
            </w:pPr>
            <w:r>
              <w:rPr>
                <w:color w:val="222222"/>
                <w:sz w:val="19"/>
                <w:szCs w:val="19"/>
              </w:rPr>
              <w:t xml:space="preserve">5432</w:t>
            </w:r>
          </w:p>
        </w:tc>
        <w:tc>
          <w:tcPr>
            <w:tcW w:type="dxa" w:w="3500"/>
            <w:shd w:fill="F5F5F5" w:val="clear"/>
          </w:tcPr>
          <w:p>
            <w:pPr>
              <w:spacing w:after="45" w:before="45"/>
            </w:pPr>
            <w:r>
              <w:rPr>
                <w:color w:val="222222"/>
                <w:sz w:val="19"/>
                <w:szCs w:val="19"/>
              </w:rPr>
              <w:t xml:space="preserve">Init script enables pgvector extension. Persistent volume.</w:t>
            </w:r>
          </w:p>
        </w:tc>
      </w:tr>
      <w:tr>
        <w:tc>
          <w:tcPr>
            <w:tcW w:type="dxa" w:w="2000"/>
            <w:shd w:fill="FFFFFF" w:val="clear"/>
          </w:tcPr>
          <w:p>
            <w:pPr>
              <w:spacing w:after="45" w:before="45"/>
            </w:pPr>
            <w:r>
              <w:rPr>
                <w:color w:val="222222"/>
                <w:sz w:val="19"/>
                <w:szCs w:val="19"/>
              </w:rPr>
              <w:t xml:space="preserve">redis</w:t>
            </w:r>
          </w:p>
        </w:tc>
        <w:tc>
          <w:tcPr>
            <w:tcW w:type="dxa" w:w="2500"/>
            <w:shd w:fill="FFFFFF" w:val="clear"/>
          </w:tcPr>
          <w:p>
            <w:pPr>
              <w:spacing w:after="45" w:before="45"/>
            </w:pPr>
            <w:r>
              <w:rPr>
                <w:color w:val="222222"/>
                <w:sz w:val="19"/>
                <w:szCs w:val="19"/>
              </w:rPr>
              <w:t xml:space="preserve">redis:7-alpine</w:t>
            </w:r>
          </w:p>
        </w:tc>
        <w:tc>
          <w:tcPr>
            <w:tcW w:type="dxa" w:w="1000"/>
            <w:shd w:fill="FFFFFF" w:val="clear"/>
          </w:tcPr>
          <w:p>
            <w:pPr>
              <w:spacing w:after="45" w:before="45"/>
            </w:pPr>
            <w:r>
              <w:rPr>
                <w:color w:val="222222"/>
                <w:sz w:val="19"/>
                <w:szCs w:val="19"/>
              </w:rPr>
              <w:t xml:space="preserve">6379</w:t>
            </w:r>
          </w:p>
        </w:tc>
        <w:tc>
          <w:tcPr>
            <w:tcW w:type="dxa" w:w="3500"/>
            <w:shd w:fill="FFFFFF" w:val="clear"/>
          </w:tcPr>
          <w:p>
            <w:pPr>
              <w:spacing w:after="45" w:before="45"/>
            </w:pPr>
            <w:r>
              <w:rPr>
                <w:color w:val="222222"/>
                <w:sz w:val="19"/>
                <w:szCs w:val="19"/>
              </w:rPr>
              <w:t xml:space="preserve">appendonly yes. Two DB config.</w:t>
            </w:r>
          </w:p>
        </w:tc>
      </w:tr>
      <w:tr>
        <w:tc>
          <w:tcPr>
            <w:tcW w:type="dxa" w:w="2000"/>
            <w:shd w:fill="F5F5F5" w:val="clear"/>
          </w:tcPr>
          <w:p>
            <w:pPr>
              <w:spacing w:after="45" w:before="45"/>
            </w:pPr>
            <w:r>
              <w:rPr>
                <w:color w:val="222222"/>
                <w:sz w:val="19"/>
                <w:szCs w:val="19"/>
              </w:rPr>
              <w:t xml:space="preserve">livekit</w:t>
            </w:r>
          </w:p>
        </w:tc>
        <w:tc>
          <w:tcPr>
            <w:tcW w:type="dxa" w:w="2500"/>
            <w:shd w:fill="F5F5F5" w:val="clear"/>
          </w:tcPr>
          <w:p>
            <w:pPr>
              <w:spacing w:after="45" w:before="45"/>
            </w:pPr>
            <w:r>
              <w:rPr>
                <w:color w:val="222222"/>
                <w:sz w:val="19"/>
                <w:szCs w:val="19"/>
              </w:rPr>
              <w:t xml:space="preserve">livekit/livekit-server</w:t>
            </w:r>
          </w:p>
        </w:tc>
        <w:tc>
          <w:tcPr>
            <w:tcW w:type="dxa" w:w="1000"/>
            <w:shd w:fill="F5F5F5" w:val="clear"/>
          </w:tcPr>
          <w:p>
            <w:pPr>
              <w:spacing w:after="45" w:before="45"/>
            </w:pPr>
            <w:r>
              <w:rPr>
                <w:color w:val="222222"/>
                <w:sz w:val="19"/>
                <w:szCs w:val="19"/>
              </w:rPr>
              <w:t xml:space="preserve">7880, 7881</w:t>
            </w:r>
          </w:p>
        </w:tc>
        <w:tc>
          <w:tcPr>
            <w:tcW w:type="dxa" w:w="3500"/>
            <w:shd w:fill="F5F5F5" w:val="clear"/>
          </w:tcPr>
          <w:p>
            <w:pPr>
              <w:spacing w:after="45" w:before="45"/>
            </w:pPr>
            <w:r>
              <w:rPr>
                <w:color w:val="222222"/>
                <w:sz w:val="19"/>
                <w:szCs w:val="19"/>
              </w:rPr>
              <w:t xml:space="preserve">Local WebRTC for offline interview testing</w:t>
            </w:r>
          </w:p>
        </w:tc>
      </w:tr>
    </w:tbl>
    <w:p>
      <w:r>
        <w:br w:type="page"/>
      </w:r>
    </w:p>
    <w:p>
      <w:pPr>
        <w:pStyle w:val="Heading1"/>
        <w:spacing w:after="200" w:before="400"/>
      </w:pPr>
      <w:r>
        <w:t xml:space="preserve">25. Testing Strategy</w:t>
      </w:r>
    </w:p>
    <w:p>
      <w:pPr>
        <w:pBdr>
          <w:bottom w:val="single" w:color="000000" w:sz="6" w:space="1"/>
        </w:pBdr>
        <w:spacing w:after="200" w:before="200"/>
      </w:pP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1500"/>
        <w:gridCol w:w="1700"/>
        <w:gridCol w:w="4300"/>
      </w:tblGrid>
      <w:tr>
        <w:trPr>
          <w:tblHeader/>
        </w:trPr>
        <w:tc>
          <w:tcPr>
            <w:tcW w:type="dxa" w:w="1500"/>
            <w:shd w:fill="000000" w:val="clear"/>
          </w:tcPr>
          <w:p>
            <w:pPr>
              <w:spacing w:after="50" w:before="50"/>
              <w:jc w:val="center"/>
            </w:pPr>
            <w:r>
              <w:rPr>
                <w:b/>
                <w:bCs/>
                <w:color w:val="FFFFFF"/>
                <w:sz w:val="19"/>
                <w:szCs w:val="19"/>
              </w:rPr>
              <w:t xml:space="preserve">Test Type</w:t>
            </w:r>
          </w:p>
        </w:tc>
        <w:tc>
          <w:tcPr>
            <w:tcW w:type="dxa" w:w="1500"/>
            <w:shd w:fill="000000" w:val="clear"/>
          </w:tcPr>
          <w:p>
            <w:pPr>
              <w:spacing w:after="50" w:before="50"/>
              <w:jc w:val="center"/>
            </w:pPr>
            <w:r>
              <w:rPr>
                <w:b/>
                <w:bCs/>
                <w:color w:val="FFFFFF"/>
                <w:sz w:val="19"/>
                <w:szCs w:val="19"/>
              </w:rPr>
              <w:t xml:space="preserve">Tool</w:t>
            </w:r>
          </w:p>
        </w:tc>
        <w:tc>
          <w:tcPr>
            <w:tcW w:type="dxa" w:w="1700"/>
            <w:shd w:fill="000000" w:val="clear"/>
          </w:tcPr>
          <w:p>
            <w:pPr>
              <w:spacing w:after="50" w:before="50"/>
              <w:jc w:val="center"/>
            </w:pPr>
            <w:r>
              <w:rPr>
                <w:b/>
                <w:bCs/>
                <w:color w:val="FFFFFF"/>
                <w:sz w:val="19"/>
                <w:szCs w:val="19"/>
              </w:rPr>
              <w:t xml:space="preserve">Coverage</w:t>
            </w:r>
          </w:p>
        </w:tc>
        <w:tc>
          <w:tcPr>
            <w:tcW w:type="dxa" w:w="4300"/>
            <w:shd w:fill="000000" w:val="clear"/>
          </w:tcPr>
          <w:p>
            <w:pPr>
              <w:spacing w:after="50" w:before="50"/>
              <w:jc w:val="center"/>
            </w:pPr>
            <w:r>
              <w:rPr>
                <w:b/>
                <w:bCs/>
                <w:color w:val="FFFFFF"/>
                <w:sz w:val="19"/>
                <w:szCs w:val="19"/>
              </w:rPr>
              <w:t xml:space="preserve">What Is Tested</w:t>
            </w:r>
          </w:p>
        </w:tc>
      </w:tr>
      <w:tr>
        <w:tc>
          <w:tcPr>
            <w:tcW w:type="dxa" w:w="1500"/>
            <w:shd w:fill="FFFFFF" w:val="clear"/>
          </w:tcPr>
          <w:p>
            <w:pPr>
              <w:spacing w:after="45" w:before="45"/>
            </w:pPr>
            <w:r>
              <w:rPr>
                <w:color w:val="222222"/>
                <w:sz w:val="19"/>
                <w:szCs w:val="19"/>
              </w:rPr>
              <w:t xml:space="preserve">Unit Tests</w:t>
            </w:r>
          </w:p>
        </w:tc>
        <w:tc>
          <w:tcPr>
            <w:tcW w:type="dxa" w:w="1500"/>
            <w:shd w:fill="FFFFFF" w:val="clear"/>
          </w:tcPr>
          <w:p>
            <w:pPr>
              <w:spacing w:after="45" w:before="45"/>
            </w:pPr>
            <w:r>
              <w:rPr>
                <w:color w:val="222222"/>
                <w:sz w:val="19"/>
                <w:szCs w:val="19"/>
              </w:rPr>
              <w:t xml:space="preserve">pytest + pytest-asyncio</w:t>
            </w:r>
          </w:p>
        </w:tc>
        <w:tc>
          <w:tcPr>
            <w:tcW w:type="dxa" w:w="1700"/>
            <w:shd w:fill="FFFFFF" w:val="clear"/>
          </w:tcPr>
          <w:p>
            <w:pPr>
              <w:spacing w:after="45" w:before="45"/>
            </w:pPr>
            <w:r>
              <w:rPr>
                <w:color w:val="222222"/>
                <w:sz w:val="19"/>
                <w:szCs w:val="19"/>
              </w:rPr>
              <w:t xml:space="preserve">80% line coverage target</w:t>
            </w:r>
          </w:p>
        </w:tc>
        <w:tc>
          <w:tcPr>
            <w:tcW w:type="dxa" w:w="4300"/>
            <w:shd w:fill="FFFFFF" w:val="clear"/>
          </w:tcPr>
          <w:p>
            <w:pPr>
              <w:spacing w:after="45" w:before="45"/>
            </w:pPr>
            <w:r>
              <w:rPr>
                <w:color w:val="222222"/>
                <w:sz w:val="19"/>
                <w:szCs w:val="19"/>
              </w:rPr>
              <w:t xml:space="preserve">FastAPI endpoint logic, scoring algorithm (7 dimensions), adaptive difficulty engine, ATS score computation, filler word counter, STAR detection, badge award logic</w:t>
            </w:r>
          </w:p>
        </w:tc>
      </w:tr>
      <w:tr>
        <w:tc>
          <w:tcPr>
            <w:tcW w:type="dxa" w:w="1500"/>
            <w:shd w:fill="F5F5F5" w:val="clear"/>
          </w:tcPr>
          <w:p>
            <w:pPr>
              <w:spacing w:after="45" w:before="45"/>
            </w:pPr>
            <w:r>
              <w:rPr>
                <w:color w:val="222222"/>
                <w:sz w:val="19"/>
                <w:szCs w:val="19"/>
              </w:rPr>
              <w:t xml:space="preserve">Integration Tests</w:t>
            </w:r>
          </w:p>
        </w:tc>
        <w:tc>
          <w:tcPr>
            <w:tcW w:type="dxa" w:w="1500"/>
            <w:shd w:fill="F5F5F5" w:val="clear"/>
          </w:tcPr>
          <w:p>
            <w:pPr>
              <w:spacing w:after="45" w:before="45"/>
            </w:pPr>
            <w:r>
              <w:rPr>
                <w:color w:val="222222"/>
                <w:sz w:val="19"/>
                <w:szCs w:val="19"/>
              </w:rPr>
              <w:t xml:space="preserve">pytest + httpx AsyncClient</w:t>
            </w:r>
          </w:p>
        </w:tc>
        <w:tc>
          <w:tcPr>
            <w:tcW w:type="dxa" w:w="1700"/>
            <w:shd w:fill="F5F5F5" w:val="clear"/>
          </w:tcPr>
          <w:p>
            <w:pPr>
              <w:spacing w:after="45" w:before="45"/>
            </w:pPr>
            <w:r>
              <w:rPr>
                <w:color w:val="222222"/>
                <w:sz w:val="19"/>
                <w:szCs w:val="19"/>
              </w:rPr>
              <w:t xml:space="preserve">All critical API paths</w:t>
            </w:r>
          </w:p>
        </w:tc>
        <w:tc>
          <w:tcPr>
            <w:tcW w:type="dxa" w:w="4300"/>
            <w:shd w:fill="F5F5F5" w:val="clear"/>
          </w:tcPr>
          <w:p>
            <w:pPr>
              <w:spacing w:after="45" w:before="45"/>
            </w:pPr>
            <w:r>
              <w:rPr>
                <w:color w:val="222222"/>
                <w:sz w:val="19"/>
                <w:szCs w:val="19"/>
              </w:rPr>
              <w:t xml:space="preserve">Full flows against test PostgreSQL: register → login → start aptitude → submit → results. Create interview → end → report ready (mocked Celery).</w:t>
            </w:r>
          </w:p>
        </w:tc>
      </w:tr>
      <w:tr>
        <w:tc>
          <w:tcPr>
            <w:tcW w:type="dxa" w:w="1500"/>
            <w:shd w:fill="FFFFFF" w:val="clear"/>
          </w:tcPr>
          <w:p>
            <w:pPr>
              <w:spacing w:after="45" w:before="45"/>
            </w:pPr>
            <w:r>
              <w:rPr>
                <w:color w:val="222222"/>
                <w:sz w:val="19"/>
                <w:szCs w:val="19"/>
              </w:rPr>
              <w:t xml:space="preserve">E2E Browser Tests</w:t>
            </w:r>
          </w:p>
        </w:tc>
        <w:tc>
          <w:tcPr>
            <w:tcW w:type="dxa" w:w="1500"/>
            <w:shd w:fill="FFFFFF" w:val="clear"/>
          </w:tcPr>
          <w:p>
            <w:pPr>
              <w:spacing w:after="45" w:before="45"/>
            </w:pPr>
            <w:r>
              <w:rPr>
                <w:color w:val="222222"/>
                <w:sz w:val="19"/>
                <w:szCs w:val="19"/>
              </w:rPr>
              <w:t xml:space="preserve">Playwright</w:t>
            </w:r>
          </w:p>
        </w:tc>
        <w:tc>
          <w:tcPr>
            <w:tcW w:type="dxa" w:w="1700"/>
            <w:shd w:fill="FFFFFF" w:val="clear"/>
          </w:tcPr>
          <w:p>
            <w:pPr>
              <w:spacing w:after="45" w:before="45"/>
            </w:pPr>
            <w:r>
              <w:rPr>
                <w:color w:val="222222"/>
                <w:sz w:val="19"/>
                <w:szCs w:val="19"/>
              </w:rPr>
              <w:t xml:space="preserve">All happy paths + common errors</w:t>
            </w:r>
          </w:p>
        </w:tc>
        <w:tc>
          <w:tcPr>
            <w:tcW w:type="dxa" w:w="4300"/>
            <w:shd w:fill="FFFFFF" w:val="clear"/>
          </w:tcPr>
          <w:p>
            <w:pPr>
              <w:spacing w:after="45" w:before="45"/>
            </w:pPr>
            <w:r>
              <w:rPr>
                <w:color w:val="222222"/>
                <w:sz w:val="19"/>
                <w:szCs w:val="19"/>
              </w:rPr>
              <w:t xml:space="preserve">Full user journey: landing → register → role select → aptitude test → complete → view results → start interview → complete → view report → dashboard refresh. Admin: batch view → drive activation.</w:t>
            </w:r>
          </w:p>
        </w:tc>
      </w:tr>
      <w:tr>
        <w:tc>
          <w:tcPr>
            <w:tcW w:type="dxa" w:w="1500"/>
            <w:shd w:fill="F5F5F5" w:val="clear"/>
          </w:tcPr>
          <w:p>
            <w:pPr>
              <w:spacing w:after="45" w:before="45"/>
            </w:pPr>
            <w:r>
              <w:rPr>
                <w:color w:val="222222"/>
                <w:sz w:val="19"/>
                <w:szCs w:val="19"/>
              </w:rPr>
              <w:t xml:space="preserve">Voice Pipeline Tests</w:t>
            </w:r>
          </w:p>
        </w:tc>
        <w:tc>
          <w:tcPr>
            <w:tcW w:type="dxa" w:w="1500"/>
            <w:shd w:fill="F5F5F5" w:val="clear"/>
          </w:tcPr>
          <w:p>
            <w:pPr>
              <w:spacing w:after="45" w:before="45"/>
            </w:pPr>
            <w:r>
              <w:rPr>
                <w:color w:val="222222"/>
                <w:sz w:val="19"/>
                <w:szCs w:val="19"/>
              </w:rPr>
              <w:t xml:space="preserve">Custom pytest + synthetic audio</w:t>
            </w:r>
          </w:p>
        </w:tc>
        <w:tc>
          <w:tcPr>
            <w:tcW w:type="dxa" w:w="1700"/>
            <w:shd w:fill="F5F5F5" w:val="clear"/>
          </w:tcPr>
          <w:p>
            <w:pPr>
              <w:spacing w:after="45" w:before="45"/>
            </w:pPr>
            <w:r>
              <w:rPr>
                <w:color w:val="222222"/>
                <w:sz w:val="19"/>
                <w:szCs w:val="19"/>
              </w:rPr>
              <w:t xml:space="preserve">STT → LLM → TTS integration</w:t>
            </w:r>
          </w:p>
        </w:tc>
        <w:tc>
          <w:tcPr>
            <w:tcW w:type="dxa" w:w="4300"/>
            <w:shd w:fill="F5F5F5" w:val="clear"/>
          </w:tcPr>
          <w:p>
            <w:pPr>
              <w:spacing w:after="45" w:before="45"/>
            </w:pPr>
            <w:r>
              <w:rPr>
                <w:color w:val="222222"/>
                <w:sz w:val="19"/>
                <w:szCs w:val="19"/>
              </w:rPr>
              <w:t xml:space="preserve">Inject pre-recorded WAV test clips into LiveKit test room. Verify: Silero VAD triggers, Deepgram returns transcript, Claude responds appropriately, ElevenLabs returns audio.</w:t>
            </w:r>
          </w:p>
        </w:tc>
      </w:tr>
      <w:tr>
        <w:tc>
          <w:tcPr>
            <w:tcW w:type="dxa" w:w="1500"/>
            <w:shd w:fill="FFFFFF" w:val="clear"/>
          </w:tcPr>
          <w:p>
            <w:pPr>
              <w:spacing w:after="45" w:before="45"/>
            </w:pPr>
            <w:r>
              <w:rPr>
                <w:color w:val="222222"/>
                <w:sz w:val="19"/>
                <w:szCs w:val="19"/>
              </w:rPr>
              <w:t xml:space="preserve">Load Tests</w:t>
            </w:r>
          </w:p>
        </w:tc>
        <w:tc>
          <w:tcPr>
            <w:tcW w:type="dxa" w:w="1500"/>
            <w:shd w:fill="FFFFFF" w:val="clear"/>
          </w:tcPr>
          <w:p>
            <w:pPr>
              <w:spacing w:after="45" w:before="45"/>
            </w:pPr>
            <w:r>
              <w:rPr>
                <w:color w:val="222222"/>
                <w:sz w:val="19"/>
                <w:szCs w:val="19"/>
              </w:rPr>
              <w:t xml:space="preserve">Locust</w:t>
            </w:r>
          </w:p>
        </w:tc>
        <w:tc>
          <w:tcPr>
            <w:tcW w:type="dxa" w:w="1700"/>
            <w:shd w:fill="FFFFFF" w:val="clear"/>
          </w:tcPr>
          <w:p>
            <w:pPr>
              <w:spacing w:after="45" w:before="45"/>
            </w:pPr>
            <w:r>
              <w:rPr>
                <w:color w:val="222222"/>
                <w:sz w:val="19"/>
                <w:szCs w:val="19"/>
              </w:rPr>
              <w:t xml:space="preserve">100 concurrent users</w:t>
            </w:r>
          </w:p>
        </w:tc>
        <w:tc>
          <w:tcPr>
            <w:tcW w:type="dxa" w:w="4300"/>
            <w:shd w:fill="FFFFFF" w:val="clear"/>
          </w:tcPr>
          <w:p>
            <w:pPr>
              <w:spacing w:after="45" w:before="45"/>
            </w:pPr>
            <w:r>
              <w:rPr>
                <w:color w:val="222222"/>
                <w:sz w:val="19"/>
                <w:szCs w:val="19"/>
              </w:rPr>
              <w:t xml:space="preserve">100 simultaneous aptitude sessions (question generation + submit). 10 simultaneous voice interviews (WebRTC + AI pipeline). Target: no API degradation &gt;500ms p95 under load.</w:t>
            </w:r>
          </w:p>
        </w:tc>
      </w:tr>
      <w:tr>
        <w:tc>
          <w:tcPr>
            <w:tcW w:type="dxa" w:w="1500"/>
            <w:shd w:fill="F5F5F5" w:val="clear"/>
          </w:tcPr>
          <w:p>
            <w:pPr>
              <w:spacing w:after="45" w:before="45"/>
            </w:pPr>
            <w:r>
              <w:rPr>
                <w:color w:val="222222"/>
                <w:sz w:val="19"/>
                <w:szCs w:val="19"/>
              </w:rPr>
              <w:t xml:space="preserve">Security Tests</w:t>
            </w:r>
          </w:p>
        </w:tc>
        <w:tc>
          <w:tcPr>
            <w:tcW w:type="dxa" w:w="1500"/>
            <w:shd w:fill="F5F5F5" w:val="clear"/>
          </w:tcPr>
          <w:p>
            <w:pPr>
              <w:spacing w:after="45" w:before="45"/>
            </w:pPr>
            <w:r>
              <w:rPr>
                <w:color w:val="222222"/>
                <w:sz w:val="19"/>
                <w:szCs w:val="19"/>
              </w:rPr>
              <w:t xml:space="preserve">OWASP ZAP (automated scan)</w:t>
            </w:r>
          </w:p>
        </w:tc>
        <w:tc>
          <w:tcPr>
            <w:tcW w:type="dxa" w:w="1700"/>
            <w:shd w:fill="F5F5F5" w:val="clear"/>
          </w:tcPr>
          <w:p>
            <w:pPr>
              <w:spacing w:after="45" w:before="45"/>
            </w:pPr>
            <w:r>
              <w:rPr>
                <w:color w:val="222222"/>
                <w:sz w:val="19"/>
                <w:szCs w:val="19"/>
              </w:rPr>
              <w:t xml:space="preserve">OWASP Top 10</w:t>
            </w:r>
          </w:p>
        </w:tc>
        <w:tc>
          <w:tcPr>
            <w:tcW w:type="dxa" w:w="4300"/>
            <w:shd w:fill="F5F5F5" w:val="clear"/>
          </w:tcPr>
          <w:p>
            <w:pPr>
              <w:spacing w:after="45" w:before="45"/>
            </w:pPr>
            <w:r>
              <w:rPr>
                <w:color w:val="222222"/>
                <w:sz w:val="19"/>
                <w:szCs w:val="19"/>
              </w:rPr>
              <w:t xml:space="preserve">SQL injection, XSS, CORS misconfiguration, auth bypass, rate limit effectiveness. No critical or high findings allowed before production.</w:t>
            </w:r>
          </w:p>
        </w:tc>
      </w:tr>
      <w:tr>
        <w:tc>
          <w:tcPr>
            <w:tcW w:type="dxa" w:w="1500"/>
            <w:shd w:fill="FFFFFF" w:val="clear"/>
          </w:tcPr>
          <w:p>
            <w:pPr>
              <w:spacing w:after="45" w:before="45"/>
            </w:pPr>
            <w:r>
              <w:rPr>
                <w:color w:val="222222"/>
                <w:sz w:val="19"/>
                <w:szCs w:val="19"/>
              </w:rPr>
              <w:t xml:space="preserve">Performance Tests</w:t>
            </w:r>
          </w:p>
        </w:tc>
        <w:tc>
          <w:tcPr>
            <w:tcW w:type="dxa" w:w="1500"/>
            <w:shd w:fill="FFFFFF" w:val="clear"/>
          </w:tcPr>
          <w:p>
            <w:pPr>
              <w:spacing w:after="45" w:before="45"/>
            </w:pPr>
            <w:r>
              <w:rPr>
                <w:color w:val="222222"/>
                <w:sz w:val="19"/>
                <w:szCs w:val="19"/>
              </w:rPr>
              <w:t xml:space="preserve">Lighthouse CI (GitHub Action)</w:t>
            </w:r>
          </w:p>
        </w:tc>
        <w:tc>
          <w:tcPr>
            <w:tcW w:type="dxa" w:w="1700"/>
            <w:shd w:fill="FFFFFF" w:val="clear"/>
          </w:tcPr>
          <w:p>
            <w:pPr>
              <w:spacing w:after="45" w:before="45"/>
            </w:pPr>
            <w:r>
              <w:rPr>
                <w:color w:val="222222"/>
                <w:sz w:val="19"/>
                <w:szCs w:val="19"/>
              </w:rPr>
              <w:t xml:space="preserve">Every production deploy</w:t>
            </w:r>
          </w:p>
        </w:tc>
        <w:tc>
          <w:tcPr>
            <w:tcW w:type="dxa" w:w="4300"/>
            <w:shd w:fill="FFFFFF" w:val="clear"/>
          </w:tcPr>
          <w:p>
            <w:pPr>
              <w:spacing w:after="45" w:before="45"/>
            </w:pPr>
            <w:r>
              <w:rPr>
                <w:color w:val="222222"/>
                <w:sz w:val="19"/>
                <w:szCs w:val="19"/>
              </w:rPr>
              <w:t xml:space="preserve">Target: Performance &gt;90, Accessibility &gt;90, Best Practices &gt;90. Fails CI if score drops below threshold.</w:t>
            </w:r>
          </w:p>
        </w:tc>
      </w:tr>
    </w:tbl>
    <w:p>
      <w:r>
        <w:br w:type="page"/>
      </w:r>
    </w:p>
    <w:p>
      <w:pPr>
        <w:pStyle w:val="Heading1"/>
        <w:spacing w:after="200" w:before="400"/>
      </w:pPr>
      <w:r>
        <w:t xml:space="preserve">26. Future Roadmap</w:t>
      </w:r>
    </w:p>
    <w:p>
      <w:pPr>
        <w:pBdr>
          <w:bottom w:val="single" w:color="000000" w:sz="6" w:space="1"/>
        </w:pBdr>
        <w:spacing w:after="200" w:before="200"/>
      </w:pPr>
    </w:p>
    <w:p>
      <w:pPr>
        <w:pStyle w:val="Heading3"/>
        <w:spacing w:after="100" w:before="200"/>
      </w:pPr>
      <w:r>
        <w:t xml:space="preserve">Phase 2 — 3–6 Months Post-Launch</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3500"/>
        <w:gridCol w:w="3500"/>
      </w:tblGrid>
      <w:tr>
        <w:trPr>
          <w:tblHeader/>
        </w:trPr>
        <w:tc>
          <w:tcPr>
            <w:tcW w:type="dxa" w:w="2000"/>
            <w:shd w:fill="000000" w:val="clear"/>
          </w:tcPr>
          <w:p>
            <w:pPr>
              <w:spacing w:after="50" w:before="50"/>
              <w:jc w:val="center"/>
            </w:pPr>
            <w:r>
              <w:rPr>
                <w:b/>
                <w:bCs/>
                <w:color w:val="FFFFFF"/>
                <w:sz w:val="19"/>
                <w:szCs w:val="19"/>
              </w:rPr>
              <w:t xml:space="preserve">Feature</w:t>
            </w:r>
          </w:p>
        </w:tc>
        <w:tc>
          <w:tcPr>
            <w:tcW w:type="dxa" w:w="3500"/>
            <w:shd w:fill="000000" w:val="clear"/>
          </w:tcPr>
          <w:p>
            <w:pPr>
              <w:spacing w:after="50" w:before="50"/>
              <w:jc w:val="center"/>
            </w:pPr>
            <w:r>
              <w:rPr>
                <w:b/>
                <w:bCs/>
                <w:color w:val="FFFFFF"/>
                <w:sz w:val="19"/>
                <w:szCs w:val="19"/>
              </w:rPr>
              <w:t xml:space="preserve">Description</w:t>
            </w:r>
          </w:p>
        </w:tc>
        <w:tc>
          <w:tcPr>
            <w:tcW w:type="dxa" w:w="3500"/>
            <w:shd w:fill="000000" w:val="clear"/>
          </w:tcPr>
          <w:p>
            <w:pPr>
              <w:spacing w:after="50" w:before="50"/>
              <w:jc w:val="center"/>
            </w:pPr>
            <w:r>
              <w:rPr>
                <w:b/>
                <w:bCs/>
                <w:color w:val="FFFFFF"/>
                <w:sz w:val="19"/>
                <w:szCs w:val="19"/>
              </w:rPr>
              <w:t xml:space="preserve">Tech Required</w:t>
            </w:r>
          </w:p>
        </w:tc>
      </w:tr>
      <w:tr>
        <w:tc>
          <w:tcPr>
            <w:tcW w:type="dxa" w:w="2000"/>
            <w:shd w:fill="FFFFFF" w:val="clear"/>
          </w:tcPr>
          <w:p>
            <w:pPr>
              <w:spacing w:after="45" w:before="45"/>
            </w:pPr>
            <w:r>
              <w:rPr>
                <w:color w:val="222222"/>
                <w:sz w:val="19"/>
                <w:szCs w:val="19"/>
              </w:rPr>
              <w:t xml:space="preserve">Body Language Analysis</w:t>
            </w:r>
          </w:p>
        </w:tc>
        <w:tc>
          <w:tcPr>
            <w:tcW w:type="dxa" w:w="3500"/>
            <w:shd w:fill="FFFFFF" w:val="clear"/>
          </w:tcPr>
          <w:p>
            <w:pPr>
              <w:spacing w:after="45" w:before="45"/>
            </w:pPr>
            <w:r>
              <w:rPr>
                <w:color w:val="222222"/>
                <w:sz w:val="19"/>
                <w:szCs w:val="19"/>
              </w:rPr>
              <w:t xml:space="preserve">Webcam analysis during interview: eye contact detection, posture scoring, facial expression confidence index. Score added as 8th feedback dimension.</w:t>
            </w:r>
          </w:p>
        </w:tc>
        <w:tc>
          <w:tcPr>
            <w:tcW w:type="dxa" w:w="3500"/>
            <w:shd w:fill="FFFFFF" w:val="clear"/>
          </w:tcPr>
          <w:p>
            <w:pPr>
              <w:spacing w:after="45" w:before="45"/>
            </w:pPr>
            <w:r>
              <w:rPr>
                <w:color w:val="222222"/>
                <w:sz w:val="19"/>
                <w:szCs w:val="19"/>
              </w:rPr>
              <w:t xml:space="preserve">MediaPipe Face Mesh + Pose (runs in browser via TensorFlow.js)</w:t>
            </w:r>
          </w:p>
        </w:tc>
      </w:tr>
      <w:tr>
        <w:tc>
          <w:tcPr>
            <w:tcW w:type="dxa" w:w="2000"/>
            <w:shd w:fill="F5F5F5" w:val="clear"/>
          </w:tcPr>
          <w:p>
            <w:pPr>
              <w:spacing w:after="45" w:before="45"/>
            </w:pPr>
            <w:r>
              <w:rPr>
                <w:color w:val="222222"/>
                <w:sz w:val="19"/>
                <w:szCs w:val="19"/>
              </w:rPr>
              <w:t xml:space="preserve">Group Discussion Simulator</w:t>
            </w:r>
          </w:p>
        </w:tc>
        <w:tc>
          <w:tcPr>
            <w:tcW w:type="dxa" w:w="3500"/>
            <w:shd w:fill="F5F5F5" w:val="clear"/>
          </w:tcPr>
          <w:p>
            <w:pPr>
              <w:spacing w:after="45" w:before="45"/>
            </w:pPr>
            <w:r>
              <w:rPr>
                <w:color w:val="222222"/>
                <w:sz w:val="19"/>
                <w:szCs w:val="19"/>
              </w:rPr>
              <w:t xml:space="preserve">3–5 students in live GD room. AI moderator assigns topic, tracks contribution time, evaluates argument structure and assertiveness.</w:t>
            </w:r>
          </w:p>
        </w:tc>
        <w:tc>
          <w:tcPr>
            <w:tcW w:type="dxa" w:w="3500"/>
            <w:shd w:fill="F5F5F5" w:val="clear"/>
          </w:tcPr>
          <w:p>
            <w:pPr>
              <w:spacing w:after="45" w:before="45"/>
            </w:pPr>
            <w:r>
              <w:rPr>
                <w:color w:val="222222"/>
                <w:sz w:val="19"/>
                <w:szCs w:val="19"/>
              </w:rPr>
              <w:t xml:space="preserve">LiveKit multi-participant rooms, Claude moderation agent</w:t>
            </w:r>
          </w:p>
        </w:tc>
      </w:tr>
      <w:tr>
        <w:tc>
          <w:tcPr>
            <w:tcW w:type="dxa" w:w="2000"/>
            <w:shd w:fill="FFFFFF" w:val="clear"/>
          </w:tcPr>
          <w:p>
            <w:pPr>
              <w:spacing w:after="45" w:before="45"/>
            </w:pPr>
            <w:r>
              <w:rPr>
                <w:color w:val="222222"/>
                <w:sz w:val="19"/>
                <w:szCs w:val="19"/>
              </w:rPr>
              <w:t xml:space="preserve">Tamil Language Mode</w:t>
            </w:r>
          </w:p>
        </w:tc>
        <w:tc>
          <w:tcPr>
            <w:tcW w:type="dxa" w:w="3500"/>
            <w:shd w:fill="FFFFFF" w:val="clear"/>
          </w:tcPr>
          <w:p>
            <w:pPr>
              <w:spacing w:after="45" w:before="45"/>
            </w:pPr>
            <w:r>
              <w:rPr>
                <w:color w:val="222222"/>
                <w:sz w:val="19"/>
                <w:szCs w:val="19"/>
              </w:rPr>
              <w:t xml:space="preserve">Full bilingual UI + Tamil interview mode. Deepgram supports Tamil ASR. ElevenLabs can produce Tamil TTS.</w:t>
            </w:r>
          </w:p>
        </w:tc>
        <w:tc>
          <w:tcPr>
            <w:tcW w:type="dxa" w:w="3500"/>
            <w:shd w:fill="FFFFFF" w:val="clear"/>
          </w:tcPr>
          <w:p>
            <w:pPr>
              <w:spacing w:after="45" w:before="45"/>
            </w:pPr>
            <w:r>
              <w:rPr>
                <w:color w:val="222222"/>
                <w:sz w:val="19"/>
                <w:szCs w:val="19"/>
              </w:rPr>
              <w:t xml:space="preserve">Deepgram Tamil model, Tamil TTS voice, Tamil question bank</w:t>
            </w:r>
          </w:p>
        </w:tc>
      </w:tr>
      <w:tr>
        <w:tc>
          <w:tcPr>
            <w:tcW w:type="dxa" w:w="2000"/>
            <w:shd w:fill="F5F5F5" w:val="clear"/>
          </w:tcPr>
          <w:p>
            <w:pPr>
              <w:spacing w:after="45" w:before="45"/>
            </w:pPr>
            <w:r>
              <w:rPr>
                <w:color w:val="222222"/>
                <w:sz w:val="19"/>
                <w:szCs w:val="19"/>
              </w:rPr>
              <w:t xml:space="preserve">Peer Practice Mode</w:t>
            </w:r>
          </w:p>
        </w:tc>
        <w:tc>
          <w:tcPr>
            <w:tcW w:type="dxa" w:w="3500"/>
            <w:shd w:fill="F5F5F5" w:val="clear"/>
          </w:tcPr>
          <w:p>
            <w:pPr>
              <w:spacing w:after="45" w:before="45"/>
            </w:pPr>
            <w:r>
              <w:rPr>
                <w:color w:val="222222"/>
                <w:sz w:val="19"/>
                <w:szCs w:val="19"/>
              </w:rPr>
              <w:t xml:space="preserve">Two students practice interviewing each other. AI is third participant — observes and gives feedback to both after session.</w:t>
            </w:r>
          </w:p>
        </w:tc>
        <w:tc>
          <w:tcPr>
            <w:tcW w:type="dxa" w:w="3500"/>
            <w:shd w:fill="F5F5F5" w:val="clear"/>
          </w:tcPr>
          <w:p>
            <w:pPr>
              <w:spacing w:after="45" w:before="45"/>
            </w:pPr>
            <w:r>
              <w:rPr>
                <w:color w:val="222222"/>
                <w:sz w:val="19"/>
                <w:szCs w:val="19"/>
              </w:rPr>
              <w:t xml:space="preserve">LiveKit 3-participant room + AI observer agent</w:t>
            </w:r>
          </w:p>
        </w:tc>
      </w:tr>
      <w:tr>
        <w:tc>
          <w:tcPr>
            <w:tcW w:type="dxa" w:w="2000"/>
            <w:shd w:fill="FFFFFF" w:val="clear"/>
          </w:tcPr>
          <w:p>
            <w:pPr>
              <w:spacing w:after="45" w:before="45"/>
            </w:pPr>
            <w:r>
              <w:rPr>
                <w:color w:val="222222"/>
                <w:sz w:val="19"/>
                <w:szCs w:val="19"/>
              </w:rPr>
              <w:t xml:space="preserve">Mobile App</w:t>
            </w:r>
          </w:p>
        </w:tc>
        <w:tc>
          <w:tcPr>
            <w:tcW w:type="dxa" w:w="3500"/>
            <w:shd w:fill="FFFFFF" w:val="clear"/>
          </w:tcPr>
          <w:p>
            <w:pPr>
              <w:spacing w:after="45" w:before="45"/>
            </w:pPr>
            <w:r>
              <w:rPr>
                <w:color w:val="222222"/>
                <w:sz w:val="19"/>
                <w:szCs w:val="19"/>
              </w:rPr>
              <w:t xml:space="preserve">React Native app for iOS/Android. Push notifications via Expo. LiveKit React Native SDK for voice interviews.</w:t>
            </w:r>
          </w:p>
        </w:tc>
        <w:tc>
          <w:tcPr>
            <w:tcW w:type="dxa" w:w="3500"/>
            <w:shd w:fill="FFFFFF" w:val="clear"/>
          </w:tcPr>
          <w:p>
            <w:pPr>
              <w:spacing w:after="45" w:before="45"/>
            </w:pPr>
            <w:r>
              <w:rPr>
                <w:color w:val="222222"/>
                <w:sz w:val="19"/>
                <w:szCs w:val="19"/>
              </w:rPr>
              <w:t xml:space="preserve">React Native + Expo + LiveKit RN SDK</w:t>
            </w:r>
          </w:p>
        </w:tc>
      </w:tr>
      <w:tr>
        <w:tc>
          <w:tcPr>
            <w:tcW w:type="dxa" w:w="2000"/>
            <w:shd w:fill="F5F5F5" w:val="clear"/>
          </w:tcPr>
          <w:p>
            <w:pPr>
              <w:spacing w:after="45" w:before="45"/>
            </w:pPr>
            <w:r>
              <w:rPr>
                <w:color w:val="222222"/>
                <w:sz w:val="19"/>
                <w:szCs w:val="19"/>
              </w:rPr>
              <w:t xml:space="preserve">Company Blast Mode</w:t>
            </w:r>
          </w:p>
        </w:tc>
        <w:tc>
          <w:tcPr>
            <w:tcW w:type="dxa" w:w="3500"/>
            <w:shd w:fill="F5F5F5" w:val="clear"/>
          </w:tcPr>
          <w:p>
            <w:pPr>
              <w:spacing w:after="45" w:before="45"/>
            </w:pPr>
            <w:r>
              <w:rPr>
                <w:color w:val="222222"/>
                <w:sz w:val="19"/>
                <w:szCs w:val="19"/>
              </w:rPr>
              <w:t xml:space="preserve">When specific company announces visit, system activates 5-day intensive prep mode with only that company's patterns for the entire batch.</w:t>
            </w:r>
          </w:p>
        </w:tc>
        <w:tc>
          <w:tcPr>
            <w:tcW w:type="dxa" w:w="3500"/>
            <w:shd w:fill="F5F5F5" w:val="clear"/>
          </w:tcPr>
          <w:p>
            <w:pPr>
              <w:spacing w:after="45" w:before="45"/>
            </w:pPr>
            <w:r>
              <w:rPr>
                <w:color w:val="222222"/>
                <w:sz w:val="19"/>
                <w:szCs w:val="19"/>
              </w:rPr>
              <w:t xml:space="preserve">Admin trigger + Celery-powered bulk notification</w:t>
            </w:r>
          </w:p>
        </w:tc>
      </w:tr>
    </w:tbl>
    <w:p>
      <w:pPr>
        <w:spacing w:after="60" w:before="60"/>
      </w:pPr>
    </w:p>
    <w:p>
      <w:pPr>
        <w:pStyle w:val="Heading3"/>
        <w:spacing w:after="100" w:before="200"/>
      </w:pPr>
      <w:r>
        <w:t xml:space="preserve">Phase 3 — 6–12 Months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3500"/>
        <w:gridCol w:w="3500"/>
      </w:tblGrid>
      <w:tr>
        <w:trPr>
          <w:tblHeader/>
        </w:trPr>
        <w:tc>
          <w:tcPr>
            <w:tcW w:type="dxa" w:w="2000"/>
            <w:shd w:fill="000000" w:val="clear"/>
          </w:tcPr>
          <w:p>
            <w:pPr>
              <w:spacing w:after="50" w:before="50"/>
              <w:jc w:val="center"/>
            </w:pPr>
            <w:r>
              <w:rPr>
                <w:b/>
                <w:bCs/>
                <w:color w:val="FFFFFF"/>
                <w:sz w:val="19"/>
                <w:szCs w:val="19"/>
              </w:rPr>
              <w:t xml:space="preserve">Feature</w:t>
            </w:r>
          </w:p>
        </w:tc>
        <w:tc>
          <w:tcPr>
            <w:tcW w:type="dxa" w:w="3500"/>
            <w:shd w:fill="000000" w:val="clear"/>
          </w:tcPr>
          <w:p>
            <w:pPr>
              <w:spacing w:after="50" w:before="50"/>
              <w:jc w:val="center"/>
            </w:pPr>
            <w:r>
              <w:rPr>
                <w:b/>
                <w:bCs/>
                <w:color w:val="FFFFFF"/>
                <w:sz w:val="19"/>
                <w:szCs w:val="19"/>
              </w:rPr>
              <w:t xml:space="preserve">Description</w:t>
            </w:r>
          </w:p>
        </w:tc>
        <w:tc>
          <w:tcPr>
            <w:tcW w:type="dxa" w:w="3500"/>
            <w:shd w:fill="000000" w:val="clear"/>
          </w:tcPr>
          <w:p>
            <w:pPr>
              <w:spacing w:after="50" w:before="50"/>
              <w:jc w:val="center"/>
            </w:pPr>
            <w:r>
              <w:rPr>
                <w:b/>
                <w:bCs/>
                <w:color w:val="FFFFFF"/>
                <w:sz w:val="19"/>
                <w:szCs w:val="19"/>
              </w:rPr>
              <w:t xml:space="preserve">Requirement</w:t>
            </w:r>
          </w:p>
        </w:tc>
      </w:tr>
      <w:tr>
        <w:tc>
          <w:tcPr>
            <w:tcW w:type="dxa" w:w="2000"/>
            <w:shd w:fill="FFFFFF" w:val="clear"/>
          </w:tcPr>
          <w:p>
            <w:pPr>
              <w:spacing w:after="45" w:before="45"/>
            </w:pPr>
            <w:r>
              <w:rPr>
                <w:color w:val="222222"/>
                <w:sz w:val="19"/>
                <w:szCs w:val="19"/>
              </w:rPr>
              <w:t xml:space="preserve">Placement Predictor ML Model</w:t>
            </w:r>
          </w:p>
        </w:tc>
        <w:tc>
          <w:tcPr>
            <w:tcW w:type="dxa" w:w="3500"/>
            <w:shd w:fill="FFFFFF" w:val="clear"/>
          </w:tcPr>
          <w:p>
            <w:pPr>
              <w:spacing w:after="45" w:before="45"/>
            </w:pPr>
            <w:r>
              <w:rPr>
                <w:color w:val="222222"/>
                <w:sz w:val="19"/>
                <w:szCs w:val="19"/>
              </w:rPr>
              <w:t xml:space="preserve">Logistic regression / gradient boosting on PrepAI scores → actual placement outcomes. Predicts shortlist probability per company.</w:t>
            </w:r>
          </w:p>
        </w:tc>
        <w:tc>
          <w:tcPr>
            <w:tcW w:type="dxa" w:w="3500"/>
            <w:shd w:fill="FFFFFF" w:val="clear"/>
          </w:tcPr>
          <w:p>
            <w:pPr>
              <w:spacing w:after="45" w:before="45"/>
            </w:pPr>
            <w:r>
              <w:rPr>
                <w:color w:val="222222"/>
                <w:sz w:val="19"/>
                <w:szCs w:val="19"/>
              </w:rPr>
              <w:t xml:space="preserve">100+ sessions + real placement result data collected post-season</w:t>
            </w:r>
          </w:p>
        </w:tc>
      </w:tr>
      <w:tr>
        <w:tc>
          <w:tcPr>
            <w:tcW w:type="dxa" w:w="2000"/>
            <w:shd w:fill="F5F5F5" w:val="clear"/>
          </w:tcPr>
          <w:p>
            <w:pPr>
              <w:spacing w:after="45" w:before="45"/>
            </w:pPr>
            <w:r>
              <w:rPr>
                <w:color w:val="222222"/>
                <w:sz w:val="19"/>
                <w:szCs w:val="19"/>
              </w:rPr>
              <w:t xml:space="preserve">Fine-Tuned Interview Model</w:t>
            </w:r>
          </w:p>
        </w:tc>
        <w:tc>
          <w:tcPr>
            <w:tcW w:type="dxa" w:w="3500"/>
            <w:shd w:fill="F5F5F5" w:val="clear"/>
          </w:tcPr>
          <w:p>
            <w:pPr>
              <w:spacing w:after="45" w:before="45"/>
            </w:pPr>
            <w:r>
              <w:rPr>
                <w:color w:val="222222"/>
                <w:sz w:val="19"/>
                <w:szCs w:val="19"/>
              </w:rPr>
              <w:t xml:space="preserve">Fine-tune Mistral 7B or LLaMA 3 on 10,000+ India-specific interview transcripts. 10x lower API cost vs Claude at scale.</w:t>
            </w:r>
          </w:p>
        </w:tc>
        <w:tc>
          <w:tcPr>
            <w:tcW w:type="dxa" w:w="3500"/>
            <w:shd w:fill="F5F5F5" w:val="clear"/>
          </w:tcPr>
          <w:p>
            <w:pPr>
              <w:spacing w:after="45" w:before="45"/>
            </w:pPr>
            <w:r>
              <w:rPr>
                <w:color w:val="222222"/>
                <w:sz w:val="19"/>
                <w:szCs w:val="19"/>
              </w:rPr>
              <w:t xml:space="preserve">GPU compute, PEFT/LoRA fine-tuning pipeline, Hugging Face deployment</w:t>
            </w:r>
          </w:p>
        </w:tc>
      </w:tr>
      <w:tr>
        <w:tc>
          <w:tcPr>
            <w:tcW w:type="dxa" w:w="2000"/>
            <w:shd w:fill="FFFFFF" w:val="clear"/>
          </w:tcPr>
          <w:p>
            <w:pPr>
              <w:spacing w:after="45" w:before="45"/>
            </w:pPr>
            <w:r>
              <w:rPr>
                <w:color w:val="222222"/>
                <w:sz w:val="19"/>
                <w:szCs w:val="19"/>
              </w:rPr>
              <w:t xml:space="preserve">LMS Integration</w:t>
            </w:r>
          </w:p>
        </w:tc>
        <w:tc>
          <w:tcPr>
            <w:tcW w:type="dxa" w:w="3500"/>
            <w:shd w:fill="FFFFFF" w:val="clear"/>
          </w:tcPr>
          <w:p>
            <w:pPr>
              <w:spacing w:after="45" w:before="45"/>
            </w:pPr>
            <w:r>
              <w:rPr>
                <w:color w:val="222222"/>
                <w:sz w:val="19"/>
                <w:szCs w:val="19"/>
              </w:rPr>
              <w:t xml:space="preserve">Moodle/Canvas/Google Classroom integration so placement officers assign PrepAI sessions as coursework with grade passback.</w:t>
            </w:r>
          </w:p>
        </w:tc>
        <w:tc>
          <w:tcPr>
            <w:tcW w:type="dxa" w:w="3500"/>
            <w:shd w:fill="FFFFFF" w:val="clear"/>
          </w:tcPr>
          <w:p>
            <w:pPr>
              <w:spacing w:after="45" w:before="45"/>
            </w:pPr>
            <w:r>
              <w:rPr>
                <w:color w:val="222222"/>
                <w:sz w:val="19"/>
                <w:szCs w:val="19"/>
              </w:rPr>
              <w:t xml:space="preserve">LTI 1.3 standard implementation</w:t>
            </w:r>
          </w:p>
        </w:tc>
      </w:tr>
      <w:tr>
        <w:tc>
          <w:tcPr>
            <w:tcW w:type="dxa" w:w="2000"/>
            <w:shd w:fill="F5F5F5" w:val="clear"/>
          </w:tcPr>
          <w:p>
            <w:pPr>
              <w:spacing w:after="45" w:before="45"/>
            </w:pPr>
            <w:r>
              <w:rPr>
                <w:color w:val="222222"/>
                <w:sz w:val="19"/>
                <w:szCs w:val="19"/>
              </w:rPr>
              <w:t xml:space="preserve">Company Official Tie-Up</w:t>
            </w:r>
          </w:p>
        </w:tc>
        <w:tc>
          <w:tcPr>
            <w:tcW w:type="dxa" w:w="3500"/>
            <w:shd w:fill="F5F5F5" w:val="clear"/>
          </w:tcPr>
          <w:p>
            <w:pPr>
              <w:spacing w:after="45" w:before="45"/>
            </w:pPr>
            <w:r>
              <w:rPr>
                <w:color w:val="222222"/>
                <w:sz w:val="19"/>
                <w:szCs w:val="19"/>
              </w:rPr>
              <w:t xml:space="preserve">Official practice material from companies visiting campus. Company HR portal integration for direct application.</w:t>
            </w:r>
          </w:p>
        </w:tc>
        <w:tc>
          <w:tcPr>
            <w:tcW w:type="dxa" w:w="3500"/>
            <w:shd w:fill="F5F5F5" w:val="clear"/>
          </w:tcPr>
          <w:p>
            <w:pPr>
              <w:spacing w:after="45" w:before="45"/>
            </w:pPr>
            <w:r>
              <w:rPr>
                <w:color w:val="222222"/>
                <w:sz w:val="19"/>
                <w:szCs w:val="19"/>
              </w:rPr>
              <w:t xml:space="preserve">Business development + company API agreements</w:t>
            </w:r>
          </w:p>
        </w:tc>
      </w:tr>
      <w:tr>
        <w:tc>
          <w:tcPr>
            <w:tcW w:type="dxa" w:w="2000"/>
            <w:shd w:fill="FFFFFF" w:val="clear"/>
          </w:tcPr>
          <w:p>
            <w:pPr>
              <w:spacing w:after="45" w:before="45"/>
            </w:pPr>
            <w:r>
              <w:rPr>
                <w:color w:val="222222"/>
                <w:sz w:val="19"/>
                <w:szCs w:val="19"/>
              </w:rPr>
              <w:t xml:space="preserve">Live Coaching Marketplace</w:t>
            </w:r>
          </w:p>
        </w:tc>
        <w:tc>
          <w:tcPr>
            <w:tcW w:type="dxa" w:w="3500"/>
            <w:shd w:fill="FFFFFF" w:val="clear"/>
          </w:tcPr>
          <w:p>
            <w:pPr>
              <w:spacing w:after="45" w:before="45"/>
            </w:pPr>
            <w:r>
              <w:rPr>
                <w:color w:val="222222"/>
                <w:sz w:val="19"/>
                <w:szCs w:val="19"/>
              </w:rPr>
              <w:t xml:space="preserve">Connect students with verified placement coaches for paid 1:1 sessions. PrepAI handles scheduling, pre-session analysis, and post-session report.</w:t>
            </w:r>
          </w:p>
        </w:tc>
        <w:tc>
          <w:tcPr>
            <w:tcW w:type="dxa" w:w="3500"/>
            <w:shd w:fill="FFFFFF" w:val="clear"/>
          </w:tcPr>
          <w:p>
            <w:pPr>
              <w:spacing w:after="45" w:before="45"/>
            </w:pPr>
            <w:r>
              <w:rPr>
                <w:color w:val="222222"/>
                <w:sz w:val="19"/>
                <w:szCs w:val="19"/>
              </w:rPr>
              <w:t xml:space="preserve">Stripe Connect or Razorpay Route for revenue sharing</w:t>
            </w:r>
          </w:p>
        </w:tc>
      </w:tr>
    </w:tbl>
    <w:p>
      <w:r>
        <w:br w:type="page"/>
      </w:r>
    </w:p>
    <w:p>
      <w:pPr>
        <w:pStyle w:val="Heading1"/>
        <w:spacing w:after="200" w:before="400"/>
      </w:pPr>
      <w:r>
        <w:t xml:space="preserve">27. Conclusion</w:t>
      </w:r>
    </w:p>
    <w:p>
      <w:pPr>
        <w:pBdr>
          <w:bottom w:val="single" w:color="000000" w:sz="6" w:space="1"/>
        </w:pBdr>
        <w:spacing w:after="200" w:before="200"/>
      </w:pPr>
    </w:p>
    <w:p>
      <w:pPr>
        <w:spacing w:after="80" w:before="80"/>
      </w:pPr>
      <w:r>
        <w:rPr>
          <w:b w:val="false"/>
          <w:bCs w:val="false"/>
          <w:color w:val="222222"/>
          <w:sz w:val="22"/>
          <w:szCs w:val="22"/>
        </w:rPr>
        <w:t xml:space="preserve">PrepAI is a complete, production-grade system across 10 modules — not a demo, not a prototype, not an MVP with placeholders. Every module in this document is fully specified to the level of database schema, API endpoint, AI prompt, security control, test case, and deployment configuration. Implementation can begin immediately from this document without any architectural decisions remaining open.</w:t>
      </w:r>
    </w:p>
    <w:p>
      <w:pPr>
        <w:spacing w:after="60" w:before="60"/>
      </w:pPr>
    </w:p>
    <w:p>
      <w:pPr>
        <w:spacing w:after="80" w:before="80"/>
      </w:pPr>
      <w:r>
        <w:rPr>
          <w:b w:val="false"/>
          <w:bCs w:val="false"/>
          <w:color w:val="222222"/>
          <w:sz w:val="22"/>
          <w:szCs w:val="22"/>
        </w:rPr>
        <w:t xml:space="preserve">The technical foundation reflects the actual 2026 production stack. The voice interview pipeline — LiveKit WebRTC + Silero VAD + Deepgram Nova-3 + Claude Sonnet 4.6 + ElevenLabs Flash v2.5 — is what the majority of production voice agent systems use in 2026, according to LiveKit's own documentation and the broader voice AI ecosystem. Every technology decision is justified against 2026 alternatives, not against assumptions from 2023 or 2024.</w:t>
      </w:r>
    </w:p>
    <w:p>
      <w:pPr>
        <w:spacing w:after="60" w:before="60"/>
      </w:pPr>
    </w:p>
    <w:p>
      <w:pPr>
        <w:spacing w:after="80" w:before="80"/>
      </w:pPr>
      <w:r>
        <w:rPr>
          <w:b w:val="false"/>
          <w:bCs w:val="false"/>
          <w:color w:val="222222"/>
          <w:sz w:val="22"/>
          <w:szCs w:val="22"/>
        </w:rPr>
        <w:t xml:space="preserve">The market context is real and urgent. Only ~10,000 active fresher tech roles exist nationally in June 2026 (Xpheno). Infosys targets 20,000+ hires with a ₹14.75 LPA gap between the lowest and highest track based on interview performance. No India-native AI voice interview preparation tool exists for college students at an accessible price point. PrepAI fills this gap with a technically sophisticated but operationally lean system that can run at ~₹43 per student per month in production.</w:t>
      </w:r>
    </w:p>
    <w:p>
      <w:pPr>
        <w:spacing w:after="60" w:before="60"/>
      </w:pPr>
    </w:p>
    <w:p>
      <w:pPr>
        <w:spacing w:after="80" w:before="80"/>
      </w:pPr>
      <w:r>
        <w:rPr>
          <w:b w:val="false"/>
          <w:bCs w:val="false"/>
          <w:color w:val="222222"/>
          <w:sz w:val="22"/>
          <w:szCs w:val="22"/>
        </w:rPr>
        <w:t xml:space="preserve">The 12-week build plan is aggressive but achievable for a focused 2-person team using the specified stack. Week 1 through Week 4 build the foundation and aptitude engine — deployable and usable without the voice module. Week 5 through Week 7 add the core innovation: the real-time voice interview system. Week 8 through Week 12 complete the production system with resume intelligence, gamification, admin tools, security, testing, and live deployment.</w:t>
      </w:r>
    </w:p>
    <w:p>
      <w:pPr>
        <w:spacing w:after="60" w:before="60"/>
      </w:pPr>
    </w:p>
    <w:p>
      <w:pPr>
        <w:spacing w:after="80" w:before="80"/>
      </w:pPr>
      <w:r>
        <w:rPr>
          <w:b w:val="false"/>
          <w:bCs w:val="false"/>
          <w:color w:val="222222"/>
          <w:sz w:val="22"/>
          <w:szCs w:val="22"/>
        </w:rPr>
        <w:t xml:space="preserve">This document is the single source of truth. No further architectural design work is needed before implementation begins. Every table has its schema. Every endpoint has its contract. Every AI function has its production prompt. Every cost has its calculation. Build.</w:t>
      </w:r>
    </w:p>
    <w:p>
      <w:pPr>
        <w:spacing w:after="60" w:before="60"/>
      </w:pPr>
    </w:p>
    <w:p>
      <w:pPr>
        <w:pBdr>
          <w:bottom w:val="single" w:color="000000" w:sz="6" w:space="1"/>
        </w:pBdr>
        <w:spacing w:after="200" w:before="200"/>
      </w:pPr>
    </w:p>
    <w:p>
      <w:pPr>
        <w:spacing w:after="60" w:before="60"/>
      </w:pPr>
    </w:p>
    <w:p>
      <w:pPr>
        <w:jc w:val="center"/>
      </w:pPr>
      <w:r>
        <w:rPr>
          <w:b/>
          <w:bCs/>
          <w:color w:val="777777"/>
          <w:sz w:val="22"/>
          <w:szCs w:val="22"/>
        </w:rPr>
        <w:t xml:space="preserve">End of Document</w:t>
      </w:r>
    </w:p>
    <w:p>
      <w:pPr>
        <w:spacing w:after="100" w:before="100"/>
        <w:jc w:val="center"/>
      </w:pPr>
      <w:r>
        <w:rPr>
          <w:color w:val="999999"/>
          <w:sz w:val="20"/>
          <w:szCs w:val="20"/>
        </w:rPr>
        <w:t xml:space="preserve">PrepAI | Version 3.0 | 2026 | Complete Production System Documentation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2026-08-08T17:32:00.901Z</dcterms:created>
  <dcterms:modified xsi:type="dcterms:W3CDTF">2026-08-08T17:32:00.917Z</dcterms:modified>
</cp:coreProperties>
</file>

<file path=docProps/custom.xml><?xml version="1.0" encoding="utf-8"?>
<Properties xmlns="http://schemas.openxmlformats.org/officeDocument/2006/custom-properties" xmlns:vt="http://schemas.openxmlformats.org/officeDocument/2006/docPropsVTypes"/>
</file>