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C1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1.Назовите одну из важнейших проблем управления деятельностью предприятия: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маркетинг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сокращение издержек производства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получение прибыли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Г) нет правильного ответа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2.Укажите, какая из представленных моделей взаимосвязи экономических показателей будет мультипликативной?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ВД=Ц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*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К (по одному виду продукта)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ЧД=ВД-(И+ОП)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ВД=ΣЦК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Г) ВЧ=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ΣЦК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3.Укажите основной и неограниченный источники валового и чистого дохода для каждого предприятия: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А) увеличение масштабов производства продукции и оказание услуг в пределах емкости рынка; 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уменьшение издержек производства в расчете на единицу продукции; </w:t>
      </w:r>
    </w:p>
    <w:p w:rsidR="00C46168" w:rsidRPr="005A7AD8" w:rsidRDefault="00C4616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лучше использование имеющихся материальных ресурсов (их экономии).</w:t>
      </w:r>
    </w:p>
    <w:p w:rsidR="00F87A07" w:rsidRPr="005A7AD8" w:rsidRDefault="00DC624E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консультации по разработке бизнес-плана</w:t>
      </w:r>
      <w:r w:rsidRPr="005A7AD8">
        <w:rPr>
          <w:rFonts w:ascii="Times New Roman" w:hAnsi="Times New Roman" w:cs="Times New Roman"/>
          <w:sz w:val="28"/>
          <w:szCs w:val="28"/>
        </w:rPr>
        <w:br/>
        <w:t>4.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Назовите главный фактор, который зависит от общей конъюнктуры рынка в конкурентной рыночной экономике: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="00F87A07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цена на продукцию (услуги).</w:t>
      </w:r>
    </w:p>
    <w:p w:rsidR="00F87A07" w:rsidRPr="005A7AD8" w:rsidRDefault="00F87A0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уровни качества продукции; </w:t>
      </w:r>
    </w:p>
    <w:p w:rsidR="00854B7E" w:rsidRPr="005A7AD8" w:rsidRDefault="00F87A0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географическое положение предприятия;</w:t>
      </w:r>
      <w:r w:rsidRPr="005A7AD8">
        <w:rPr>
          <w:rFonts w:ascii="Times New Roman" w:hAnsi="Times New Roman" w:cs="Times New Roman"/>
          <w:sz w:val="28"/>
          <w:szCs w:val="28"/>
        </w:rPr>
        <w:br/>
        <w:t>Г)А и Б</w:t>
      </w:r>
      <w:r w:rsidR="00854B7E" w:rsidRPr="005A7AD8">
        <w:rPr>
          <w:rFonts w:ascii="Times New Roman" w:hAnsi="Times New Roman" w:cs="Times New Roman"/>
          <w:sz w:val="28"/>
          <w:szCs w:val="28"/>
        </w:rPr>
        <w:t xml:space="preserve"> правильный</w:t>
      </w:r>
    </w:p>
    <w:p w:rsidR="009B2FB1" w:rsidRPr="005A7AD8" w:rsidRDefault="00854B7E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5.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каких случаях ставки налогов являются </w:t>
      </w:r>
      <w:proofErr w:type="spellStart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дегрессивными</w:t>
      </w:r>
      <w:proofErr w:type="spellEnd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А) когда ставки налогов растут с ростом базовой налогооблагаемой величины, но с </w:t>
      </w:r>
      <w:r w:rsidR="002B12BE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уменьшением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прироста; </w:t>
      </w:r>
    </w:p>
    <w:p w:rsidR="00854B7E" w:rsidRPr="005A7AD8" w:rsidRDefault="00854B7E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когда </w:t>
      </w:r>
      <w:r w:rsidR="002B12BE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налоговая ставка,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устанавливаемая </w:t>
      </w:r>
      <w:r w:rsidR="002B12BE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 процентах,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остается неизменной независимо от налогооблагаемой базы; </w:t>
      </w:r>
    </w:p>
    <w:p w:rsidR="009B2FB1" w:rsidRPr="005A7AD8" w:rsidRDefault="00854B7E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В) когда ставка налогов увеличивается с ростом налогооблагаемой величины.</w:t>
      </w:r>
      <w:r w:rsidRPr="005A7AD8">
        <w:rPr>
          <w:rFonts w:ascii="Times New Roman" w:hAnsi="Times New Roman" w:cs="Times New Roman"/>
          <w:sz w:val="28"/>
          <w:szCs w:val="28"/>
        </w:rPr>
        <w:br/>
        <w:t>Г)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когда ставка налогов у</w:t>
      </w:r>
      <w:r w:rsidR="009B2FB1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меньшившись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ростом налогооблагаемой величины.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="009B2FB1" w:rsidRPr="005A7AD8">
        <w:rPr>
          <w:rFonts w:ascii="Times New Roman" w:hAnsi="Times New Roman" w:cs="Times New Roman"/>
          <w:sz w:val="28"/>
          <w:szCs w:val="28"/>
        </w:rPr>
        <w:t>6.</w:t>
      </w:r>
      <w:r w:rsidR="009B2FB1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чем выражаются механизмы оптовой торговли? </w:t>
      </w:r>
    </w:p>
    <w:p w:rsidR="00875713" w:rsidRPr="005A7AD8" w:rsidRDefault="009B2FB1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в форме прямых связей, биржевой торговли и оптовых торгово-посреднических фирм;</w:t>
      </w:r>
    </w:p>
    <w:p w:rsidR="009B2FB1" w:rsidRPr="005A7AD8" w:rsidRDefault="009B2FB1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только в форме торгово-посреднических фирм; </w:t>
      </w:r>
    </w:p>
    <w:p w:rsidR="009B2FB1" w:rsidRPr="005A7AD8" w:rsidRDefault="009B2FB1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в условиях установления между продавцами и покупателями договорных взаимоотношений</w:t>
      </w:r>
      <w:r w:rsidR="00F87A07"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t>Г)</w:t>
      </w:r>
      <w:r w:rsidR="008D1E4B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когда ставка налогов увеличивается с ростом налогооблагаемой величины.</w:t>
      </w:r>
    </w:p>
    <w:p w:rsidR="009B2FB1" w:rsidRPr="005A7AD8" w:rsidRDefault="009B2FB1" w:rsidP="005A7AD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7. Что такое электронная коммерция?</w:t>
      </w:r>
    </w:p>
    <w:p w:rsidR="009B2FB1" w:rsidRPr="005A7AD8" w:rsidRDefault="009B2FB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Покупка и продажа товаров и услуг через Интернет</w:t>
      </w:r>
    </w:p>
    <w:p w:rsidR="009B2FB1" w:rsidRPr="005A7AD8" w:rsidRDefault="009B2FB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Перевод денег с одного электронного счета на другой</w:t>
      </w:r>
    </w:p>
    <w:p w:rsidR="009B2FB1" w:rsidRPr="005A7AD8" w:rsidRDefault="009B2FB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Только продажа электронных товаров через Интернет</w:t>
      </w:r>
    </w:p>
    <w:p w:rsidR="00875713" w:rsidRPr="005A7AD8" w:rsidRDefault="0087571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в форме торгово-посреднических фирм;</w:t>
      </w:r>
    </w:p>
    <w:p w:rsidR="009B2FB1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9B2FB1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электронная коммерция не включает в себя?</w:t>
      </w:r>
    </w:p>
    <w:p w:rsidR="009B2FB1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2B12B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9B2FB1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помещения для продажи</w:t>
      </w:r>
    </w:p>
    <w:p w:rsidR="009B2FB1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2B12B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="009B2FB1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 покупателей после продажи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2B12B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рынка</w:t>
      </w:r>
    </w:p>
    <w:p w:rsidR="00875713" w:rsidRPr="005A7AD8" w:rsidRDefault="0087571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="002B12BE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бизнеса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9.Почему бизнес в Интернете является более выгодным для компаний?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Компаниям не нужно арендовать помещение - экономия затрат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Интернет позволяет не платить налоги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Люди намного чаще используют Интернет для покупок</w:t>
      </w:r>
    </w:p>
    <w:p w:rsidR="00875713" w:rsidRPr="005A7AD8" w:rsidRDefault="0087571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в форме торгово-посреднических фирм;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10.Что такое интернет-магазин?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Специальный сайт для продажи товаров и услуг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Название интернет-компании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Поисковая система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eastAsia="Times New Roman" w:hAnsi="Times New Roman" w:cs="Times New Roman"/>
          <w:spacing w:val="148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объективная тенденция развития организации.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11.Что такое код протекции?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Число, которое должен ввести покупатель, для совершения покупки в интернет-магазине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Пароль для входа в интернет-магазин</w:t>
      </w:r>
    </w:p>
    <w:p w:rsidR="00A2624A" w:rsidRPr="005A7AD8" w:rsidRDefault="00A262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Число покупателей в интернет-магазине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</w:rPr>
        <w:t>Г) Интервью, политики, процедуры.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12. Компания решила повысить операционную эффективность. С чего следует начать?</w:t>
      </w:r>
    </w:p>
    <w:p w:rsidR="0013488F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bCs/>
          <w:sz w:val="28"/>
          <w:szCs w:val="28"/>
        </w:rPr>
        <w:t>А)</w:t>
      </w:r>
      <w:r w:rsidR="002B12B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5A7AD8">
        <w:rPr>
          <w:rFonts w:ascii="Times New Roman" w:hAnsi="Times New Roman" w:cs="Times New Roman"/>
          <w:bCs/>
          <w:sz w:val="28"/>
          <w:szCs w:val="28"/>
        </w:rPr>
        <w:t>Описать бизнес-процессы и выбрать способы их оптимизации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Б) Увеличить доходы.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В) Уменьшить расходы.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Внедрить инструменты «Бережливого производства».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13.Какие источники информации о процессах можно использовать?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 Все ответы верны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Б) Организационная структура.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В) Типовые отраслевые классификаторы.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Интервью, политики, процедуры.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14. Какие виды потерь выделяют в «Бережливом производстве»?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bCs/>
          <w:sz w:val="28"/>
          <w:szCs w:val="28"/>
        </w:rPr>
        <w:t>А. Излишняя обработка, перепроизводство, ожидание, транспортировка, излишние запасы, дефекты, лишние движения, нереализованный творческий потенциал.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Б. Излишняя обработка, перепроизводство, время, транспортировка, излишние запасы, дефекты, лишние движения, нереализованный творческий потенциал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В. Излишняя обработка, перепроизводство, стоимость, транспортировка, излишние запасы, дефекты, лишние движения, нереализованный творческий потенциал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Г. Излишняя обработка, ожидание, транспортировка, излишние запасы, дефекты, лишние движения, нереализованный творческий потенциал</w:t>
      </w:r>
    </w:p>
    <w:p w:rsidR="00562192" w:rsidRPr="005A7AD8" w:rsidRDefault="0055089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</w:rPr>
        <w:t>15.</w:t>
      </w:r>
      <w:r w:rsidR="00E64E9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точки зрения теории менеджмента наиболее корректным </w:t>
      </w:r>
    </w:p>
    <w:p w:rsidR="00562192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</w:t>
      </w:r>
      <w:r w:rsidRPr="005A7AD8">
        <w:rPr>
          <w:rFonts w:ascii="Times New Roman" w:eastAsia="Times New Roman" w:hAnsi="Times New Roman" w:cs="Times New Roman"/>
          <w:spacing w:val="148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видение будущего, которое желательно достичь; </w:t>
      </w:r>
    </w:p>
    <w:p w:rsidR="00E64E9E" w:rsidRPr="005A7AD8" w:rsidRDefault="00E64E9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определением цели управления является… </w:t>
      </w:r>
    </w:p>
    <w:p w:rsidR="00E64E9E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E64E9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64E9E" w:rsidRPr="005A7AD8">
        <w:rPr>
          <w:rFonts w:ascii="Times New Roman" w:eastAsia="Times New Roman" w:hAnsi="Times New Roman" w:cs="Times New Roman"/>
          <w:spacing w:val="147"/>
          <w:sz w:val="28"/>
          <w:szCs w:val="28"/>
          <w:lang w:eastAsia="ru-RU"/>
        </w:rPr>
        <w:t xml:space="preserve"> </w:t>
      </w:r>
      <w:r w:rsidR="00E64E9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результат, на достижение которого направлено управление; </w:t>
      </w:r>
    </w:p>
    <w:p w:rsidR="00E64E9E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64E9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64E9E" w:rsidRPr="005A7AD8">
        <w:rPr>
          <w:rFonts w:ascii="Times New Roman" w:eastAsia="Times New Roman" w:hAnsi="Times New Roman" w:cs="Times New Roman"/>
          <w:spacing w:val="148"/>
          <w:sz w:val="28"/>
          <w:szCs w:val="28"/>
          <w:lang w:eastAsia="ru-RU"/>
        </w:rPr>
        <w:t xml:space="preserve"> </w:t>
      </w:r>
      <w:r w:rsidR="00E64E9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желательное, необходимое </w:t>
      </w:r>
      <w:r w:rsidR="00E64E9E" w:rsidRPr="005A7AD8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и</w:t>
      </w:r>
      <w:r w:rsidR="00E64E9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возможное состояние управляемой </w:t>
      </w:r>
    </w:p>
    <w:p w:rsidR="00E64E9E" w:rsidRPr="005A7AD8" w:rsidRDefault="00E64E9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системы;  </w:t>
      </w:r>
    </w:p>
    <w:p w:rsidR="00E64E9E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="00E64E9E" w:rsidRPr="005A7AD8">
        <w:rPr>
          <w:rFonts w:ascii="Times New Roman" w:eastAsia="Times New Roman" w:hAnsi="Times New Roman" w:cs="Times New Roman"/>
          <w:spacing w:val="148"/>
          <w:sz w:val="28"/>
          <w:szCs w:val="28"/>
          <w:lang w:eastAsia="ru-RU"/>
        </w:rPr>
        <w:t xml:space="preserve"> </w:t>
      </w:r>
      <w:r w:rsidR="00E64E9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объективная тенденция развития организации.</w:t>
      </w:r>
    </w:p>
    <w:p w:rsidR="00550896" w:rsidRPr="005A7AD8" w:rsidRDefault="0055089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2192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16.В теории менеджмента решение, не зависящее от прошлого опыта, </w:t>
      </w:r>
    </w:p>
    <w:p w:rsidR="00562192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а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основанное на объективном аналитическом процессе, является… </w:t>
      </w:r>
    </w:p>
    <w:p w:rsidR="00562192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Pr="005A7AD8">
        <w:rPr>
          <w:rFonts w:ascii="Times New Roman" w:eastAsia="Times New Roman" w:hAnsi="Times New Roman" w:cs="Times New Roman"/>
          <w:spacing w:val="147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рациональным; </w:t>
      </w:r>
    </w:p>
    <w:p w:rsidR="00562192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Pr="005A7AD8">
        <w:rPr>
          <w:rFonts w:ascii="Times New Roman" w:eastAsia="Times New Roman" w:hAnsi="Times New Roman" w:cs="Times New Roman"/>
          <w:spacing w:val="148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аналитическим; </w:t>
      </w:r>
    </w:p>
    <w:p w:rsidR="00562192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Pr="005A7AD8">
        <w:rPr>
          <w:rFonts w:ascii="Times New Roman" w:eastAsia="Times New Roman" w:hAnsi="Times New Roman" w:cs="Times New Roman"/>
          <w:spacing w:val="148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основанным на суждении</w:t>
      </w:r>
    </w:p>
    <w:p w:rsidR="00562192" w:rsidRPr="005A7AD8" w:rsidRDefault="0056219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</w:t>
      </w:r>
      <w:r w:rsidRPr="005A7AD8">
        <w:rPr>
          <w:rStyle w:val="ff5"/>
          <w:rFonts w:ascii="Times New Roman" w:hAnsi="Times New Roman" w:cs="Times New Roman"/>
          <w:spacing w:val="148"/>
          <w:sz w:val="28"/>
          <w:szCs w:val="28"/>
          <w:shd w:val="clear" w:color="auto" w:fill="FFFFFF"/>
        </w:rPr>
        <w:t xml:space="preserve"> </w:t>
      </w:r>
      <w:r w:rsidRPr="005A7AD8">
        <w:rPr>
          <w:rStyle w:val="ff6"/>
          <w:rFonts w:ascii="Times New Roman" w:hAnsi="Times New Roman" w:cs="Times New Roman"/>
          <w:sz w:val="28"/>
          <w:szCs w:val="28"/>
          <w:shd w:val="clear" w:color="auto" w:fill="FFFFFF"/>
        </w:rPr>
        <w:t>интуитивным</w:t>
      </w:r>
      <w:r w:rsidRPr="005A7AD8">
        <w:rPr>
          <w:rStyle w:val="ws3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EA1D43" w:rsidRPr="005A7AD8" w:rsidRDefault="00EA1D43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17. Положительное сальдо внешней торговли имеет место в случае, если …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экспорт больше импорта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импорт больше экспорта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импорт и экспорт увеличиваются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экспорт и импорт уменьшаются</w:t>
      </w:r>
    </w:p>
    <w:p w:rsidR="00EA1D43" w:rsidRPr="005A7AD8" w:rsidRDefault="00EA1D43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18. Рассматривая последствия импорта для экономики страны, верно утверждение, что …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рост импорта ведет к увеличению совокупного </w:t>
      </w:r>
      <w:proofErr w:type="spellStart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спросо</w:t>
      </w:r>
      <w:proofErr w:type="spellEnd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стране-импортере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рост импорта сопровождается ростом внутренних цен, являясь причиной инфляции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ограничение импорта ведет к сохранению в стране неэффективных отраслей и сдерживает рост эффективных производств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увеличение объема импорта сокращает дефицит внешнеторгового баланса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19.В состоянии стагнации экономический рост …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незначительный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Стремительный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Отсутствует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Г) не всегда одинаков </w:t>
      </w:r>
    </w:p>
    <w:p w:rsidR="00EA1D43" w:rsidRPr="005A7AD8" w:rsidRDefault="00EA1D43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20.Внешняя торговля представляет собой …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Совокупность экспорта и импорта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сферу обращения товаров и услуг между странами мира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экономические отношения, опосредуемые через спрос и предложение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сделки, совершаемые на крупнейших товарных биржах мира</w:t>
      </w:r>
    </w:p>
    <w:p w:rsidR="00844144" w:rsidRPr="005A7AD8" w:rsidRDefault="0084414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21. Не относятся к мерам по снижению бюджетного дефицита …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Конверсии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снижения расходов на управление государством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перехода от финансирования к кредитованию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ликвидации дотаций убыточным предприятиям</w:t>
      </w:r>
    </w:p>
    <w:p w:rsidR="00844144" w:rsidRPr="005A7AD8" w:rsidRDefault="0084414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.Численное значение показателей, которое падает после наступления фазы подъема и растет после наступления фазы спада – это …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Объем товарных запасов в обрабатывающей промышленности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курсы ценных бумаг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объем промышленного производства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объем ВНП</w:t>
      </w:r>
    </w:p>
    <w:p w:rsidR="00844144" w:rsidRPr="005A7AD8" w:rsidRDefault="0084414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23.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Увеличивает предложение иностранной валюты в обмен на отечественную …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Экспорт капитала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экспорт благ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импорт капитала</w:t>
      </w:r>
    </w:p>
    <w:p w:rsidR="00844144" w:rsidRPr="005A7AD8" w:rsidRDefault="0084414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импорт услуг</w:t>
      </w:r>
    </w:p>
    <w:p w:rsidR="00F30F51" w:rsidRPr="005A7AD8" w:rsidRDefault="00844144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24.</w:t>
      </w:r>
      <w:r w:rsidR="00F30F51"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ARIS — это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методология объектного моделирования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Программа для управления качеством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методология структурного моделирования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Графический редактор</w:t>
      </w:r>
    </w:p>
    <w:p w:rsidR="00EF2616" w:rsidRPr="005A7AD8" w:rsidRDefault="00EF2616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25.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Можно ли объект организационной структуры декомпозировать на процесс?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Нет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Да, но только объект «Организационная единица»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Да, но только на процесс верхнего уровня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Да, но только на процесс верхнего уровня</w:t>
      </w:r>
    </w:p>
    <w:p w:rsidR="00EF2616" w:rsidRPr="005A7AD8" w:rsidRDefault="00EF2616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26.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В соответствии со стандартом организация — это</w:t>
      </w:r>
    </w:p>
    <w:p w:rsidR="00EF2616" w:rsidRPr="005A7AD8" w:rsidRDefault="00EF261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 А) группа работников и необходимых средств с распределением ответственности, полномочий и взаимоотношений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система должностей и бизнес-ролей с четкими функциями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совокупность процессов и ресурсов для их выполнения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Объем товарных запасов в обрабатывающей промышленности,</w:t>
      </w:r>
    </w:p>
    <w:p w:rsidR="00EF2616" w:rsidRPr="005A7AD8" w:rsidRDefault="00EF2616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27.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Каков основной недо</w:t>
      </w:r>
      <w:r w:rsidR="002B12BE">
        <w:rPr>
          <w:rFonts w:ascii="Times New Roman" w:hAnsi="Times New Roman" w:cs="Times New Roman"/>
          <w:bCs/>
          <w:spacing w:val="-2"/>
          <w:sz w:val="28"/>
          <w:szCs w:val="28"/>
        </w:rPr>
        <w:t>статок функционального подхода?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не способствует «горизонтальной» коммуникации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трудно создать проект по совершенствованию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бизнес-процессов нет — только исполнение команд</w:t>
      </w:r>
    </w:p>
    <w:p w:rsidR="00EF2616" w:rsidRPr="005A7AD8" w:rsidRDefault="00EF261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четкая иерархия </w:t>
      </w:r>
      <w:proofErr w:type="spellStart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оргструктуры</w:t>
      </w:r>
      <w:proofErr w:type="spellEnd"/>
    </w:p>
    <w:p w:rsidR="001F7E4A" w:rsidRPr="005A7AD8" w:rsidRDefault="001F7E4A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28.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Референтная модель:</w:t>
      </w:r>
    </w:p>
    <w:p w:rsidR="001F7E4A" w:rsidRPr="005A7AD8" w:rsidRDefault="001F7E4A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 рекомендуемые схемы организации деятельности организаций, разработанные для конкретных отраслей</w:t>
      </w:r>
    </w:p>
    <w:p w:rsidR="001F7E4A" w:rsidRPr="005A7AD8" w:rsidRDefault="001F7E4A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Б) обязательная модель при описании процессов предприятия</w:t>
      </w:r>
    </w:p>
    <w:p w:rsidR="001F7E4A" w:rsidRPr="005A7AD8" w:rsidRDefault="001F7E4A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В) интегрированная в информационную систему блок-схема управления процессами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совокупность процессов и ресурсов для их выполнения</w:t>
      </w:r>
    </w:p>
    <w:p w:rsidR="001F7E4A" w:rsidRPr="005A7AD8" w:rsidRDefault="001F7E4A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29.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Возможно ли построить основные процессы без связей между объектами по типу «предшествующий-последующий»?</w:t>
      </w:r>
    </w:p>
    <w:p w:rsidR="001F7E4A" w:rsidRPr="005A7AD8" w:rsidRDefault="001F7E4A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А) Да, 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можно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Можно только в определенных сферах деятельности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Нет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Можно только у ограниченного числа объектов</w:t>
      </w:r>
    </w:p>
    <w:p w:rsidR="001F7E4A" w:rsidRPr="005A7AD8" w:rsidRDefault="001F7E4A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30.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Сколько объектов в модели e</w:t>
      </w:r>
      <w:r w:rsidR="002B12BE">
        <w:rPr>
          <w:rFonts w:ascii="Times New Roman" w:hAnsi="Times New Roman" w:cs="Times New Roman"/>
          <w:bCs/>
          <w:spacing w:val="-2"/>
          <w:sz w:val="28"/>
          <w:szCs w:val="28"/>
        </w:rPr>
        <w:t>-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>EPC соответствует данному описанию: «Клиент согласился переоформить карту, после чего менеджер оформляет договор на обслуживание»?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5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3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2</w:t>
      </w:r>
    </w:p>
    <w:p w:rsidR="001F7E4A" w:rsidRPr="005A7AD8" w:rsidRDefault="001F7E4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4</w:t>
      </w:r>
    </w:p>
    <w:p w:rsidR="005F4E38" w:rsidRPr="005A7AD8" w:rsidRDefault="005F4E38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31.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Возможно ли декомпозировать на подгруппы процессов процессы верхнего уровня банка «Кредитование физических лиц» и «Кредитование юридических лиц»?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 Да, можно оба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но только первый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Невозможно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Да, но только второй</w:t>
      </w:r>
    </w:p>
    <w:p w:rsidR="005F4E38" w:rsidRPr="005A7AD8" w:rsidRDefault="005F4E38" w:rsidP="005A7AD8">
      <w:pPr>
        <w:spacing w:after="0" w:line="360" w:lineRule="auto"/>
        <w:rPr>
          <w:rFonts w:ascii="Times New Roman" w:hAnsi="Times New Roman" w:cs="Times New Roman"/>
          <w:bCs/>
          <w:spacing w:val="-2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32.</w:t>
      </w:r>
      <w:r w:rsidRPr="005A7AD8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Можно ли объект организационной структуры декомпозировать на процесс?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 А) Нет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Да, но только на процесс верхнего уровня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Да, но только объект «Организационная единица»</w:t>
      </w:r>
    </w:p>
    <w:p w:rsidR="005F4E38" w:rsidRPr="005A7AD8" w:rsidRDefault="005F4E3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Да, но только на процесс верхнего уровня</w:t>
      </w:r>
    </w:p>
    <w:p w:rsidR="004931B8" w:rsidRPr="005A7AD8" w:rsidRDefault="005F4E3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33.</w:t>
      </w:r>
      <w:r w:rsidR="004931B8" w:rsidRPr="005A7AD8">
        <w:rPr>
          <w:rFonts w:ascii="Times New Roman" w:hAnsi="Times New Roman" w:cs="Times New Roman"/>
          <w:sz w:val="28"/>
          <w:szCs w:val="28"/>
        </w:rPr>
        <w:t xml:space="preserve"> Безрисковая зона – это зона, в которой потери</w:t>
      </w:r>
    </w:p>
    <w:p w:rsidR="00C71407" w:rsidRPr="005A7AD8" w:rsidRDefault="00C7140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имеют место, но они меньше ожидаемой прибыли</w:t>
      </w:r>
    </w:p>
    <w:p w:rsidR="004931B8" w:rsidRPr="005A7AD8" w:rsidRDefault="00C7140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4931B8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превышают величину ожидаемой прибыли </w:t>
      </w:r>
    </w:p>
    <w:p w:rsidR="004931B8" w:rsidRPr="005A7AD8" w:rsidRDefault="00C71407" w:rsidP="005A7A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В) </w:t>
      </w:r>
      <w:r w:rsidR="004931B8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своей величине превосходят критический уровень </w:t>
      </w:r>
    </w:p>
    <w:p w:rsidR="004931B8" w:rsidRPr="005A7AD8" w:rsidRDefault="00C7140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Г) </w:t>
      </w:r>
      <w:r w:rsidR="004931B8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ожидаются </w:t>
      </w:r>
    </w:p>
    <w:p w:rsidR="00A66426" w:rsidRPr="005A7AD8" w:rsidRDefault="00A6642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34. Безрисковая зона – это состояние ликвидности баланса</w:t>
      </w:r>
    </w:p>
    <w:p w:rsidR="00A66426" w:rsidRPr="005A7AD8" w:rsidRDefault="00A66426" w:rsidP="005A7A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 w:rsidR="002B12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абсолютной</w:t>
      </w:r>
    </w:p>
    <w:p w:rsidR="00A66426" w:rsidRPr="005A7AD8" w:rsidRDefault="00A6642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Б)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кризисной </w:t>
      </w:r>
    </w:p>
    <w:p w:rsidR="00A66426" w:rsidRPr="005A7AD8" w:rsidRDefault="00A6642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нормальной </w:t>
      </w:r>
    </w:p>
    <w:p w:rsidR="00A66426" w:rsidRPr="005A7AD8" w:rsidRDefault="00A6642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нарушенной</w:t>
      </w:r>
    </w:p>
    <w:p w:rsidR="00A66426" w:rsidRPr="005A7AD8" w:rsidRDefault="00A6642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t>35. В структуре бизнес-плана риски планирования предпринимательской деятельности отражаются в разделах</w:t>
      </w:r>
    </w:p>
    <w:p w:rsidR="005C435F" w:rsidRPr="005A7AD8" w:rsidRDefault="005C435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риски бизнеса</w:t>
      </w:r>
    </w:p>
    <w:p w:rsidR="00A66426" w:rsidRPr="005A7AD8" w:rsidRDefault="00A6642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анализ рынка и основных конкурентов </w:t>
      </w:r>
    </w:p>
    <w:p w:rsidR="00A66426" w:rsidRPr="005A7AD8" w:rsidRDefault="00A6642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C435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организационный план </w:t>
      </w:r>
    </w:p>
    <w:p w:rsidR="00A66426" w:rsidRPr="005A7AD8" w:rsidRDefault="00A6642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финансовый план </w:t>
      </w:r>
    </w:p>
    <w:p w:rsidR="005C435F" w:rsidRPr="005A7AD8" w:rsidRDefault="005C435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36. В условиях определенности применяют показатели оценки риска</w:t>
      </w:r>
    </w:p>
    <w:p w:rsidR="005C435F" w:rsidRPr="005A7AD8" w:rsidRDefault="005C435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статистические</w:t>
      </w:r>
    </w:p>
    <w:p w:rsidR="005C435F" w:rsidRPr="005A7AD8" w:rsidRDefault="005C435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экспертные </w:t>
      </w:r>
    </w:p>
    <w:p w:rsidR="005C435F" w:rsidRPr="005A7AD8" w:rsidRDefault="005C435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абсолютные </w:t>
      </w:r>
    </w:p>
    <w:p w:rsidR="005C435F" w:rsidRPr="005A7AD8" w:rsidRDefault="005C435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Г)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вероятностные</w:t>
      </w:r>
    </w:p>
    <w:p w:rsidR="008D67B4" w:rsidRPr="005A7AD8" w:rsidRDefault="008D67B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37. В условиях полной неопределенности применяют показатели оценки риска</w:t>
      </w:r>
    </w:p>
    <w:p w:rsidR="008D67B4" w:rsidRPr="005A7AD8" w:rsidRDefault="008D67B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экспертные</w:t>
      </w:r>
    </w:p>
    <w:p w:rsidR="008D67B4" w:rsidRPr="005A7AD8" w:rsidRDefault="008D67B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статистические </w:t>
      </w:r>
    </w:p>
    <w:p w:rsidR="008D67B4" w:rsidRPr="005A7AD8" w:rsidRDefault="008D67B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абсолютные</w:t>
      </w:r>
    </w:p>
    <w:p w:rsidR="008D67B4" w:rsidRPr="005A7AD8" w:rsidRDefault="008D67B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относительные </w:t>
      </w:r>
    </w:p>
    <w:p w:rsidR="008D67B4" w:rsidRPr="005A7AD8" w:rsidRDefault="008D67B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38.</w:t>
      </w:r>
      <w:r w:rsidRPr="005A7AD8">
        <w:rPr>
          <w:rFonts w:ascii="Times New Roman" w:hAnsi="Times New Roman" w:cs="Times New Roman"/>
          <w:sz w:val="28"/>
          <w:szCs w:val="28"/>
        </w:rPr>
        <w:t xml:space="preserve"> В условиях частичной неопределенности применяют показатели оценки риска</w:t>
      </w:r>
    </w:p>
    <w:p w:rsidR="008D67B4" w:rsidRPr="005A7AD8" w:rsidRDefault="008D67B4" w:rsidP="005A7A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 w:rsidR="002B12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Вероятностные</w:t>
      </w:r>
    </w:p>
    <w:p w:rsidR="008D67B4" w:rsidRPr="005A7AD8" w:rsidRDefault="008D67B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Б)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статистические </w:t>
      </w:r>
    </w:p>
    <w:p w:rsidR="008D67B4" w:rsidRPr="005A7AD8" w:rsidRDefault="008D67B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абсолютные </w:t>
      </w:r>
    </w:p>
    <w:p w:rsidR="008D67B4" w:rsidRPr="005A7AD8" w:rsidRDefault="008D67B4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экспертные</w:t>
      </w:r>
    </w:p>
    <w:p w:rsidR="008D67B4" w:rsidRPr="005A7AD8" w:rsidRDefault="008D67B4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39. Вероятность потерь, возникающих при запуске в производство новых товаров и услуг, которые, возможно, не найдут ожидаемого спроса на рынке, – это риск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инноваци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нный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 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отраслевой 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коммерческий </w:t>
      </w:r>
    </w:p>
    <w:p w:rsidR="001F7317" w:rsidRPr="005A7AD8" w:rsidRDefault="001F731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t>40. Зона допустимого риска – зона, в которой потери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имеют место, но они меньше ожидаемой прибыли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превышают величину ожидаемой прибыли 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В)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своей величине превосходят критический уровень 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ожидаются </w:t>
      </w:r>
    </w:p>
    <w:p w:rsidR="001F7317" w:rsidRPr="005A7AD8" w:rsidRDefault="001F731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41. Кредитный риск – это риск</w:t>
      </w:r>
    </w:p>
    <w:p w:rsidR="001F7317" w:rsidRPr="005A7AD8" w:rsidRDefault="001F731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А)того</w:t>
      </w:r>
      <w:proofErr w:type="gramEnd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, что заемщик окажется не в состоянии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свои обязательства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потерь из-за неправильного выбора объекта инвестирования</w:t>
      </w:r>
    </w:p>
    <w:p w:rsidR="001F7317" w:rsidRPr="005A7AD8" w:rsidRDefault="001F731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ухудшения конъюнктуры рынка в целом, не связанный с конкретными видами предпринимательской деятельности 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Style w:val="30"/>
          <w:rFonts w:eastAsiaTheme="minorHAnsi"/>
          <w:b w:val="0"/>
          <w:sz w:val="28"/>
          <w:szCs w:val="28"/>
          <w:shd w:val="clear" w:color="auto" w:fill="FFFFFF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связанный со спецификой функционирования отдельных отраслей народного хозяйства  </w:t>
      </w:r>
    </w:p>
    <w:p w:rsidR="001F7317" w:rsidRPr="005A7AD8" w:rsidRDefault="001F731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42. Материальные потери измеряются в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A6F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денежных средствах</w:t>
      </w:r>
    </w:p>
    <w:p w:rsidR="008D67B4" w:rsidRPr="005A7AD8" w:rsidRDefault="001F731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физических единицах объема </w:t>
      </w:r>
    </w:p>
    <w:p w:rsidR="001F7317" w:rsidRPr="005A7AD8" w:rsidRDefault="001F731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EA6F8F" w:rsidRPr="005A7AD8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</w:t>
      </w:r>
      <w:r w:rsidR="00EA6F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физических единицах площади</w:t>
      </w:r>
    </w:p>
    <w:p w:rsidR="001F7317" w:rsidRPr="005A7AD8" w:rsidRDefault="001F7317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часах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43. На первом этапе процесса управления риском осуществляется</w:t>
      </w:r>
    </w:p>
    <w:p w:rsidR="00EA6F8F" w:rsidRPr="005A7AD8" w:rsidRDefault="00EA6F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выявление факторов риска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(измерение) степени рисков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идентификация факторов риска</w:t>
      </w:r>
    </w:p>
    <w:p w:rsidR="00EA6F8F" w:rsidRPr="005A7AD8" w:rsidRDefault="00EA6F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определение цели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44.</w:t>
      </w:r>
      <w:r w:rsidRPr="005A7AD8">
        <w:rPr>
          <w:rFonts w:ascii="Times New Roman" w:hAnsi="Times New Roman" w:cs="Times New Roman"/>
          <w:sz w:val="28"/>
          <w:szCs w:val="28"/>
        </w:rPr>
        <w:t xml:space="preserve"> Наиболее ликвидные активы - это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деньги в кассе</w:t>
      </w:r>
    </w:p>
    <w:p w:rsidR="008D67B4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краткосрочные финансовые вложения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деньги на расчетном счете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дебиторская задолженность со сроком погашения менее 12 месяцев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45.</w:t>
      </w:r>
      <w:r w:rsidRPr="005A7AD8">
        <w:rPr>
          <w:rFonts w:ascii="Times New Roman" w:hAnsi="Times New Roman" w:cs="Times New Roman"/>
          <w:sz w:val="28"/>
          <w:szCs w:val="28"/>
        </w:rPr>
        <w:t xml:space="preserve"> Трудовые потери измеряются в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человеко-днях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физических единицах площади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В) физических единицах объема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человеко-часах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46.</w:t>
      </w:r>
      <w:r w:rsidRPr="005A7AD8">
        <w:rPr>
          <w:rFonts w:ascii="Times New Roman" w:hAnsi="Times New Roman" w:cs="Times New Roman"/>
          <w:sz w:val="28"/>
          <w:szCs w:val="28"/>
        </w:rPr>
        <w:t xml:space="preserve"> Среди факторов внешнего риска </w:t>
      </w:r>
      <w:r w:rsidR="002B12BE" w:rsidRPr="005A7AD8">
        <w:rPr>
          <w:rFonts w:ascii="Times New Roman" w:hAnsi="Times New Roman" w:cs="Times New Roman"/>
          <w:sz w:val="28"/>
          <w:szCs w:val="28"/>
        </w:rPr>
        <w:t>к политическим</w:t>
      </w:r>
      <w:r w:rsidRPr="005A7AD8">
        <w:rPr>
          <w:rFonts w:ascii="Times New Roman" w:hAnsi="Times New Roman" w:cs="Times New Roman"/>
          <w:sz w:val="28"/>
          <w:szCs w:val="28"/>
        </w:rPr>
        <w:t xml:space="preserve"> факторам относится: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опасность свертывания экономических и политических реформ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нестабильность правил хозяйствования, постоянное (и непредсказуемое) изменение размера налогов, пошлин, кредитных ставок и т.п.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колебания конкурентоспособного уровня цен на продукцию в сегментах рынка анализируемого проекта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</w:t>
      </w:r>
      <w:r w:rsidRPr="005A7AD8">
        <w:rPr>
          <w:rStyle w:val="30"/>
          <w:rFonts w:eastAsiaTheme="minorHAnsi"/>
          <w:b w:val="0"/>
          <w:sz w:val="28"/>
          <w:szCs w:val="28"/>
          <w:shd w:val="clear" w:color="auto" w:fill="FFFFFF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непредвиденное падение цен на традиционную продукцию предприятия (обусловленное, например, вторжением замещающего импортируемого продукта)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47.</w:t>
      </w:r>
      <w:r w:rsidRPr="005A7AD8">
        <w:rPr>
          <w:rFonts w:ascii="Times New Roman" w:hAnsi="Times New Roman" w:cs="Times New Roman"/>
          <w:sz w:val="28"/>
          <w:szCs w:val="28"/>
        </w:rPr>
        <w:t xml:space="preserve"> Внутренний риск предпринимательской деятельности, это: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техническое состояние основных фондов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качество изготовленной продукции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задержка в поставке комплектующих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изменившаяся конъюнктура рынка с вхождением на него новых конкурентов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48.</w:t>
      </w:r>
      <w:r w:rsidRPr="005A7AD8">
        <w:rPr>
          <w:rFonts w:ascii="Times New Roman" w:hAnsi="Times New Roman" w:cs="Times New Roman"/>
          <w:sz w:val="28"/>
          <w:szCs w:val="28"/>
        </w:rPr>
        <w:t xml:space="preserve"> К производственному предпринимательскому риску относятся: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дефекты выпускаемой продукции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неплатежеспособность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превышение плановых материальных затрат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превышение издержек обращения </w:t>
      </w:r>
    </w:p>
    <w:p w:rsidR="00EA6F8F" w:rsidRPr="005A7AD8" w:rsidRDefault="00EA6F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49.</w:t>
      </w:r>
      <w:r w:rsidRPr="005A7AD8">
        <w:rPr>
          <w:rFonts w:ascii="Times New Roman" w:hAnsi="Times New Roman" w:cs="Times New Roman"/>
          <w:sz w:val="28"/>
          <w:szCs w:val="28"/>
        </w:rPr>
        <w:t xml:space="preserve"> К рыночному предпринимательскому риску относятся:</w:t>
      </w:r>
    </w:p>
    <w:p w:rsidR="001E4F09" w:rsidRPr="005A7AD8" w:rsidRDefault="001E4F0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снижение цены реализуемой продукции</w:t>
      </w:r>
    </w:p>
    <w:p w:rsidR="00EA6F8F" w:rsidRPr="005A7AD8" w:rsidRDefault="001E4F0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6F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потеря товара в процессе обращения </w:t>
      </w:r>
    </w:p>
    <w:p w:rsidR="00EA6F8F" w:rsidRPr="005A7AD8" w:rsidRDefault="001E4F0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6F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неплатежеспособность одной из сторон предпринимательской сделки</w:t>
      </w:r>
    </w:p>
    <w:p w:rsidR="00EA6F8F" w:rsidRPr="005A7AD8" w:rsidRDefault="001E4F0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6F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 курса иностранных валют</w:t>
      </w:r>
    </w:p>
    <w:p w:rsidR="00400469" w:rsidRPr="005A7AD8" w:rsidRDefault="001E4F0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50.</w:t>
      </w:r>
      <w:r w:rsidR="00400469"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0469" w:rsidRPr="005A7AD8">
        <w:rPr>
          <w:rStyle w:val="c0"/>
          <w:rFonts w:ascii="Times New Roman" w:hAnsi="Times New Roman" w:cs="Times New Roman"/>
          <w:bCs/>
          <w:sz w:val="28"/>
          <w:szCs w:val="28"/>
        </w:rPr>
        <w:t>В банковскую систему входят: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Центральный эмиссионный банк и сеть коммерческих банков;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страховые компании, банки, инвестиционные фирмы;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lastRenderedPageBreak/>
        <w:t>В) коммерческие банки;</w:t>
      </w:r>
    </w:p>
    <w:p w:rsidR="00400469" w:rsidRPr="005A7AD8" w:rsidRDefault="00400469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Госбанк и государственные специализированные банки.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52.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ЦБ осуществляет: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</w:t>
      </w:r>
      <w:r w:rsidR="002B12BE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>эмиссию денег;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</w:t>
      </w:r>
      <w:r w:rsidR="002B12BE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>операции с акционерными компаниями;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</w:t>
      </w:r>
      <w:r w:rsidR="002B12BE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>привлечение денежных сбережений населения;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</w:t>
      </w:r>
      <w:r w:rsidR="002B12BE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>кредитование населения.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53.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Коммерческие банки:</w:t>
      </w:r>
    </w:p>
    <w:p w:rsidR="00400469" w:rsidRPr="005A7AD8" w:rsidRDefault="00400469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привлекают свободные денежные средства и размещают их в форме ссуд;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осуществляют контроль над денежной массой в стране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используют средства пенсионных фондов;</w:t>
      </w:r>
    </w:p>
    <w:p w:rsidR="00400469" w:rsidRPr="005A7AD8" w:rsidRDefault="00400469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занимаются эмиссией денег.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54.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Кредит – это:</w:t>
      </w:r>
    </w:p>
    <w:p w:rsidR="00400469" w:rsidRPr="005A7AD8" w:rsidRDefault="00400469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ссуды на условиях возвратности и платности;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финансирование государственных экономических программ;</w:t>
      </w:r>
    </w:p>
    <w:p w:rsidR="00400469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доверие кредитора заемщику;</w:t>
      </w:r>
    </w:p>
    <w:p w:rsidR="00400469" w:rsidRPr="005A7AD8" w:rsidRDefault="00400469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привлечение денежных средств банками.</w:t>
      </w:r>
    </w:p>
    <w:p w:rsidR="00811CE7" w:rsidRPr="005A7AD8" w:rsidRDefault="0040046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55.</w:t>
      </w:r>
      <w:r w:rsidR="00811CE7"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1CE7" w:rsidRPr="005A7AD8">
        <w:rPr>
          <w:rStyle w:val="c0"/>
          <w:rFonts w:ascii="Times New Roman" w:hAnsi="Times New Roman" w:cs="Times New Roman"/>
          <w:bCs/>
          <w:sz w:val="28"/>
          <w:szCs w:val="28"/>
        </w:rPr>
        <w:t>Вклады, которые снимаются целиком в оговоренный срок: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срочные;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текущие;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до востребования</w:t>
      </w:r>
      <w:r w:rsidRPr="005A7AD8">
        <w:rPr>
          <w:rStyle w:val="c0"/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чековые;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56.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Прибыль банка – это: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разница между ставками процента по кредитам и депозитам;</w:t>
      </w:r>
    </w:p>
    <w:p w:rsidR="00811CE7" w:rsidRPr="005A7AD8" w:rsidRDefault="002B12BE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c0"/>
          <w:rFonts w:ascii="Times New Roman" w:hAnsi="Times New Roman" w:cs="Times New Roman"/>
          <w:sz w:val="28"/>
          <w:szCs w:val="28"/>
        </w:rPr>
        <w:t>Б) процент по депозитам;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процент по кредитам;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разница всех доходов и расходов;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57.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Ссудный процент – это: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 xml:space="preserve">А) плата за кредит 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долг заемщика кредитору;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lastRenderedPageBreak/>
        <w:t>В) сумма кредита, которую заемщик обязан вернуть кредитору;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прибыль банка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58.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К пассивным операциям относится: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прием вкладов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предоставление ссуд;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сделки с недвижимостью;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операции с ценными бумагами.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59.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Функцией КБ является: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предоставление кредитов предпринимателям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хранение банковских резервов;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эмиссия денег;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хранение золотовалютных резервов;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60.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Уменьшение учётной ставки ЦБ, скорее всего, приведёт</w:t>
      </w:r>
      <w:r w:rsidRPr="005A7AD8">
        <w:rPr>
          <w:rFonts w:ascii="Times New Roman" w:hAnsi="Times New Roman" w:cs="Times New Roman"/>
          <w:sz w:val="28"/>
          <w:szCs w:val="28"/>
        </w:rPr>
        <w:t>: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 к снижению процентов по кредитам;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Б) к увеличению процентов по кредитам;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никак не скажется на ссудном проценте.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Г)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сумма кредита, которую заемщик обязан вернуть кредитору;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61.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Выделите основную функцию ЦБ: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эмиссия денег;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срочные вклады;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предоставление кредитов;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оплата чеков.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62.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К активным операциям банка относится: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выдача кредитов;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прием вкладов;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накопление прибыли;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создание резервов.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63.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Маржа банка равна: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разнице между процентами по кредитам и вкладам;</w:t>
      </w:r>
    </w:p>
    <w:p w:rsidR="00811CE7" w:rsidRPr="005A7AD8" w:rsidRDefault="00811CE7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процентам по кредитам;</w:t>
      </w:r>
    </w:p>
    <w:p w:rsidR="00811CE7" w:rsidRPr="005A7AD8" w:rsidRDefault="00811CE7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lastRenderedPageBreak/>
        <w:t>В) процентам по вкладам;</w:t>
      </w:r>
    </w:p>
    <w:p w:rsidR="00BF6D25" w:rsidRPr="005A7AD8" w:rsidRDefault="00BF6D25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операции с ценными бумагами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64.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Увеличение учётной ставки ЦБ, скорее всего, приведёт</w:t>
      </w:r>
      <w:r w:rsidRPr="005A7AD8">
        <w:rPr>
          <w:rFonts w:ascii="Times New Roman" w:hAnsi="Times New Roman" w:cs="Times New Roman"/>
          <w:sz w:val="28"/>
          <w:szCs w:val="28"/>
        </w:rPr>
        <w:t>: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 к увеличению процентов по кредитам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Б) к снижению процентов по кредитам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В) никак не скажется на ссудном проценте.</w:t>
      </w:r>
    </w:p>
    <w:p w:rsidR="00BF6D25" w:rsidRPr="005A7AD8" w:rsidRDefault="00BF6D25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 xml:space="preserve"> процентам по кредитам;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65.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Обслуживание государственного бюджета проводит: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государственный банк;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коммерческий банк;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инвестиционная компания.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хранение банковских резервов;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66.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Центральный банк:</w:t>
      </w:r>
    </w:p>
    <w:p w:rsidR="00BF6D25" w:rsidRPr="005A7AD8" w:rsidRDefault="00BF6D25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обеспечивает устойчивость рубля.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собирает налоги;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хранит все наличные деньги;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Г) 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>финансирование государственных экономических программ;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67.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Коммерческий банк: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выдаёт кредиты фирмам;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хранит золотовалютные резервы страны;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проводит кредитно-денежную политику страны.</w:t>
      </w:r>
    </w:p>
    <w:p w:rsidR="00BF6D25" w:rsidRPr="005A7AD8" w:rsidRDefault="00BF6D25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операции с ценными бумагами.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68.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7AD8">
        <w:rPr>
          <w:rStyle w:val="c0"/>
          <w:rFonts w:ascii="Times New Roman" w:hAnsi="Times New Roman" w:cs="Times New Roman"/>
          <w:bCs/>
          <w:sz w:val="28"/>
          <w:szCs w:val="28"/>
        </w:rPr>
        <w:t>Процентная ставка, под которую ЦБ выдает кредит коммерческим банкам: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А) учетная ставка ЦБ.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Б) норма обязательных резервов;</w:t>
      </w:r>
    </w:p>
    <w:p w:rsidR="00BF6D25" w:rsidRPr="005A7AD8" w:rsidRDefault="00BF6D2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В) разность между процентными ставками по кредиту и депозиту;</w:t>
      </w:r>
    </w:p>
    <w:p w:rsidR="00BF6D25" w:rsidRPr="005A7AD8" w:rsidRDefault="00BF6D25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Г) депозитарный процент;</w:t>
      </w:r>
    </w:p>
    <w:p w:rsidR="00150905" w:rsidRPr="005A7AD8" w:rsidRDefault="009D0B8D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t>69.</w:t>
      </w:r>
      <w:r w:rsidR="00150905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числу основных целей фискальной политики государства относится:</w:t>
      </w:r>
      <w:r w:rsidR="00150905" w:rsidRPr="005A7AD8">
        <w:rPr>
          <w:rFonts w:ascii="Times New Roman" w:hAnsi="Times New Roman" w:cs="Times New Roman"/>
          <w:sz w:val="28"/>
          <w:szCs w:val="28"/>
        </w:rPr>
        <w:br/>
      </w:r>
      <w:r w:rsidR="00150905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анти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50905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циклическое регулирование экономики</w:t>
      </w:r>
      <w:r w:rsidR="00150905" w:rsidRPr="005A7AD8">
        <w:rPr>
          <w:rFonts w:ascii="Times New Roman" w:hAnsi="Times New Roman" w:cs="Times New Roman"/>
          <w:sz w:val="28"/>
          <w:szCs w:val="28"/>
        </w:rPr>
        <w:br/>
      </w:r>
      <w:r w:rsidR="00150905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повышение благосостояния граждан 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В) создание условий для успешного ведения бизнеса 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перераспределение национального дохода в пользу беднейших слоев населения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70.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Фискальная политика является дискреционной, если изменяются следующие параметры: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верны ответы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увеличивается величина собираемых налогов при применении неизменной прогрессивной шкалы налогообложения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в законодательном порядке увеличивается продолжительность выплат пособий по безработице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увеличиваются ставки налогообложения</w:t>
      </w:r>
      <w:r w:rsidRPr="005A7AD8">
        <w:rPr>
          <w:rFonts w:ascii="Times New Roman" w:hAnsi="Times New Roman" w:cs="Times New Roman"/>
          <w:sz w:val="28"/>
          <w:szCs w:val="28"/>
        </w:rPr>
        <w:br/>
        <w:t>71.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Относительные расходы по обслуживанию государственного долга измеряются: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отношением суммы процентных выплат по долгу к объему ВНП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отношением размеров долга к объему ВНП 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В) суммой процентных выплат по долгу 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суммой государственного долга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72.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Инфляция – это налог на: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держателей государственного долга она сокращает размеры бюджетного дефицита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правительство она увеличивает размеры бюджетного дефицита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В) правительство она сокращает размеры бюджетного дефицита </w:t>
      </w:r>
    </w:p>
    <w:p w:rsidR="00150905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держателей государственного долга она не сказывается на размерах бюджетного дефицита</w:t>
      </w:r>
    </w:p>
    <w:p w:rsidR="006A3148" w:rsidRPr="005A7AD8" w:rsidRDefault="0015090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73.</w:t>
      </w:r>
      <w:r w:rsidR="006A3148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6A3148" w:rsidRPr="005A7AD8">
        <w:rPr>
          <w:rFonts w:ascii="Times New Roman" w:hAnsi="Times New Roman" w:cs="Times New Roman"/>
          <w:bCs/>
          <w:sz w:val="28"/>
          <w:szCs w:val="28"/>
        </w:rPr>
        <w:t>Сущность финансов проявляется в таких их функциях как: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распределительная, контрольная, стимулирующая и фискальная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контрольная, воспроизводственная, оценивающая и статистическая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В) учетная, прогностическая, оценивающая и распределительная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держателей государственного долга она не сказывается на размерах бюджетного дефицита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74.</w:t>
      </w:r>
      <w:r w:rsidRPr="005A7AD8">
        <w:rPr>
          <w:rFonts w:ascii="Times New Roman" w:hAnsi="Times New Roman" w:cs="Times New Roman"/>
          <w:bCs/>
          <w:sz w:val="28"/>
          <w:szCs w:val="28"/>
        </w:rPr>
        <w:t xml:space="preserve"> Управление денежной системой осуществляется: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</w:rPr>
        <w:t>А) централизованно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автономно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стихийно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отношением размеров долга к объему ВНП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75. </w:t>
      </w:r>
      <w:r w:rsidRPr="005A7AD8">
        <w:rPr>
          <w:rFonts w:ascii="Times New Roman" w:hAnsi="Times New Roman" w:cs="Times New Roman"/>
          <w:bCs/>
          <w:sz w:val="28"/>
          <w:szCs w:val="28"/>
        </w:rPr>
        <w:t>Распределительная функция финансов обеспечивает: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использование накопленных ранее денежных средств для удовлетворения определенных нужд и потребностей народно-хозяйственной системы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перемещение потоков денежных средств из одной отрасли народного хозяйства в другую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покрытие первостепенных государственных нужд за счет накопленных в казне финансовых ресурсов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перераспределение национального дохода в пользу беднейших слоев населения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76. </w:t>
      </w:r>
      <w:r w:rsidRPr="005A7AD8">
        <w:rPr>
          <w:rFonts w:ascii="Times New Roman" w:hAnsi="Times New Roman" w:cs="Times New Roman"/>
          <w:bCs/>
          <w:sz w:val="28"/>
          <w:szCs w:val="28"/>
        </w:rPr>
        <w:t>Изначально термин «финансы» подразумевал: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любой денежный платеж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деньги в виде банкнот и монет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отношения, возникающие при обмене материально-вещественными ресурсами между людьми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перераспределение национального дохода в пользу беднейших слоев населения</w:t>
      </w:r>
    </w:p>
    <w:p w:rsidR="006A3148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77. </w:t>
      </w:r>
      <w:r w:rsidRPr="005A7AD8">
        <w:rPr>
          <w:rFonts w:ascii="Times New Roman" w:hAnsi="Times New Roman" w:cs="Times New Roman"/>
          <w:bCs/>
          <w:sz w:val="28"/>
          <w:szCs w:val="28"/>
        </w:rPr>
        <w:t>Финансы как экономическая категория определяются: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системой распределительных денежных отношений, которые оформляются во время формирования и использования фондов денежных средств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передачей денежных средств в масштабах национальной экономики между ее субъектами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В) взаимодействием более богатых субъектов хозяйствования с более бедными на предмет передачи им излишком денежных средств</w:t>
      </w:r>
    </w:p>
    <w:p w:rsidR="006A3148" w:rsidRPr="005A7AD8" w:rsidRDefault="006A3148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Style w:val="c0"/>
          <w:rFonts w:ascii="Times New Roman" w:hAnsi="Times New Roman" w:cs="Times New Roman"/>
          <w:sz w:val="28"/>
          <w:szCs w:val="28"/>
        </w:rPr>
        <w:t xml:space="preserve"> осуществляют контроль над денежной массой в стране</w:t>
      </w:r>
    </w:p>
    <w:p w:rsidR="0013488F" w:rsidRPr="005A7AD8" w:rsidRDefault="006A3148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78.</w:t>
      </w:r>
      <w:r w:rsidR="0013488F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13488F" w:rsidRPr="005A7AD8">
        <w:rPr>
          <w:rFonts w:ascii="Times New Roman" w:hAnsi="Times New Roman" w:cs="Times New Roman"/>
          <w:bCs/>
          <w:sz w:val="28"/>
          <w:szCs w:val="28"/>
        </w:rPr>
        <w:t>Финансы хозяйствующих субъектов – это: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экономические отношения, которые возникают в процессе формирования, структуризации и использования их денежных фондов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сведенные воедино расходы и доходы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денежные средства на их счетах, а также дебиторская задолженность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взаимодействием более богатых субъектов хозяйствования с более бедными на предмет передачи им излишком денежных средств</w:t>
      </w:r>
    </w:p>
    <w:p w:rsidR="0013488F" w:rsidRPr="005A7AD8" w:rsidRDefault="001348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79. </w:t>
      </w:r>
      <w:r w:rsidRPr="005A7AD8">
        <w:rPr>
          <w:rFonts w:ascii="Times New Roman" w:hAnsi="Times New Roman" w:cs="Times New Roman"/>
          <w:bCs/>
          <w:sz w:val="28"/>
          <w:szCs w:val="28"/>
        </w:rPr>
        <w:t>Чем отличаются финансы от кредита?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источниками и направлениями использования ресурсов; кредит имеет возвратную природу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финансы – это денежные потоки, кредит – наличные денежные средства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финансы действуют только на государственном уровне, а также между субъектами хозяйствования, кредит распространяется и на домохозяйства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отношения, возникающие при обмене материально-вещественными ресурсами между людьми</w:t>
      </w:r>
    </w:p>
    <w:p w:rsidR="0013488F" w:rsidRPr="005A7AD8" w:rsidRDefault="0013488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80. </w:t>
      </w:r>
      <w:r w:rsidRPr="005A7AD8">
        <w:rPr>
          <w:rFonts w:ascii="Times New Roman" w:hAnsi="Times New Roman" w:cs="Times New Roman"/>
          <w:bCs/>
          <w:sz w:val="28"/>
          <w:szCs w:val="28"/>
        </w:rPr>
        <w:t>Функциональными элементами управления финансами являются: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финансовое прогнозирование и планирование, финансовый контроль, оперативное управление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делегирование, перераспределение потоков, сбалансированность финансовых потоков и оттоков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финансовый контроль, функциональное распределение финансовых потоков, управляющие и контрольные органы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денежные средства на их счетах, а также дебиторская </w:t>
      </w:r>
      <w:r w:rsidR="002B12B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задолженность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81.Финансы – это отношения, возникающие в процессе распределения и перераспределения: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стоимости валового общественного продукта и части национального богатства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 денежных средств государства и субъектов хозяйствования</w:t>
      </w:r>
    </w:p>
    <w:p w:rsidR="0013488F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денежных средств государства, международных финансово-кредитных организаций, инвестиционных фондов и определенной части населения</w:t>
      </w:r>
    </w:p>
    <w:p w:rsidR="006A3148" w:rsidRPr="005A7AD8" w:rsidRDefault="001348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делегирование, перераспределение потоков, сбалансированность финансовых потоков и оттоков</w:t>
      </w:r>
    </w:p>
    <w:p w:rsidR="008D1E4B" w:rsidRPr="005A7AD8" w:rsidRDefault="008D1E4B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82. </w:t>
      </w:r>
      <w:r w:rsidRPr="005A7AD8">
        <w:rPr>
          <w:rFonts w:ascii="Times New Roman" w:hAnsi="Times New Roman" w:cs="Times New Roman"/>
          <w:bCs/>
          <w:sz w:val="28"/>
          <w:szCs w:val="28"/>
        </w:rPr>
        <w:t>Главное назначение финансов – это: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обеспечение различных потребностей субъектов общества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средство расчетов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поддержание хозяйственной деятельности субъектов экономики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финансы действуют только на государственном уровне, а также между субъектами хозяйствования, кредит распространяется и на домохозяйства</w:t>
      </w:r>
    </w:p>
    <w:p w:rsidR="008D1E4B" w:rsidRPr="005A7AD8" w:rsidRDefault="008D1E4B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83. </w:t>
      </w:r>
      <w:r w:rsidRPr="005A7AD8">
        <w:rPr>
          <w:rFonts w:ascii="Times New Roman" w:hAnsi="Times New Roman" w:cs="Times New Roman"/>
          <w:bCs/>
          <w:sz w:val="28"/>
          <w:szCs w:val="28"/>
        </w:rPr>
        <w:t>Глобализация в сфере финансов проявляется в: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возникновении электронных денег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появлении ТНК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становлении банковских монополий</w:t>
      </w:r>
    </w:p>
    <w:p w:rsidR="008D1E4B" w:rsidRPr="005A7AD8" w:rsidRDefault="008D1E4B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средство расчетов</w:t>
      </w:r>
    </w:p>
    <w:p w:rsidR="008D1E4B" w:rsidRPr="005A7AD8" w:rsidRDefault="008D1E4B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84. </w:t>
      </w:r>
      <w:r w:rsidRPr="005A7AD8">
        <w:rPr>
          <w:rFonts w:ascii="Times New Roman" w:hAnsi="Times New Roman" w:cs="Times New Roman"/>
          <w:bCs/>
          <w:sz w:val="28"/>
          <w:szCs w:val="28"/>
        </w:rPr>
        <w:t>В понятие «финансы предприятий» входят: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="00E90F7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инансы коммерческих и некоммерческих организаций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E90F7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ктивы и устойчивые пассивы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E90F7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ктивы в виде ценных бумаг</w:t>
      </w:r>
    </w:p>
    <w:p w:rsidR="008D1E4B" w:rsidRPr="005A7AD8" w:rsidRDefault="008D1E4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появлении ТНК</w:t>
      </w:r>
    </w:p>
    <w:p w:rsidR="00D00232" w:rsidRPr="005A7AD8" w:rsidRDefault="008D1E4B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85.</w:t>
      </w:r>
      <w:r w:rsidR="00D00232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D00232" w:rsidRPr="005A7AD8">
        <w:rPr>
          <w:rFonts w:ascii="Times New Roman" w:hAnsi="Times New Roman" w:cs="Times New Roman"/>
          <w:bCs/>
          <w:sz w:val="28"/>
          <w:szCs w:val="28"/>
        </w:rPr>
        <w:t>Термин «финансы» в переводе с латинского означает:</w:t>
      </w:r>
    </w:p>
    <w:p w:rsidR="00D00232" w:rsidRPr="005A7AD8" w:rsidRDefault="00D0023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денежный платеж</w:t>
      </w:r>
    </w:p>
    <w:p w:rsidR="00D00232" w:rsidRPr="005A7AD8" w:rsidRDefault="00D0023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долг</w:t>
      </w:r>
    </w:p>
    <w:p w:rsidR="00D00232" w:rsidRPr="005A7AD8" w:rsidRDefault="00D0023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главный, доминирующий, основной</w:t>
      </w:r>
    </w:p>
    <w:p w:rsidR="00D00232" w:rsidRPr="005A7AD8" w:rsidRDefault="00D0023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сведенные воедино расходы и доходы</w:t>
      </w:r>
    </w:p>
    <w:p w:rsidR="00E27E0A" w:rsidRPr="005A7AD8" w:rsidRDefault="00E27E0A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86. </w:t>
      </w:r>
      <w:r w:rsidRPr="005A7AD8">
        <w:rPr>
          <w:rFonts w:ascii="Times New Roman" w:hAnsi="Times New Roman" w:cs="Times New Roman"/>
          <w:bCs/>
          <w:sz w:val="28"/>
          <w:szCs w:val="28"/>
        </w:rPr>
        <w:t>Что включают финансы домашних хозяйств?</w:t>
      </w:r>
    </w:p>
    <w:p w:rsidR="00E27E0A" w:rsidRPr="005A7AD8" w:rsidRDefault="00E27E0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зарплаты, стипендии, пенсии</w:t>
      </w:r>
    </w:p>
    <w:p w:rsidR="00E27E0A" w:rsidRPr="005A7AD8" w:rsidRDefault="00E27E0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заемные средства, пособия по безработице</w:t>
      </w:r>
    </w:p>
    <w:p w:rsidR="00E27E0A" w:rsidRPr="005A7AD8" w:rsidRDefault="00E27E0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ссуды, кредиты, средства от сдачи имущества в аренду</w:t>
      </w:r>
    </w:p>
    <w:p w:rsidR="00E27E0A" w:rsidRPr="005A7AD8" w:rsidRDefault="00E27E0A" w:rsidP="005A7AD8">
      <w:pPr>
        <w:spacing w:after="0" w:line="360" w:lineRule="auto"/>
        <w:rPr>
          <w:rStyle w:val="c0"/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lastRenderedPageBreak/>
        <w:t>Г) предоставление ссуд</w:t>
      </w:r>
    </w:p>
    <w:p w:rsidR="009109AB" w:rsidRPr="005A7AD8" w:rsidRDefault="00E27E0A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87.</w:t>
      </w:r>
      <w:r w:rsidR="009109AB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9109AB" w:rsidRPr="005A7AD8">
        <w:rPr>
          <w:rFonts w:ascii="Times New Roman" w:hAnsi="Times New Roman" w:cs="Times New Roman"/>
          <w:bCs/>
          <w:sz w:val="28"/>
          <w:szCs w:val="28"/>
        </w:rPr>
        <w:t>Укажите виды финансов:</w:t>
      </w:r>
    </w:p>
    <w:p w:rsidR="009109AB" w:rsidRPr="005A7AD8" w:rsidRDefault="009109A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государственные, общественные, корпоративные, личные</w:t>
      </w:r>
    </w:p>
    <w:p w:rsidR="009109AB" w:rsidRPr="005A7AD8" w:rsidRDefault="009109A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мировые, государственные, корпоративные</w:t>
      </w:r>
    </w:p>
    <w:p w:rsidR="009109AB" w:rsidRPr="005A7AD8" w:rsidRDefault="009109AB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общественные, личные</w:t>
      </w:r>
    </w:p>
    <w:p w:rsidR="009109AB" w:rsidRPr="005A7AD8" w:rsidRDefault="009109AB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главный, доминирующий, основной</w:t>
      </w:r>
    </w:p>
    <w:p w:rsidR="00BD0F3E" w:rsidRPr="005A7AD8" w:rsidRDefault="00C11BA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88.</w:t>
      </w:r>
      <w:r w:rsidR="00BD0F3E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BD0F3E" w:rsidRPr="005A7AD8">
        <w:rPr>
          <w:rFonts w:ascii="Times New Roman" w:hAnsi="Times New Roman" w:cs="Times New Roman"/>
          <w:bCs/>
          <w:sz w:val="28"/>
          <w:szCs w:val="28"/>
        </w:rPr>
        <w:t>Финансовое прогнозирование – это:</w:t>
      </w:r>
    </w:p>
    <w:p w:rsidR="00BD0F3E" w:rsidRPr="005A7AD8" w:rsidRDefault="00BD0F3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исследование состояния финансов, которое может появится в будущем</w:t>
      </w:r>
    </w:p>
    <w:p w:rsidR="00BD0F3E" w:rsidRPr="005A7AD8" w:rsidRDefault="00BD0F3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определение источников финансирования различных видов расходов</w:t>
      </w:r>
    </w:p>
    <w:p w:rsidR="00BD0F3E" w:rsidRPr="005A7AD8" w:rsidRDefault="00BD0F3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определение необходимых в будущем объемов финансирования</w:t>
      </w:r>
    </w:p>
    <w:p w:rsidR="00E90F7C" w:rsidRPr="005A7AD8" w:rsidRDefault="00E90F7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финансы действуют только на государственном уровне, а также между субъектами хозяйствования, кредит распространяется и на домохозяйства</w:t>
      </w:r>
    </w:p>
    <w:p w:rsidR="00972043" w:rsidRPr="005A7AD8" w:rsidRDefault="0042464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89.</w:t>
      </w:r>
      <w:r w:rsidR="000E351C" w:rsidRPr="005A7AD8">
        <w:rPr>
          <w:rFonts w:ascii="Times New Roman" w:hAnsi="Times New Roman" w:cs="Times New Roman"/>
          <w:sz w:val="28"/>
          <w:szCs w:val="28"/>
        </w:rPr>
        <w:t xml:space="preserve">  К какому виду Интернет-аукциона относится данное утверждение: «Используется открытый формат предложений. Продавец назначает начальную цену, далее покупатели вступают в конкретную борьбу. Побеждает тот, кто на момент окончания аукционной борьбы предложил наивысшую цену»?</w:t>
      </w:r>
    </w:p>
    <w:p w:rsidR="0024074C" w:rsidRPr="005A7AD8" w:rsidRDefault="000E351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24074C" w:rsidRPr="005A7AD8">
        <w:rPr>
          <w:rFonts w:ascii="Times New Roman" w:hAnsi="Times New Roman" w:cs="Times New Roman"/>
          <w:sz w:val="28"/>
          <w:szCs w:val="28"/>
        </w:rPr>
        <w:t>А) с</w:t>
      </w:r>
      <w:r w:rsidRPr="005A7AD8">
        <w:rPr>
          <w:rFonts w:ascii="Times New Roman" w:hAnsi="Times New Roman" w:cs="Times New Roman"/>
          <w:sz w:val="28"/>
          <w:szCs w:val="28"/>
        </w:rPr>
        <w:t xml:space="preserve">тандартный аукцион </w:t>
      </w:r>
    </w:p>
    <w:p w:rsidR="000E351C" w:rsidRPr="005A7AD8" w:rsidRDefault="0024074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Б)</w:t>
      </w:r>
      <w:r w:rsidR="000E351C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</w:rPr>
        <w:t>а</w:t>
      </w:r>
      <w:r w:rsidR="000E351C" w:rsidRPr="005A7AD8">
        <w:rPr>
          <w:rFonts w:ascii="Times New Roman" w:hAnsi="Times New Roman" w:cs="Times New Roman"/>
          <w:sz w:val="28"/>
          <w:szCs w:val="28"/>
        </w:rPr>
        <w:t>укцион одновременного предложения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0E351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0E351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олландский аукцион</w:t>
      </w:r>
    </w:p>
    <w:p w:rsidR="000E351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="000E351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E351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укцион закрытых предложений</w:t>
      </w:r>
    </w:p>
    <w:p w:rsidR="0024074C" w:rsidRPr="005A7AD8" w:rsidRDefault="0024074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90.  Для чего создаются дискуссионные листы?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обмена информацией или обсуждения вопросов по выбранной теме, принимать участие могут все желающие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предназначены для определенной целевой аудитории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для рассылки индивидуальных писем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определение необходимых в будущем объемов финансирования</w:t>
      </w:r>
    </w:p>
    <w:p w:rsidR="0024074C" w:rsidRPr="005A7AD8" w:rsidRDefault="0024074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91. «Размещение </w:t>
      </w:r>
      <w:r w:rsidR="002B12BE" w:rsidRPr="005A7AD8">
        <w:rPr>
          <w:rFonts w:ascii="Times New Roman" w:hAnsi="Times New Roman" w:cs="Times New Roman"/>
          <w:sz w:val="28"/>
          <w:szCs w:val="28"/>
        </w:rPr>
        <w:t>тестево</w:t>
      </w:r>
      <w:r w:rsidRPr="005A7AD8">
        <w:rPr>
          <w:rFonts w:ascii="Times New Roman" w:hAnsi="Times New Roman" w:cs="Times New Roman"/>
          <w:sz w:val="28"/>
          <w:szCs w:val="28"/>
        </w:rPr>
        <w:t>-графических рекламных материалов на контекстных площадках», какой вид Интернет-рекламы характеризует данное утверждение?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контекстная реклама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медийная реклама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всплывающие (</w:t>
      </w:r>
      <w:proofErr w:type="spellStart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pop-up</w:t>
      </w:r>
      <w:proofErr w:type="spellEnd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окна и </w:t>
      </w:r>
      <w:proofErr w:type="spellStart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spyware</w:t>
      </w:r>
      <w:proofErr w:type="spellEnd"/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поисковая реклама</w:t>
      </w:r>
    </w:p>
    <w:p w:rsidR="0024074C" w:rsidRPr="005A7AD8" w:rsidRDefault="0024074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92. Составляющими электронного бизнеса является?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составляющими электронного бизнеса являются оба варианта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электронная коммерция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не один из вариантов не является составляющим электронного бизнеса</w:t>
      </w:r>
    </w:p>
    <w:p w:rsidR="0024074C" w:rsidRPr="005A7AD8" w:rsidRDefault="0024074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комплексная автоматизация деятельности предприятия</w:t>
      </w:r>
    </w:p>
    <w:p w:rsidR="0024074C" w:rsidRPr="005A7AD8" w:rsidRDefault="0024074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93. К каким способам раскрутки сайта относится данное утверждение: «Используя данные способы, вы сможете очень быстро получить результат, который, к сожалени</w:t>
      </w:r>
      <w:r w:rsidR="002B12BE">
        <w:rPr>
          <w:rFonts w:ascii="Times New Roman" w:hAnsi="Times New Roman" w:cs="Times New Roman"/>
          <w:sz w:val="28"/>
          <w:szCs w:val="28"/>
        </w:rPr>
        <w:t xml:space="preserve">ю, оказывается весьма </w:t>
      </w:r>
      <w:proofErr w:type="gramStart"/>
      <w:r w:rsidR="002B12BE">
        <w:rPr>
          <w:rFonts w:ascii="Times New Roman" w:hAnsi="Times New Roman" w:cs="Times New Roman"/>
          <w:sz w:val="28"/>
          <w:szCs w:val="28"/>
        </w:rPr>
        <w:t>не долгим</w:t>
      </w:r>
      <w:proofErr w:type="gramEnd"/>
      <w:r w:rsidRPr="005A7AD8">
        <w:rPr>
          <w:rFonts w:ascii="Times New Roman" w:hAnsi="Times New Roman" w:cs="Times New Roman"/>
          <w:sz w:val="28"/>
          <w:szCs w:val="28"/>
        </w:rPr>
        <w:t>»?</w:t>
      </w:r>
    </w:p>
    <w:p w:rsidR="0024074C" w:rsidRPr="005A7AD8" w:rsidRDefault="00AB38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2407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2407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ерным способам раскрутки</w:t>
      </w:r>
    </w:p>
    <w:p w:rsidR="0024074C" w:rsidRPr="005A7AD8" w:rsidRDefault="00AB38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2407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407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ерым способам раскрутки</w:t>
      </w:r>
    </w:p>
    <w:p w:rsidR="0024074C" w:rsidRPr="005A7AD8" w:rsidRDefault="00AB38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2407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2407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елым способам раскрутки</w:t>
      </w:r>
    </w:p>
    <w:p w:rsidR="00AB389C" w:rsidRPr="005A7AD8" w:rsidRDefault="00AB389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главный, доминирующий, основной</w:t>
      </w:r>
    </w:p>
    <w:p w:rsidR="00AB389C" w:rsidRPr="005A7AD8" w:rsidRDefault="00AB389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94.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какому виду интернет-аукциона относится данное утверждение: «Покупатель или продавец делают секретные предложения в течение установленного времени. Победитель покупает товар по цене, которая предшествует максимальной»?</w:t>
      </w:r>
    </w:p>
    <w:p w:rsidR="00AB389C" w:rsidRPr="005A7AD8" w:rsidRDefault="00AB38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 аукцион закрытых предложений</w:t>
      </w:r>
    </w:p>
    <w:p w:rsidR="00AB389C" w:rsidRPr="005A7AD8" w:rsidRDefault="00AB38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голландский аукцион</w:t>
      </w:r>
    </w:p>
    <w:p w:rsidR="00AB389C" w:rsidRPr="005A7AD8" w:rsidRDefault="00AB38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двойной аукцион</w:t>
      </w:r>
    </w:p>
    <w:p w:rsidR="00AB389C" w:rsidRPr="005A7AD8" w:rsidRDefault="00AB38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стандартный аукцион</w:t>
      </w:r>
    </w:p>
    <w:p w:rsidR="00AB389C" w:rsidRPr="005A7AD8" w:rsidRDefault="00AB389C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95.</w:t>
      </w:r>
      <w:r w:rsidRPr="005A7AD8">
        <w:rPr>
          <w:rFonts w:ascii="Times New Roman" w:hAnsi="Times New Roman" w:cs="Times New Roman"/>
          <w:sz w:val="28"/>
          <w:szCs w:val="28"/>
          <w:lang w:val="uz-Cyrl-UZ"/>
        </w:rPr>
        <w:t xml:space="preserve"> Инфраструктура рынка.</w:t>
      </w:r>
    </w:p>
    <w:p w:rsidR="00E81D01" w:rsidRPr="005A7AD8" w:rsidRDefault="00DC4F9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="00E81D01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 и комфортного движения товаров и услуг на ринке</w:t>
      </w:r>
    </w:p>
    <w:p w:rsidR="00AB389C" w:rsidRPr="005A7AD8" w:rsidRDefault="00DC4F9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AB38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научное обоснование экономических </w:t>
      </w:r>
      <w:r w:rsidR="002B12B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феноменов</w:t>
      </w:r>
    </w:p>
    <w:p w:rsidR="00AB389C" w:rsidRPr="005A7AD8" w:rsidRDefault="00DC4F9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AB38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статистики по экономическим </w:t>
      </w:r>
      <w:r w:rsidR="00E81D01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показателям</w:t>
      </w:r>
    </w:p>
    <w:p w:rsidR="00E81D01" w:rsidRPr="005A7AD8" w:rsidRDefault="00DC4F9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r w:rsidR="00E81D01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финансовых архивов предприятий</w:t>
      </w:r>
    </w:p>
    <w:p w:rsidR="00DC4F9E" w:rsidRPr="005A7AD8" w:rsidRDefault="00DC4F9E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96.</w:t>
      </w:r>
      <w:r w:rsidRPr="005A7AD8">
        <w:rPr>
          <w:rFonts w:ascii="Times New Roman" w:hAnsi="Times New Roman" w:cs="Times New Roman"/>
          <w:sz w:val="28"/>
          <w:szCs w:val="28"/>
        </w:rPr>
        <w:t xml:space="preserve"> Что необходимо для существования рыночной экономики?</w:t>
      </w:r>
    </w:p>
    <w:p w:rsidR="002714B9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t>А) свобода выбора производителей в принятии решений</w:t>
      </w:r>
    </w:p>
    <w:p w:rsidR="002714B9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Б</w:t>
      </w:r>
      <w:r w:rsidR="00DC4F9E" w:rsidRPr="005A7AD8">
        <w:rPr>
          <w:rFonts w:ascii="Times New Roman" w:hAnsi="Times New Roman" w:cs="Times New Roman"/>
          <w:sz w:val="28"/>
          <w:szCs w:val="28"/>
        </w:rPr>
        <w:t xml:space="preserve">) отсутствие частной собственности на средства производства </w:t>
      </w:r>
      <w:r w:rsidR="00DC4F9E"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t>В</w:t>
      </w:r>
      <w:r w:rsidR="00DC4F9E" w:rsidRPr="005A7AD8">
        <w:rPr>
          <w:rFonts w:ascii="Times New Roman" w:hAnsi="Times New Roman" w:cs="Times New Roman"/>
          <w:sz w:val="28"/>
          <w:szCs w:val="28"/>
        </w:rPr>
        <w:t>) запрет конкуренции</w:t>
      </w:r>
    </w:p>
    <w:p w:rsidR="00DC4F9E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</w:t>
      </w:r>
      <w:r w:rsidR="00DC4F9E" w:rsidRPr="005A7AD8">
        <w:rPr>
          <w:rFonts w:ascii="Times New Roman" w:hAnsi="Times New Roman" w:cs="Times New Roman"/>
          <w:sz w:val="28"/>
          <w:szCs w:val="28"/>
        </w:rPr>
        <w:t>) все вышеперечисленное</w:t>
      </w:r>
    </w:p>
    <w:p w:rsidR="002714B9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97. Если величина предложения превышает величину спроса, сложившаяся ситуация называется:</w:t>
      </w:r>
    </w:p>
    <w:p w:rsidR="002714B9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избыток товаров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Б) дефицит товаров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перепроизводство </w:t>
      </w:r>
      <w:r w:rsidRPr="005A7AD8">
        <w:rPr>
          <w:rFonts w:ascii="Times New Roman" w:hAnsi="Times New Roman" w:cs="Times New Roman"/>
          <w:sz w:val="28"/>
          <w:szCs w:val="28"/>
        </w:rPr>
        <w:br/>
        <w:t>Г) нет правильного ответа</w:t>
      </w:r>
    </w:p>
    <w:p w:rsidR="002714B9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98.По поведению потребителей различают товары:</w:t>
      </w:r>
    </w:p>
    <w:p w:rsidR="002714B9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повседневного спроса, предварительного выбора, особого спроса; 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Б) потребительские, промышленного назначения;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краткосрочного и длительного использования; </w:t>
      </w:r>
      <w:r w:rsidRPr="005A7AD8">
        <w:rPr>
          <w:rFonts w:ascii="Times New Roman" w:hAnsi="Times New Roman" w:cs="Times New Roman"/>
          <w:sz w:val="28"/>
          <w:szCs w:val="28"/>
        </w:rPr>
        <w:br/>
        <w:t>Г) услуги, постоянного спроса, импульсивного приобретения.</w:t>
      </w:r>
    </w:p>
    <w:p w:rsidR="00AB40D2" w:rsidRPr="005A7AD8" w:rsidRDefault="002714B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99.</w:t>
      </w:r>
      <w:r w:rsidR="00AB40D2" w:rsidRPr="005A7AD8">
        <w:rPr>
          <w:rFonts w:ascii="Times New Roman" w:hAnsi="Times New Roman" w:cs="Times New Roman"/>
          <w:sz w:val="28"/>
          <w:szCs w:val="28"/>
        </w:rPr>
        <w:t xml:space="preserve"> Когда на товар вводится новый налог, …: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предложение данного товара уменьшается 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спрос на него увеличивается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величина спроса на этот товар уменьшается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Г) величина предложения уменьшается 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100. Последовательность этапов жизненного цикла товара: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внедрение на рынок, рост, зрелость, спад; 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рост, спад, зрелость, элиминация;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рост, внедрение на рынок, зрелость, спад; 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внедрение на рынок, зрелость, спад, рост.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101. Для какой экономики характерна такая ситуация: цены на товары указывают, где больше спрос, туда и устремляются ресурсы производства?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</w:t>
      </w:r>
      <w:r w:rsidR="002B12BE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</w:rPr>
        <w:t>рыночной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t>Б)</w:t>
      </w:r>
      <w:r w:rsidR="002B12BE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</w:rPr>
        <w:t xml:space="preserve">традиционной </w:t>
      </w:r>
      <w:r w:rsidRPr="005A7AD8">
        <w:rPr>
          <w:rFonts w:ascii="Times New Roman" w:hAnsi="Times New Roman" w:cs="Times New Roman"/>
          <w:sz w:val="28"/>
          <w:szCs w:val="28"/>
        </w:rPr>
        <w:br/>
        <w:t>В)</w:t>
      </w:r>
      <w:r w:rsidR="002B12BE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</w:rPr>
        <w:t xml:space="preserve">командной </w:t>
      </w:r>
      <w:r w:rsidRPr="005A7AD8">
        <w:rPr>
          <w:rFonts w:ascii="Times New Roman" w:hAnsi="Times New Roman" w:cs="Times New Roman"/>
          <w:sz w:val="28"/>
          <w:szCs w:val="28"/>
        </w:rPr>
        <w:br/>
        <w:t>Г)</w:t>
      </w:r>
      <w:r w:rsidR="002B12BE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</w:rPr>
        <w:t xml:space="preserve">кризисной 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102. На спрос не влияют: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цены на ресурсы  </w:t>
      </w:r>
      <w:r w:rsidRPr="005A7AD8">
        <w:rPr>
          <w:rFonts w:ascii="Times New Roman" w:hAnsi="Times New Roman" w:cs="Times New Roman"/>
          <w:sz w:val="28"/>
          <w:szCs w:val="28"/>
        </w:rPr>
        <w:br/>
        <w:t>Б) цены на товары-</w:t>
      </w:r>
      <w:proofErr w:type="spellStart"/>
      <w:r w:rsidRPr="005A7AD8">
        <w:rPr>
          <w:rFonts w:ascii="Times New Roman" w:hAnsi="Times New Roman" w:cs="Times New Roman"/>
          <w:sz w:val="28"/>
          <w:szCs w:val="28"/>
        </w:rPr>
        <w:t>дополнители</w:t>
      </w:r>
      <w:proofErr w:type="spellEnd"/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потребительские ожидания </w:t>
      </w:r>
      <w:r w:rsidRPr="005A7AD8">
        <w:rPr>
          <w:rFonts w:ascii="Times New Roman" w:hAnsi="Times New Roman" w:cs="Times New Roman"/>
          <w:sz w:val="28"/>
          <w:szCs w:val="28"/>
        </w:rPr>
        <w:br/>
        <w:t>Г) число потребителей на рынке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103. Цены на товары в условиях рынка: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определяются спросом и предложением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Б) устанавливаются государством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определяются центральным банком </w:t>
      </w:r>
      <w:r w:rsidRPr="005A7AD8">
        <w:rPr>
          <w:rFonts w:ascii="Times New Roman" w:hAnsi="Times New Roman" w:cs="Times New Roman"/>
          <w:sz w:val="28"/>
          <w:szCs w:val="28"/>
        </w:rPr>
        <w:br/>
        <w:t>Г) устанавливаются крупными производителями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104. Крупные предприятия поглощают мелкие в различных сферах производства. В этом проявляется процесс: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 монополизации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приватизации </w:t>
      </w:r>
      <w:r w:rsidRPr="005A7AD8">
        <w:rPr>
          <w:rFonts w:ascii="Times New Roman" w:hAnsi="Times New Roman" w:cs="Times New Roman"/>
          <w:sz w:val="28"/>
          <w:szCs w:val="28"/>
        </w:rPr>
        <w:br/>
        <w:t>В) национализации</w:t>
      </w:r>
    </w:p>
    <w:p w:rsidR="00AB40D2" w:rsidRPr="005A7AD8" w:rsidRDefault="00AB40D2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стандартизации</w:t>
      </w:r>
    </w:p>
    <w:p w:rsidR="00F86E53" w:rsidRPr="005A7AD8" w:rsidRDefault="00F86E53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105. В случае, когда спрос выше предложения, цена на товар:</w:t>
      </w:r>
    </w:p>
    <w:p w:rsidR="00F86E53" w:rsidRPr="005A7AD8" w:rsidRDefault="00F86E53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 вырастет</w:t>
      </w:r>
    </w:p>
    <w:p w:rsidR="00F86E53" w:rsidRPr="005A7AD8" w:rsidRDefault="00F86E53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не изменится 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упадет </w:t>
      </w:r>
      <w:r w:rsidRPr="005A7AD8">
        <w:rPr>
          <w:rFonts w:ascii="Times New Roman" w:hAnsi="Times New Roman" w:cs="Times New Roman"/>
          <w:sz w:val="28"/>
          <w:szCs w:val="28"/>
        </w:rPr>
        <w:br/>
        <w:t>Г) будет колебаться.</w:t>
      </w:r>
    </w:p>
    <w:p w:rsidR="005B2D35" w:rsidRPr="005A7AD8" w:rsidRDefault="005B2D3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106. Что реализуется и приобретается на фондовой бирже?</w:t>
      </w:r>
    </w:p>
    <w:p w:rsidR="005B2D35" w:rsidRPr="005A7AD8" w:rsidRDefault="005B2D3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ценные бумаги. </w:t>
      </w:r>
    </w:p>
    <w:p w:rsidR="005B2D35" w:rsidRPr="005A7AD8" w:rsidRDefault="005B2D35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недвижимость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машины и оборудования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Г) сырье и материалы 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107. К чему приводит конкуренция производителей и продавцов?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t>А) улучшению качества обслуживания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повышению цен 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В) увеличению числа производителей на рынке </w:t>
      </w:r>
      <w:r w:rsidRPr="005A7AD8">
        <w:rPr>
          <w:rFonts w:ascii="Times New Roman" w:hAnsi="Times New Roman" w:cs="Times New Roman"/>
          <w:sz w:val="28"/>
          <w:szCs w:val="28"/>
        </w:rPr>
        <w:br/>
        <w:t>Г) росту затрат производителей на изготовление товара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108. Закончите формулировку: равновесная цена…: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А) возникает в условиях конкуренции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Б) устанавливается государством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устраивает только покупателей </w:t>
      </w:r>
      <w:r w:rsidRPr="005A7AD8">
        <w:rPr>
          <w:rFonts w:ascii="Times New Roman" w:hAnsi="Times New Roman" w:cs="Times New Roman"/>
          <w:sz w:val="28"/>
          <w:szCs w:val="28"/>
        </w:rPr>
        <w:br/>
        <w:t>Г) устраивает только продавцов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109. На предложение не влияют: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уровень доходов населения 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уровень налогообложения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В) дотации </w:t>
      </w:r>
      <w:r w:rsidRPr="005A7AD8">
        <w:rPr>
          <w:rFonts w:ascii="Times New Roman" w:hAnsi="Times New Roman" w:cs="Times New Roman"/>
          <w:sz w:val="28"/>
          <w:szCs w:val="28"/>
        </w:rPr>
        <w:br/>
        <w:t>Г) цены на ресурсы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110. Если величина спроса превышает величину предложения, сложившаяся ситуация называется: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дефицит товаров  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Б) избыток товаров 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В) перепроизводство </w:t>
      </w:r>
      <w:r w:rsidRPr="005A7AD8">
        <w:rPr>
          <w:rFonts w:ascii="Times New Roman" w:hAnsi="Times New Roman" w:cs="Times New Roman"/>
          <w:sz w:val="28"/>
          <w:szCs w:val="28"/>
        </w:rPr>
        <w:br/>
        <w:t>Г) нет правильного ответа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111. По назначению различают товары: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А) потребительские, промышленные; </w:t>
      </w:r>
      <w:r w:rsidRPr="005A7AD8">
        <w:rPr>
          <w:rFonts w:ascii="Times New Roman" w:hAnsi="Times New Roman" w:cs="Times New Roman"/>
          <w:sz w:val="28"/>
          <w:szCs w:val="28"/>
        </w:rPr>
        <w:br/>
        <w:t xml:space="preserve">Б) краткосрочного и длительного использования; </w:t>
      </w:r>
      <w:r w:rsidRPr="005A7AD8">
        <w:rPr>
          <w:rFonts w:ascii="Times New Roman" w:hAnsi="Times New Roman" w:cs="Times New Roman"/>
          <w:sz w:val="28"/>
          <w:szCs w:val="28"/>
        </w:rPr>
        <w:br/>
        <w:t>В) услуги, постоянного спроса, импульсивного приобретения.</w:t>
      </w:r>
    </w:p>
    <w:p w:rsidR="00E43FCF" w:rsidRPr="005A7AD8" w:rsidRDefault="00E43FCF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Г) повседневного спроса, предварительного выбора, особого спроса; </w:t>
      </w:r>
    </w:p>
    <w:p w:rsidR="00C1219C" w:rsidRPr="005A7AD8" w:rsidRDefault="00E43FCF" w:rsidP="005A7AD8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5A7AD8">
        <w:rPr>
          <w:sz w:val="28"/>
          <w:szCs w:val="28"/>
        </w:rPr>
        <w:t>112.</w:t>
      </w:r>
      <w:r w:rsidR="00C1219C" w:rsidRPr="005A7AD8">
        <w:rPr>
          <w:bCs/>
          <w:sz w:val="28"/>
          <w:szCs w:val="28"/>
        </w:rPr>
        <w:t xml:space="preserve"> Инвестиции в производстве предполагают: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Вложения в виде капитальных затрат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ложения на содержание машин и оборудования</w:t>
      </w:r>
    </w:p>
    <w:p w:rsidR="007F088D" w:rsidRPr="005A7AD8" w:rsidRDefault="007F088D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Вложения на осуществление основной производственной деятельности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219C" w:rsidRPr="005A7AD8" w:rsidRDefault="007F088D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>Г) Нет правильного ответа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113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Под инвестированием понимается: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Целенаправленное вложение капитала на определенный срок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«ниш» экономики для более выгодного вложения капитала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принятия решений в условиях экономической неопределенности и многовариантности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</w:rPr>
        <w:t>Г) Устанавливаются крупными производителями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114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 портфельным иностранным инвестициям относятся: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Вложения в иностранные ценные бумаги, цель которого заключается в «игре» на курсах валют с целью получения прибыли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Вложения капитала, взятого на определенных условиях в любом иностранном банке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Предложения от иностранных инвесторов в виде портфеля документов, т. е. предполагающие несколько направлений инвестирования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</w:t>
      </w:r>
      <w:r w:rsidRPr="005A7AD8">
        <w:rPr>
          <w:rStyle w:val="30"/>
          <w:rFonts w:eastAsiaTheme="minorHAnsi"/>
          <w:b w:val="0"/>
          <w:sz w:val="28"/>
          <w:szCs w:val="28"/>
          <w:shd w:val="clear" w:color="auto" w:fill="FFFFFF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непредвиденное падение цен на традиционную продукцию предприятия (обусловленное, например, вторжением замещающего импортируемого продукта)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115.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Законодательные условия инвестирования представляют собой: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Нормативные условия, создающие законодательный фон, на котором осуществляется инвестиционная деятельности 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Условия, определяющие минимальную сумму инвестиций для разных групп инвесторов</w:t>
      </w:r>
    </w:p>
    <w:p w:rsidR="007F088D" w:rsidRPr="005A7AD8" w:rsidRDefault="007F088D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Условия, по которым инвестор может получить </w:t>
      </w:r>
      <w:r w:rsidR="002B12B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дивиденды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дебиторская задолженность со сроком погашения менее 12 месяцев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116.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Основная цель инвестиционного проекта: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Получение максимально возможной прибыли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взаимовыгодных условий сотрудничества между бизнес-партнерами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Изучение конъюнктуры рынка</w:t>
      </w:r>
    </w:p>
    <w:p w:rsidR="0073791E" w:rsidRPr="005A7AD8" w:rsidRDefault="0073791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превышение издержек обращения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117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2B12BE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 инвестиционная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фаза содержит: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Этап технико-экономических расчетов показателей будущего проекта и анализ альтернативных вариантов инвестирования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 расчетов технико-экономических показателей будущего проекта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Маркетинговые исследования по будущему проект</w:t>
      </w:r>
    </w:p>
    <w:p w:rsidR="0073791E" w:rsidRPr="005A7AD8" w:rsidRDefault="0073791E" w:rsidP="005A7A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</w:rPr>
        <w:t>Г) средство расчетов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118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Инвестиционный рынок состоит из: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Рынка реального инвестирования, финансового рынка и инновационного рынка 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 реального инвестирования и финансового рынка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Рынка реального инвестирования и инновационного рынка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Маркетинговые исследования по будущему проект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119. 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Капитальные вложения включают: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Реальные инвестиции в основной капитал (основные фонды)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Реальные инвестиции в трудовые ресурсы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Реальные инвестиции в наукоемкие технологии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Рынка реального инвестирования и инновационного рынка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120.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Показатели коммерческой эффективности учитывают:</w:t>
      </w:r>
    </w:p>
    <w:p w:rsidR="007F088D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Финансовые последствия реализации проекта при условии, что инвестор воспользовался всеми возможными вариантами </w:t>
      </w:r>
    </w:p>
    <w:p w:rsidR="00C1219C" w:rsidRPr="005A7AD8" w:rsidRDefault="007F088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Сроки реализации проекта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Последствия реализации инвестиционного проекта для государства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Реальные инвестиции в наукоемкие технологии</w:t>
      </w:r>
    </w:p>
    <w:p w:rsidR="00C1219C" w:rsidRPr="005A7AD8" w:rsidRDefault="00C121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FE1AD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21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Инвестиционный потенциал представляет собой: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Инвестиционную привлекательность объекта инвестирования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 возможную прибыль от реализации инвестиционного проекта</w:t>
      </w:r>
    </w:p>
    <w:p w:rsidR="00D80262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Многовариантность целей вложения в тот или иной проект</w:t>
      </w:r>
      <w:r w:rsidR="00D80262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Последствия реализации инвестиционного проекта для государства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122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Инвестиционный риск региона определяется: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Вероятностью потери инвестиций или дохода от них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Количеством вариантов возможного инвестирования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Многовариантность целей вложения в тот или иной проект</w:t>
      </w:r>
    </w:p>
    <w:p w:rsidR="00C1219C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FE1AD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Наличием у региона полезных ископаемых, стратегически важных объектов, дотациями правительства</w:t>
      </w:r>
    </w:p>
    <w:p w:rsidR="00C1219C" w:rsidRPr="005A7AD8" w:rsidRDefault="00C121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FE1AD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22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Степень активности инвестиционного рынка характеризуется: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Соотношением спроса и предложения 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Предложением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Спросом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Нет правильного ответа</w:t>
      </w:r>
    </w:p>
    <w:p w:rsidR="00FE1ADC" w:rsidRPr="005A7AD8" w:rsidRDefault="00C121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FE1AD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23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Затраты компании, связанные с осуществлением капитальных вложений – это: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Долгосрочные затраты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Среднесрочные затраты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Краткосрочные затраты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Г)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правильного ответа</w:t>
      </w:r>
    </w:p>
    <w:p w:rsidR="00C1219C" w:rsidRPr="005A7AD8" w:rsidRDefault="00C121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FE1AD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25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Дисконтирование – это: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Приведение денежного потока инвестиционного проекта к единому моменту времени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Процесс вложения денег равными долями через равные промежутки времени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ожидаемого дохода от инвестиционного проекта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Наличием у региона полезных ископаемых, стратегически важных объектов, дотациями правительства</w:t>
      </w:r>
    </w:p>
    <w:p w:rsidR="00C1219C" w:rsidRPr="005A7AD8" w:rsidRDefault="00C121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FE1AD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26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 потоки самофинансирования на включают: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Кредиты 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Нераспределенную прибыль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Резервный капитал</w:t>
      </w:r>
    </w:p>
    <w:p w:rsidR="00D80262" w:rsidRPr="005A7AD8" w:rsidRDefault="00D80262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="003A68DC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рентабельности продукции</w:t>
      </w:r>
    </w:p>
    <w:p w:rsidR="00C1219C" w:rsidRPr="005A7AD8" w:rsidRDefault="00C1219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FE1AD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27.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Ставка дисконтирования определяется на основе: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Ставки рефинансирования, установленной Центральным (Национальным) банком страны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 инфляции (в процентах)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Ставки налога на прибыль (в процентах)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Определение ожидаемого дохода от инвестиционного проекта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128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Для чего служат динамические модели в инвестиционном проектировании?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Повышают достоверность расчетов 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Снижают вероятность финансовых потерь инвесторов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определить наиболее вероятный срок окупаемости проектов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Ставки налога на прибыль (в процентах)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Какой риск называют катастрофическим?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 полной потери вложенного капитала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 использовать неправильную модель инвестирования и потерять время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 быть обманутым инвестором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Позволяют определить наиболее вероятный срок окупаемости проектов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130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 международно-правовой практике используется следующая классификация инвесторов: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Эмитенты ценных бумаг, индивидуальные инвесторы, институциональные инвесторы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Эмитенты ценных бумаг, национальные инвесторы, иностранные инвесторы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Национальные инвесторы, иностранные инвесторы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Риск быть обманутым инвестором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131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Имущественные и неимущественные права инвестора на рынке ценных бумаг закрепляются: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Ценной бумагой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Соглашением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Инвестиционным договором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Г) Национальные инвесторы, иностранные инвесторы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132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Что представляет собой современная структура инвестиций?</w:t>
      </w:r>
    </w:p>
    <w:p w:rsidR="00FE1AD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Преобладание финансовых активов над материальными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Преобладание иностранных инвестиций над национальными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Преобладание материальных активов над финансовыми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Инвестиционным договором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133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Товарами на инвестиционном рынке являются: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инвестиционной деятельности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Субъекты инвестиционной деятельности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Прибыль от инвестиционной деятельности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Преобладание материальных активов над финансовыми</w:t>
      </w:r>
    </w:p>
    <w:p w:rsidR="00C1219C" w:rsidRPr="005A7AD8" w:rsidRDefault="00FE1ADC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134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Объекты инвестирования и сбережения – это:</w:t>
      </w:r>
    </w:p>
    <w:p w:rsidR="00492961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Финансовые и материальные активы 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Потребительские кредиты</w:t>
      </w:r>
    </w:p>
    <w:p w:rsidR="00381DBA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Текущие сбережения</w:t>
      </w:r>
      <w:r w:rsidR="00381DBA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1219C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Прибыль от инвестиционной деятельности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135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2B12BE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Хеджирование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это:</w:t>
      </w:r>
    </w:p>
    <w:p w:rsidR="00492961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Страхование сделки от возможных рисков и потерь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из способов формирования инвестиционного портфеля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 выплаты </w:t>
      </w:r>
      <w:r w:rsidR="002B12B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дивидендов</w:t>
      </w:r>
    </w:p>
    <w:p w:rsidR="00381DBA" w:rsidRPr="005A7AD8" w:rsidRDefault="00381DB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Текущие сбережения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136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Что означает слово «</w:t>
      </w:r>
      <w:proofErr w:type="spellStart"/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invest</w:t>
      </w:r>
      <w:proofErr w:type="spellEnd"/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в переводе с итальянского?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Вкладывать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Рисковать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Оценивать</w:t>
      </w:r>
    </w:p>
    <w:p w:rsidR="0073791E" w:rsidRPr="005A7AD8" w:rsidRDefault="0073791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коммерческий 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137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  Абсолютный эффект от осуществления инвестиций – это:</w:t>
      </w:r>
    </w:p>
    <w:p w:rsidR="00492961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Чистый приведенный доход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Чистый дисконтированный доход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Аннуитет</w:t>
      </w:r>
    </w:p>
    <w:p w:rsidR="0073791E" w:rsidRPr="005A7AD8" w:rsidRDefault="0073791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Г) Цепных подстановок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138</w:t>
      </w:r>
      <w:r w:rsidR="00C1219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Для определения IRR проекта используется метод:</w:t>
      </w:r>
    </w:p>
    <w:p w:rsidR="00492961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Последовательных итераций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Критического пути</w:t>
      </w:r>
    </w:p>
    <w:p w:rsidR="00C1219C" w:rsidRPr="005A7AD8" w:rsidRDefault="00492961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C1219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Цепных подстановок</w:t>
      </w:r>
    </w:p>
    <w:p w:rsidR="0073791E" w:rsidRPr="005A7AD8" w:rsidRDefault="0073791E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Г) уменьшение издержек производства в расчете на единицу продукции; </w:t>
      </w:r>
    </w:p>
    <w:p w:rsidR="00324FCB" w:rsidRPr="005A7AD8" w:rsidRDefault="00324FCB" w:rsidP="005A7AD8">
      <w:pPr>
        <w:pStyle w:val="a3"/>
        <w:shd w:val="clear" w:color="auto" w:fill="FFFFFF"/>
        <w:spacing w:before="0" w:beforeAutospacing="0" w:after="0" w:afterAutospacing="0" w:line="360" w:lineRule="auto"/>
        <w:ind w:right="120"/>
        <w:jc w:val="both"/>
        <w:rPr>
          <w:sz w:val="28"/>
          <w:szCs w:val="28"/>
        </w:rPr>
      </w:pPr>
      <w:r w:rsidRPr="005A7AD8">
        <w:rPr>
          <w:sz w:val="28"/>
          <w:szCs w:val="28"/>
        </w:rPr>
        <w:t>139.  Материальной основой мирового хозяйства является:</w:t>
      </w:r>
    </w:p>
    <w:p w:rsidR="00324FCB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 w:rsidR="002B12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24FCB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международное разделение труда;</w:t>
      </w:r>
    </w:p>
    <w:p w:rsidR="00324FCB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международная экономическая интеграция;</w:t>
      </w:r>
    </w:p>
    <w:p w:rsidR="00324FCB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В)</w:t>
      </w:r>
      <w:r w:rsidR="002B12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международное движение капиталов;</w:t>
      </w:r>
    </w:p>
    <w:p w:rsidR="00324FCB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международные финансовые отношения.</w:t>
      </w:r>
    </w:p>
    <w:p w:rsidR="00324FCB" w:rsidRPr="005A7AD8" w:rsidRDefault="00F35D8F" w:rsidP="005A7AD8">
      <w:pPr>
        <w:shd w:val="clear" w:color="auto" w:fill="FFFFFF"/>
        <w:spacing w:after="0" w:line="36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140</w:t>
      </w:r>
      <w:r w:rsidR="00324FCB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 Сущность международного разделения труда проявляется:</w:t>
      </w:r>
    </w:p>
    <w:p w:rsidR="00324FCB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А) </w:t>
      </w:r>
      <w:r w:rsidR="00324FCB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диалектическом единстве процессов международной специализации и кооперирования стран;</w:t>
      </w:r>
    </w:p>
    <w:p w:rsidR="00324FCB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диалектическом процессе углубления экономической интеграции стран;</w:t>
      </w:r>
    </w:p>
    <w:p w:rsidR="00324FCB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диалектическом процессе развития экспортно-импортных операций стран.</w:t>
      </w:r>
    </w:p>
    <w:p w:rsidR="003A68DC" w:rsidRPr="005A7AD8" w:rsidRDefault="003A68D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Г)</w:t>
      </w:r>
      <w:r w:rsidR="002B12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международное движение капиталов</w:t>
      </w:r>
    </w:p>
    <w:p w:rsidR="00324FCB" w:rsidRPr="005A7AD8" w:rsidRDefault="00F35D8F" w:rsidP="005A7AD8">
      <w:pPr>
        <w:shd w:val="clear" w:color="auto" w:fill="FFFFFF"/>
        <w:spacing w:after="0" w:line="360" w:lineRule="auto"/>
        <w:ind w:right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141</w:t>
      </w:r>
      <w:r w:rsidR="00324FCB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 Ориентация страны на экспорт пиломатериалов является: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А) </w:t>
      </w:r>
      <w:r w:rsidR="002B12BE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подетальней</w:t>
      </w: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специализацией;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предметной специализацией;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324FCB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технологической специализацией</w:t>
      </w:r>
    </w:p>
    <w:p w:rsidR="003A68DC" w:rsidRPr="005A7AD8" w:rsidRDefault="003A68D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 диалектическом процессе развития экспортно-импортных операций стран.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142.</w:t>
      </w:r>
      <w:r w:rsidRPr="005A7AD8">
        <w:rPr>
          <w:rFonts w:ascii="Times New Roman" w:hAnsi="Times New Roman" w:cs="Times New Roman"/>
          <w:sz w:val="28"/>
          <w:szCs w:val="28"/>
        </w:rPr>
        <w:t xml:space="preserve">  Выберите наиболее простую форму интеграции: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экономическое сотрудничество;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общий рынок;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экономический союз;</w:t>
      </w:r>
    </w:p>
    <w:p w:rsidR="00F35D8F" w:rsidRPr="005A7AD8" w:rsidRDefault="00F35D8F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таможенный союз.</w:t>
      </w:r>
    </w:p>
    <w:p w:rsidR="003D5C93" w:rsidRPr="005A7AD8" w:rsidRDefault="001745D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143.</w:t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Экономический анализ предприятия – это: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способ познания хозяйственных процессов предприятия, основанный на разложении на составные элементы с целью их изучения для более глубокого понимания процессов в целом, выявления возможностей развития предприятия и совершенствования его деятельности;</w:t>
      </w:r>
    </w:p>
    <w:p w:rsidR="003D5C93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Б) метод изучения содержания деятельности предприятия; </w:t>
      </w:r>
    </w:p>
    <w:p w:rsidR="003D5C93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аналитическая обработка материалов для выявления характеристики поведения показателей.</w:t>
      </w:r>
    </w:p>
    <w:p w:rsidR="009667DA" w:rsidRPr="005A7AD8" w:rsidRDefault="009667D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экономический союз</w:t>
      </w:r>
    </w:p>
    <w:p w:rsidR="002B12BE" w:rsidRDefault="002B12BE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D5C93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144.</w:t>
      </w:r>
      <w:r w:rsidR="002B1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Макроэкономический анализ – это: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А) изучение экономических явлений и процессов на уровне мировой и национальной экономики и её отдельных отраслей; </w:t>
      </w:r>
    </w:p>
    <w:p w:rsidR="003D5C93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изучение экономических явлений на уровне предприятия;</w:t>
      </w:r>
    </w:p>
    <w:p w:rsidR="003D5C93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В) изучение явлений и процессов на уровне структурных подразделений предприятия.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="009667DA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аналитическая обработка материалов для выявления характеристики поведения показателей.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145. Становление анализа хозяйственной деятельности обусловлено: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А) возникновением практической потребности, которая возникла в связи с развитием производительных сил, совершенствованием производственных отношений, расширением масштабов производства; </w:t>
      </w:r>
    </w:p>
    <w:p w:rsidR="003D5C93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необходимостью создания </w:t>
      </w:r>
      <w:proofErr w:type="spellStart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контролинга</w:t>
      </w:r>
      <w:proofErr w:type="spellEnd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предприятии; </w:t>
      </w:r>
    </w:p>
    <w:p w:rsidR="009667DA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необходимостью формирования структуры управления предприятием.</w:t>
      </w:r>
    </w:p>
    <w:p w:rsidR="003D5C93" w:rsidRPr="005A7AD8" w:rsidRDefault="009667D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изучение явлений и процессов на уровне структурных подразделений предприятия.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  <w:t>146.</w:t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Предметом анализа хозяйственной деятельности предприятия являются: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  <w:r w:rsidR="003D5C93" w:rsidRPr="005A7AD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причинно-следственные связи экономических явлений и процессов;</w:t>
      </w:r>
    </w:p>
    <w:p w:rsidR="003D5C93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социальные условия предприятия; </w:t>
      </w:r>
    </w:p>
    <w:p w:rsidR="009667DA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объем производства и продаж продукции.</w:t>
      </w:r>
      <w:r w:rsidR="009667DA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D5C93" w:rsidRPr="005A7AD8" w:rsidRDefault="009667D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необходимостью формирования структуры управления предприятием.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  <w:t>147.</w:t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роли в процессе управления экономический анализ подразделяют на: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управленческий, финансовый.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ретроспективный, перспективный;</w:t>
      </w:r>
    </w:p>
    <w:p w:rsidR="009667DA" w:rsidRPr="005A7AD8" w:rsidRDefault="003D5C93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субъективный, объективный;</w:t>
      </w:r>
    </w:p>
    <w:p w:rsidR="0018438F" w:rsidRPr="005A7AD8" w:rsidRDefault="009667D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объем производства и продаж продукции.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  <w:t>148.</w:t>
      </w:r>
      <w:r w:rsidR="003D5C93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содержанию и полноте изучаемых вопросов экономический анализ подразделяют на:</w:t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управленческий, финансовый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полный, локальный, тематический; </w:t>
      </w:r>
    </w:p>
    <w:p w:rsidR="0018438F" w:rsidRPr="005A7AD8" w:rsidRDefault="0018438F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системный, сравнительный, факторный;</w:t>
      </w:r>
    </w:p>
    <w:p w:rsidR="009667DA" w:rsidRPr="005A7AD8" w:rsidRDefault="009667D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субъективный, объективный;</w:t>
      </w:r>
    </w:p>
    <w:p w:rsidR="0018438F" w:rsidRPr="005A7AD8" w:rsidRDefault="0018438F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149.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объектам управления экономический анализ подразделяют на: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технико-экономический, финансовый, аудиторский, экономико-статистический;</w:t>
      </w:r>
    </w:p>
    <w:p w:rsidR="0018438F" w:rsidRPr="005A7AD8" w:rsidRDefault="0018438F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внутрихозяйственный, межхозяйственный; </w:t>
      </w:r>
    </w:p>
    <w:p w:rsidR="009667DA" w:rsidRPr="005A7AD8" w:rsidRDefault="0018438F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ретроспективный, перспективный, оперативный;</w:t>
      </w:r>
    </w:p>
    <w:p w:rsidR="009667DA" w:rsidRPr="005A7AD8" w:rsidRDefault="009667D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системный, сравнительный, факторный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150. Финансовый анализ – это: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вид экономического анализа, который используется внешними пользователями и управленческим персоналом с целью получения детальных данных, содержащихся в бухгалтерской отчетности;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Б) метод изучения организационной структуры управления финансами предприятия;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способ выявления возможностей предприятия по увеличению объемов производства и продаж продукции.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8438F" w:rsidRPr="005A7AD8" w:rsidRDefault="009667D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запас товарно-материальных ценностей на складе.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  <w:t>151.</w:t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экономическом анализе под резервами понимаются: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неиспользованные возможности предприятия;</w:t>
      </w:r>
    </w:p>
    <w:p w:rsidR="0018438F" w:rsidRPr="005A7AD8" w:rsidRDefault="0018438F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Б) причина воздействия на экономический процесс; </w:t>
      </w:r>
    </w:p>
    <w:p w:rsidR="009667DA" w:rsidRPr="005A7AD8" w:rsidRDefault="0018438F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запас товарно-материальных ценностей на складе.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="009667DA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способ выявления возможностей предприятия по увеличению объемов производства и продаж продукции.</w:t>
      </w:r>
    </w:p>
    <w:p w:rsidR="0018438F" w:rsidRPr="005A7AD8" w:rsidRDefault="0018438F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t>152.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экономическом анализе под факторами понимаются: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="00D25FFD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) условия, причины, показатели, оказывающие влияние, воздействие на экономический процесс и результат этого процесса;</w:t>
      </w:r>
    </w:p>
    <w:p w:rsidR="00D25FFD" w:rsidRPr="005A7AD8" w:rsidRDefault="00D25FFD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18438F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) ещё неиспользованные возможности роста объема производства и продаж продукции;</w:t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методы оценки результатов хозяйственной деятельности предприятия.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="009667DA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прирост показателя следует умножить на показатель отчетного периода, если он количественный.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153. Потенциальных инвесторов, как субъектов экономического анализа в первую очередь интересуют данные об оценке: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А) платежеспособности; </w:t>
      </w:r>
    </w:p>
    <w:p w:rsidR="009667DA" w:rsidRPr="005A7AD8" w:rsidRDefault="00D25FFD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рентабельности продукции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В) кредитоспособности;</w:t>
      </w:r>
    </w:p>
    <w:p w:rsidR="002B12BE" w:rsidRDefault="009667DA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методы оценки результатов хозяйственной деятельности предприятия.</w:t>
      </w:r>
      <w:r w:rsidR="00D25FFD" w:rsidRPr="005A7AD8">
        <w:rPr>
          <w:rFonts w:ascii="Times New Roman" w:hAnsi="Times New Roman" w:cs="Times New Roman"/>
          <w:sz w:val="28"/>
          <w:szCs w:val="28"/>
        </w:rPr>
        <w:br/>
      </w:r>
    </w:p>
    <w:p w:rsidR="00574765" w:rsidRPr="005A7AD8" w:rsidRDefault="00D25FFD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t>154.</w:t>
      </w:r>
      <w:r w:rsidR="00574765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цепных подстановок требует соблюдения правила: 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расстановки факторов в базовой модели; </w:t>
      </w:r>
    </w:p>
    <w:p w:rsidR="00574765" w:rsidRPr="005A7AD8" w:rsidRDefault="00574765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прирост фактора следует умножить на показатель отчетного периода, если он качественный;</w:t>
      </w:r>
    </w:p>
    <w:p w:rsidR="009667DA" w:rsidRPr="005A7AD8" w:rsidRDefault="00574765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прирост показателя следует умножить на показатель отчетного периода, если он количественный.</w:t>
      </w:r>
    </w:p>
    <w:p w:rsidR="00574765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регрессионным анализом;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155.</w:t>
      </w:r>
      <w:r w:rsidR="00574765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Метод, основанный на сравнении каждой позиции отчетности с рядом предшествующих периодов и определении основной тенденции динамики показателя, очищенной от случайных влияний и особенностей отдельных периодов называется: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А) трендовым анализом.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Б) корреляционным анализом; </w:t>
      </w:r>
    </w:p>
    <w:p w:rsidR="009667DA" w:rsidRPr="005A7AD8" w:rsidRDefault="00574765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регрессионным анализом;</w:t>
      </w:r>
    </w:p>
    <w:p w:rsidR="00574765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метод цепных подстановок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156.</w:t>
      </w:r>
      <w:r w:rsidR="00574765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 стандартным приемам (методам) финансового анализа бухгалтерской отчетности относится: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горизонтальный анализ; </w:t>
      </w:r>
    </w:p>
    <w:p w:rsidR="00574765" w:rsidRPr="005A7AD8" w:rsidRDefault="00574765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корреляционный анализ; </w:t>
      </w:r>
    </w:p>
    <w:p w:rsidR="009667DA" w:rsidRPr="005A7AD8" w:rsidRDefault="00574765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метод цепных подстановок</w:t>
      </w:r>
    </w:p>
    <w:p w:rsidR="00574765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увеличение количества используемых ресурсов;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157.</w:t>
      </w:r>
      <w:r w:rsidR="00574765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 интенсивным факторам развития производства относятся: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А) совершенствование качественных характеристик использования ресурсов;</w:t>
      </w:r>
    </w:p>
    <w:p w:rsidR="00FE018F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574765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увеличение численности промышленно-производственного персонала предприятия. </w:t>
      </w:r>
    </w:p>
    <w:p w:rsidR="00FE018F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увеличение количества используемых ресурсов;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667DA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фондовооруженности и технической вооруженности;</w:t>
      </w:r>
    </w:p>
    <w:p w:rsidR="00FE018F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158.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движения основных производственных фондов используются коэффициенты: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обновления и выбытия. </w:t>
      </w:r>
    </w:p>
    <w:p w:rsidR="00FE018F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Б) износа и годности; </w:t>
      </w:r>
    </w:p>
    <w:p w:rsidR="009667DA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фондовооруженности и технической вооруженности;</w:t>
      </w:r>
    </w:p>
    <w:p w:rsidR="00FE018F" w:rsidRPr="005A7AD8" w:rsidRDefault="002B12BE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Г) с</w:t>
      </w:r>
      <w:r w:rsidR="009667DA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тоимости выбывших основных фондов в отчетном периоде к стоимости основных фондов на конец периода;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159.</w:t>
      </w:r>
      <w:r w:rsidR="00FE018F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выбытия основных фондов рассчитывается как отношение стоимости: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стоимости выбывших основных фондов в отчетном периоде к стоимости основных фондов на начало периода; </w:t>
      </w:r>
    </w:p>
    <w:p w:rsidR="009667DA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стоимости основных фондов на начало периода к стоимости их на конец периода.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В) стоимости выбывших основных фондов в отчетном периоде к стоимости основных фондов на конец периода; </w:t>
      </w:r>
    </w:p>
    <w:p w:rsidR="00FE018F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абсолютная величина материальных затрат;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160.</w:t>
      </w:r>
      <w:r w:rsidR="00FE018F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 общим показателям оценки эффективности использования материальных ресурсов относятся: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материалоемкость продукции; </w:t>
      </w:r>
    </w:p>
    <w:p w:rsidR="009667DA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прирост материальных затрат.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В) абсолютная величина материальных затрат;</w:t>
      </w:r>
    </w:p>
    <w:p w:rsidR="00FE018F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роста остатков нереализованной продукции на конец отчетного периода;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161.</w:t>
      </w:r>
      <w:r w:rsidR="00FE018F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Опережение темпов роста продаж продукции над темпами роста товарной продукции в отчетном периоде к предыдущему является следствием:</w:t>
      </w:r>
    </w:p>
    <w:p w:rsidR="00FE018F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снижения остатков нереализованной продукции на конец отчетного периода;</w:t>
      </w:r>
    </w:p>
    <w:p w:rsidR="009667DA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снижения остатков незавершенного производства.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В) роста остатков нереализованной продукции на конец отчетного периода;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667DA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увеличивает объем реализации продукции за отчетный период;</w:t>
      </w:r>
    </w:p>
    <w:p w:rsidR="00FE018F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162.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остатков готовой продукции на конец периода: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уменьшает объем реализации продукции за отчетный период; </w:t>
      </w:r>
    </w:p>
    <w:p w:rsidR="009667DA" w:rsidRPr="005A7AD8" w:rsidRDefault="00FE018F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 не оказывает влияние на объем реализации продукции.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В) увеличивает объем реализации продукции за отчетный период;</w:t>
      </w:r>
    </w:p>
    <w:p w:rsidR="00275A36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сила воздействия операционного рычага повысится;</w:t>
      </w:r>
      <w:r w:rsidR="00FE018F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163.</w:t>
      </w:r>
      <w:r w:rsidR="00AB4939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AB4939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повлияет увеличение коммерческих и управленческих расходов на силу воздействия операционного рычага?</w:t>
      </w:r>
      <w:r w:rsidR="00AB4939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сила воздействия операционного рычага снизится; </w:t>
      </w:r>
    </w:p>
    <w:p w:rsidR="009667DA" w:rsidRPr="005A7AD8" w:rsidRDefault="00275A3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сила воздействия операционного рычага не изменится.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В) сила воздействия операционного рычага повысится;</w:t>
      </w:r>
    </w:p>
    <w:p w:rsidR="00275A36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объем выручки от реализации;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164.</w:t>
      </w:r>
      <w:r w:rsidR="00275A36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точке безубыточности: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объем выручки от реализации продукции равен сумме постоянных и переменных затрат. 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Б) объем выручки от реализации продукции равен маржинальной прибыли; продукции равен сумме постоянных затрат; </w:t>
      </w:r>
    </w:p>
    <w:p w:rsidR="009667DA" w:rsidRPr="005A7AD8" w:rsidRDefault="00275A3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объем выручки от реализации;</w:t>
      </w:r>
    </w:p>
    <w:p w:rsidR="00275A36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темпы снижения прибыли от продаж;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165.</w:t>
      </w:r>
      <w:r w:rsidR="00275A36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Операционный рычаг отражает: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А) отношение темпов изменения прибыли от продаж продукции к темпам изменения выручки от продаж продукции.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Б) темпы роста выручки от продаж; </w:t>
      </w:r>
    </w:p>
    <w:p w:rsidR="009667DA" w:rsidRPr="005A7AD8" w:rsidRDefault="00275A36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темпы снижения прибыли от продаж;</w:t>
      </w:r>
    </w:p>
    <w:p w:rsidR="007C3E79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суммы планового объема продукции по дням за месяц к сумме объема продукции по дням, засчитанного в счет плана за месяц.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5A36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166.</w:t>
      </w:r>
      <w:r w:rsidR="007C3E79"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="007C3E79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 ритмичности выпуска продукции за месяц в разрезе по дням рассчитывается как отношение:</w:t>
      </w:r>
      <w:r w:rsidR="007C3E79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А) суммы объема продукции по дням, засчитанного в счет плана за месяц к сумме планового объема продукции по дням за месяц; </w:t>
      </w:r>
    </w:p>
    <w:p w:rsidR="007C3E79" w:rsidRPr="005A7AD8" w:rsidRDefault="007C3E79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суммарного фактического объема продукции за месяц к суммарному плановому объему продукции за месяц; </w:t>
      </w:r>
    </w:p>
    <w:p w:rsidR="007C3E79" w:rsidRPr="005A7AD8" w:rsidRDefault="007C3E79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В) суммы планового объема продукции по дням за месяц к сумме объема продукции по дням, засчитанного в счет плана за месяц.</w:t>
      </w:r>
    </w:p>
    <w:p w:rsidR="009667DA" w:rsidRPr="005A7AD8" w:rsidRDefault="009667DA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выпуск одинакового количества продукции в равные промежутки времени;</w:t>
      </w:r>
    </w:p>
    <w:p w:rsidR="007C3E79" w:rsidRPr="005A7AD8" w:rsidRDefault="007C3E79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167.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Ритмичность выпуска продукции характеризует: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А) точное соблюдение графиков производства;</w:t>
      </w:r>
    </w:p>
    <w:p w:rsidR="007C3E79" w:rsidRPr="005A7AD8" w:rsidRDefault="007C3E79" w:rsidP="005A7A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выполнение плана по выпуску продукции.</w:t>
      </w:r>
    </w:p>
    <w:p w:rsidR="00FC3BC6" w:rsidRPr="005A7AD8" w:rsidRDefault="007C3E79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выпуск одинакового количества продукции в равные промежутки времени;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168.</w:t>
      </w:r>
      <w:r w:rsidR="00FC3BC6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в экономической системе достигнуто состояние общего макроэкономического равновесия, то …</w:t>
      </w:r>
      <w:r w:rsidR="00FC3BC6" w:rsidRPr="005A7AD8">
        <w:rPr>
          <w:rFonts w:ascii="Times New Roman" w:hAnsi="Times New Roman" w:cs="Times New Roman"/>
          <w:sz w:val="28"/>
          <w:szCs w:val="28"/>
        </w:rPr>
        <w:br/>
      </w:r>
      <w:r w:rsidR="00FC3BC6"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А) совокупное предложение равно общим совокупным расходам одновременно на всех национальных рынках </w:t>
      </w:r>
    </w:p>
    <w:p w:rsidR="00FC3BC6" w:rsidRPr="005A7AD8" w:rsidRDefault="00FC3BC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Б) все домохозяйства страны получат запланированный ими доход</w:t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В) каждый экономический агент удовлетворит все свои потребности </w:t>
      </w:r>
    </w:p>
    <w:p w:rsidR="00FC3BC6" w:rsidRPr="005A7AD8" w:rsidRDefault="00FC3BC6" w:rsidP="005A7A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спрос и предложение равны друг другу для каждого вида товаров, услуг, факторов производства и финансовых активов</w:t>
      </w:r>
    </w:p>
    <w:p w:rsidR="00215E4C" w:rsidRPr="005A7AD8" w:rsidRDefault="00FC3BC6" w:rsidP="005A7AD8">
      <w:pPr>
        <w:pStyle w:val="a3"/>
        <w:shd w:val="clear" w:color="auto" w:fill="FFFFFF"/>
        <w:spacing w:before="0" w:beforeAutospacing="0" w:after="0" w:afterAutospacing="0" w:line="360" w:lineRule="auto"/>
        <w:ind w:right="120"/>
        <w:jc w:val="both"/>
        <w:rPr>
          <w:sz w:val="28"/>
          <w:szCs w:val="28"/>
        </w:rPr>
      </w:pPr>
      <w:r w:rsidRPr="005A7AD8">
        <w:rPr>
          <w:sz w:val="28"/>
          <w:szCs w:val="28"/>
        </w:rPr>
        <w:t>169.</w:t>
      </w:r>
      <w:r w:rsidR="00215E4C" w:rsidRPr="005A7AD8">
        <w:rPr>
          <w:sz w:val="28"/>
          <w:szCs w:val="28"/>
        </w:rPr>
        <w:t xml:space="preserve"> Цель оперативного анализа – ….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изучение причин отклонения от запланированного хода хозяйственной деятельности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выявление факторов экономических процессов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изучение закономерностей развития экономики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выявление тенденций развития экономики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170.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Перспективный анализ направлен на ….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выявление тенденций развития экономики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изучение причин отклонения от запланированного хода деятельности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выявление факторов экономических процессов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изучение закономерностей развития экономики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171.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Оперативный анализ приобретает наибольшее значение в случае ….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когда объектом экономического анализа выступает предприятие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 когда объектом изучения выступает регион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изучения на макроэкономическом уровне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проведения </w:t>
      </w:r>
      <w:proofErr w:type="spellStart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межстрановых</w:t>
      </w:r>
      <w:proofErr w:type="spellEnd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сравнений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172.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полноте и содержанию изучаемых вопросов выделяют …. Анализ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системный, комплексный, локальный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годовой, квартальный, месячный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сплошной, выборочный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сравнительный, стоимостной</w:t>
      </w:r>
    </w:p>
    <w:p w:rsidR="00215E4C" w:rsidRPr="005A7AD8" w:rsidRDefault="00215E4C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173.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Среди вторичной информации выделяют …. Группы</w:t>
      </w:r>
    </w:p>
    <w:p w:rsidR="00215E4C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А) </w:t>
      </w:r>
      <w:r w:rsidR="00215E4C"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общую, частную</w:t>
      </w:r>
    </w:p>
    <w:p w:rsidR="00215E4C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r w:rsidR="00215E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простую, смешанную</w:t>
      </w:r>
    </w:p>
    <w:p w:rsidR="00215E4C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="00215E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полную, дифференцированную</w:t>
      </w:r>
    </w:p>
    <w:p w:rsidR="00215E4C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r w:rsidR="00215E4C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промежуточную, результативную</w:t>
      </w:r>
    </w:p>
    <w:p w:rsidR="00215E4C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174.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относятся к одной классификационной группе</w:t>
      </w:r>
      <w:proofErr w:type="gramStart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….</w:t>
      </w:r>
      <w:proofErr w:type="gramEnd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информация</w:t>
      </w:r>
    </w:p>
    <w:p w:rsidR="003C7A82" w:rsidRPr="005A7AD8" w:rsidRDefault="003C7A82" w:rsidP="005A7AD8">
      <w:pPr>
        <w:pStyle w:val="ra"/>
        <w:shd w:val="clear" w:color="auto" w:fill="FFFFFF"/>
        <w:spacing w:before="0" w:beforeAutospacing="0" w:after="0" w:afterAutospacing="0" w:line="360" w:lineRule="auto"/>
        <w:rPr>
          <w:bCs/>
          <w:sz w:val="28"/>
          <w:szCs w:val="28"/>
        </w:rPr>
      </w:pPr>
      <w:r w:rsidRPr="005A7AD8">
        <w:rPr>
          <w:bCs/>
          <w:sz w:val="28"/>
          <w:szCs w:val="28"/>
        </w:rPr>
        <w:t>А) статистическая, бухгалтерская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бухгалтерская, оперативная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вторичная, бухгалтерская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внутренняя, внешняя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175.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Оперативный анализ связан с (со) ….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функцией оперативного управления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краткосрочным планированием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среднесрочным прогнозированием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перспективным прогнозированием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176.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 среднесрочным прогнозированием связан</w:t>
      </w:r>
      <w:proofErr w:type="gramStart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….</w:t>
      </w:r>
      <w:proofErr w:type="gramEnd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экономический анализ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перспективный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текущий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научный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оперативный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177.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относится к задачам оперативного анализа ….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оценка напряженности и обоснованности плановых заданий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 своевременное предоставление управляющей системе полученной информации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систематизация причин отклонений от запланированного хода производства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выявление уровня выполнения смет и плановых заданий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178.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Выявление факторов хозяйственной деятельности и количественная оценка их влияния на обобщающие показатели является задачей</w:t>
      </w:r>
      <w:proofErr w:type="gramStart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….</w:t>
      </w:r>
      <w:proofErr w:type="gramEnd"/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экономического анализа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текущего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перспективного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оперативного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научного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179.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Вторичная информация фиксируется в ….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формах статистической отчетности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журналах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нарядах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рапортах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180.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Находится в одной классификационной группе с комплексным и тематическим экономическим анализом ….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сплошной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локальный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сравнительный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факторный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181.</w:t>
      </w: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Синтез – это ….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выявление связей и зависимостей между частями изучаемого предмета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разложение на составные части исследуемого предмета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обеспечение отношений социального партнерства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установление связи со сферой самовыражения и самоутверждения человека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183.В ходе текущего экономического анализа осуществляется ….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А) периодическое, всестороннее изучение результатов экономической деятельности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изучение экономических процессов с позиции их будущего развития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сопоставление экономического эффекта деятельности сравниваемых объектов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постоянное наблюдение выполнения плановых заданий</w:t>
      </w:r>
    </w:p>
    <w:p w:rsidR="003C7A82" w:rsidRPr="005A7AD8" w:rsidRDefault="003C7A82" w:rsidP="005A7AD8">
      <w:pPr>
        <w:pStyle w:val="a3"/>
        <w:shd w:val="clear" w:color="auto" w:fill="FFFFFF"/>
        <w:spacing w:before="0" w:beforeAutospacing="0" w:after="0" w:afterAutospacing="0" w:line="360" w:lineRule="auto"/>
        <w:ind w:right="120"/>
        <w:jc w:val="both"/>
        <w:rPr>
          <w:sz w:val="28"/>
          <w:szCs w:val="28"/>
        </w:rPr>
      </w:pPr>
      <w:r w:rsidRPr="005A7AD8">
        <w:rPr>
          <w:sz w:val="28"/>
          <w:szCs w:val="28"/>
        </w:rPr>
        <w:t>184. Исторической основой экономического анализа является ….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кибернетика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2B12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линейное программирование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статистика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хозяйственный учет</w:t>
      </w:r>
    </w:p>
    <w:p w:rsidR="003C7A82" w:rsidRPr="005A7AD8" w:rsidRDefault="003C7A82" w:rsidP="005A7AD8">
      <w:pPr>
        <w:shd w:val="clear" w:color="auto" w:fill="FFFFFF"/>
        <w:spacing w:after="0" w:line="360" w:lineRule="auto"/>
        <w:rPr>
          <w:rStyle w:val="questiontext"/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185.</w:t>
      </w:r>
      <w:r w:rsidR="0078189A" w:rsidRPr="005A7AD8">
        <w:rPr>
          <w:rFonts w:ascii="Times New Roman" w:hAnsi="Times New Roman" w:cs="Times New Roman"/>
          <w:sz w:val="28"/>
          <w:szCs w:val="28"/>
        </w:rPr>
        <w:t xml:space="preserve">  </w:t>
      </w:r>
      <w:r w:rsidR="0078189A" w:rsidRPr="005A7AD8">
        <w:rPr>
          <w:rStyle w:val="questiontext"/>
          <w:rFonts w:ascii="Times New Roman" w:hAnsi="Times New Roman" w:cs="Times New Roman"/>
          <w:sz w:val="28"/>
          <w:szCs w:val="28"/>
        </w:rPr>
        <w:t>Готовность покупать дополнительные единицы блага только по более низкой цене лучше всего объясняет:</w:t>
      </w:r>
    </w:p>
    <w:p w:rsidR="0078189A" w:rsidRPr="005A7AD8" w:rsidRDefault="0078189A" w:rsidP="005A7AD8">
      <w:pPr>
        <w:pStyle w:val="geelistgroupitem"/>
        <w:pBdr>
          <w:bottom w:val="single" w:sz="6" w:space="0" w:color="E4E4E4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A7AD8">
        <w:rPr>
          <w:sz w:val="28"/>
          <w:szCs w:val="28"/>
        </w:rPr>
        <w:t>А) принцип убывающей предельной полезности</w:t>
      </w:r>
    </w:p>
    <w:p w:rsidR="0078189A" w:rsidRPr="005A7AD8" w:rsidRDefault="0078189A" w:rsidP="005A7AD8">
      <w:pPr>
        <w:pStyle w:val="geelistgroupitem"/>
        <w:pBdr>
          <w:bottom w:val="single" w:sz="6" w:space="0" w:color="E4E4E4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A7AD8">
        <w:rPr>
          <w:sz w:val="28"/>
          <w:szCs w:val="28"/>
        </w:rPr>
        <w:t>Б) закон предложения</w:t>
      </w:r>
    </w:p>
    <w:p w:rsidR="0078189A" w:rsidRPr="005A7AD8" w:rsidRDefault="0078189A" w:rsidP="005A7AD8">
      <w:pPr>
        <w:pStyle w:val="geelistgroupitem"/>
        <w:pBdr>
          <w:bottom w:val="single" w:sz="6" w:space="0" w:color="E4E4E4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A7AD8">
        <w:rPr>
          <w:sz w:val="28"/>
          <w:szCs w:val="28"/>
        </w:rPr>
        <w:t>В) эффект замещения</w:t>
      </w:r>
    </w:p>
    <w:p w:rsidR="0078189A" w:rsidRPr="005A7AD8" w:rsidRDefault="0078189A" w:rsidP="005A7AD8">
      <w:pPr>
        <w:pStyle w:val="geelistgroupitem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A7AD8">
        <w:rPr>
          <w:sz w:val="28"/>
          <w:szCs w:val="28"/>
        </w:rPr>
        <w:t>Г) закон стоимости.</w:t>
      </w:r>
    </w:p>
    <w:p w:rsidR="002B12BE" w:rsidRDefault="002B12BE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189A" w:rsidRPr="005A7AD8" w:rsidRDefault="0078189A" w:rsidP="005A7AD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186.</w:t>
      </w:r>
      <w:r w:rsidRPr="005A7AD8">
        <w:rPr>
          <w:rFonts w:ascii="Times New Roman" w:hAnsi="Times New Roman" w:cs="Times New Roman"/>
          <w:sz w:val="28"/>
          <w:szCs w:val="28"/>
        </w:rPr>
        <w:t xml:space="preserve"> К важнейшим факторам производства относятся: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труд, капитал, земля, предпринимательство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рабочая сила и деньги.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только капитал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менеджмент и информация</w:t>
      </w:r>
    </w:p>
    <w:p w:rsidR="0078189A" w:rsidRPr="005A7AD8" w:rsidRDefault="0078189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187.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производственные фонды - это: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многократно используемые в производственных циклах материальные средства, которые переносят свою стоимость на создаваемую продукцию по частям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созданная на производстве готовая продукция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материальные средства, участвующие только в одном производственном цикле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здания, оборудования, станки</w:t>
      </w:r>
    </w:p>
    <w:p w:rsidR="0078189A" w:rsidRPr="005A7AD8" w:rsidRDefault="0078189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188.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- это: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ежегодные отчисления, равные стоимости потребленного за этот период основного капитала: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накопления, связанные с демонстрацией музейных ценностей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В) отчисления от накоплений в результате коммерческой деятельности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Г) временно не используемые средства предприятия</w:t>
      </w:r>
    </w:p>
    <w:p w:rsidR="0078189A" w:rsidRPr="005A7AD8" w:rsidRDefault="0078189A" w:rsidP="005A7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189.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>Скорость оборота капитала - это: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число оборотов ресурсов, совершаемых в течение года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время производства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движение рабочей силы в течение одного производственного цикла</w:t>
      </w:r>
    </w:p>
    <w:p w:rsidR="0078189A" w:rsidRPr="005A7AD8" w:rsidRDefault="0078189A" w:rsidP="005A7A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время обращения.</w:t>
      </w:r>
    </w:p>
    <w:p w:rsidR="003C7A82" w:rsidRPr="005A7AD8" w:rsidRDefault="0078189A" w:rsidP="005A7AD8">
      <w:pPr>
        <w:shd w:val="clear" w:color="auto" w:fill="FFFFFF"/>
        <w:spacing w:after="0" w:line="240" w:lineRule="auto"/>
        <w:rPr>
          <w:rStyle w:val="questiontext"/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190.</w:t>
      </w:r>
      <w:r w:rsidRPr="005A7AD8">
        <w:rPr>
          <w:rFonts w:ascii="Times New Roman" w:hAnsi="Times New Roman" w:cs="Times New Roman"/>
          <w:sz w:val="28"/>
          <w:szCs w:val="28"/>
        </w:rPr>
        <w:t xml:space="preserve">  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>Какая экономическая концепция исходит из того, что источником всех доходов, в том числе земельной ренты, является прибавочный продукт: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 Марксистская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Неоклассическая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Кейнсианская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Монетаристская</w:t>
      </w:r>
    </w:p>
    <w:p w:rsidR="0078189A" w:rsidRPr="005A7AD8" w:rsidRDefault="0078189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191.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Предельный продукт фактора производства в денежном выражении: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равен изменению общего размера выручки при использовании дополнительной единицы фактора производства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представляет собой продажную цену последней единицы продукта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равен изменению объема производства при использовании дополнительной единицы производственного фактора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невозможно определить в условиях совершенной конкуренции</w:t>
      </w:r>
    </w:p>
    <w:p w:rsidR="0078189A" w:rsidRPr="005A7AD8" w:rsidRDefault="00336C2F" w:rsidP="005A7AD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hAnsi="Times New Roman" w:cs="Times New Roman"/>
          <w:sz w:val="28"/>
          <w:szCs w:val="28"/>
        </w:rPr>
        <w:t xml:space="preserve">192. </w:t>
      </w:r>
      <w:r w:rsidR="0078189A" w:rsidRPr="005A7AD8">
        <w:rPr>
          <w:rFonts w:ascii="Times New Roman" w:hAnsi="Times New Roman" w:cs="Times New Roman"/>
          <w:sz w:val="28"/>
          <w:szCs w:val="28"/>
        </w:rPr>
        <w:t>Предельный доход – это: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А) изменение дохода в результате изменения на единицу продаж.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валовой доход на единицу произведенной продукции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валовой доход на единицу продаж</w:t>
      </w:r>
    </w:p>
    <w:p w:rsidR="0078189A" w:rsidRPr="005A7AD8" w:rsidRDefault="0078189A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прирост денег</w:t>
      </w:r>
    </w:p>
    <w:p w:rsidR="0078189A" w:rsidRPr="005A7AD8" w:rsidRDefault="00336C2F" w:rsidP="005A7AD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193.</w:t>
      </w:r>
      <w:r w:rsidRPr="005A7AD8">
        <w:rPr>
          <w:rFonts w:ascii="Times New Roman" w:hAnsi="Times New Roman" w:cs="Times New Roman"/>
          <w:sz w:val="28"/>
          <w:szCs w:val="28"/>
        </w:rPr>
        <w:t xml:space="preserve"> Наиболее точно соответствует понятию "нормальная прибыль:</w:t>
      </w:r>
    </w:p>
    <w:p w:rsidR="00336C2F" w:rsidRPr="005A7AD8" w:rsidRDefault="00336C2F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 прибыль, которую фирма получила бы при нормальном ведении дел</w:t>
      </w:r>
    </w:p>
    <w:p w:rsidR="00336C2F" w:rsidRPr="005A7AD8" w:rsidRDefault="00336C2F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прибыль, полученная типичной фирмой в отрасли</w:t>
      </w:r>
    </w:p>
    <w:p w:rsidR="00336C2F" w:rsidRPr="005A7AD8" w:rsidRDefault="00336C2F" w:rsidP="005A7A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общая выручка за вычетом внешних издержек.</w:t>
      </w:r>
    </w:p>
    <w:p w:rsidR="00336C2F" w:rsidRPr="005A7AD8" w:rsidRDefault="00336C2F" w:rsidP="005A7A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hAnsi="Times New Roman" w:cs="Times New Roman"/>
          <w:sz w:val="28"/>
          <w:szCs w:val="28"/>
          <w:shd w:val="clear" w:color="auto" w:fill="FFFFFF"/>
        </w:rPr>
        <w:t>Г) прибыль, обеспечивающая предприятию комфортный уровень жизни</w:t>
      </w:r>
    </w:p>
    <w:p w:rsidR="004D75B0" w:rsidRPr="005A7AD8" w:rsidRDefault="00336C2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194.</w:t>
      </w:r>
      <w:r w:rsidR="004D75B0" w:rsidRPr="005A7AD8">
        <w:rPr>
          <w:rStyle w:val="questiontext"/>
          <w:rFonts w:ascii="Times New Roman" w:hAnsi="Times New Roman" w:cs="Times New Roman"/>
          <w:sz w:val="28"/>
          <w:szCs w:val="28"/>
        </w:rPr>
        <w:t xml:space="preserve"> </w:t>
      </w:r>
      <w:r w:rsidR="004D75B0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 безубыточности характеризует: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объем продаж, при котором выручка от реализации продукции совпадает с издержками производства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текущую дисконтированную стоимость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временную стоимость денег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взаимосвязь факторов производства</w:t>
      </w:r>
    </w:p>
    <w:p w:rsidR="004D75B0" w:rsidRPr="005A7AD8" w:rsidRDefault="004D75B0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195.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Ответственность за принимаемые решения ложится на: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предпринимателя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налоговую инспекцию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бухгалтера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государство</w:t>
      </w:r>
    </w:p>
    <w:p w:rsidR="004D75B0" w:rsidRPr="005A7AD8" w:rsidRDefault="004D75B0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196.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 Рыночное равновесие уровня заработной платы может быть нарушено в сторону увеличения:</w:t>
      </w:r>
    </w:p>
    <w:p w:rsidR="004D75B0" w:rsidRPr="005A7AD8" w:rsidRDefault="004D75B0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Увеличением спроса на труд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увеличением инфляции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В) сокращением продолжительности рабочей недели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уменьшением инфляции</w:t>
      </w:r>
    </w:p>
    <w:p w:rsidR="004D75B0" w:rsidRPr="005A7AD8" w:rsidRDefault="004D75B0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197.</w:t>
      </w:r>
      <w:r w:rsidRPr="005A7AD8">
        <w:rPr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 Систематизированный свод, включающий перечень различных сведений и данных о земле, как о средстве производства, и о конкретных земельных угодьях, называют: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кадастром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рентой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реестром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паритетом</w:t>
      </w:r>
    </w:p>
    <w:p w:rsidR="004D75B0" w:rsidRPr="005A7AD8" w:rsidRDefault="004D75B0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198.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 xml:space="preserve"> </w:t>
      </w:r>
      <w:r w:rsidR="002B12BE"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Дивиденд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это: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Доход, получаемый владельцем акции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Сбор денежных средств путем распространения акций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Взнос, уплачиваемый акционерному обществу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Доход, получаемый от продажи акций</w:t>
      </w:r>
    </w:p>
    <w:p w:rsidR="003C7A82" w:rsidRPr="005A7AD8" w:rsidRDefault="004D75B0" w:rsidP="005A7AD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199.</w:t>
      </w:r>
      <w:r w:rsidRPr="005A7AD8">
        <w:rPr>
          <w:rFonts w:ascii="Times New Roman" w:hAnsi="Times New Roman" w:cs="Times New Roman"/>
          <w:sz w:val="28"/>
          <w:szCs w:val="28"/>
        </w:rPr>
        <w:t xml:space="preserve"> Рента – это доход на фактор: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Земля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Капитал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Предпринимательство</w:t>
      </w:r>
    </w:p>
    <w:p w:rsidR="004D75B0" w:rsidRPr="005A7AD8" w:rsidRDefault="004D75B0" w:rsidP="005A7A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Информация.</w:t>
      </w:r>
    </w:p>
    <w:p w:rsidR="004D75B0" w:rsidRPr="005A7AD8" w:rsidRDefault="004D75B0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200.</w:t>
      </w:r>
      <w:r w:rsidRPr="005A7AD8">
        <w:rPr>
          <w:rStyle w:val="questiontext"/>
          <w:rFonts w:ascii="Times New Roman" w:hAnsi="Times New Roman" w:cs="Times New Roman"/>
          <w:sz w:val="28"/>
          <w:szCs w:val="28"/>
        </w:rPr>
        <w:t xml:space="preserve"> </w:t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Кейнсианский отрезок на кривой совокупного предложения: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представлен горизонтальной линией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Б) имеет положительный наклон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В) имеет отрицательный наклон</w:t>
      </w:r>
    </w:p>
    <w:p w:rsidR="004D75B0" w:rsidRPr="005A7AD8" w:rsidRDefault="004D75B0" w:rsidP="005A7AD8">
      <w:pPr>
        <w:pBdr>
          <w:bottom w:val="single" w:sz="6" w:space="0" w:color="E4E4E4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представлен вертикальной линией</w:t>
      </w:r>
    </w:p>
    <w:p w:rsidR="004D75B0" w:rsidRPr="005A7AD8" w:rsidRDefault="004D75B0" w:rsidP="005A7A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E79" w:rsidRPr="005A7AD8" w:rsidRDefault="007C3E79" w:rsidP="005A7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E79" w:rsidRPr="005A7AD8" w:rsidRDefault="007C3E79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275A36" w:rsidRPr="005A7AD8" w:rsidRDefault="00275A36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5A36" w:rsidRPr="005A7AD8" w:rsidRDefault="00275A36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B4939" w:rsidRPr="005A7AD8" w:rsidRDefault="00AB4939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018F" w:rsidRPr="005A7AD8" w:rsidRDefault="00FE018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4765" w:rsidRPr="005A7AD8" w:rsidRDefault="00574765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4765" w:rsidRPr="005A7AD8" w:rsidRDefault="00574765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4765" w:rsidRPr="005A7AD8" w:rsidRDefault="00574765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4765" w:rsidRPr="005A7AD8" w:rsidRDefault="00574765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4765" w:rsidRPr="005A7AD8" w:rsidRDefault="00574765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7A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74765" w:rsidRPr="005A7AD8" w:rsidRDefault="00574765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45D3" w:rsidRPr="005A7AD8" w:rsidRDefault="00D25FFD" w:rsidP="005A7AD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18438F" w:rsidRPr="005A7AD8">
        <w:rPr>
          <w:rFonts w:ascii="Times New Roman" w:hAnsi="Times New Roman" w:cs="Times New Roman"/>
          <w:sz w:val="28"/>
          <w:szCs w:val="28"/>
        </w:rPr>
        <w:br/>
      </w:r>
      <w:r w:rsidR="003D5C93" w:rsidRPr="005A7AD8">
        <w:rPr>
          <w:rFonts w:ascii="Times New Roman" w:hAnsi="Times New Roman" w:cs="Times New Roman"/>
          <w:sz w:val="28"/>
          <w:szCs w:val="28"/>
        </w:rPr>
        <w:br/>
      </w:r>
    </w:p>
    <w:p w:rsidR="00F35D8F" w:rsidRPr="005A7AD8" w:rsidRDefault="00F35D8F" w:rsidP="005A7A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3FCF" w:rsidRPr="005A7AD8" w:rsidRDefault="00E43FCF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3FCF" w:rsidRPr="005A7AD8" w:rsidRDefault="00E43FCF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3FCF" w:rsidRPr="005A7AD8" w:rsidRDefault="00E43FCF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6E53" w:rsidRPr="005A7AD8" w:rsidRDefault="00F86E53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1BA2" w:rsidRPr="005A7AD8" w:rsidRDefault="00C11BA2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E0A" w:rsidRPr="005A7AD8" w:rsidRDefault="00E27E0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7E0A" w:rsidRPr="005A7AD8" w:rsidRDefault="00E27E0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0232" w:rsidRPr="005A7AD8" w:rsidRDefault="00D00232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1E4B" w:rsidRPr="005A7AD8" w:rsidRDefault="008D1E4B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1E4B" w:rsidRPr="005A7AD8" w:rsidRDefault="008D1E4B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1E4B" w:rsidRPr="005A7AD8" w:rsidRDefault="008D1E4B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1E4B" w:rsidRPr="005A7AD8" w:rsidRDefault="008D1E4B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1E4B" w:rsidRPr="005A7AD8" w:rsidRDefault="008D1E4B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0B8D" w:rsidRPr="005A7AD8" w:rsidRDefault="00150905" w:rsidP="005A7A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br/>
      </w:r>
    </w:p>
    <w:p w:rsidR="00BF6D25" w:rsidRPr="005A7AD8" w:rsidRDefault="00BF6D25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6D25" w:rsidRPr="005A7AD8" w:rsidRDefault="00BF6D25" w:rsidP="005A7AD8">
      <w:pPr>
        <w:spacing w:after="0"/>
        <w:rPr>
          <w:rStyle w:val="c0"/>
          <w:rFonts w:ascii="Times New Roman" w:hAnsi="Times New Roman" w:cs="Times New Roman"/>
          <w:sz w:val="28"/>
          <w:szCs w:val="28"/>
        </w:rPr>
      </w:pP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7AD8">
        <w:rPr>
          <w:rStyle w:val="c0"/>
          <w:rFonts w:ascii="Times New Roman" w:hAnsi="Times New Roman" w:cs="Times New Roman"/>
          <w:sz w:val="28"/>
          <w:szCs w:val="28"/>
        </w:rPr>
        <w:t>.</w:t>
      </w: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CE7" w:rsidRPr="005A7AD8" w:rsidRDefault="00811CE7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0469" w:rsidRPr="005A7AD8" w:rsidRDefault="00400469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0469" w:rsidRPr="005A7AD8" w:rsidRDefault="00400469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0469" w:rsidRPr="005A7AD8" w:rsidRDefault="00400469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4F09" w:rsidRPr="005A7AD8" w:rsidRDefault="001E4F09" w:rsidP="005A7A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A6F8F" w:rsidRPr="005A7AD8" w:rsidRDefault="00EA6F8F" w:rsidP="005A7A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C435F" w:rsidRPr="005A7AD8" w:rsidRDefault="005C435F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426" w:rsidRPr="005A7AD8" w:rsidRDefault="00A66426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6426" w:rsidRPr="005A7AD8" w:rsidRDefault="00A66426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E38" w:rsidRPr="005A7AD8" w:rsidRDefault="005F4E38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E38" w:rsidRPr="005A7AD8" w:rsidRDefault="005F4E38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4E38" w:rsidRPr="005A7AD8" w:rsidRDefault="005F4E38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E38" w:rsidRPr="005A7AD8" w:rsidRDefault="005F4E38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4E38" w:rsidRPr="005A7AD8" w:rsidRDefault="005F4E38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E4A" w:rsidRPr="005A7AD8" w:rsidRDefault="001F7E4A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7E4A" w:rsidRPr="005A7AD8" w:rsidRDefault="001F7E4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E4A" w:rsidRPr="005A7AD8" w:rsidRDefault="001F7E4A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7E4A" w:rsidRPr="005A7AD8" w:rsidRDefault="001F7E4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7E4A" w:rsidRPr="005A7AD8" w:rsidRDefault="001F7E4A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7E4A" w:rsidRPr="005A7AD8" w:rsidRDefault="001F7E4A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7E4A" w:rsidRPr="005A7AD8" w:rsidRDefault="001F7E4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616" w:rsidRPr="005A7AD8" w:rsidRDefault="00EF2616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2616" w:rsidRPr="005A7AD8" w:rsidRDefault="00EF2616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616" w:rsidRPr="005A7AD8" w:rsidRDefault="00EF2616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2616" w:rsidRPr="005A7AD8" w:rsidRDefault="00EF2616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F2616" w:rsidRPr="005A7AD8" w:rsidRDefault="00EF2616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616" w:rsidRPr="005A7AD8" w:rsidRDefault="00EF2616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616" w:rsidRPr="005A7AD8" w:rsidRDefault="00EF2616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44144" w:rsidRPr="005A7AD8" w:rsidRDefault="00844144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144" w:rsidRPr="005A7AD8" w:rsidRDefault="00844144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144" w:rsidRPr="005A7AD8" w:rsidRDefault="00844144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144" w:rsidRPr="005A7AD8" w:rsidRDefault="00844144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144" w:rsidRPr="005A7AD8" w:rsidRDefault="00844144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144" w:rsidRPr="005A7AD8" w:rsidRDefault="00844144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D43" w:rsidRPr="005A7AD8" w:rsidRDefault="00EA1D43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D43" w:rsidRPr="005A7AD8" w:rsidRDefault="00EA1D43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1D43" w:rsidRPr="005A7AD8" w:rsidRDefault="00EA1D43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0896" w:rsidRPr="005A7AD8" w:rsidRDefault="00550896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0896" w:rsidRPr="005A7AD8" w:rsidRDefault="00550896" w:rsidP="005A7A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624A" w:rsidRPr="005A7AD8" w:rsidRDefault="00A2624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624A" w:rsidRPr="005A7AD8" w:rsidRDefault="00A2624A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FB1" w:rsidRPr="005A7AD8" w:rsidRDefault="009B2FB1" w:rsidP="005A7AD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624E" w:rsidRPr="005A7AD8" w:rsidRDefault="00F87A07" w:rsidP="005A7A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C624E" w:rsidRPr="005A7AD8">
        <w:rPr>
          <w:rFonts w:ascii="Times New Roman" w:hAnsi="Times New Roman" w:cs="Times New Roman"/>
          <w:sz w:val="28"/>
          <w:szCs w:val="28"/>
        </w:rPr>
        <w:br/>
      </w:r>
    </w:p>
    <w:p w:rsidR="00C46168" w:rsidRPr="005A7AD8" w:rsidRDefault="00C46168" w:rsidP="005A7A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  <w:r w:rsidRPr="005A7AD8">
        <w:rPr>
          <w:rFonts w:ascii="Times New Roman" w:hAnsi="Times New Roman" w:cs="Times New Roman"/>
          <w:sz w:val="28"/>
          <w:szCs w:val="28"/>
        </w:rPr>
        <w:br/>
      </w:r>
    </w:p>
    <w:sectPr w:rsidR="00C46168" w:rsidRPr="005A7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68"/>
    <w:rsid w:val="000E351C"/>
    <w:rsid w:val="0013488F"/>
    <w:rsid w:val="00150905"/>
    <w:rsid w:val="001745D3"/>
    <w:rsid w:val="0018438F"/>
    <w:rsid w:val="001E4F09"/>
    <w:rsid w:val="001F7317"/>
    <w:rsid w:val="001F7E4A"/>
    <w:rsid w:val="00215E4C"/>
    <w:rsid w:val="0024074C"/>
    <w:rsid w:val="00261380"/>
    <w:rsid w:val="002714B9"/>
    <w:rsid w:val="00273001"/>
    <w:rsid w:val="00275A36"/>
    <w:rsid w:val="002B12BE"/>
    <w:rsid w:val="00324FCB"/>
    <w:rsid w:val="00336C2F"/>
    <w:rsid w:val="00381DBA"/>
    <w:rsid w:val="003A68DC"/>
    <w:rsid w:val="003C7A82"/>
    <w:rsid w:val="003D1B90"/>
    <w:rsid w:val="003D5C93"/>
    <w:rsid w:val="00400469"/>
    <w:rsid w:val="00424646"/>
    <w:rsid w:val="00492961"/>
    <w:rsid w:val="004931B8"/>
    <w:rsid w:val="004D2270"/>
    <w:rsid w:val="004D75B0"/>
    <w:rsid w:val="00550896"/>
    <w:rsid w:val="00562192"/>
    <w:rsid w:val="00574765"/>
    <w:rsid w:val="005A7AD8"/>
    <w:rsid w:val="005A7DFF"/>
    <w:rsid w:val="005B2D35"/>
    <w:rsid w:val="005C435F"/>
    <w:rsid w:val="005F4E38"/>
    <w:rsid w:val="006051AE"/>
    <w:rsid w:val="006A3148"/>
    <w:rsid w:val="00711FC1"/>
    <w:rsid w:val="0073791E"/>
    <w:rsid w:val="0078189A"/>
    <w:rsid w:val="007C3E79"/>
    <w:rsid w:val="007F088D"/>
    <w:rsid w:val="00811CE7"/>
    <w:rsid w:val="00844144"/>
    <w:rsid w:val="00854B7E"/>
    <w:rsid w:val="00875713"/>
    <w:rsid w:val="008D1E4B"/>
    <w:rsid w:val="008D67B4"/>
    <w:rsid w:val="009109AB"/>
    <w:rsid w:val="009667DA"/>
    <w:rsid w:val="00972043"/>
    <w:rsid w:val="00981632"/>
    <w:rsid w:val="009B2FB1"/>
    <w:rsid w:val="009D0B8D"/>
    <w:rsid w:val="009D6218"/>
    <w:rsid w:val="009F642E"/>
    <w:rsid w:val="00A2624A"/>
    <w:rsid w:val="00A66426"/>
    <w:rsid w:val="00AB389C"/>
    <w:rsid w:val="00AB40D2"/>
    <w:rsid w:val="00AB4939"/>
    <w:rsid w:val="00AB6AAB"/>
    <w:rsid w:val="00B07104"/>
    <w:rsid w:val="00BD0F3E"/>
    <w:rsid w:val="00BF6D25"/>
    <w:rsid w:val="00C11BA2"/>
    <w:rsid w:val="00C1219C"/>
    <w:rsid w:val="00C46168"/>
    <w:rsid w:val="00C71407"/>
    <w:rsid w:val="00D00232"/>
    <w:rsid w:val="00D25FFD"/>
    <w:rsid w:val="00D80262"/>
    <w:rsid w:val="00DC4F9E"/>
    <w:rsid w:val="00DC624E"/>
    <w:rsid w:val="00E17193"/>
    <w:rsid w:val="00E23C72"/>
    <w:rsid w:val="00E27E0A"/>
    <w:rsid w:val="00E43FCF"/>
    <w:rsid w:val="00E64E9E"/>
    <w:rsid w:val="00E81D01"/>
    <w:rsid w:val="00E90F7C"/>
    <w:rsid w:val="00EA1D43"/>
    <w:rsid w:val="00EA6F8F"/>
    <w:rsid w:val="00EF2616"/>
    <w:rsid w:val="00F30F51"/>
    <w:rsid w:val="00F35D8F"/>
    <w:rsid w:val="00F86E53"/>
    <w:rsid w:val="00F87A07"/>
    <w:rsid w:val="00FC3BC6"/>
    <w:rsid w:val="00FE018F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C202"/>
  <w15:chartTrackingRefBased/>
  <w15:docId w15:val="{9FC8ADF6-24BA-4303-AD7F-DCBE69E8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71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B2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2F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5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1">
    <w:name w:val="ff1"/>
    <w:basedOn w:val="a0"/>
    <w:rsid w:val="00E64E9E"/>
  </w:style>
  <w:style w:type="character" w:customStyle="1" w:styleId="ws3">
    <w:name w:val="ws3"/>
    <w:basedOn w:val="a0"/>
    <w:rsid w:val="00E64E9E"/>
  </w:style>
  <w:style w:type="character" w:customStyle="1" w:styleId="ff2">
    <w:name w:val="ff2"/>
    <w:basedOn w:val="a0"/>
    <w:rsid w:val="00E64E9E"/>
  </w:style>
  <w:style w:type="character" w:customStyle="1" w:styleId="ff5">
    <w:name w:val="ff5"/>
    <w:basedOn w:val="a0"/>
    <w:rsid w:val="00E64E9E"/>
  </w:style>
  <w:style w:type="character" w:customStyle="1" w:styleId="ff6">
    <w:name w:val="ff6"/>
    <w:basedOn w:val="a0"/>
    <w:rsid w:val="00E64E9E"/>
  </w:style>
  <w:style w:type="character" w:customStyle="1" w:styleId="ff3">
    <w:name w:val="ff3"/>
    <w:basedOn w:val="a0"/>
    <w:rsid w:val="00E64E9E"/>
  </w:style>
  <w:style w:type="character" w:customStyle="1" w:styleId="ls3">
    <w:name w:val="ls3"/>
    <w:basedOn w:val="a0"/>
    <w:rsid w:val="00E64E9E"/>
  </w:style>
  <w:style w:type="character" w:customStyle="1" w:styleId="ls7">
    <w:name w:val="ls7"/>
    <w:basedOn w:val="a0"/>
    <w:rsid w:val="00562192"/>
  </w:style>
  <w:style w:type="character" w:customStyle="1" w:styleId="20">
    <w:name w:val="Заголовок 2 Знак"/>
    <w:basedOn w:val="a0"/>
    <w:link w:val="2"/>
    <w:uiPriority w:val="9"/>
    <w:semiHidden/>
    <w:rsid w:val="00F30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93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1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4931B8"/>
    <w:rPr>
      <w:b/>
      <w:bCs/>
    </w:rPr>
  </w:style>
  <w:style w:type="paragraph" w:customStyle="1" w:styleId="c1">
    <w:name w:val="c1"/>
    <w:basedOn w:val="a"/>
    <w:rsid w:val="0040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00469"/>
  </w:style>
  <w:style w:type="paragraph" w:customStyle="1" w:styleId="ra">
    <w:name w:val="ra"/>
    <w:basedOn w:val="a"/>
    <w:rsid w:val="0032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estiontext">
    <w:name w:val="question_text"/>
    <w:basedOn w:val="a0"/>
    <w:rsid w:val="0078189A"/>
  </w:style>
  <w:style w:type="paragraph" w:customStyle="1" w:styleId="geelistgroupitem">
    <w:name w:val="gee_list_group_item"/>
    <w:basedOn w:val="a"/>
    <w:rsid w:val="0078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8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2943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45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742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15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9428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4354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67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89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00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302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417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623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63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925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19301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BABAB"/>
            <w:right w:val="none" w:sz="0" w:space="0" w:color="auto"/>
          </w:divBdr>
        </w:div>
      </w:divsChild>
    </w:div>
    <w:div w:id="2122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98344-1223-4D2C-B53B-043558AE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43</Pages>
  <Words>7324</Words>
  <Characters>41749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ATC</cp:lastModifiedBy>
  <cp:revision>89</cp:revision>
  <dcterms:created xsi:type="dcterms:W3CDTF">2021-12-01T06:15:00Z</dcterms:created>
  <dcterms:modified xsi:type="dcterms:W3CDTF">2022-05-10T04:35:00Z</dcterms:modified>
</cp:coreProperties>
</file>