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D98" w:rsidRPr="005E234C" w:rsidRDefault="00A25D98" w:rsidP="00A25D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ANGULAR </w:t>
      </w:r>
      <w:proofErr w:type="spellStart"/>
      <w:proofErr w:type="gramStart"/>
      <w:r w:rsidRPr="005E234C">
        <w:rPr>
          <w:b/>
          <w:sz w:val="32"/>
          <w:szCs w:val="32"/>
        </w:rPr>
        <w:t>Handson</w:t>
      </w:r>
      <w:proofErr w:type="spellEnd"/>
      <w:r w:rsidRPr="005E234C">
        <w:rPr>
          <w:b/>
          <w:sz w:val="32"/>
          <w:szCs w:val="32"/>
        </w:rPr>
        <w:t xml:space="preserve">  Solutions</w:t>
      </w:r>
      <w:proofErr w:type="gramEnd"/>
    </w:p>
    <w:p w:rsidR="00A25D98" w:rsidRDefault="00A25D98" w:rsidP="00A25D98">
      <w:pPr>
        <w:rPr>
          <w:b/>
          <w:sz w:val="32"/>
          <w:szCs w:val="32"/>
        </w:rPr>
      </w:pPr>
    </w:p>
    <w:p w:rsidR="00A25D98" w:rsidRPr="00211DA4" w:rsidRDefault="00A25D98" w:rsidP="00A25D98">
      <w:pPr>
        <w:spacing w:line="240" w:lineRule="auto"/>
        <w:rPr>
          <w:sz w:val="28"/>
          <w:szCs w:val="28"/>
        </w:rPr>
      </w:pPr>
      <w:r w:rsidRPr="00211DA4">
        <w:rPr>
          <w:b/>
          <w:sz w:val="28"/>
          <w:szCs w:val="28"/>
        </w:rPr>
        <w:t>Date:</w:t>
      </w:r>
      <w:r w:rsidR="00BD01DF">
        <w:rPr>
          <w:sz w:val="28"/>
          <w:szCs w:val="28"/>
        </w:rPr>
        <w:t>05</w:t>
      </w:r>
      <w:r>
        <w:rPr>
          <w:sz w:val="28"/>
          <w:szCs w:val="28"/>
        </w:rPr>
        <w:t>-07</w:t>
      </w:r>
      <w:r w:rsidRPr="00211DA4">
        <w:rPr>
          <w:sz w:val="28"/>
          <w:szCs w:val="28"/>
        </w:rPr>
        <w:t>-2021</w:t>
      </w:r>
    </w:p>
    <w:p w:rsidR="00A25D98" w:rsidRPr="00211DA4" w:rsidRDefault="00A25D98" w:rsidP="00A25D98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Name</w:t>
      </w:r>
      <w:proofErr w:type="gramStart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>Asritha</w:t>
      </w:r>
      <w:proofErr w:type="spellEnd"/>
      <w:proofErr w:type="gramEnd"/>
      <w:r w:rsidRPr="00211DA4">
        <w:rPr>
          <w:sz w:val="28"/>
          <w:szCs w:val="28"/>
        </w:rPr>
        <w:t xml:space="preserve"> </w:t>
      </w:r>
      <w:proofErr w:type="spellStart"/>
      <w:r w:rsidRPr="00211DA4">
        <w:rPr>
          <w:sz w:val="28"/>
          <w:szCs w:val="28"/>
        </w:rPr>
        <w:t>Cherukuri</w:t>
      </w:r>
      <w:proofErr w:type="spellEnd"/>
    </w:p>
    <w:p w:rsidR="00A25D98" w:rsidRDefault="00A25D98" w:rsidP="00A25D98">
      <w:pPr>
        <w:spacing w:line="240" w:lineRule="auto"/>
        <w:rPr>
          <w:sz w:val="28"/>
          <w:szCs w:val="28"/>
        </w:rPr>
      </w:pPr>
      <w:proofErr w:type="spellStart"/>
      <w:r w:rsidRPr="00211DA4">
        <w:rPr>
          <w:b/>
          <w:sz w:val="28"/>
          <w:szCs w:val="28"/>
        </w:rPr>
        <w:t>EmpId</w:t>
      </w:r>
      <w:proofErr w:type="spellEnd"/>
      <w:r w:rsidRPr="00211DA4">
        <w:rPr>
          <w:b/>
          <w:sz w:val="28"/>
          <w:szCs w:val="28"/>
        </w:rPr>
        <w:t>:</w:t>
      </w:r>
      <w:r w:rsidRPr="00211DA4">
        <w:rPr>
          <w:sz w:val="28"/>
          <w:szCs w:val="28"/>
        </w:rPr>
        <w:t xml:space="preserve"> 916179</w:t>
      </w:r>
    </w:p>
    <w:p w:rsidR="00A25D98" w:rsidRDefault="00A25D98" w:rsidP="00A25D98">
      <w:pPr>
        <w:spacing w:line="240" w:lineRule="auto"/>
        <w:rPr>
          <w:sz w:val="28"/>
          <w:szCs w:val="28"/>
        </w:rPr>
      </w:pPr>
    </w:p>
    <w:p w:rsidR="00A25D98" w:rsidRDefault="00A25D98" w:rsidP="00A25D98">
      <w:pPr>
        <w:spacing w:line="240" w:lineRule="auto"/>
        <w:rPr>
          <w:sz w:val="28"/>
          <w:szCs w:val="28"/>
        </w:rPr>
      </w:pPr>
    </w:p>
    <w:p w:rsidR="00A25D98" w:rsidRDefault="00A25D98" w:rsidP="00A25D98">
      <w:pPr>
        <w:spacing w:line="240" w:lineRule="auto"/>
        <w:rPr>
          <w:b/>
          <w:sz w:val="28"/>
          <w:szCs w:val="28"/>
          <w:u w:val="single"/>
        </w:rPr>
      </w:pPr>
      <w:r w:rsidRPr="00347C06">
        <w:rPr>
          <w:sz w:val="28"/>
          <w:szCs w:val="28"/>
          <w:u w:val="single"/>
        </w:rPr>
        <w:t xml:space="preserve"> </w:t>
      </w:r>
      <w:proofErr w:type="gramStart"/>
      <w:r w:rsidRPr="00347C06">
        <w:rPr>
          <w:b/>
          <w:color w:val="000000"/>
          <w:sz w:val="28"/>
          <w:szCs w:val="28"/>
        </w:rPr>
        <w:t xml:space="preserve">Angular </w:t>
      </w:r>
      <w:r w:rsidRPr="00347C06">
        <w:rPr>
          <w:b/>
          <w:color w:val="000000"/>
          <w:sz w:val="27"/>
          <w:szCs w:val="27"/>
        </w:rPr>
        <w:t xml:space="preserve"> </w:t>
      </w:r>
      <w:proofErr w:type="spellStart"/>
      <w:r w:rsidRPr="00347C06">
        <w:rPr>
          <w:b/>
          <w:sz w:val="28"/>
          <w:szCs w:val="28"/>
          <w:u w:val="single"/>
        </w:rPr>
        <w:t>Handson</w:t>
      </w:r>
      <w:proofErr w:type="spellEnd"/>
      <w:proofErr w:type="gramEnd"/>
      <w:r w:rsidR="003533FB">
        <w:rPr>
          <w:b/>
          <w:sz w:val="28"/>
          <w:szCs w:val="28"/>
          <w:u w:val="single"/>
        </w:rPr>
        <w:t xml:space="preserve"> DAY5</w:t>
      </w:r>
    </w:p>
    <w:p w:rsidR="00A25D98" w:rsidRPr="00347C06" w:rsidRDefault="00AA2C47" w:rsidP="00A25D98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Session</w:t>
      </w:r>
      <w:r w:rsidR="00A25D98">
        <w:rPr>
          <w:b/>
          <w:sz w:val="28"/>
          <w:szCs w:val="28"/>
          <w:u w:val="single"/>
        </w:rPr>
        <w:t>:</w:t>
      </w:r>
    </w:p>
    <w:p w:rsidR="00A25D98" w:rsidRDefault="00A25D98" w:rsidP="00A25D98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Given:</w:t>
      </w:r>
    </w:p>
    <w:p w:rsidR="003D59A6" w:rsidRDefault="003D59A6" w:rsidP="00A25D98">
      <w:pPr>
        <w:spacing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HttpClient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3D59A6" w:rsidRDefault="003D59A6" w:rsidP="003D59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new service named 'user'</w:t>
      </w:r>
    </w:p>
    <w:p w:rsidR="003D59A6" w:rsidRDefault="003D59A6" w:rsidP="003D59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Create new interface 'user' to handle user data</w:t>
      </w:r>
    </w:p>
    <w:p w:rsidR="003D59A6" w:rsidRDefault="003D59A6" w:rsidP="003D59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Implement method </w:t>
      </w:r>
      <w:proofErr w:type="spellStart"/>
      <w:proofErr w:type="gramStart"/>
      <w:r>
        <w:rPr>
          <w:color w:val="000000"/>
          <w:sz w:val="27"/>
          <w:szCs w:val="27"/>
        </w:rPr>
        <w:t>getAllUsers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in the service that will retrieve data from the above mentioned URL and return array of User</w:t>
      </w:r>
    </w:p>
    <w:p w:rsidR="003D59A6" w:rsidRDefault="003D59A6" w:rsidP="003D59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Create new component named user that injects user service and get the user array</w:t>
      </w:r>
    </w:p>
    <w:p w:rsidR="003D59A6" w:rsidRDefault="003D59A6" w:rsidP="003D59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User component displays the data in HTML template using user array</w:t>
      </w:r>
    </w:p>
    <w:p w:rsidR="003D59A6" w:rsidRDefault="003D59A6" w:rsidP="00A25D98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3533FB" w:rsidRDefault="003533FB" w:rsidP="003533FB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Implementation:</w:t>
      </w:r>
    </w:p>
    <w:p w:rsidR="003D59A6" w:rsidRDefault="003D59A6" w:rsidP="003533FB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User.service</w:t>
      </w:r>
      <w:proofErr w:type="spellEnd"/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D59A6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'https://reqres.in/api/users?page=2'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spellStart"/>
      <w:proofErr w:type="gram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D59A6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9A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59A6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6A9955"/>
          <w:sz w:val="21"/>
          <w:szCs w:val="21"/>
        </w:rPr>
        <w:t>//Interface for user to handle data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gramStart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gramStart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59A6" w:rsidRDefault="003D59A6" w:rsidP="003533FB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3D59A6" w:rsidRDefault="003D59A6" w:rsidP="003533FB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App.module</w:t>
      </w:r>
      <w:proofErr w:type="spellEnd"/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UserComponent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'./user/</w:t>
      </w:r>
      <w:proofErr w:type="spellStart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user.component</w:t>
      </w:r>
      <w:proofErr w:type="spellEnd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UserComponent</w:t>
      </w:r>
      <w:proofErr w:type="spellEnd"/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HttpClientModule</w:t>
      </w:r>
      <w:proofErr w:type="spellEnd"/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Default="003D59A6" w:rsidP="003533FB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3D59A6" w:rsidRDefault="003D59A6" w:rsidP="003533FB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App.routing.ts</w:t>
      </w:r>
      <w:proofErr w:type="spellEnd"/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UserComponent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'./user/</w:t>
      </w:r>
      <w:proofErr w:type="spellStart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user.component</w:t>
      </w:r>
      <w:proofErr w:type="spellEnd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User"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UserComponent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}];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9A6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59A6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gramEnd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3D59A6" w:rsidRDefault="003D59A6" w:rsidP="003533FB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3D59A6" w:rsidRDefault="003D59A6" w:rsidP="003533FB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t>User.component.html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"some"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proofErr w:type="gramStart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Users"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GetUser</w:t>
      </w:r>
      <w:proofErr w:type="spellEnd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Photo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Start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proofErr w:type="gramEnd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"let item of </w:t>
      </w:r>
      <w:proofErr w:type="spellStart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user.data</w:t>
      </w:r>
      <w:proofErr w:type="spellEnd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item.avatar</w:t>
      </w:r>
      <w:proofErr w:type="spellEnd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"text-align: </w:t>
      </w:r>
      <w:proofErr w:type="gramStart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left;</w:t>
      </w:r>
      <w:proofErr w:type="gramEnd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Name : {{item.first_name}} </w:t>
      </w:r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{{item.last_name}}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Email :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{{</w:t>
      </w:r>
      <w:proofErr w:type="spellStart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item.email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59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59A6" w:rsidRPr="003D59A6" w:rsidRDefault="003D59A6" w:rsidP="003D59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Default="003D59A6" w:rsidP="003533FB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3D59A6" w:rsidRDefault="003D59A6" w:rsidP="003533FB">
      <w:pPr>
        <w:spacing w:line="240" w:lineRule="auto"/>
        <w:rPr>
          <w:i/>
          <w:color w:val="C0504D" w:themeColor="accent2"/>
          <w:sz w:val="28"/>
          <w:szCs w:val="28"/>
        </w:rPr>
      </w:pPr>
      <w:proofErr w:type="spellStart"/>
      <w:r>
        <w:rPr>
          <w:i/>
          <w:color w:val="C0504D" w:themeColor="accent2"/>
          <w:sz w:val="28"/>
          <w:szCs w:val="28"/>
        </w:rPr>
        <w:t>User.module.ts</w:t>
      </w:r>
      <w:proofErr w:type="spellEnd"/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'app-user'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'./user.component.html'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user.component.css</w:t>
      </w:r>
      <w:proofErr w:type="spellEnd"/>
      <w:r w:rsidRPr="003D59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59A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UserComponent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) { }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D59A6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3D59A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D59A6">
        <w:rPr>
          <w:rFonts w:ascii="Consolas" w:eastAsia="Times New Roman" w:hAnsi="Consolas" w:cs="Times New Roman"/>
          <w:color w:val="DCDCAA"/>
          <w:sz w:val="21"/>
          <w:szCs w:val="21"/>
        </w:rPr>
        <w:t>GetUser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9A6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proofErr w:type="gramStart"/>
      <w:r w:rsidRPr="003D59A6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9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9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59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59A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9A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9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59A6" w:rsidRPr="003D59A6" w:rsidRDefault="003D59A6" w:rsidP="003D5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59A6" w:rsidRDefault="003D59A6" w:rsidP="003533FB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3D59A6" w:rsidRDefault="003D59A6" w:rsidP="003533FB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3D59A6" w:rsidRDefault="003D59A6" w:rsidP="003533FB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3533FB" w:rsidRDefault="003533FB" w:rsidP="003533FB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color w:val="C0504D" w:themeColor="accent2"/>
          <w:sz w:val="28"/>
          <w:szCs w:val="28"/>
        </w:rPr>
        <w:lastRenderedPageBreak/>
        <w:t>Output:</w:t>
      </w:r>
    </w:p>
    <w:p w:rsidR="003D59A6" w:rsidRDefault="003D59A6" w:rsidP="003533FB">
      <w:pPr>
        <w:spacing w:line="240" w:lineRule="auto"/>
        <w:rPr>
          <w:i/>
          <w:color w:val="C0504D" w:themeColor="accent2"/>
          <w:sz w:val="28"/>
          <w:szCs w:val="28"/>
        </w:rPr>
      </w:pPr>
      <w:r>
        <w:rPr>
          <w:i/>
          <w:noProof/>
          <w:color w:val="C0504D" w:themeColor="accent2"/>
          <w:sz w:val="28"/>
          <w:szCs w:val="28"/>
        </w:rPr>
        <w:drawing>
          <wp:inline distT="0" distB="0" distL="0" distR="0">
            <wp:extent cx="5943600" cy="3028315"/>
            <wp:effectExtent l="19050" t="0" r="0" b="0"/>
            <wp:docPr id="1" name="Picture 0" descr="Screenshot (7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A6" w:rsidRDefault="003D59A6" w:rsidP="003533FB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3D59A6" w:rsidRDefault="003D59A6" w:rsidP="003533FB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3533FB" w:rsidRDefault="003533FB" w:rsidP="003533FB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3533FB" w:rsidRDefault="003533FB" w:rsidP="00A25D98">
      <w:pPr>
        <w:spacing w:line="240" w:lineRule="auto"/>
        <w:rPr>
          <w:i/>
          <w:color w:val="C0504D" w:themeColor="accent2"/>
          <w:sz w:val="28"/>
          <w:szCs w:val="28"/>
        </w:rPr>
      </w:pPr>
    </w:p>
    <w:p w:rsidR="00620178" w:rsidRDefault="00620178"/>
    <w:sectPr w:rsidR="00620178" w:rsidSect="0062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D98"/>
    <w:rsid w:val="002F2DE7"/>
    <w:rsid w:val="003533FB"/>
    <w:rsid w:val="003D59A6"/>
    <w:rsid w:val="00620178"/>
    <w:rsid w:val="00A25D98"/>
    <w:rsid w:val="00AA2C47"/>
    <w:rsid w:val="00BD0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D9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9A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2021-07-05T04:57:00Z</dcterms:created>
  <dcterms:modified xsi:type="dcterms:W3CDTF">2021-07-05T06:38:00Z</dcterms:modified>
</cp:coreProperties>
</file>