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Georgia" w:eastAsiaTheme="minorHAnsi" w:hAnsi="Georgia"/>
          <w:color w:val="4472C4" w:themeColor="accent1"/>
          <w:sz w:val="24"/>
          <w:szCs w:val="24"/>
          <w:lang w:val="fr-FR" w:eastAsia="en-US"/>
        </w:rPr>
        <w:id w:val="-1885870489"/>
        <w:docPartObj>
          <w:docPartGallery w:val="Cover Pages"/>
          <w:docPartUnique/>
        </w:docPartObj>
      </w:sdtPr>
      <w:sdtEndPr>
        <w:rPr>
          <w:color w:val="auto"/>
        </w:rPr>
      </w:sdtEndPr>
      <w:sdtContent>
        <w:p w14:paraId="56439A65" w14:textId="77F687FD" w:rsidR="00B82AB1" w:rsidRPr="00677FD5" w:rsidRDefault="00B82AB1" w:rsidP="00677FD5">
          <w:pPr>
            <w:pStyle w:val="Sansinterligne"/>
            <w:spacing w:before="1540" w:after="240" w:line="276" w:lineRule="auto"/>
            <w:jc w:val="center"/>
            <w:rPr>
              <w:rFonts w:ascii="Georgia" w:hAnsi="Georgia"/>
              <w:color w:val="4472C4" w:themeColor="accent1"/>
            </w:rPr>
          </w:pPr>
          <w:r w:rsidRPr="00677FD5">
            <w:rPr>
              <w:rFonts w:ascii="Georgia" w:hAnsi="Georgia"/>
              <w:noProof/>
              <w:color w:val="4472C4" w:themeColor="accent1"/>
              <w:lang w:val="fr-FR" w:eastAsia="fr-FR"/>
            </w:rPr>
            <w:drawing>
              <wp:inline distT="0" distB="0" distL="0" distR="0" wp14:anchorId="04B469FA" wp14:editId="18523E5D">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Georgia" w:eastAsia="Times New Roman" w:hAnsi="Georgia" w:cs="Calibri"/>
              <w:color w:val="4270C1"/>
              <w:sz w:val="30"/>
              <w:szCs w:val="30"/>
              <w:lang w:val="fr-FR" w:eastAsia="fr-FR"/>
            </w:rPr>
            <w:alias w:val="Titre"/>
            <w:tag w:val=""/>
            <w:id w:val="1735040861"/>
            <w:placeholder>
              <w:docPart w:val="2F62213CB263DC4DB3D630358C64015B"/>
            </w:placeholder>
            <w:dataBinding w:prefixMappings="xmlns:ns0='http://purl.org/dc/elements/1.1/' xmlns:ns1='http://schemas.openxmlformats.org/package/2006/metadata/core-properties' " w:xpath="/ns1:coreProperties[1]/ns0:title[1]" w:storeItemID="{6C3C8BC8-F283-45AE-878A-BAB7291924A1}"/>
            <w:text/>
          </w:sdtPr>
          <w:sdtContent>
            <w:p w14:paraId="7A86FC77" w14:textId="548EB6A4" w:rsidR="00B82AB1" w:rsidRPr="00677FD5" w:rsidRDefault="00B82AB1" w:rsidP="00677FD5">
              <w:pPr>
                <w:pStyle w:val="Sansinterligne"/>
                <w:pBdr>
                  <w:top w:val="single" w:sz="6" w:space="6" w:color="4472C4" w:themeColor="accent1"/>
                  <w:bottom w:val="single" w:sz="6" w:space="6" w:color="4472C4" w:themeColor="accent1"/>
                </w:pBdr>
                <w:spacing w:after="240" w:line="276" w:lineRule="auto"/>
                <w:jc w:val="center"/>
                <w:rPr>
                  <w:rFonts w:ascii="Georgia" w:eastAsiaTheme="majorEastAsia" w:hAnsi="Georgia" w:cstheme="majorBidi"/>
                  <w:caps/>
                  <w:color w:val="4472C4" w:themeColor="accent1"/>
                  <w:sz w:val="80"/>
                  <w:szCs w:val="80"/>
                  <w:lang w:val="fr-FR"/>
                </w:rPr>
              </w:pPr>
              <w:r w:rsidRPr="00677FD5">
                <w:rPr>
                  <w:rFonts w:ascii="Georgia" w:eastAsia="Times New Roman" w:hAnsi="Georgia" w:cs="Calibri"/>
                  <w:color w:val="4270C1"/>
                  <w:sz w:val="30"/>
                  <w:szCs w:val="30"/>
                  <w:lang w:val="fr-FR" w:eastAsia="fr-FR"/>
                </w:rPr>
                <w:t>PROJECT 7 - PARCOURS DATA SCIENTIST « IMPLEMENTEZ UN MODELE DE SCORING</w:t>
              </w:r>
            </w:p>
          </w:sdtContent>
        </w:sdt>
        <w:sdt>
          <w:sdtPr>
            <w:rPr>
              <w:rFonts w:ascii="Georgia" w:eastAsia="Times New Roman" w:hAnsi="Georgia" w:cs="Calibri"/>
              <w:b/>
              <w:bCs/>
              <w:color w:val="4270C1"/>
              <w:sz w:val="28"/>
              <w:szCs w:val="28"/>
              <w:lang w:eastAsia="fr-FR"/>
            </w:rPr>
            <w:alias w:val="Sous-titre"/>
            <w:tag w:val=""/>
            <w:id w:val="328029620"/>
            <w:placeholder>
              <w:docPart w:val="FE3E24BC44712C45B6705DA8F7B7D359"/>
            </w:placeholder>
            <w:dataBinding w:prefixMappings="xmlns:ns0='http://purl.org/dc/elements/1.1/' xmlns:ns1='http://schemas.openxmlformats.org/package/2006/metadata/core-properties' " w:xpath="/ns1:coreProperties[1]/ns0:subject[1]" w:storeItemID="{6C3C8BC8-F283-45AE-878A-BAB7291924A1}"/>
            <w:text/>
          </w:sdtPr>
          <w:sdtContent>
            <w:p w14:paraId="27905106" w14:textId="38AA93F1" w:rsidR="00B82AB1" w:rsidRPr="00677FD5" w:rsidRDefault="00B82AB1" w:rsidP="00677FD5">
              <w:pPr>
                <w:pStyle w:val="Sansinterligne"/>
                <w:spacing w:line="276" w:lineRule="auto"/>
                <w:jc w:val="center"/>
                <w:rPr>
                  <w:rFonts w:ascii="Georgia" w:hAnsi="Georgia"/>
                  <w:color w:val="4472C4" w:themeColor="accent1"/>
                  <w:sz w:val="28"/>
                  <w:szCs w:val="28"/>
                  <w:lang w:val="fr-FR"/>
                </w:rPr>
              </w:pPr>
              <w:r w:rsidRPr="00677FD5">
                <w:rPr>
                  <w:rFonts w:ascii="Georgia" w:eastAsia="Times New Roman" w:hAnsi="Georgia" w:cs="Calibri"/>
                  <w:b/>
                  <w:bCs/>
                  <w:color w:val="4270C1"/>
                  <w:sz w:val="28"/>
                  <w:szCs w:val="28"/>
                  <w:lang w:eastAsia="fr-FR"/>
                </w:rPr>
                <w:t xml:space="preserve">Note </w:t>
              </w:r>
              <w:proofErr w:type="spellStart"/>
              <w:r w:rsidRPr="00677FD5">
                <w:rPr>
                  <w:rFonts w:ascii="Georgia" w:eastAsia="Times New Roman" w:hAnsi="Georgia" w:cs="Calibri"/>
                  <w:b/>
                  <w:bCs/>
                  <w:color w:val="4270C1"/>
                  <w:sz w:val="28"/>
                  <w:szCs w:val="28"/>
                  <w:lang w:eastAsia="fr-FR"/>
                </w:rPr>
                <w:t>Méthodologique</w:t>
              </w:r>
              <w:proofErr w:type="spellEnd"/>
            </w:p>
          </w:sdtContent>
        </w:sdt>
        <w:p w14:paraId="66812D51" w14:textId="77777777" w:rsidR="00B82AB1" w:rsidRPr="00677FD5" w:rsidRDefault="00B82AB1" w:rsidP="00677FD5">
          <w:pPr>
            <w:pStyle w:val="Sansinterligne"/>
            <w:spacing w:before="480" w:line="276" w:lineRule="auto"/>
            <w:jc w:val="center"/>
            <w:rPr>
              <w:rFonts w:ascii="Georgia" w:hAnsi="Georgia"/>
              <w:color w:val="4472C4" w:themeColor="accent1"/>
            </w:rPr>
          </w:pPr>
          <w:r w:rsidRPr="00677FD5">
            <w:rPr>
              <w:rFonts w:ascii="Georgia" w:hAnsi="Georgia"/>
              <w:noProof/>
              <w:color w:val="4472C4" w:themeColor="accent1"/>
              <w:lang w:val="fr-FR" w:eastAsia="fr-FR"/>
            </w:rPr>
            <mc:AlternateContent>
              <mc:Choice Requires="wps">
                <w:drawing>
                  <wp:anchor distT="0" distB="0" distL="114300" distR="114300" simplePos="0" relativeHeight="251659264" behindDoc="0" locked="0" layoutInCell="1" allowOverlap="1" wp14:anchorId="262F4583" wp14:editId="33DFF8D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5080" b="6985"/>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lang w:val="fr-FR"/>
                                  </w:rPr>
                                  <w:alias w:val="Date "/>
                                  <w:tag w:val=""/>
                                  <w:id w:val="197127006"/>
                                  <w:dataBinding w:prefixMappings="xmlns:ns0='http://schemas.microsoft.com/office/2006/coverPageProps' " w:xpath="/ns0:CoverPageProperties[1]/ns0:PublishDate[1]" w:storeItemID="{55AF091B-3C7A-41E3-B477-F2FDAA23CFDA}"/>
                                  <w:date w:fullDate="2023-02-23T00:00:00Z">
                                    <w:dateFormat w:val="dd MMMM yyyy"/>
                                    <w:lid w:val="fr-FR"/>
                                    <w:storeMappedDataAs w:val="dateTime"/>
                                    <w:calendar w:val="gregorian"/>
                                  </w:date>
                                </w:sdtPr>
                                <w:sdtContent>
                                  <w:p w14:paraId="5D12B666" w14:textId="20231AAD" w:rsidR="00B82AB1" w:rsidRPr="00B82AB1" w:rsidRDefault="00B82AB1">
                                    <w:pPr>
                                      <w:pStyle w:val="Sansinterligne"/>
                                      <w:spacing w:after="40"/>
                                      <w:jc w:val="center"/>
                                      <w:rPr>
                                        <w:caps/>
                                        <w:color w:val="4472C4" w:themeColor="accent1"/>
                                        <w:sz w:val="28"/>
                                        <w:szCs w:val="28"/>
                                        <w:lang w:val="fr-FR"/>
                                      </w:rPr>
                                    </w:pPr>
                                    <w:r w:rsidRPr="005C2D98">
                                      <w:rPr>
                                        <w:caps/>
                                        <w:color w:val="4472C4" w:themeColor="accent1"/>
                                        <w:sz w:val="28"/>
                                        <w:szCs w:val="28"/>
                                        <w:lang w:val="fr-FR"/>
                                      </w:rPr>
                                      <w:t>23 février 2023</w:t>
                                    </w:r>
                                  </w:p>
                                </w:sdtContent>
                              </w:sdt>
                              <w:p w14:paraId="31EC5F51" w14:textId="2C054808" w:rsidR="00B82AB1" w:rsidRPr="00B82AB1" w:rsidRDefault="00000000">
                                <w:pPr>
                                  <w:pStyle w:val="Sansinterligne"/>
                                  <w:jc w:val="center"/>
                                  <w:rPr>
                                    <w:color w:val="4472C4" w:themeColor="accent1"/>
                                    <w:lang w:val="fr-FR"/>
                                  </w:rPr>
                                </w:pPr>
                                <w:sdt>
                                  <w:sdtPr>
                                    <w:rPr>
                                      <w:caps/>
                                      <w:color w:val="4472C4" w:themeColor="accent1"/>
                                      <w:lang w:val="fr-FR"/>
                                    </w:rPr>
                                    <w:alias w:val="Société"/>
                                    <w:tag w:val=""/>
                                    <w:id w:val="1390145197"/>
                                    <w:dataBinding w:prefixMappings="xmlns:ns0='http://schemas.openxmlformats.org/officeDocument/2006/extended-properties' " w:xpath="/ns0:Properties[1]/ns0:Company[1]" w:storeItemID="{6668398D-A668-4E3E-A5EB-62B293D839F1}"/>
                                    <w:text/>
                                  </w:sdtPr>
                                  <w:sdtContent>
                                    <w:r w:rsidR="005C2D98" w:rsidRPr="005C2D98">
                                      <w:rPr>
                                        <w:caps/>
                                        <w:color w:val="4472C4" w:themeColor="accent1"/>
                                        <w:lang w:val="fr-FR"/>
                                      </w:rPr>
                                      <w:t xml:space="preserve">Mohamed </w:t>
                                    </w:r>
                                    <w:r w:rsidR="005C2D98">
                                      <w:rPr>
                                        <w:caps/>
                                        <w:color w:val="4472C4" w:themeColor="accent1"/>
                                        <w:lang w:val="fr-FR"/>
                                      </w:rPr>
                                      <w:t>Assali</w:t>
                                    </w:r>
                                  </w:sdtContent>
                                </w:sdt>
                              </w:p>
                              <w:p w14:paraId="54116E5B" w14:textId="07C28C8C" w:rsidR="00B82AB1" w:rsidRPr="005C2D98" w:rsidRDefault="00000000">
                                <w:pPr>
                                  <w:pStyle w:val="Sansinterligne"/>
                                  <w:jc w:val="center"/>
                                  <w:rPr>
                                    <w:color w:val="4472C4" w:themeColor="accent1"/>
                                    <w:lang w:val="fr-FR"/>
                                  </w:rPr>
                                </w:pPr>
                                <w:sdt>
                                  <w:sdtPr>
                                    <w:rPr>
                                      <w:color w:val="4472C4"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Content>
                                    <w:r w:rsidR="005C2D98">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62F4583"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" filled="f" stroked="f" strokeweight=".5pt">
                    <v:textbox style="mso-fit-shape-to-text:t" inset="0,0,0,0">
                      <w:txbxContent>
                        <w:sdt>
                          <w:sdtPr>
                            <w:rPr>
                              <w:caps/>
                              <w:color w:val="4472C4" w:themeColor="accent1"/>
                              <w:sz w:val="28"/>
                              <w:szCs w:val="28"/>
                              <w:lang w:val="fr-FR"/>
                            </w:rPr>
                            <w:alias w:val="Date "/>
                            <w:tag w:val=""/>
                            <w:id w:val="197127006"/>
                            <w:dataBinding w:prefixMappings="xmlns:ns0='http://schemas.microsoft.com/office/2006/coverPageProps' " w:xpath="/ns0:CoverPageProperties[1]/ns0:PublishDate[1]" w:storeItemID="{55AF091B-3C7A-41E3-B477-F2FDAA23CFDA}"/>
                            <w:date w:fullDate="2023-02-23T00:00:00Z">
                              <w:dateFormat w:val="dd MMMM yyyy"/>
                              <w:lid w:val="fr-FR"/>
                              <w:storeMappedDataAs w:val="dateTime"/>
                              <w:calendar w:val="gregorian"/>
                            </w:date>
                          </w:sdtPr>
                          <w:sdtContent>
                            <w:p w14:paraId="5D12B666" w14:textId="20231AAD" w:rsidR="00B82AB1" w:rsidRPr="00B82AB1" w:rsidRDefault="00B82AB1">
                              <w:pPr>
                                <w:pStyle w:val="Sansinterligne"/>
                                <w:spacing w:after="40"/>
                                <w:jc w:val="center"/>
                                <w:rPr>
                                  <w:caps/>
                                  <w:color w:val="4472C4" w:themeColor="accent1"/>
                                  <w:sz w:val="28"/>
                                  <w:szCs w:val="28"/>
                                  <w:lang w:val="fr-FR"/>
                                </w:rPr>
                              </w:pPr>
                              <w:r w:rsidRPr="005C2D98">
                                <w:rPr>
                                  <w:caps/>
                                  <w:color w:val="4472C4" w:themeColor="accent1"/>
                                  <w:sz w:val="28"/>
                                  <w:szCs w:val="28"/>
                                  <w:lang w:val="fr-FR"/>
                                </w:rPr>
                                <w:t>23 février 2023</w:t>
                              </w:r>
                            </w:p>
                          </w:sdtContent>
                        </w:sdt>
                        <w:p w14:paraId="31EC5F51" w14:textId="2C054808" w:rsidR="00B82AB1" w:rsidRPr="00B82AB1" w:rsidRDefault="00B82AB1">
                          <w:pPr>
                            <w:pStyle w:val="Sansinterligne"/>
                            <w:jc w:val="center"/>
                            <w:rPr>
                              <w:color w:val="4472C4" w:themeColor="accent1"/>
                              <w:lang w:val="fr-FR"/>
                            </w:rPr>
                          </w:pPr>
                          <w:sdt>
                            <w:sdtPr>
                              <w:rPr>
                                <w:caps/>
                                <w:color w:val="4472C4" w:themeColor="accent1"/>
                                <w:lang w:val="fr-FR"/>
                              </w:rPr>
                              <w:alias w:val="Société"/>
                              <w:tag w:val=""/>
                              <w:id w:val="1390145197"/>
                              <w:dataBinding w:prefixMappings="xmlns:ns0='http://schemas.openxmlformats.org/officeDocument/2006/extended-properties' " w:xpath="/ns0:Properties[1]/ns0:Company[1]" w:storeItemID="{6668398D-A668-4E3E-A5EB-62B293D839F1}"/>
                              <w:text/>
                            </w:sdtPr>
                            <w:sdtContent>
                              <w:r w:rsidR="005C2D98" w:rsidRPr="005C2D98">
                                <w:rPr>
                                  <w:caps/>
                                  <w:color w:val="4472C4" w:themeColor="accent1"/>
                                  <w:lang w:val="fr-FR"/>
                                </w:rPr>
                                <w:t xml:space="preserve">Mohamed </w:t>
                              </w:r>
                              <w:r w:rsidR="005C2D98">
                                <w:rPr>
                                  <w:caps/>
                                  <w:color w:val="4472C4" w:themeColor="accent1"/>
                                  <w:lang w:val="fr-FR"/>
                                </w:rPr>
                                <w:t>Assali</w:t>
                              </w:r>
                            </w:sdtContent>
                          </w:sdt>
                        </w:p>
                        <w:p w14:paraId="54116E5B" w14:textId="07C28C8C" w:rsidR="00B82AB1" w:rsidRPr="005C2D98" w:rsidRDefault="00B82AB1">
                          <w:pPr>
                            <w:pStyle w:val="Sansinterligne"/>
                            <w:jc w:val="center"/>
                            <w:rPr>
                              <w:color w:val="4472C4" w:themeColor="accent1"/>
                              <w:lang w:val="fr-FR"/>
                            </w:rPr>
                          </w:pPr>
                          <w:sdt>
                            <w:sdtPr>
                              <w:rPr>
                                <w:color w:val="4472C4"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Content>
                              <w:r w:rsidR="005C2D98">
                                <w:rPr>
                                  <w:color w:val="4472C4" w:themeColor="accent1"/>
                                </w:rPr>
                                <w:t xml:space="preserve">     </w:t>
                              </w:r>
                            </w:sdtContent>
                          </w:sdt>
                        </w:p>
                      </w:txbxContent>
                    </v:textbox>
                    <w10:wrap anchorx="margin" anchory="page"/>
                  </v:shape>
                </w:pict>
              </mc:Fallback>
            </mc:AlternateContent>
          </w:r>
          <w:r w:rsidRPr="00677FD5">
            <w:rPr>
              <w:rFonts w:ascii="Georgia" w:hAnsi="Georgia"/>
              <w:noProof/>
              <w:color w:val="4472C4" w:themeColor="accent1"/>
              <w:lang w:val="fr-FR" w:eastAsia="fr-FR"/>
            </w:rPr>
            <w:drawing>
              <wp:inline distT="0" distB="0" distL="0" distR="0" wp14:anchorId="20015A43" wp14:editId="6EF07E80">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57F03F9" w14:textId="0F429BD5" w:rsidR="00B82AB1" w:rsidRPr="00677FD5" w:rsidRDefault="00B82AB1" w:rsidP="00677FD5">
          <w:pPr>
            <w:spacing w:line="276" w:lineRule="auto"/>
            <w:rPr>
              <w:rFonts w:ascii="Georgia" w:hAnsi="Georgia"/>
            </w:rPr>
          </w:pPr>
          <w:r w:rsidRPr="00677FD5">
            <w:rPr>
              <w:rFonts w:ascii="Georgia" w:hAnsi="Georgia"/>
            </w:rPr>
            <w:br w:type="page"/>
          </w:r>
        </w:p>
      </w:sdtContent>
    </w:sdt>
    <w:sdt>
      <w:sdtPr>
        <w:rPr>
          <w:b w:val="0"/>
          <w:bCs w:val="0"/>
          <w:sz w:val="24"/>
          <w:szCs w:val="24"/>
          <w:lang w:eastAsia="en-US"/>
        </w:rPr>
        <w:id w:val="-1351418681"/>
        <w:docPartObj>
          <w:docPartGallery w:val="Table of Contents"/>
          <w:docPartUnique/>
        </w:docPartObj>
      </w:sdtPr>
      <w:sdtEndPr>
        <w:rPr>
          <w:noProof/>
        </w:rPr>
      </w:sdtEndPr>
      <w:sdtContent>
        <w:p w14:paraId="365CE99D" w14:textId="06E69A48" w:rsidR="00BD7C6B" w:rsidRDefault="00BD7C6B">
          <w:pPr>
            <w:pStyle w:val="En-ttedetabledesmatires"/>
          </w:pPr>
          <w:r>
            <w:t>Table des matières</w:t>
          </w:r>
        </w:p>
        <w:p w14:paraId="4B926518" w14:textId="6B5DA481" w:rsidR="00BD7C6B" w:rsidRDefault="00BD7C6B">
          <w:pPr>
            <w:pStyle w:val="TM1"/>
            <w:tabs>
              <w:tab w:val="left" w:pos="480"/>
              <w:tab w:val="right" w:leader="dot" w:pos="9062"/>
            </w:tabs>
            <w:rPr>
              <w:rFonts w:eastAsiaTheme="minorEastAsia" w:cstheme="minorBidi"/>
              <w:b w:val="0"/>
              <w:bCs w:val="0"/>
              <w:i w:val="0"/>
              <w:iCs w:val="0"/>
              <w:noProof/>
              <w:lang w:eastAsia="fr-FR"/>
            </w:rPr>
          </w:pPr>
          <w:r>
            <w:rPr>
              <w:b w:val="0"/>
              <w:bCs w:val="0"/>
            </w:rPr>
            <w:fldChar w:fldCharType="begin"/>
          </w:r>
          <w:r>
            <w:instrText>TOC \o "1-3" \h \z \u</w:instrText>
          </w:r>
          <w:r>
            <w:rPr>
              <w:b w:val="0"/>
              <w:bCs w:val="0"/>
            </w:rPr>
            <w:fldChar w:fldCharType="separate"/>
          </w:r>
          <w:hyperlink w:anchor="_Toc128085691" w:history="1">
            <w:r w:rsidRPr="002F20DC">
              <w:rPr>
                <w:rStyle w:val="Lienhypertexte"/>
                <w:rFonts w:ascii="Georgia" w:hAnsi="Georgia"/>
                <w:noProof/>
                <w:lang w:eastAsia="fr-FR"/>
              </w:rPr>
              <w:t>2</w:t>
            </w:r>
            <w:r>
              <w:rPr>
                <w:rFonts w:eastAsiaTheme="minorEastAsia" w:cstheme="minorBidi"/>
                <w:b w:val="0"/>
                <w:bCs w:val="0"/>
                <w:i w:val="0"/>
                <w:iCs w:val="0"/>
                <w:noProof/>
                <w:lang w:eastAsia="fr-FR"/>
              </w:rPr>
              <w:tab/>
            </w:r>
            <w:r w:rsidRPr="002F20DC">
              <w:rPr>
                <w:rStyle w:val="Lienhypertexte"/>
                <w:rFonts w:ascii="Georgia" w:hAnsi="Georgia"/>
                <w:noProof/>
                <w:lang w:eastAsia="fr-FR"/>
              </w:rPr>
              <w:t>Implémentez un modèle de scoring : Note méthodologique</w:t>
            </w:r>
            <w:r>
              <w:rPr>
                <w:noProof/>
                <w:webHidden/>
              </w:rPr>
              <w:tab/>
            </w:r>
            <w:r>
              <w:rPr>
                <w:noProof/>
                <w:webHidden/>
              </w:rPr>
              <w:fldChar w:fldCharType="begin"/>
            </w:r>
            <w:r>
              <w:rPr>
                <w:noProof/>
                <w:webHidden/>
              </w:rPr>
              <w:instrText xml:space="preserve"> PAGEREF _Toc128085691 \h </w:instrText>
            </w:r>
            <w:r>
              <w:rPr>
                <w:noProof/>
                <w:webHidden/>
              </w:rPr>
            </w:r>
            <w:r>
              <w:rPr>
                <w:noProof/>
                <w:webHidden/>
              </w:rPr>
              <w:fldChar w:fldCharType="separate"/>
            </w:r>
            <w:r>
              <w:rPr>
                <w:noProof/>
                <w:webHidden/>
              </w:rPr>
              <w:t>1</w:t>
            </w:r>
            <w:r>
              <w:rPr>
                <w:noProof/>
                <w:webHidden/>
              </w:rPr>
              <w:fldChar w:fldCharType="end"/>
            </w:r>
          </w:hyperlink>
        </w:p>
        <w:p w14:paraId="4A3D140C" w14:textId="6FF6D787" w:rsidR="00BD7C6B" w:rsidRDefault="00000000">
          <w:pPr>
            <w:pStyle w:val="TM2"/>
            <w:tabs>
              <w:tab w:val="left" w:pos="960"/>
              <w:tab w:val="right" w:leader="dot" w:pos="9062"/>
            </w:tabs>
            <w:rPr>
              <w:rFonts w:eastAsiaTheme="minorEastAsia" w:cstheme="minorBidi"/>
              <w:b w:val="0"/>
              <w:bCs w:val="0"/>
              <w:noProof/>
              <w:sz w:val="24"/>
              <w:szCs w:val="24"/>
              <w:lang w:eastAsia="fr-FR"/>
            </w:rPr>
          </w:pPr>
          <w:hyperlink w:anchor="_Toc128085692" w:history="1">
            <w:r w:rsidR="00BD7C6B" w:rsidRPr="002F20DC">
              <w:rPr>
                <w:rStyle w:val="Lienhypertexte"/>
                <w:rFonts w:ascii="Georgia" w:hAnsi="Georgia"/>
                <w:noProof/>
              </w:rPr>
              <w:t>2.1</w:t>
            </w:r>
            <w:r w:rsidR="00BD7C6B">
              <w:rPr>
                <w:rFonts w:eastAsiaTheme="minorEastAsia" w:cstheme="minorBidi"/>
                <w:b w:val="0"/>
                <w:bCs w:val="0"/>
                <w:noProof/>
                <w:sz w:val="24"/>
                <w:szCs w:val="24"/>
                <w:lang w:eastAsia="fr-FR"/>
              </w:rPr>
              <w:tab/>
            </w:r>
            <w:r w:rsidR="00BD7C6B" w:rsidRPr="002F20DC">
              <w:rPr>
                <w:rStyle w:val="Lienhypertexte"/>
                <w:rFonts w:ascii="Georgia" w:hAnsi="Georgia"/>
                <w:noProof/>
              </w:rPr>
              <w:t>Contexte :</w:t>
            </w:r>
            <w:r w:rsidR="00BD7C6B">
              <w:rPr>
                <w:noProof/>
                <w:webHidden/>
              </w:rPr>
              <w:tab/>
            </w:r>
            <w:r w:rsidR="00BD7C6B">
              <w:rPr>
                <w:noProof/>
                <w:webHidden/>
              </w:rPr>
              <w:fldChar w:fldCharType="begin"/>
            </w:r>
            <w:r w:rsidR="00BD7C6B">
              <w:rPr>
                <w:noProof/>
                <w:webHidden/>
              </w:rPr>
              <w:instrText xml:space="preserve"> PAGEREF _Toc128085692 \h </w:instrText>
            </w:r>
            <w:r w:rsidR="00BD7C6B">
              <w:rPr>
                <w:noProof/>
                <w:webHidden/>
              </w:rPr>
            </w:r>
            <w:r w:rsidR="00BD7C6B">
              <w:rPr>
                <w:noProof/>
                <w:webHidden/>
              </w:rPr>
              <w:fldChar w:fldCharType="separate"/>
            </w:r>
            <w:r w:rsidR="00BD7C6B">
              <w:rPr>
                <w:noProof/>
                <w:webHidden/>
              </w:rPr>
              <w:t>1</w:t>
            </w:r>
            <w:r w:rsidR="00BD7C6B">
              <w:rPr>
                <w:noProof/>
                <w:webHidden/>
              </w:rPr>
              <w:fldChar w:fldCharType="end"/>
            </w:r>
          </w:hyperlink>
        </w:p>
        <w:p w14:paraId="2436F165" w14:textId="1CDA228A" w:rsidR="00BD7C6B" w:rsidRDefault="00000000">
          <w:pPr>
            <w:pStyle w:val="TM2"/>
            <w:tabs>
              <w:tab w:val="left" w:pos="960"/>
              <w:tab w:val="right" w:leader="dot" w:pos="9062"/>
            </w:tabs>
            <w:rPr>
              <w:rFonts w:eastAsiaTheme="minorEastAsia" w:cstheme="minorBidi"/>
              <w:b w:val="0"/>
              <w:bCs w:val="0"/>
              <w:noProof/>
              <w:sz w:val="24"/>
              <w:szCs w:val="24"/>
              <w:lang w:eastAsia="fr-FR"/>
            </w:rPr>
          </w:pPr>
          <w:hyperlink w:anchor="_Toc128085693" w:history="1">
            <w:r w:rsidR="00BD7C6B" w:rsidRPr="002F20DC">
              <w:rPr>
                <w:rStyle w:val="Lienhypertexte"/>
                <w:rFonts w:ascii="Georgia" w:hAnsi="Georgia"/>
                <w:noProof/>
              </w:rPr>
              <w:t>2.2</w:t>
            </w:r>
            <w:r w:rsidR="00BD7C6B">
              <w:rPr>
                <w:rFonts w:eastAsiaTheme="minorEastAsia" w:cstheme="minorBidi"/>
                <w:b w:val="0"/>
                <w:bCs w:val="0"/>
                <w:noProof/>
                <w:sz w:val="24"/>
                <w:szCs w:val="24"/>
                <w:lang w:eastAsia="fr-FR"/>
              </w:rPr>
              <w:tab/>
            </w:r>
            <w:r w:rsidR="00BD7C6B" w:rsidRPr="002F20DC">
              <w:rPr>
                <w:rStyle w:val="Lienhypertexte"/>
                <w:rFonts w:ascii="Georgia" w:hAnsi="Georgia"/>
                <w:noProof/>
              </w:rPr>
              <w:t>Prétraitement de données</w:t>
            </w:r>
            <w:r w:rsidR="00BD7C6B">
              <w:rPr>
                <w:noProof/>
                <w:webHidden/>
              </w:rPr>
              <w:tab/>
            </w:r>
            <w:r w:rsidR="00BD7C6B">
              <w:rPr>
                <w:noProof/>
                <w:webHidden/>
              </w:rPr>
              <w:fldChar w:fldCharType="begin"/>
            </w:r>
            <w:r w:rsidR="00BD7C6B">
              <w:rPr>
                <w:noProof/>
                <w:webHidden/>
              </w:rPr>
              <w:instrText xml:space="preserve"> PAGEREF _Toc128085693 \h </w:instrText>
            </w:r>
            <w:r w:rsidR="00BD7C6B">
              <w:rPr>
                <w:noProof/>
                <w:webHidden/>
              </w:rPr>
            </w:r>
            <w:r w:rsidR="00BD7C6B">
              <w:rPr>
                <w:noProof/>
                <w:webHidden/>
              </w:rPr>
              <w:fldChar w:fldCharType="separate"/>
            </w:r>
            <w:r w:rsidR="00BD7C6B">
              <w:rPr>
                <w:noProof/>
                <w:webHidden/>
              </w:rPr>
              <w:t>2</w:t>
            </w:r>
            <w:r w:rsidR="00BD7C6B">
              <w:rPr>
                <w:noProof/>
                <w:webHidden/>
              </w:rPr>
              <w:fldChar w:fldCharType="end"/>
            </w:r>
          </w:hyperlink>
        </w:p>
        <w:p w14:paraId="6AD76BC8" w14:textId="5178DEC5" w:rsidR="00BD7C6B" w:rsidRDefault="00000000">
          <w:pPr>
            <w:pStyle w:val="TM3"/>
            <w:tabs>
              <w:tab w:val="left" w:pos="1200"/>
              <w:tab w:val="right" w:leader="dot" w:pos="9062"/>
            </w:tabs>
            <w:rPr>
              <w:rFonts w:eastAsiaTheme="minorEastAsia" w:cstheme="minorBidi"/>
              <w:noProof/>
              <w:sz w:val="24"/>
              <w:szCs w:val="24"/>
              <w:lang w:eastAsia="fr-FR"/>
            </w:rPr>
          </w:pPr>
          <w:hyperlink w:anchor="_Toc128085694" w:history="1">
            <w:r w:rsidR="00BD7C6B" w:rsidRPr="002F20DC">
              <w:rPr>
                <w:rStyle w:val="Lienhypertexte"/>
                <w:rFonts w:ascii="Georgia" w:hAnsi="Georgia"/>
                <w:noProof/>
              </w:rPr>
              <w:t>2.2.1</w:t>
            </w:r>
            <w:r w:rsidR="00BD7C6B">
              <w:rPr>
                <w:rFonts w:eastAsiaTheme="minorEastAsia" w:cstheme="minorBidi"/>
                <w:noProof/>
                <w:sz w:val="24"/>
                <w:szCs w:val="24"/>
                <w:lang w:eastAsia="fr-FR"/>
              </w:rPr>
              <w:tab/>
            </w:r>
            <w:r w:rsidR="00BD7C6B" w:rsidRPr="002F20DC">
              <w:rPr>
                <w:rStyle w:val="Lienhypertexte"/>
                <w:rFonts w:ascii="Georgia" w:hAnsi="Georgia"/>
                <w:noProof/>
              </w:rPr>
              <w:t>Valeurs aberrantes</w:t>
            </w:r>
            <w:r w:rsidR="00BD7C6B">
              <w:rPr>
                <w:noProof/>
                <w:webHidden/>
              </w:rPr>
              <w:tab/>
            </w:r>
            <w:r w:rsidR="00BD7C6B">
              <w:rPr>
                <w:noProof/>
                <w:webHidden/>
              </w:rPr>
              <w:fldChar w:fldCharType="begin"/>
            </w:r>
            <w:r w:rsidR="00BD7C6B">
              <w:rPr>
                <w:noProof/>
                <w:webHidden/>
              </w:rPr>
              <w:instrText xml:space="preserve"> PAGEREF _Toc128085694 \h </w:instrText>
            </w:r>
            <w:r w:rsidR="00BD7C6B">
              <w:rPr>
                <w:noProof/>
                <w:webHidden/>
              </w:rPr>
            </w:r>
            <w:r w:rsidR="00BD7C6B">
              <w:rPr>
                <w:noProof/>
                <w:webHidden/>
              </w:rPr>
              <w:fldChar w:fldCharType="separate"/>
            </w:r>
            <w:r w:rsidR="00BD7C6B">
              <w:rPr>
                <w:noProof/>
                <w:webHidden/>
              </w:rPr>
              <w:t>2</w:t>
            </w:r>
            <w:r w:rsidR="00BD7C6B">
              <w:rPr>
                <w:noProof/>
                <w:webHidden/>
              </w:rPr>
              <w:fldChar w:fldCharType="end"/>
            </w:r>
          </w:hyperlink>
        </w:p>
        <w:p w14:paraId="654ECB6B" w14:textId="12855267" w:rsidR="00BD7C6B" w:rsidRDefault="00000000">
          <w:pPr>
            <w:pStyle w:val="TM3"/>
            <w:tabs>
              <w:tab w:val="left" w:pos="1200"/>
              <w:tab w:val="right" w:leader="dot" w:pos="9062"/>
            </w:tabs>
            <w:rPr>
              <w:rFonts w:eastAsiaTheme="minorEastAsia" w:cstheme="minorBidi"/>
              <w:noProof/>
              <w:sz w:val="24"/>
              <w:szCs w:val="24"/>
              <w:lang w:eastAsia="fr-FR"/>
            </w:rPr>
          </w:pPr>
          <w:hyperlink w:anchor="_Toc128085695" w:history="1">
            <w:r w:rsidR="00BD7C6B" w:rsidRPr="002F20DC">
              <w:rPr>
                <w:rStyle w:val="Lienhypertexte"/>
                <w:rFonts w:ascii="Georgia" w:hAnsi="Georgia"/>
                <w:noProof/>
              </w:rPr>
              <w:t>2.2.2</w:t>
            </w:r>
            <w:r w:rsidR="00BD7C6B">
              <w:rPr>
                <w:rFonts w:eastAsiaTheme="minorEastAsia" w:cstheme="minorBidi"/>
                <w:noProof/>
                <w:sz w:val="24"/>
                <w:szCs w:val="24"/>
                <w:lang w:eastAsia="fr-FR"/>
              </w:rPr>
              <w:tab/>
            </w:r>
            <w:r w:rsidR="00BD7C6B" w:rsidRPr="002F20DC">
              <w:rPr>
                <w:rStyle w:val="Lienhypertexte"/>
                <w:rFonts w:ascii="Georgia" w:hAnsi="Georgia"/>
                <w:noProof/>
              </w:rPr>
              <w:t>Feature Enginering</w:t>
            </w:r>
            <w:r w:rsidR="00BD7C6B">
              <w:rPr>
                <w:noProof/>
                <w:webHidden/>
              </w:rPr>
              <w:tab/>
            </w:r>
            <w:r w:rsidR="00BD7C6B">
              <w:rPr>
                <w:noProof/>
                <w:webHidden/>
              </w:rPr>
              <w:fldChar w:fldCharType="begin"/>
            </w:r>
            <w:r w:rsidR="00BD7C6B">
              <w:rPr>
                <w:noProof/>
                <w:webHidden/>
              </w:rPr>
              <w:instrText xml:space="preserve"> PAGEREF _Toc128085695 \h </w:instrText>
            </w:r>
            <w:r w:rsidR="00BD7C6B">
              <w:rPr>
                <w:noProof/>
                <w:webHidden/>
              </w:rPr>
            </w:r>
            <w:r w:rsidR="00BD7C6B">
              <w:rPr>
                <w:noProof/>
                <w:webHidden/>
              </w:rPr>
              <w:fldChar w:fldCharType="separate"/>
            </w:r>
            <w:r w:rsidR="00BD7C6B">
              <w:rPr>
                <w:noProof/>
                <w:webHidden/>
              </w:rPr>
              <w:t>2</w:t>
            </w:r>
            <w:r w:rsidR="00BD7C6B">
              <w:rPr>
                <w:noProof/>
                <w:webHidden/>
              </w:rPr>
              <w:fldChar w:fldCharType="end"/>
            </w:r>
          </w:hyperlink>
        </w:p>
        <w:p w14:paraId="1ADEBA24" w14:textId="6B30CB02" w:rsidR="00BD7C6B" w:rsidRDefault="00000000">
          <w:pPr>
            <w:pStyle w:val="TM3"/>
            <w:tabs>
              <w:tab w:val="left" w:pos="1200"/>
              <w:tab w:val="right" w:leader="dot" w:pos="9062"/>
            </w:tabs>
            <w:rPr>
              <w:rFonts w:eastAsiaTheme="minorEastAsia" w:cstheme="minorBidi"/>
              <w:noProof/>
              <w:sz w:val="24"/>
              <w:szCs w:val="24"/>
              <w:lang w:eastAsia="fr-FR"/>
            </w:rPr>
          </w:pPr>
          <w:hyperlink w:anchor="_Toc128085696" w:history="1">
            <w:r w:rsidR="00BD7C6B" w:rsidRPr="002F20DC">
              <w:rPr>
                <w:rStyle w:val="Lienhypertexte"/>
                <w:rFonts w:ascii="Georgia" w:hAnsi="Georgia"/>
                <w:noProof/>
              </w:rPr>
              <w:t>2.2.3</w:t>
            </w:r>
            <w:r w:rsidR="00BD7C6B">
              <w:rPr>
                <w:rFonts w:eastAsiaTheme="minorEastAsia" w:cstheme="minorBidi"/>
                <w:noProof/>
                <w:sz w:val="24"/>
                <w:szCs w:val="24"/>
                <w:lang w:eastAsia="fr-FR"/>
              </w:rPr>
              <w:tab/>
            </w:r>
            <w:r w:rsidR="00BD7C6B" w:rsidRPr="002F20DC">
              <w:rPr>
                <w:rStyle w:val="Lienhypertexte"/>
                <w:rFonts w:ascii="Georgia" w:hAnsi="Georgia"/>
                <w:noProof/>
              </w:rPr>
              <w:t>Automatique Feature Engineering</w:t>
            </w:r>
            <w:r w:rsidR="00BD7C6B">
              <w:rPr>
                <w:noProof/>
                <w:webHidden/>
              </w:rPr>
              <w:tab/>
            </w:r>
            <w:r w:rsidR="00BD7C6B">
              <w:rPr>
                <w:noProof/>
                <w:webHidden/>
              </w:rPr>
              <w:fldChar w:fldCharType="begin"/>
            </w:r>
            <w:r w:rsidR="00BD7C6B">
              <w:rPr>
                <w:noProof/>
                <w:webHidden/>
              </w:rPr>
              <w:instrText xml:space="preserve"> PAGEREF _Toc128085696 \h </w:instrText>
            </w:r>
            <w:r w:rsidR="00BD7C6B">
              <w:rPr>
                <w:noProof/>
                <w:webHidden/>
              </w:rPr>
            </w:r>
            <w:r w:rsidR="00BD7C6B">
              <w:rPr>
                <w:noProof/>
                <w:webHidden/>
              </w:rPr>
              <w:fldChar w:fldCharType="separate"/>
            </w:r>
            <w:r w:rsidR="00BD7C6B">
              <w:rPr>
                <w:noProof/>
                <w:webHidden/>
              </w:rPr>
              <w:t>3</w:t>
            </w:r>
            <w:r w:rsidR="00BD7C6B">
              <w:rPr>
                <w:noProof/>
                <w:webHidden/>
              </w:rPr>
              <w:fldChar w:fldCharType="end"/>
            </w:r>
          </w:hyperlink>
        </w:p>
        <w:p w14:paraId="6D97AAA0" w14:textId="2BD5B633" w:rsidR="00BD7C6B" w:rsidRDefault="00000000">
          <w:pPr>
            <w:pStyle w:val="TM3"/>
            <w:tabs>
              <w:tab w:val="left" w:pos="1200"/>
              <w:tab w:val="right" w:leader="dot" w:pos="9062"/>
            </w:tabs>
            <w:rPr>
              <w:rFonts w:eastAsiaTheme="minorEastAsia" w:cstheme="minorBidi"/>
              <w:noProof/>
              <w:sz w:val="24"/>
              <w:szCs w:val="24"/>
              <w:lang w:eastAsia="fr-FR"/>
            </w:rPr>
          </w:pPr>
          <w:hyperlink w:anchor="_Toc128085697" w:history="1">
            <w:r w:rsidR="00BD7C6B" w:rsidRPr="002F20DC">
              <w:rPr>
                <w:rStyle w:val="Lienhypertexte"/>
                <w:rFonts w:ascii="Georgia" w:hAnsi="Georgia"/>
                <w:noProof/>
              </w:rPr>
              <w:t>2.2.4</w:t>
            </w:r>
            <w:r w:rsidR="00BD7C6B">
              <w:rPr>
                <w:rFonts w:eastAsiaTheme="minorEastAsia" w:cstheme="minorBidi"/>
                <w:noProof/>
                <w:sz w:val="24"/>
                <w:szCs w:val="24"/>
                <w:lang w:eastAsia="fr-FR"/>
              </w:rPr>
              <w:tab/>
            </w:r>
            <w:r w:rsidR="00BD7C6B" w:rsidRPr="002F20DC">
              <w:rPr>
                <w:rStyle w:val="Lienhypertexte"/>
                <w:rFonts w:ascii="Georgia" w:hAnsi="Georgia"/>
                <w:noProof/>
              </w:rPr>
              <w:t>Création manuelle de nouvelles Features</w:t>
            </w:r>
            <w:r w:rsidR="00BD7C6B">
              <w:rPr>
                <w:noProof/>
                <w:webHidden/>
              </w:rPr>
              <w:tab/>
            </w:r>
            <w:r w:rsidR="00BD7C6B">
              <w:rPr>
                <w:noProof/>
                <w:webHidden/>
              </w:rPr>
              <w:fldChar w:fldCharType="begin"/>
            </w:r>
            <w:r w:rsidR="00BD7C6B">
              <w:rPr>
                <w:noProof/>
                <w:webHidden/>
              </w:rPr>
              <w:instrText xml:space="preserve"> PAGEREF _Toc128085697 \h </w:instrText>
            </w:r>
            <w:r w:rsidR="00BD7C6B">
              <w:rPr>
                <w:noProof/>
                <w:webHidden/>
              </w:rPr>
            </w:r>
            <w:r w:rsidR="00BD7C6B">
              <w:rPr>
                <w:noProof/>
                <w:webHidden/>
              </w:rPr>
              <w:fldChar w:fldCharType="separate"/>
            </w:r>
            <w:r w:rsidR="00BD7C6B">
              <w:rPr>
                <w:noProof/>
                <w:webHidden/>
              </w:rPr>
              <w:t>3</w:t>
            </w:r>
            <w:r w:rsidR="00BD7C6B">
              <w:rPr>
                <w:noProof/>
                <w:webHidden/>
              </w:rPr>
              <w:fldChar w:fldCharType="end"/>
            </w:r>
          </w:hyperlink>
        </w:p>
        <w:p w14:paraId="6E79BB20" w14:textId="51CA779A" w:rsidR="00BD7C6B" w:rsidRDefault="00000000">
          <w:pPr>
            <w:pStyle w:val="TM3"/>
            <w:tabs>
              <w:tab w:val="left" w:pos="1200"/>
              <w:tab w:val="right" w:leader="dot" w:pos="9062"/>
            </w:tabs>
            <w:rPr>
              <w:rFonts w:eastAsiaTheme="minorEastAsia" w:cstheme="minorBidi"/>
              <w:noProof/>
              <w:sz w:val="24"/>
              <w:szCs w:val="24"/>
              <w:lang w:eastAsia="fr-FR"/>
            </w:rPr>
          </w:pPr>
          <w:hyperlink w:anchor="_Toc128085698" w:history="1">
            <w:r w:rsidR="00BD7C6B" w:rsidRPr="002F20DC">
              <w:rPr>
                <w:rStyle w:val="Lienhypertexte"/>
                <w:rFonts w:ascii="Georgia" w:hAnsi="Georgia"/>
                <w:noProof/>
              </w:rPr>
              <w:t>2.2.5</w:t>
            </w:r>
            <w:r w:rsidR="00BD7C6B">
              <w:rPr>
                <w:rFonts w:eastAsiaTheme="minorEastAsia" w:cstheme="minorBidi"/>
                <w:noProof/>
                <w:sz w:val="24"/>
                <w:szCs w:val="24"/>
                <w:lang w:eastAsia="fr-FR"/>
              </w:rPr>
              <w:tab/>
            </w:r>
            <w:r w:rsidR="00BD7C6B" w:rsidRPr="002F20DC">
              <w:rPr>
                <w:rStyle w:val="Lienhypertexte"/>
                <w:rFonts w:ascii="Georgia" w:hAnsi="Georgia"/>
                <w:noProof/>
              </w:rPr>
              <w:t>Valeurs manquantes</w:t>
            </w:r>
            <w:r w:rsidR="00BD7C6B">
              <w:rPr>
                <w:noProof/>
                <w:webHidden/>
              </w:rPr>
              <w:tab/>
            </w:r>
            <w:r w:rsidR="00BD7C6B">
              <w:rPr>
                <w:noProof/>
                <w:webHidden/>
              </w:rPr>
              <w:fldChar w:fldCharType="begin"/>
            </w:r>
            <w:r w:rsidR="00BD7C6B">
              <w:rPr>
                <w:noProof/>
                <w:webHidden/>
              </w:rPr>
              <w:instrText xml:space="preserve"> PAGEREF _Toc128085698 \h </w:instrText>
            </w:r>
            <w:r w:rsidR="00BD7C6B">
              <w:rPr>
                <w:noProof/>
                <w:webHidden/>
              </w:rPr>
            </w:r>
            <w:r w:rsidR="00BD7C6B">
              <w:rPr>
                <w:noProof/>
                <w:webHidden/>
              </w:rPr>
              <w:fldChar w:fldCharType="separate"/>
            </w:r>
            <w:r w:rsidR="00BD7C6B">
              <w:rPr>
                <w:noProof/>
                <w:webHidden/>
              </w:rPr>
              <w:t>4</w:t>
            </w:r>
            <w:r w:rsidR="00BD7C6B">
              <w:rPr>
                <w:noProof/>
                <w:webHidden/>
              </w:rPr>
              <w:fldChar w:fldCharType="end"/>
            </w:r>
          </w:hyperlink>
        </w:p>
        <w:p w14:paraId="4F0CB655" w14:textId="77D61F39" w:rsidR="00BD7C6B" w:rsidRDefault="00000000">
          <w:pPr>
            <w:pStyle w:val="TM3"/>
            <w:tabs>
              <w:tab w:val="left" w:pos="1200"/>
              <w:tab w:val="right" w:leader="dot" w:pos="9062"/>
            </w:tabs>
            <w:rPr>
              <w:rFonts w:eastAsiaTheme="minorEastAsia" w:cstheme="minorBidi"/>
              <w:noProof/>
              <w:sz w:val="24"/>
              <w:szCs w:val="24"/>
              <w:lang w:eastAsia="fr-FR"/>
            </w:rPr>
          </w:pPr>
          <w:hyperlink w:anchor="_Toc128085699" w:history="1">
            <w:r w:rsidR="00BD7C6B" w:rsidRPr="002F20DC">
              <w:rPr>
                <w:rStyle w:val="Lienhypertexte"/>
                <w:rFonts w:ascii="Georgia" w:hAnsi="Georgia"/>
                <w:noProof/>
              </w:rPr>
              <w:t>2.2.6</w:t>
            </w:r>
            <w:r w:rsidR="00BD7C6B">
              <w:rPr>
                <w:rFonts w:eastAsiaTheme="minorEastAsia" w:cstheme="minorBidi"/>
                <w:noProof/>
                <w:sz w:val="24"/>
                <w:szCs w:val="24"/>
                <w:lang w:eastAsia="fr-FR"/>
              </w:rPr>
              <w:tab/>
            </w:r>
            <w:r w:rsidR="00BD7C6B" w:rsidRPr="002F20DC">
              <w:rPr>
                <w:rStyle w:val="Lienhypertexte"/>
                <w:rFonts w:ascii="Georgia" w:hAnsi="Georgia"/>
                <w:noProof/>
              </w:rPr>
              <w:t>Catégorisation des variables catégorielles</w:t>
            </w:r>
            <w:r w:rsidR="00BD7C6B">
              <w:rPr>
                <w:noProof/>
                <w:webHidden/>
              </w:rPr>
              <w:tab/>
            </w:r>
            <w:r w:rsidR="00BD7C6B">
              <w:rPr>
                <w:noProof/>
                <w:webHidden/>
              </w:rPr>
              <w:fldChar w:fldCharType="begin"/>
            </w:r>
            <w:r w:rsidR="00BD7C6B">
              <w:rPr>
                <w:noProof/>
                <w:webHidden/>
              </w:rPr>
              <w:instrText xml:space="preserve"> PAGEREF _Toc128085699 \h </w:instrText>
            </w:r>
            <w:r w:rsidR="00BD7C6B">
              <w:rPr>
                <w:noProof/>
                <w:webHidden/>
              </w:rPr>
            </w:r>
            <w:r w:rsidR="00BD7C6B">
              <w:rPr>
                <w:noProof/>
                <w:webHidden/>
              </w:rPr>
              <w:fldChar w:fldCharType="separate"/>
            </w:r>
            <w:r w:rsidR="00BD7C6B">
              <w:rPr>
                <w:noProof/>
                <w:webHidden/>
              </w:rPr>
              <w:t>4</w:t>
            </w:r>
            <w:r w:rsidR="00BD7C6B">
              <w:rPr>
                <w:noProof/>
                <w:webHidden/>
              </w:rPr>
              <w:fldChar w:fldCharType="end"/>
            </w:r>
          </w:hyperlink>
        </w:p>
        <w:p w14:paraId="35BBB086" w14:textId="15E1DE3D" w:rsidR="00BD7C6B" w:rsidRDefault="00000000">
          <w:pPr>
            <w:pStyle w:val="TM2"/>
            <w:tabs>
              <w:tab w:val="left" w:pos="960"/>
              <w:tab w:val="right" w:leader="dot" w:pos="9062"/>
            </w:tabs>
            <w:rPr>
              <w:rFonts w:eastAsiaTheme="minorEastAsia" w:cstheme="minorBidi"/>
              <w:b w:val="0"/>
              <w:bCs w:val="0"/>
              <w:noProof/>
              <w:sz w:val="24"/>
              <w:szCs w:val="24"/>
              <w:lang w:eastAsia="fr-FR"/>
            </w:rPr>
          </w:pPr>
          <w:hyperlink w:anchor="_Toc128085700" w:history="1">
            <w:r w:rsidR="00BD7C6B" w:rsidRPr="002F20DC">
              <w:rPr>
                <w:rStyle w:val="Lienhypertexte"/>
                <w:rFonts w:ascii="Georgia" w:hAnsi="Georgia"/>
                <w:noProof/>
              </w:rPr>
              <w:t>2.3</w:t>
            </w:r>
            <w:r w:rsidR="00BD7C6B">
              <w:rPr>
                <w:rFonts w:eastAsiaTheme="minorEastAsia" w:cstheme="minorBidi"/>
                <w:b w:val="0"/>
                <w:bCs w:val="0"/>
                <w:noProof/>
                <w:sz w:val="24"/>
                <w:szCs w:val="24"/>
                <w:lang w:eastAsia="fr-FR"/>
              </w:rPr>
              <w:tab/>
            </w:r>
            <w:r w:rsidR="00BD7C6B" w:rsidRPr="002F20DC">
              <w:rPr>
                <w:rStyle w:val="Lienhypertexte"/>
                <w:rFonts w:ascii="Georgia" w:hAnsi="Georgia"/>
                <w:noProof/>
              </w:rPr>
              <w:t>Selection d’un modèle de Machine Learning et méthode d’entrainement</w:t>
            </w:r>
            <w:r w:rsidR="00BD7C6B">
              <w:rPr>
                <w:noProof/>
                <w:webHidden/>
              </w:rPr>
              <w:tab/>
            </w:r>
            <w:r w:rsidR="00BD7C6B">
              <w:rPr>
                <w:noProof/>
                <w:webHidden/>
              </w:rPr>
              <w:fldChar w:fldCharType="begin"/>
            </w:r>
            <w:r w:rsidR="00BD7C6B">
              <w:rPr>
                <w:noProof/>
                <w:webHidden/>
              </w:rPr>
              <w:instrText xml:space="preserve"> PAGEREF _Toc128085700 \h </w:instrText>
            </w:r>
            <w:r w:rsidR="00BD7C6B">
              <w:rPr>
                <w:noProof/>
                <w:webHidden/>
              </w:rPr>
            </w:r>
            <w:r w:rsidR="00BD7C6B">
              <w:rPr>
                <w:noProof/>
                <w:webHidden/>
              </w:rPr>
              <w:fldChar w:fldCharType="separate"/>
            </w:r>
            <w:r w:rsidR="00BD7C6B">
              <w:rPr>
                <w:noProof/>
                <w:webHidden/>
              </w:rPr>
              <w:t>4</w:t>
            </w:r>
            <w:r w:rsidR="00BD7C6B">
              <w:rPr>
                <w:noProof/>
                <w:webHidden/>
              </w:rPr>
              <w:fldChar w:fldCharType="end"/>
            </w:r>
          </w:hyperlink>
        </w:p>
        <w:p w14:paraId="7C6FCFC1" w14:textId="2DDCC09F" w:rsidR="00BD7C6B" w:rsidRDefault="00000000">
          <w:pPr>
            <w:pStyle w:val="TM3"/>
            <w:tabs>
              <w:tab w:val="left" w:pos="1200"/>
              <w:tab w:val="right" w:leader="dot" w:pos="9062"/>
            </w:tabs>
            <w:rPr>
              <w:rFonts w:eastAsiaTheme="minorEastAsia" w:cstheme="minorBidi"/>
              <w:noProof/>
              <w:sz w:val="24"/>
              <w:szCs w:val="24"/>
              <w:lang w:eastAsia="fr-FR"/>
            </w:rPr>
          </w:pPr>
          <w:hyperlink w:anchor="_Toc128085701" w:history="1">
            <w:r w:rsidR="00BD7C6B" w:rsidRPr="002F20DC">
              <w:rPr>
                <w:rStyle w:val="Lienhypertexte"/>
                <w:rFonts w:ascii="Georgia" w:hAnsi="Georgia"/>
                <w:noProof/>
              </w:rPr>
              <w:t>2.3.1</w:t>
            </w:r>
            <w:r w:rsidR="00BD7C6B">
              <w:rPr>
                <w:rFonts w:eastAsiaTheme="minorEastAsia" w:cstheme="minorBidi"/>
                <w:noProof/>
                <w:sz w:val="24"/>
                <w:szCs w:val="24"/>
                <w:lang w:eastAsia="fr-FR"/>
              </w:rPr>
              <w:tab/>
            </w:r>
            <w:r w:rsidR="00BD7C6B" w:rsidRPr="002F20DC">
              <w:rPr>
                <w:rStyle w:val="Lienhypertexte"/>
                <w:rFonts w:ascii="Georgia" w:hAnsi="Georgia"/>
                <w:noProof/>
              </w:rPr>
              <w:t>Machine Learning : C’est quoi ?</w:t>
            </w:r>
            <w:r w:rsidR="00BD7C6B">
              <w:rPr>
                <w:noProof/>
                <w:webHidden/>
              </w:rPr>
              <w:tab/>
            </w:r>
            <w:r w:rsidR="00BD7C6B">
              <w:rPr>
                <w:noProof/>
                <w:webHidden/>
              </w:rPr>
              <w:fldChar w:fldCharType="begin"/>
            </w:r>
            <w:r w:rsidR="00BD7C6B">
              <w:rPr>
                <w:noProof/>
                <w:webHidden/>
              </w:rPr>
              <w:instrText xml:space="preserve"> PAGEREF _Toc128085701 \h </w:instrText>
            </w:r>
            <w:r w:rsidR="00BD7C6B">
              <w:rPr>
                <w:noProof/>
                <w:webHidden/>
              </w:rPr>
            </w:r>
            <w:r w:rsidR="00BD7C6B">
              <w:rPr>
                <w:noProof/>
                <w:webHidden/>
              </w:rPr>
              <w:fldChar w:fldCharType="separate"/>
            </w:r>
            <w:r w:rsidR="00BD7C6B">
              <w:rPr>
                <w:noProof/>
                <w:webHidden/>
              </w:rPr>
              <w:t>5</w:t>
            </w:r>
            <w:r w:rsidR="00BD7C6B">
              <w:rPr>
                <w:noProof/>
                <w:webHidden/>
              </w:rPr>
              <w:fldChar w:fldCharType="end"/>
            </w:r>
          </w:hyperlink>
        </w:p>
        <w:p w14:paraId="68821F77" w14:textId="7F292679" w:rsidR="00BD7C6B" w:rsidRDefault="00000000">
          <w:pPr>
            <w:pStyle w:val="TM2"/>
            <w:tabs>
              <w:tab w:val="left" w:pos="960"/>
              <w:tab w:val="right" w:leader="dot" w:pos="9062"/>
            </w:tabs>
            <w:rPr>
              <w:rFonts w:eastAsiaTheme="minorEastAsia" w:cstheme="minorBidi"/>
              <w:b w:val="0"/>
              <w:bCs w:val="0"/>
              <w:noProof/>
              <w:sz w:val="24"/>
              <w:szCs w:val="24"/>
              <w:lang w:eastAsia="fr-FR"/>
            </w:rPr>
          </w:pPr>
          <w:hyperlink w:anchor="_Toc128085702" w:history="1">
            <w:r w:rsidR="00BD7C6B" w:rsidRPr="002F20DC">
              <w:rPr>
                <w:rStyle w:val="Lienhypertexte"/>
                <w:rFonts w:ascii="Georgia" w:hAnsi="Georgia"/>
                <w:noProof/>
              </w:rPr>
              <w:t>2.4</w:t>
            </w:r>
            <w:r w:rsidR="00BD7C6B">
              <w:rPr>
                <w:rFonts w:eastAsiaTheme="minorEastAsia" w:cstheme="minorBidi"/>
                <w:b w:val="0"/>
                <w:bCs w:val="0"/>
                <w:noProof/>
                <w:sz w:val="24"/>
                <w:szCs w:val="24"/>
                <w:lang w:eastAsia="fr-FR"/>
              </w:rPr>
              <w:tab/>
            </w:r>
            <w:r w:rsidR="00BD7C6B" w:rsidRPr="002F20DC">
              <w:rPr>
                <w:rStyle w:val="Lienhypertexte"/>
                <w:rFonts w:ascii="Georgia" w:hAnsi="Georgia"/>
                <w:noProof/>
              </w:rPr>
              <w:t>Démarche de modélisation</w:t>
            </w:r>
            <w:r w:rsidR="00BD7C6B">
              <w:rPr>
                <w:noProof/>
                <w:webHidden/>
              </w:rPr>
              <w:tab/>
            </w:r>
            <w:r w:rsidR="00BD7C6B">
              <w:rPr>
                <w:noProof/>
                <w:webHidden/>
              </w:rPr>
              <w:fldChar w:fldCharType="begin"/>
            </w:r>
            <w:r w:rsidR="00BD7C6B">
              <w:rPr>
                <w:noProof/>
                <w:webHidden/>
              </w:rPr>
              <w:instrText xml:space="preserve"> PAGEREF _Toc128085702 \h </w:instrText>
            </w:r>
            <w:r w:rsidR="00BD7C6B">
              <w:rPr>
                <w:noProof/>
                <w:webHidden/>
              </w:rPr>
            </w:r>
            <w:r w:rsidR="00BD7C6B">
              <w:rPr>
                <w:noProof/>
                <w:webHidden/>
              </w:rPr>
              <w:fldChar w:fldCharType="separate"/>
            </w:r>
            <w:r w:rsidR="00BD7C6B">
              <w:rPr>
                <w:noProof/>
                <w:webHidden/>
              </w:rPr>
              <w:t>5</w:t>
            </w:r>
            <w:r w:rsidR="00BD7C6B">
              <w:rPr>
                <w:noProof/>
                <w:webHidden/>
              </w:rPr>
              <w:fldChar w:fldCharType="end"/>
            </w:r>
          </w:hyperlink>
        </w:p>
        <w:p w14:paraId="62FDF7E9" w14:textId="740A8568" w:rsidR="00BD7C6B" w:rsidRDefault="00000000">
          <w:pPr>
            <w:pStyle w:val="TM3"/>
            <w:tabs>
              <w:tab w:val="left" w:pos="1200"/>
              <w:tab w:val="right" w:leader="dot" w:pos="9062"/>
            </w:tabs>
            <w:rPr>
              <w:rFonts w:eastAsiaTheme="minorEastAsia" w:cstheme="minorBidi"/>
              <w:noProof/>
              <w:sz w:val="24"/>
              <w:szCs w:val="24"/>
              <w:lang w:eastAsia="fr-FR"/>
            </w:rPr>
          </w:pPr>
          <w:hyperlink w:anchor="_Toc128085703" w:history="1">
            <w:r w:rsidR="00BD7C6B" w:rsidRPr="002F20DC">
              <w:rPr>
                <w:rStyle w:val="Lienhypertexte"/>
                <w:rFonts w:ascii="Georgia" w:hAnsi="Georgia"/>
                <w:noProof/>
              </w:rPr>
              <w:t>2.4.1</w:t>
            </w:r>
            <w:r w:rsidR="00BD7C6B">
              <w:rPr>
                <w:rFonts w:eastAsiaTheme="minorEastAsia" w:cstheme="minorBidi"/>
                <w:noProof/>
                <w:sz w:val="24"/>
                <w:szCs w:val="24"/>
                <w:lang w:eastAsia="fr-FR"/>
              </w:rPr>
              <w:tab/>
            </w:r>
            <w:r w:rsidR="00BD7C6B" w:rsidRPr="002F20DC">
              <w:rPr>
                <w:rStyle w:val="Lienhypertexte"/>
                <w:rFonts w:ascii="Georgia" w:hAnsi="Georgia"/>
                <w:noProof/>
              </w:rPr>
              <w:t>Équilibrage des classes de la variable cible</w:t>
            </w:r>
            <w:r w:rsidR="00BD7C6B">
              <w:rPr>
                <w:noProof/>
                <w:webHidden/>
              </w:rPr>
              <w:tab/>
            </w:r>
            <w:r w:rsidR="00BD7C6B">
              <w:rPr>
                <w:noProof/>
                <w:webHidden/>
              </w:rPr>
              <w:fldChar w:fldCharType="begin"/>
            </w:r>
            <w:r w:rsidR="00BD7C6B">
              <w:rPr>
                <w:noProof/>
                <w:webHidden/>
              </w:rPr>
              <w:instrText xml:space="preserve"> PAGEREF _Toc128085703 \h </w:instrText>
            </w:r>
            <w:r w:rsidR="00BD7C6B">
              <w:rPr>
                <w:noProof/>
                <w:webHidden/>
              </w:rPr>
            </w:r>
            <w:r w:rsidR="00BD7C6B">
              <w:rPr>
                <w:noProof/>
                <w:webHidden/>
              </w:rPr>
              <w:fldChar w:fldCharType="separate"/>
            </w:r>
            <w:r w:rsidR="00BD7C6B">
              <w:rPr>
                <w:noProof/>
                <w:webHidden/>
              </w:rPr>
              <w:t>5</w:t>
            </w:r>
            <w:r w:rsidR="00BD7C6B">
              <w:rPr>
                <w:noProof/>
                <w:webHidden/>
              </w:rPr>
              <w:fldChar w:fldCharType="end"/>
            </w:r>
          </w:hyperlink>
        </w:p>
        <w:p w14:paraId="441CA420" w14:textId="24D380E8" w:rsidR="00BD7C6B" w:rsidRDefault="00000000">
          <w:pPr>
            <w:pStyle w:val="TM3"/>
            <w:tabs>
              <w:tab w:val="left" w:pos="1200"/>
              <w:tab w:val="right" w:leader="dot" w:pos="9062"/>
            </w:tabs>
            <w:rPr>
              <w:rFonts w:eastAsiaTheme="minorEastAsia" w:cstheme="minorBidi"/>
              <w:noProof/>
              <w:sz w:val="24"/>
              <w:szCs w:val="24"/>
              <w:lang w:eastAsia="fr-FR"/>
            </w:rPr>
          </w:pPr>
          <w:hyperlink w:anchor="_Toc128085704" w:history="1">
            <w:r w:rsidR="00BD7C6B" w:rsidRPr="002F20DC">
              <w:rPr>
                <w:rStyle w:val="Lienhypertexte"/>
                <w:rFonts w:ascii="Georgia" w:hAnsi="Georgia"/>
                <w:noProof/>
              </w:rPr>
              <w:t>2.4.2</w:t>
            </w:r>
            <w:r w:rsidR="00BD7C6B">
              <w:rPr>
                <w:rFonts w:eastAsiaTheme="minorEastAsia" w:cstheme="minorBidi"/>
                <w:noProof/>
                <w:sz w:val="24"/>
                <w:szCs w:val="24"/>
                <w:lang w:eastAsia="fr-FR"/>
              </w:rPr>
              <w:tab/>
            </w:r>
            <w:r w:rsidR="00BD7C6B" w:rsidRPr="002F20DC">
              <w:rPr>
                <w:rStyle w:val="Lienhypertexte"/>
                <w:rFonts w:ascii="Georgia" w:hAnsi="Georgia"/>
                <w:noProof/>
              </w:rPr>
              <w:t>Optimisation des paramètres de modèle</w:t>
            </w:r>
            <w:r w:rsidR="00BD7C6B">
              <w:rPr>
                <w:noProof/>
                <w:webHidden/>
              </w:rPr>
              <w:tab/>
            </w:r>
            <w:r w:rsidR="00BD7C6B">
              <w:rPr>
                <w:noProof/>
                <w:webHidden/>
              </w:rPr>
              <w:fldChar w:fldCharType="begin"/>
            </w:r>
            <w:r w:rsidR="00BD7C6B">
              <w:rPr>
                <w:noProof/>
                <w:webHidden/>
              </w:rPr>
              <w:instrText xml:space="preserve"> PAGEREF _Toc128085704 \h </w:instrText>
            </w:r>
            <w:r w:rsidR="00BD7C6B">
              <w:rPr>
                <w:noProof/>
                <w:webHidden/>
              </w:rPr>
            </w:r>
            <w:r w:rsidR="00BD7C6B">
              <w:rPr>
                <w:noProof/>
                <w:webHidden/>
              </w:rPr>
              <w:fldChar w:fldCharType="separate"/>
            </w:r>
            <w:r w:rsidR="00BD7C6B">
              <w:rPr>
                <w:noProof/>
                <w:webHidden/>
              </w:rPr>
              <w:t>7</w:t>
            </w:r>
            <w:r w:rsidR="00BD7C6B">
              <w:rPr>
                <w:noProof/>
                <w:webHidden/>
              </w:rPr>
              <w:fldChar w:fldCharType="end"/>
            </w:r>
          </w:hyperlink>
        </w:p>
        <w:p w14:paraId="19D12A7B" w14:textId="7E58EEBB" w:rsidR="00BD7C6B" w:rsidRDefault="00000000">
          <w:pPr>
            <w:pStyle w:val="TM3"/>
            <w:tabs>
              <w:tab w:val="left" w:pos="1200"/>
              <w:tab w:val="right" w:leader="dot" w:pos="9062"/>
            </w:tabs>
            <w:rPr>
              <w:rFonts w:eastAsiaTheme="minorEastAsia" w:cstheme="minorBidi"/>
              <w:noProof/>
              <w:sz w:val="24"/>
              <w:szCs w:val="24"/>
              <w:lang w:eastAsia="fr-FR"/>
            </w:rPr>
          </w:pPr>
          <w:hyperlink w:anchor="_Toc128085705" w:history="1">
            <w:r w:rsidR="00BD7C6B" w:rsidRPr="002F20DC">
              <w:rPr>
                <w:rStyle w:val="Lienhypertexte"/>
                <w:rFonts w:ascii="Georgia" w:hAnsi="Georgia"/>
                <w:noProof/>
              </w:rPr>
              <w:t>2.4.3</w:t>
            </w:r>
            <w:r w:rsidR="00BD7C6B">
              <w:rPr>
                <w:rFonts w:eastAsiaTheme="minorEastAsia" w:cstheme="minorBidi"/>
                <w:noProof/>
                <w:sz w:val="24"/>
                <w:szCs w:val="24"/>
                <w:lang w:eastAsia="fr-FR"/>
              </w:rPr>
              <w:tab/>
            </w:r>
            <w:r w:rsidR="00BD7C6B" w:rsidRPr="002F20DC">
              <w:rPr>
                <w:rStyle w:val="Lienhypertexte"/>
                <w:rFonts w:ascii="Georgia" w:hAnsi="Georgia"/>
                <w:noProof/>
              </w:rPr>
              <w:t>Fonction coût : métrique bancaire</w:t>
            </w:r>
            <w:r w:rsidR="00BD7C6B">
              <w:rPr>
                <w:noProof/>
                <w:webHidden/>
              </w:rPr>
              <w:tab/>
            </w:r>
            <w:r w:rsidR="00BD7C6B">
              <w:rPr>
                <w:noProof/>
                <w:webHidden/>
              </w:rPr>
              <w:fldChar w:fldCharType="begin"/>
            </w:r>
            <w:r w:rsidR="00BD7C6B">
              <w:rPr>
                <w:noProof/>
                <w:webHidden/>
              </w:rPr>
              <w:instrText xml:space="preserve"> PAGEREF _Toc128085705 \h </w:instrText>
            </w:r>
            <w:r w:rsidR="00BD7C6B">
              <w:rPr>
                <w:noProof/>
                <w:webHidden/>
              </w:rPr>
            </w:r>
            <w:r w:rsidR="00BD7C6B">
              <w:rPr>
                <w:noProof/>
                <w:webHidden/>
              </w:rPr>
              <w:fldChar w:fldCharType="separate"/>
            </w:r>
            <w:r w:rsidR="00BD7C6B">
              <w:rPr>
                <w:noProof/>
                <w:webHidden/>
              </w:rPr>
              <w:t>8</w:t>
            </w:r>
            <w:r w:rsidR="00BD7C6B">
              <w:rPr>
                <w:noProof/>
                <w:webHidden/>
              </w:rPr>
              <w:fldChar w:fldCharType="end"/>
            </w:r>
          </w:hyperlink>
        </w:p>
        <w:p w14:paraId="085775C5" w14:textId="53E410B1" w:rsidR="00BD7C6B" w:rsidRDefault="00000000">
          <w:pPr>
            <w:pStyle w:val="TM3"/>
            <w:tabs>
              <w:tab w:val="left" w:pos="1200"/>
              <w:tab w:val="right" w:leader="dot" w:pos="9062"/>
            </w:tabs>
            <w:rPr>
              <w:rFonts w:eastAsiaTheme="minorEastAsia" w:cstheme="minorBidi"/>
              <w:noProof/>
              <w:sz w:val="24"/>
              <w:szCs w:val="24"/>
              <w:lang w:eastAsia="fr-FR"/>
            </w:rPr>
          </w:pPr>
          <w:hyperlink w:anchor="_Toc128085706" w:history="1">
            <w:r w:rsidR="00BD7C6B" w:rsidRPr="002F20DC">
              <w:rPr>
                <w:rStyle w:val="Lienhypertexte"/>
                <w:rFonts w:ascii="Georgia" w:hAnsi="Georgia"/>
                <w:noProof/>
              </w:rPr>
              <w:t>2.4.4</w:t>
            </w:r>
            <w:r w:rsidR="00BD7C6B">
              <w:rPr>
                <w:rFonts w:eastAsiaTheme="minorEastAsia" w:cstheme="minorBidi"/>
                <w:noProof/>
                <w:sz w:val="24"/>
                <w:szCs w:val="24"/>
                <w:lang w:eastAsia="fr-FR"/>
              </w:rPr>
              <w:tab/>
            </w:r>
            <w:r w:rsidR="00BD7C6B" w:rsidRPr="002F20DC">
              <w:rPr>
                <w:rStyle w:val="Lienhypertexte"/>
                <w:rFonts w:ascii="Georgia" w:hAnsi="Georgia"/>
                <w:noProof/>
              </w:rPr>
              <w:t>Seuil de solvabilité</w:t>
            </w:r>
            <w:r w:rsidR="00BD7C6B">
              <w:rPr>
                <w:noProof/>
                <w:webHidden/>
              </w:rPr>
              <w:tab/>
            </w:r>
            <w:r w:rsidR="00BD7C6B">
              <w:rPr>
                <w:noProof/>
                <w:webHidden/>
              </w:rPr>
              <w:fldChar w:fldCharType="begin"/>
            </w:r>
            <w:r w:rsidR="00BD7C6B">
              <w:rPr>
                <w:noProof/>
                <w:webHidden/>
              </w:rPr>
              <w:instrText xml:space="preserve"> PAGEREF _Toc128085706 \h </w:instrText>
            </w:r>
            <w:r w:rsidR="00BD7C6B">
              <w:rPr>
                <w:noProof/>
                <w:webHidden/>
              </w:rPr>
            </w:r>
            <w:r w:rsidR="00BD7C6B">
              <w:rPr>
                <w:noProof/>
                <w:webHidden/>
              </w:rPr>
              <w:fldChar w:fldCharType="separate"/>
            </w:r>
            <w:r w:rsidR="00BD7C6B">
              <w:rPr>
                <w:noProof/>
                <w:webHidden/>
              </w:rPr>
              <w:t>9</w:t>
            </w:r>
            <w:r w:rsidR="00BD7C6B">
              <w:rPr>
                <w:noProof/>
                <w:webHidden/>
              </w:rPr>
              <w:fldChar w:fldCharType="end"/>
            </w:r>
          </w:hyperlink>
        </w:p>
        <w:p w14:paraId="1E4DCC2D" w14:textId="1E0E901E" w:rsidR="00BD7C6B" w:rsidRDefault="00000000">
          <w:pPr>
            <w:pStyle w:val="TM3"/>
            <w:tabs>
              <w:tab w:val="left" w:pos="1200"/>
              <w:tab w:val="right" w:leader="dot" w:pos="9062"/>
            </w:tabs>
            <w:rPr>
              <w:rFonts w:eastAsiaTheme="minorEastAsia" w:cstheme="minorBidi"/>
              <w:noProof/>
              <w:sz w:val="24"/>
              <w:szCs w:val="24"/>
              <w:lang w:eastAsia="fr-FR"/>
            </w:rPr>
          </w:pPr>
          <w:hyperlink w:anchor="_Toc128085707" w:history="1">
            <w:r w:rsidR="00BD7C6B" w:rsidRPr="002F20DC">
              <w:rPr>
                <w:rStyle w:val="Lienhypertexte"/>
                <w:rFonts w:ascii="Georgia" w:hAnsi="Georgia"/>
                <w:noProof/>
              </w:rPr>
              <w:t>2.4.5</w:t>
            </w:r>
            <w:r w:rsidR="00BD7C6B">
              <w:rPr>
                <w:rFonts w:eastAsiaTheme="minorEastAsia" w:cstheme="minorBidi"/>
                <w:noProof/>
                <w:sz w:val="24"/>
                <w:szCs w:val="24"/>
                <w:lang w:eastAsia="fr-FR"/>
              </w:rPr>
              <w:tab/>
            </w:r>
            <w:r w:rsidR="00BD7C6B" w:rsidRPr="002F20DC">
              <w:rPr>
                <w:rStyle w:val="Lienhypertexte"/>
                <w:rFonts w:ascii="Georgia" w:hAnsi="Georgia"/>
                <w:noProof/>
              </w:rPr>
              <w:t>Interprabilité du modèle</w:t>
            </w:r>
            <w:r w:rsidR="00BD7C6B">
              <w:rPr>
                <w:noProof/>
                <w:webHidden/>
              </w:rPr>
              <w:tab/>
            </w:r>
            <w:r w:rsidR="00BD7C6B">
              <w:rPr>
                <w:noProof/>
                <w:webHidden/>
              </w:rPr>
              <w:fldChar w:fldCharType="begin"/>
            </w:r>
            <w:r w:rsidR="00BD7C6B">
              <w:rPr>
                <w:noProof/>
                <w:webHidden/>
              </w:rPr>
              <w:instrText xml:space="preserve"> PAGEREF _Toc128085707 \h </w:instrText>
            </w:r>
            <w:r w:rsidR="00BD7C6B">
              <w:rPr>
                <w:noProof/>
                <w:webHidden/>
              </w:rPr>
            </w:r>
            <w:r w:rsidR="00BD7C6B">
              <w:rPr>
                <w:noProof/>
                <w:webHidden/>
              </w:rPr>
              <w:fldChar w:fldCharType="separate"/>
            </w:r>
            <w:r w:rsidR="00BD7C6B">
              <w:rPr>
                <w:noProof/>
                <w:webHidden/>
              </w:rPr>
              <w:t>10</w:t>
            </w:r>
            <w:r w:rsidR="00BD7C6B">
              <w:rPr>
                <w:noProof/>
                <w:webHidden/>
              </w:rPr>
              <w:fldChar w:fldCharType="end"/>
            </w:r>
          </w:hyperlink>
        </w:p>
        <w:p w14:paraId="299EAA5F" w14:textId="6803EB39" w:rsidR="00BD7C6B" w:rsidRDefault="00000000">
          <w:pPr>
            <w:pStyle w:val="TM3"/>
            <w:tabs>
              <w:tab w:val="left" w:pos="1200"/>
              <w:tab w:val="right" w:leader="dot" w:pos="9062"/>
            </w:tabs>
            <w:rPr>
              <w:rFonts w:eastAsiaTheme="minorEastAsia" w:cstheme="minorBidi"/>
              <w:noProof/>
              <w:sz w:val="24"/>
              <w:szCs w:val="24"/>
              <w:lang w:eastAsia="fr-FR"/>
            </w:rPr>
          </w:pPr>
          <w:hyperlink w:anchor="_Toc128085708" w:history="1">
            <w:r w:rsidR="00BD7C6B" w:rsidRPr="002F20DC">
              <w:rPr>
                <w:rStyle w:val="Lienhypertexte"/>
                <w:rFonts w:ascii="Georgia" w:hAnsi="Georgia"/>
                <w:noProof/>
              </w:rPr>
              <w:t>2.4.6</w:t>
            </w:r>
            <w:r w:rsidR="00BD7C6B">
              <w:rPr>
                <w:rFonts w:eastAsiaTheme="minorEastAsia" w:cstheme="minorBidi"/>
                <w:noProof/>
                <w:sz w:val="24"/>
                <w:szCs w:val="24"/>
                <w:lang w:eastAsia="fr-FR"/>
              </w:rPr>
              <w:tab/>
            </w:r>
            <w:r w:rsidR="00BD7C6B" w:rsidRPr="002F20DC">
              <w:rPr>
                <w:rStyle w:val="Lienhypertexte"/>
                <w:rFonts w:ascii="Georgia" w:hAnsi="Georgia"/>
                <w:noProof/>
              </w:rPr>
              <w:t>Limites et améliorations possibles</w:t>
            </w:r>
            <w:r w:rsidR="00BD7C6B">
              <w:rPr>
                <w:noProof/>
                <w:webHidden/>
              </w:rPr>
              <w:tab/>
            </w:r>
            <w:r w:rsidR="00BD7C6B">
              <w:rPr>
                <w:noProof/>
                <w:webHidden/>
              </w:rPr>
              <w:fldChar w:fldCharType="begin"/>
            </w:r>
            <w:r w:rsidR="00BD7C6B">
              <w:rPr>
                <w:noProof/>
                <w:webHidden/>
              </w:rPr>
              <w:instrText xml:space="preserve"> PAGEREF _Toc128085708 \h </w:instrText>
            </w:r>
            <w:r w:rsidR="00BD7C6B">
              <w:rPr>
                <w:noProof/>
                <w:webHidden/>
              </w:rPr>
            </w:r>
            <w:r w:rsidR="00BD7C6B">
              <w:rPr>
                <w:noProof/>
                <w:webHidden/>
              </w:rPr>
              <w:fldChar w:fldCharType="separate"/>
            </w:r>
            <w:r w:rsidR="00BD7C6B">
              <w:rPr>
                <w:noProof/>
                <w:webHidden/>
              </w:rPr>
              <w:t>12</w:t>
            </w:r>
            <w:r w:rsidR="00BD7C6B">
              <w:rPr>
                <w:noProof/>
                <w:webHidden/>
              </w:rPr>
              <w:fldChar w:fldCharType="end"/>
            </w:r>
          </w:hyperlink>
        </w:p>
        <w:p w14:paraId="257AFA0A" w14:textId="7963DB72" w:rsidR="00BD7C6B" w:rsidRDefault="00BD7C6B">
          <w:r>
            <w:rPr>
              <w:b/>
              <w:bCs/>
              <w:noProof/>
            </w:rPr>
            <w:fldChar w:fldCharType="end"/>
          </w:r>
        </w:p>
      </w:sdtContent>
    </w:sdt>
    <w:p w14:paraId="0E6E2871" w14:textId="77777777" w:rsidR="006C33F1" w:rsidRPr="00677FD5" w:rsidRDefault="006C33F1" w:rsidP="00677FD5">
      <w:pPr>
        <w:spacing w:line="276" w:lineRule="auto"/>
        <w:rPr>
          <w:rFonts w:ascii="Georgia" w:hAnsi="Georgia"/>
        </w:rPr>
      </w:pPr>
    </w:p>
    <w:p w14:paraId="30227390" w14:textId="34B825F1" w:rsidR="00B82AB1" w:rsidRPr="00677FD5" w:rsidRDefault="00B82AB1" w:rsidP="00677FD5">
      <w:pPr>
        <w:spacing w:line="276" w:lineRule="auto"/>
        <w:rPr>
          <w:rFonts w:ascii="Georgia" w:hAnsi="Georgia"/>
        </w:rPr>
      </w:pPr>
    </w:p>
    <w:p w14:paraId="17947099" w14:textId="34B057D7" w:rsidR="00B82AB1" w:rsidRPr="00677FD5" w:rsidRDefault="00B82AB1" w:rsidP="00677FD5">
      <w:pPr>
        <w:spacing w:line="276" w:lineRule="auto"/>
        <w:rPr>
          <w:rFonts w:ascii="Georgia" w:hAnsi="Georgia"/>
        </w:rPr>
      </w:pPr>
    </w:p>
    <w:p w14:paraId="6C26A26A" w14:textId="2131B3C2" w:rsidR="00B82AB1" w:rsidRPr="00677FD5" w:rsidRDefault="00B82AB1" w:rsidP="00677FD5">
      <w:pPr>
        <w:spacing w:line="276" w:lineRule="auto"/>
        <w:rPr>
          <w:rFonts w:ascii="Georgia" w:hAnsi="Georgia"/>
        </w:rPr>
      </w:pPr>
    </w:p>
    <w:p w14:paraId="0AC9E349" w14:textId="7E2117C5" w:rsidR="00B82AB1" w:rsidRPr="00677FD5" w:rsidRDefault="00B82AB1" w:rsidP="00677FD5">
      <w:pPr>
        <w:spacing w:line="276" w:lineRule="auto"/>
        <w:rPr>
          <w:rFonts w:ascii="Georgia" w:hAnsi="Georgia"/>
        </w:rPr>
      </w:pPr>
    </w:p>
    <w:p w14:paraId="6349BC95" w14:textId="4D96938D" w:rsidR="00B82AB1" w:rsidRPr="00677FD5" w:rsidRDefault="00B82AB1" w:rsidP="00677FD5">
      <w:pPr>
        <w:spacing w:line="276" w:lineRule="auto"/>
        <w:rPr>
          <w:rFonts w:ascii="Georgia" w:hAnsi="Georgia"/>
        </w:rPr>
      </w:pPr>
    </w:p>
    <w:p w14:paraId="24A76702" w14:textId="452788F3" w:rsidR="005C2D98" w:rsidRPr="00677FD5" w:rsidRDefault="005C2D98" w:rsidP="00677FD5">
      <w:pPr>
        <w:spacing w:line="276" w:lineRule="auto"/>
        <w:rPr>
          <w:rFonts w:ascii="Georgia" w:hAnsi="Georgia"/>
        </w:rPr>
      </w:pPr>
    </w:p>
    <w:p w14:paraId="18BDA839" w14:textId="3EEB534C" w:rsidR="005C2D98" w:rsidRPr="00677FD5" w:rsidRDefault="005C2D98" w:rsidP="00677FD5">
      <w:pPr>
        <w:spacing w:line="276" w:lineRule="auto"/>
        <w:rPr>
          <w:rFonts w:ascii="Georgia" w:hAnsi="Georgia"/>
        </w:rPr>
      </w:pPr>
    </w:p>
    <w:p w14:paraId="64E7541D" w14:textId="1992BDA5" w:rsidR="005C2D98" w:rsidRPr="00677FD5" w:rsidRDefault="005C2D98" w:rsidP="00677FD5">
      <w:pPr>
        <w:spacing w:line="276" w:lineRule="auto"/>
        <w:rPr>
          <w:rFonts w:ascii="Georgia" w:hAnsi="Georgia"/>
        </w:rPr>
      </w:pPr>
    </w:p>
    <w:p w14:paraId="2D822601" w14:textId="74F8BDA4" w:rsidR="005C2D98" w:rsidRPr="00677FD5" w:rsidRDefault="005C2D98" w:rsidP="00677FD5">
      <w:pPr>
        <w:spacing w:line="276" w:lineRule="auto"/>
        <w:rPr>
          <w:rFonts w:ascii="Georgia" w:hAnsi="Georgia"/>
        </w:rPr>
      </w:pPr>
    </w:p>
    <w:p w14:paraId="05902F26" w14:textId="076D6DF2" w:rsidR="005C2D98" w:rsidRPr="00677FD5" w:rsidRDefault="005C2D98" w:rsidP="00677FD5">
      <w:pPr>
        <w:spacing w:line="276" w:lineRule="auto"/>
        <w:rPr>
          <w:rFonts w:ascii="Georgia" w:hAnsi="Georgia"/>
        </w:rPr>
      </w:pPr>
    </w:p>
    <w:p w14:paraId="0C1F85AE" w14:textId="3058107F" w:rsidR="005C2D98" w:rsidRPr="00677FD5" w:rsidRDefault="005C2D98" w:rsidP="00677FD5">
      <w:pPr>
        <w:spacing w:line="276" w:lineRule="auto"/>
        <w:rPr>
          <w:rFonts w:ascii="Georgia" w:hAnsi="Georgia"/>
        </w:rPr>
      </w:pPr>
    </w:p>
    <w:p w14:paraId="3D7D9906" w14:textId="1664608F" w:rsidR="005C2D98" w:rsidRPr="00677FD5" w:rsidRDefault="005C2D98" w:rsidP="00677FD5">
      <w:pPr>
        <w:spacing w:line="276" w:lineRule="auto"/>
        <w:rPr>
          <w:rFonts w:ascii="Georgia" w:hAnsi="Georgia"/>
        </w:rPr>
      </w:pPr>
    </w:p>
    <w:p w14:paraId="23D91E93" w14:textId="5B76B1F6" w:rsidR="005C2D98" w:rsidRPr="00677FD5" w:rsidRDefault="005C2D98" w:rsidP="00677FD5">
      <w:pPr>
        <w:spacing w:line="276" w:lineRule="auto"/>
        <w:rPr>
          <w:rFonts w:ascii="Georgia" w:hAnsi="Georgia"/>
        </w:rPr>
      </w:pPr>
    </w:p>
    <w:p w14:paraId="73960BEC" w14:textId="5E54499B" w:rsidR="005C2D98" w:rsidRPr="00677FD5" w:rsidRDefault="005C2D98" w:rsidP="00677FD5">
      <w:pPr>
        <w:spacing w:line="276" w:lineRule="auto"/>
        <w:rPr>
          <w:rFonts w:ascii="Georgia" w:hAnsi="Georgia"/>
        </w:rPr>
      </w:pPr>
    </w:p>
    <w:p w14:paraId="6298964C" w14:textId="12CADD65" w:rsidR="005C2D98" w:rsidRPr="00677FD5" w:rsidRDefault="005C2D98" w:rsidP="00677FD5">
      <w:pPr>
        <w:spacing w:line="276" w:lineRule="auto"/>
        <w:rPr>
          <w:rFonts w:ascii="Georgia" w:hAnsi="Georgia"/>
        </w:rPr>
      </w:pPr>
    </w:p>
    <w:p w14:paraId="0B9C21DE" w14:textId="7FCC01A2" w:rsidR="005C2D98" w:rsidRPr="00677FD5" w:rsidRDefault="005C2D98" w:rsidP="00677FD5">
      <w:pPr>
        <w:spacing w:line="276" w:lineRule="auto"/>
        <w:rPr>
          <w:rFonts w:ascii="Georgia" w:hAnsi="Georgia"/>
        </w:rPr>
      </w:pPr>
    </w:p>
    <w:p w14:paraId="5067A8B3" w14:textId="33BFB6D1" w:rsidR="005C2D98" w:rsidRPr="00677FD5" w:rsidRDefault="005C2D98" w:rsidP="00677FD5">
      <w:pPr>
        <w:spacing w:line="276" w:lineRule="auto"/>
        <w:rPr>
          <w:rFonts w:ascii="Georgia" w:hAnsi="Georgia"/>
        </w:rPr>
      </w:pPr>
    </w:p>
    <w:p w14:paraId="5CD536F5" w14:textId="7AAA3655" w:rsidR="005C2D98" w:rsidRPr="00677FD5" w:rsidRDefault="005C2D98" w:rsidP="00677FD5">
      <w:pPr>
        <w:spacing w:line="276" w:lineRule="auto"/>
        <w:rPr>
          <w:rFonts w:ascii="Georgia" w:hAnsi="Georgia"/>
        </w:rPr>
      </w:pPr>
    </w:p>
    <w:p w14:paraId="6EF35935" w14:textId="08B229B0" w:rsidR="005C2D98" w:rsidRPr="00677FD5" w:rsidRDefault="005C2D98" w:rsidP="00677FD5">
      <w:pPr>
        <w:spacing w:line="276" w:lineRule="auto"/>
        <w:rPr>
          <w:rFonts w:ascii="Georgia" w:hAnsi="Georgia"/>
        </w:rPr>
      </w:pPr>
    </w:p>
    <w:p w14:paraId="35F5F9EA" w14:textId="38814998" w:rsidR="005C2D98" w:rsidRPr="00677FD5" w:rsidRDefault="005C2D98" w:rsidP="00677FD5">
      <w:pPr>
        <w:spacing w:line="276" w:lineRule="auto"/>
        <w:rPr>
          <w:rFonts w:ascii="Georgia" w:hAnsi="Georgia"/>
        </w:rPr>
      </w:pPr>
    </w:p>
    <w:p w14:paraId="08F21429" w14:textId="15AD9CBB" w:rsidR="005C2D98" w:rsidRDefault="005C2D98" w:rsidP="00677FD5">
      <w:pPr>
        <w:spacing w:line="276" w:lineRule="auto"/>
        <w:rPr>
          <w:rFonts w:ascii="Georgia" w:hAnsi="Georgia"/>
        </w:rPr>
      </w:pPr>
    </w:p>
    <w:p w14:paraId="40627D03" w14:textId="1D62B615" w:rsidR="00BD7C6B" w:rsidRDefault="00BD7C6B" w:rsidP="00677FD5">
      <w:pPr>
        <w:spacing w:line="276" w:lineRule="auto"/>
        <w:rPr>
          <w:rFonts w:ascii="Georgia" w:hAnsi="Georgia"/>
        </w:rPr>
      </w:pPr>
    </w:p>
    <w:p w14:paraId="6EEFFCDF" w14:textId="77777777" w:rsidR="00BD7C6B" w:rsidRPr="00677FD5" w:rsidRDefault="00BD7C6B" w:rsidP="00677FD5">
      <w:pPr>
        <w:spacing w:line="276" w:lineRule="auto"/>
        <w:rPr>
          <w:rFonts w:ascii="Georgia" w:hAnsi="Georgia"/>
        </w:rPr>
      </w:pPr>
    </w:p>
    <w:p w14:paraId="18A207E3" w14:textId="1B15439E" w:rsidR="005C2D98" w:rsidRPr="00677FD5" w:rsidRDefault="005C2D98" w:rsidP="00677FD5">
      <w:pPr>
        <w:spacing w:line="276" w:lineRule="auto"/>
        <w:rPr>
          <w:rFonts w:ascii="Georgia" w:hAnsi="Georgia"/>
        </w:rPr>
      </w:pPr>
    </w:p>
    <w:p w14:paraId="67504B95" w14:textId="27DCD325" w:rsidR="005C2D98" w:rsidRPr="00BD7C6B" w:rsidRDefault="005C2D98" w:rsidP="00677FD5">
      <w:pPr>
        <w:pStyle w:val="Titre1"/>
        <w:spacing w:line="276" w:lineRule="auto"/>
        <w:rPr>
          <w:rFonts w:ascii="Georgia" w:hAnsi="Georgia"/>
          <w:lang w:eastAsia="fr-FR"/>
        </w:rPr>
      </w:pPr>
      <w:bookmarkStart w:id="0" w:name="_Toc128085691"/>
      <w:r w:rsidRPr="00677FD5">
        <w:rPr>
          <w:rFonts w:ascii="Georgia" w:hAnsi="Georgia"/>
          <w:lang w:eastAsia="fr-FR"/>
        </w:rPr>
        <w:lastRenderedPageBreak/>
        <w:t>Implémentez un modèle de scoring : Note méthodologique</w:t>
      </w:r>
      <w:bookmarkEnd w:id="0"/>
    </w:p>
    <w:p w14:paraId="0A89F256" w14:textId="77777777" w:rsidR="005C2D98" w:rsidRPr="00677FD5" w:rsidRDefault="005C2D98" w:rsidP="00677FD5">
      <w:pPr>
        <w:spacing w:line="276" w:lineRule="auto"/>
        <w:rPr>
          <w:rFonts w:ascii="Georgia" w:eastAsia="Times New Roman" w:hAnsi="Georgia" w:cs="Calibri"/>
          <w:color w:val="4270C1"/>
          <w:sz w:val="30"/>
          <w:szCs w:val="30"/>
          <w:lang w:eastAsia="fr-FR"/>
        </w:rPr>
      </w:pPr>
    </w:p>
    <w:p w14:paraId="6DC573A1" w14:textId="16F125D9" w:rsidR="00C45A0D" w:rsidRPr="00677FD5" w:rsidRDefault="003D5D7A" w:rsidP="00677FD5">
      <w:pPr>
        <w:pStyle w:val="Titre2"/>
        <w:spacing w:line="276" w:lineRule="auto"/>
        <w:rPr>
          <w:rFonts w:ascii="Georgia" w:hAnsi="Georgia"/>
        </w:rPr>
      </w:pPr>
      <w:r w:rsidRPr="00677FD5">
        <w:rPr>
          <w:rFonts w:ascii="Georgia" w:hAnsi="Georgia"/>
        </w:rPr>
        <w:t xml:space="preserve"> </w:t>
      </w:r>
      <w:bookmarkStart w:id="1" w:name="_Toc128085692"/>
      <w:r w:rsidR="005C2D98" w:rsidRPr="00677FD5">
        <w:rPr>
          <w:rFonts w:ascii="Georgia" w:hAnsi="Georgia"/>
        </w:rPr>
        <w:t>Contexte</w:t>
      </w:r>
      <w:r w:rsidR="00C45A0D" w:rsidRPr="00677FD5">
        <w:rPr>
          <w:rFonts w:ascii="Georgia" w:hAnsi="Georgia"/>
        </w:rPr>
        <w:t> :</w:t>
      </w:r>
      <w:bookmarkEnd w:id="1"/>
      <w:r w:rsidRPr="00677FD5">
        <w:rPr>
          <w:rFonts w:ascii="Georgia" w:hAnsi="Georgia"/>
        </w:rPr>
        <w:tab/>
      </w:r>
    </w:p>
    <w:p w14:paraId="3A5E44FC" w14:textId="77777777" w:rsidR="00C45A0D" w:rsidRPr="00677FD5" w:rsidRDefault="00C45A0D" w:rsidP="00677FD5">
      <w:pPr>
        <w:spacing w:line="276" w:lineRule="auto"/>
        <w:rPr>
          <w:rFonts w:ascii="Georgia" w:hAnsi="Georgia"/>
        </w:rPr>
      </w:pPr>
    </w:p>
    <w:p w14:paraId="20DFC66E" w14:textId="2318D699" w:rsidR="00C45A0D" w:rsidRPr="00677FD5" w:rsidRDefault="00C45A0D" w:rsidP="00677FD5">
      <w:pPr>
        <w:spacing w:line="276" w:lineRule="auto"/>
        <w:jc w:val="both"/>
        <w:rPr>
          <w:rFonts w:ascii="Georgia" w:hAnsi="Georgia"/>
        </w:rPr>
      </w:pPr>
      <w:r w:rsidRPr="00677FD5">
        <w:rPr>
          <w:rFonts w:ascii="Georgia" w:hAnsi="Georgia"/>
        </w:rPr>
        <w:t>Le scoring de crédit est un outil important pour les institutions financières, qui leur permet de mesurer la probabilité qu'un client rembourse son crédit et ainsi de prendre des décisions éclairées en matière d'octroi de crédit. Dans ce contexte, l'entreprise Prêt à dépenser a décidé de développer un algorithme de classification basé sur des sources de données variées, afin de mieux évaluer la solvabilité de ses clients.</w:t>
      </w:r>
    </w:p>
    <w:p w14:paraId="43CC3C88" w14:textId="77777777" w:rsidR="00C45A0D" w:rsidRPr="00677FD5" w:rsidRDefault="00C45A0D" w:rsidP="00677FD5">
      <w:pPr>
        <w:spacing w:line="276" w:lineRule="auto"/>
        <w:rPr>
          <w:rFonts w:ascii="Georgia" w:hAnsi="Georgia"/>
        </w:rPr>
      </w:pPr>
    </w:p>
    <w:p w14:paraId="0D3B0DB1" w14:textId="3318850B" w:rsidR="00C45A0D" w:rsidRPr="00677FD5" w:rsidRDefault="00DF2299" w:rsidP="00677FD5">
      <w:pPr>
        <w:spacing w:line="276" w:lineRule="auto"/>
        <w:jc w:val="both"/>
        <w:rPr>
          <w:rFonts w:ascii="Georgia" w:hAnsi="Georgia"/>
        </w:rPr>
      </w:pPr>
      <w:r w:rsidRPr="00677FD5">
        <w:rPr>
          <w:rFonts w:ascii="Georgia" w:hAnsi="Georgia"/>
        </w:rPr>
        <w:t>Prêt à dépenser</w:t>
      </w:r>
      <w:r w:rsidR="00C45A0D" w:rsidRPr="00677FD5">
        <w:rPr>
          <w:rFonts w:ascii="Georgia" w:hAnsi="Georgia"/>
        </w:rPr>
        <w:t xml:space="preserve"> a également pris en compte la demande croissante de transparence de la part de ses clients. Ainsi, </w:t>
      </w:r>
      <w:r w:rsidRPr="00677FD5">
        <w:rPr>
          <w:rFonts w:ascii="Georgia" w:hAnsi="Georgia"/>
        </w:rPr>
        <w:t xml:space="preserve">elle </w:t>
      </w:r>
      <w:r w:rsidR="00C45A0D" w:rsidRPr="00677FD5">
        <w:rPr>
          <w:rFonts w:ascii="Georgia" w:hAnsi="Georgia"/>
        </w:rPr>
        <w:t xml:space="preserve">a décidé de développer un </w:t>
      </w:r>
      <w:proofErr w:type="spellStart"/>
      <w:r w:rsidR="00C45A0D" w:rsidRPr="00677FD5">
        <w:rPr>
          <w:rFonts w:ascii="Georgia" w:hAnsi="Georgia"/>
        </w:rPr>
        <w:t>dashboard</w:t>
      </w:r>
      <w:proofErr w:type="spellEnd"/>
      <w:r w:rsidR="00C45A0D" w:rsidRPr="00677FD5">
        <w:rPr>
          <w:rFonts w:ascii="Georgia" w:hAnsi="Georgia"/>
        </w:rPr>
        <w:t xml:space="preserve"> interactif qui permettra aux chargés de relation client d'expliquer de façon transparente les décisions d'octroi de crédit, tout en permettant aux clients de consulter leurs informations personnelles et de les explorer facilement.</w:t>
      </w:r>
    </w:p>
    <w:p w14:paraId="2D890270" w14:textId="77777777" w:rsidR="00C45A0D" w:rsidRPr="00677FD5" w:rsidRDefault="00C45A0D" w:rsidP="00677FD5">
      <w:pPr>
        <w:spacing w:line="276" w:lineRule="auto"/>
        <w:rPr>
          <w:rFonts w:ascii="Georgia" w:hAnsi="Georgia"/>
        </w:rPr>
      </w:pPr>
    </w:p>
    <w:p w14:paraId="6FB4B379" w14:textId="4E1A6497" w:rsidR="00C45A0D" w:rsidRPr="00677FD5" w:rsidRDefault="00C45A0D" w:rsidP="00677FD5">
      <w:pPr>
        <w:spacing w:line="276" w:lineRule="auto"/>
        <w:rPr>
          <w:rFonts w:ascii="Georgia" w:hAnsi="Georgia"/>
        </w:rPr>
      </w:pPr>
    </w:p>
    <w:p w14:paraId="6591DF54" w14:textId="6BB46B10" w:rsidR="00C45A0D" w:rsidRPr="00677FD5" w:rsidRDefault="00113813" w:rsidP="00677FD5">
      <w:pPr>
        <w:spacing w:line="276" w:lineRule="auto"/>
        <w:jc w:val="both"/>
        <w:rPr>
          <w:rFonts w:ascii="Georgia" w:hAnsi="Georgia"/>
        </w:rPr>
      </w:pPr>
      <w:r w:rsidRPr="00677FD5">
        <w:rPr>
          <w:rFonts w:ascii="Georgia" w:hAnsi="Georgia"/>
        </w:rPr>
        <w:t>Le rapport fournit une explication détaillée des différentes étapes de modélisation qui ont été nécessaires pour mener à bien le projet.</w:t>
      </w:r>
    </w:p>
    <w:p w14:paraId="037C2D31" w14:textId="4DDE6553" w:rsidR="00113813" w:rsidRPr="00677FD5" w:rsidRDefault="00113813" w:rsidP="00677FD5">
      <w:pPr>
        <w:spacing w:line="276" w:lineRule="auto"/>
        <w:rPr>
          <w:rFonts w:ascii="Georgia" w:hAnsi="Georgia"/>
        </w:rPr>
      </w:pPr>
    </w:p>
    <w:p w14:paraId="67E207A7" w14:textId="77777777" w:rsidR="00113813" w:rsidRPr="00677FD5" w:rsidRDefault="00113813" w:rsidP="00677FD5">
      <w:pPr>
        <w:spacing w:line="276" w:lineRule="auto"/>
        <w:rPr>
          <w:rFonts w:ascii="Georgia" w:hAnsi="Georgia"/>
        </w:rPr>
      </w:pPr>
    </w:p>
    <w:p w14:paraId="428E0BD3" w14:textId="77777777" w:rsidR="00113813" w:rsidRPr="00677FD5" w:rsidRDefault="007E0F6F" w:rsidP="00677FD5">
      <w:pPr>
        <w:pStyle w:val="Titre2"/>
        <w:spacing w:line="276" w:lineRule="auto"/>
        <w:rPr>
          <w:rFonts w:ascii="Georgia" w:hAnsi="Georgia"/>
        </w:rPr>
      </w:pPr>
      <w:bookmarkStart w:id="2" w:name="_Toc128085693"/>
      <w:r w:rsidRPr="00677FD5">
        <w:rPr>
          <w:rFonts w:ascii="Georgia" w:hAnsi="Georgia"/>
        </w:rPr>
        <w:t>Prétraitement de données</w:t>
      </w:r>
      <w:bookmarkEnd w:id="2"/>
    </w:p>
    <w:p w14:paraId="39C1B0B1" w14:textId="654C7E16" w:rsidR="007E0F6F" w:rsidRPr="00677FD5" w:rsidRDefault="007E0F6F" w:rsidP="00677FD5">
      <w:pPr>
        <w:spacing w:line="276" w:lineRule="auto"/>
        <w:rPr>
          <w:rFonts w:ascii="Georgia" w:hAnsi="Georgia"/>
        </w:rPr>
      </w:pPr>
      <w:r w:rsidRPr="00677FD5">
        <w:rPr>
          <w:rFonts w:ascii="Georgia" w:hAnsi="Georgia"/>
        </w:rPr>
        <w:t xml:space="preserve"> </w:t>
      </w:r>
    </w:p>
    <w:p w14:paraId="6D6F042F" w14:textId="77777777" w:rsidR="006E3B8C" w:rsidRPr="00677FD5" w:rsidRDefault="007E0F6F" w:rsidP="00677FD5">
      <w:pPr>
        <w:spacing w:line="276" w:lineRule="auto"/>
        <w:jc w:val="both"/>
        <w:rPr>
          <w:rFonts w:ascii="Georgia" w:hAnsi="Georgia"/>
        </w:rPr>
      </w:pPr>
      <w:r w:rsidRPr="00677FD5">
        <w:rPr>
          <w:rFonts w:ascii="Georgia" w:hAnsi="Georgia"/>
        </w:rPr>
        <w:t xml:space="preserve">Le prétraitement des données est une étape essentielle dans le processus de modélisation de scoring de crédit. Cette étape consiste à nettoyer le jeu de données en supprimant les valeurs aberrantes et les variables avec des valeurs manquantes excessives. Ensuite, les variables catégorielles doivent être numérisées pour rendre les données interprétables pour les algorithmes de machine learning. </w:t>
      </w:r>
    </w:p>
    <w:p w14:paraId="442BF1A6" w14:textId="77777777" w:rsidR="006E3B8C" w:rsidRPr="00677FD5" w:rsidRDefault="006E3B8C" w:rsidP="00677FD5">
      <w:pPr>
        <w:spacing w:line="276" w:lineRule="auto"/>
        <w:jc w:val="both"/>
        <w:rPr>
          <w:rFonts w:ascii="Georgia" w:hAnsi="Georgia"/>
        </w:rPr>
      </w:pPr>
    </w:p>
    <w:p w14:paraId="7705595F" w14:textId="57005E3B" w:rsidR="007E0F6F" w:rsidRPr="00677FD5" w:rsidRDefault="007E0F6F" w:rsidP="00677FD5">
      <w:pPr>
        <w:spacing w:line="276" w:lineRule="auto"/>
        <w:jc w:val="both"/>
        <w:rPr>
          <w:rFonts w:ascii="Georgia" w:hAnsi="Georgia"/>
        </w:rPr>
      </w:pPr>
      <w:r w:rsidRPr="00677FD5">
        <w:rPr>
          <w:rFonts w:ascii="Georgia" w:hAnsi="Georgia"/>
        </w:rPr>
        <w:t>Cette étape peut également inclure du "feature engineering", c'est-à-dire la création de nouvelles variables à partir des variables existantes pour améliorer la performance du modèle. Le prétraitement des données peut être un processus complexe et fastidieux, mais il est essentiel pour garantir la qualité des données utilisées dans le processus de modélisation.</w:t>
      </w:r>
    </w:p>
    <w:p w14:paraId="0FEDFB38" w14:textId="4E4B6B57" w:rsidR="007E0F6F" w:rsidRPr="00677FD5" w:rsidRDefault="007E0F6F" w:rsidP="00677FD5">
      <w:pPr>
        <w:spacing w:line="276" w:lineRule="auto"/>
        <w:rPr>
          <w:rFonts w:ascii="Georgia" w:hAnsi="Georgia"/>
        </w:rPr>
      </w:pPr>
    </w:p>
    <w:p w14:paraId="5E8AA384" w14:textId="77777777" w:rsidR="00E209DD" w:rsidRPr="00677FD5" w:rsidRDefault="00E209DD" w:rsidP="00677FD5">
      <w:pPr>
        <w:spacing w:line="276" w:lineRule="auto"/>
        <w:rPr>
          <w:rFonts w:ascii="Georgia" w:hAnsi="Georgia"/>
        </w:rPr>
      </w:pPr>
    </w:p>
    <w:p w14:paraId="0B82C24F" w14:textId="4817553A" w:rsidR="007E0F6F" w:rsidRPr="00677FD5" w:rsidRDefault="007E0F6F" w:rsidP="00677FD5">
      <w:pPr>
        <w:pStyle w:val="Titre3"/>
        <w:spacing w:line="276" w:lineRule="auto"/>
        <w:rPr>
          <w:rFonts w:ascii="Georgia" w:hAnsi="Georgia"/>
        </w:rPr>
      </w:pPr>
      <w:bookmarkStart w:id="3" w:name="_Toc128085694"/>
      <w:r w:rsidRPr="00677FD5">
        <w:rPr>
          <w:rFonts w:ascii="Georgia" w:hAnsi="Georgia"/>
        </w:rPr>
        <w:t>Valeurs aberrantes</w:t>
      </w:r>
      <w:bookmarkEnd w:id="3"/>
    </w:p>
    <w:p w14:paraId="422D7F51" w14:textId="77777777" w:rsidR="006E3B8C" w:rsidRPr="00677FD5" w:rsidRDefault="006E3B8C" w:rsidP="00677FD5">
      <w:pPr>
        <w:spacing w:line="276" w:lineRule="auto"/>
        <w:rPr>
          <w:rFonts w:ascii="Georgia" w:hAnsi="Georgia"/>
        </w:rPr>
      </w:pPr>
    </w:p>
    <w:p w14:paraId="1ADAD740" w14:textId="6C2E0B90" w:rsidR="006E3B8C" w:rsidRPr="00677FD5" w:rsidRDefault="006E3B8C" w:rsidP="00677FD5">
      <w:pPr>
        <w:spacing w:line="276" w:lineRule="auto"/>
        <w:jc w:val="both"/>
        <w:rPr>
          <w:rFonts w:ascii="Georgia" w:hAnsi="Georgia"/>
        </w:rPr>
      </w:pPr>
      <w:r w:rsidRPr="00677FD5">
        <w:rPr>
          <w:rFonts w:ascii="Georgia" w:hAnsi="Georgia"/>
        </w:rPr>
        <w:t>Il est important de traiter les valeurs aberrantes dans le jeu de données d'entraînement et de test, car elles peuvent fausser les résultats du modèle de scoring de crédit. Les valeurs rares sont des valeurs qui ont une fréquence très faible dans le jeu de données, tandis que les valeurs aberrantes sont des valeurs qui se situent en dehors de l'intervalle attendu pour une variable donnée.</w:t>
      </w:r>
    </w:p>
    <w:p w14:paraId="3ED9E447" w14:textId="77777777" w:rsidR="006E3B8C" w:rsidRPr="00677FD5" w:rsidRDefault="006E3B8C" w:rsidP="00677FD5">
      <w:pPr>
        <w:spacing w:line="276" w:lineRule="auto"/>
        <w:jc w:val="both"/>
        <w:rPr>
          <w:rFonts w:ascii="Georgia" w:hAnsi="Georgia"/>
        </w:rPr>
      </w:pPr>
    </w:p>
    <w:p w14:paraId="04C841C2" w14:textId="58807070" w:rsidR="006E3B8C" w:rsidRPr="00677FD5" w:rsidRDefault="006E3B8C" w:rsidP="00677FD5">
      <w:pPr>
        <w:spacing w:line="276" w:lineRule="auto"/>
        <w:jc w:val="both"/>
        <w:rPr>
          <w:rFonts w:ascii="Georgia" w:hAnsi="Georgia"/>
        </w:rPr>
      </w:pPr>
      <w:r w:rsidRPr="00677FD5">
        <w:rPr>
          <w:rFonts w:ascii="Georgia" w:hAnsi="Georgia"/>
        </w:rPr>
        <w:t>Dans le jeu de données d'entraînement, les valeurs rares ou aberrantes doivent être identifiées et traitées en utilisant des techniques appropriées telles que la suppression de lignes ou la substitution par une valeur plus plausible. Les mêmes techniques doivent être appliquées au jeu de données de test pour garantir que le modèle est capable de généraliser aux données inconnues.</w:t>
      </w:r>
    </w:p>
    <w:p w14:paraId="26142545" w14:textId="77777777" w:rsidR="007E0F6F" w:rsidRPr="00677FD5" w:rsidRDefault="007E0F6F" w:rsidP="00677FD5">
      <w:pPr>
        <w:spacing w:line="276" w:lineRule="auto"/>
        <w:rPr>
          <w:rFonts w:ascii="Georgia" w:hAnsi="Georgia"/>
        </w:rPr>
      </w:pPr>
    </w:p>
    <w:p w14:paraId="1C3948CE" w14:textId="052405A6" w:rsidR="005A3B26" w:rsidRPr="00677FD5" w:rsidRDefault="007E0F6F" w:rsidP="00677FD5">
      <w:pPr>
        <w:spacing w:line="276" w:lineRule="auto"/>
        <w:jc w:val="both"/>
        <w:rPr>
          <w:rFonts w:ascii="Georgia" w:hAnsi="Georgia"/>
        </w:rPr>
      </w:pPr>
      <w:r w:rsidRPr="00677FD5">
        <w:rPr>
          <w:rFonts w:ascii="Georgia" w:hAnsi="Georgia"/>
        </w:rPr>
        <w:t xml:space="preserve"> </w:t>
      </w:r>
      <w:r w:rsidR="005A3B26" w:rsidRPr="00677FD5">
        <w:rPr>
          <w:rFonts w:ascii="Georgia" w:hAnsi="Georgia"/>
        </w:rPr>
        <w:t>Dans le cadre de ce projet, certaines</w:t>
      </w:r>
      <w:r w:rsidRPr="00677FD5">
        <w:rPr>
          <w:rFonts w:ascii="Georgia" w:hAnsi="Georgia"/>
        </w:rPr>
        <w:t xml:space="preserve"> variables catégorielles ont été examinées pour détecter des valeurs rares, et il a été constaté que la valeur "XNA" n'apparaissait que 4 fois dans la variable "CODE GENDER". Ces valeurs rares ont été traitées en les fusionnant avec d'autres catégories similaires ou en les supprimant si elles n'étaient pas suffisamment significatives. </w:t>
      </w:r>
    </w:p>
    <w:p w14:paraId="1C64249E" w14:textId="77777777" w:rsidR="005A3B26" w:rsidRPr="00677FD5" w:rsidRDefault="005A3B26" w:rsidP="00677FD5">
      <w:pPr>
        <w:spacing w:line="276" w:lineRule="auto"/>
        <w:jc w:val="both"/>
        <w:rPr>
          <w:rFonts w:ascii="Georgia" w:hAnsi="Georgia"/>
        </w:rPr>
      </w:pPr>
    </w:p>
    <w:p w14:paraId="40D8D456" w14:textId="5CAAB810" w:rsidR="00C45A0D" w:rsidRPr="00677FD5" w:rsidRDefault="007E0F6F" w:rsidP="00677FD5">
      <w:pPr>
        <w:spacing w:line="276" w:lineRule="auto"/>
        <w:jc w:val="both"/>
        <w:rPr>
          <w:rFonts w:ascii="Georgia" w:hAnsi="Georgia"/>
        </w:rPr>
      </w:pPr>
      <w:r w:rsidRPr="00677FD5">
        <w:rPr>
          <w:rFonts w:ascii="Georgia" w:hAnsi="Georgia"/>
        </w:rPr>
        <w:t>Pour les variables numériques, des valeurs aberrantes ont été détectées, notamment pour la variable "DAYS_EMPLOYED" qui comportait des valeurs supérieures à 366 jours. Les emprunts correspondant à ces valeurs ont été supprimés du jeu de données pour éviter d'affecter négativement les résultats du modèle</w:t>
      </w:r>
    </w:p>
    <w:p w14:paraId="2279A0D5" w14:textId="2F1BC6A6" w:rsidR="007E0F6F" w:rsidRPr="00677FD5" w:rsidRDefault="007E0F6F" w:rsidP="00677FD5">
      <w:pPr>
        <w:spacing w:line="276" w:lineRule="auto"/>
        <w:rPr>
          <w:rFonts w:ascii="Georgia" w:hAnsi="Georgia"/>
        </w:rPr>
      </w:pPr>
    </w:p>
    <w:p w14:paraId="57A09BC8" w14:textId="794D96FF" w:rsidR="007E0F6F" w:rsidRPr="00677FD5" w:rsidRDefault="007E0F6F" w:rsidP="00677FD5">
      <w:pPr>
        <w:pStyle w:val="Titre3"/>
        <w:spacing w:line="276" w:lineRule="auto"/>
        <w:rPr>
          <w:rFonts w:ascii="Georgia" w:hAnsi="Georgia"/>
        </w:rPr>
      </w:pPr>
      <w:bookmarkStart w:id="4" w:name="_Toc128085695"/>
      <w:r w:rsidRPr="00677FD5">
        <w:rPr>
          <w:rFonts w:ascii="Georgia" w:hAnsi="Georgia"/>
        </w:rPr>
        <w:t xml:space="preserve">Feature </w:t>
      </w:r>
      <w:proofErr w:type="spellStart"/>
      <w:r w:rsidRPr="00677FD5">
        <w:rPr>
          <w:rFonts w:ascii="Georgia" w:hAnsi="Georgia"/>
        </w:rPr>
        <w:t>Enginering</w:t>
      </w:r>
      <w:bookmarkEnd w:id="4"/>
      <w:proofErr w:type="spellEnd"/>
    </w:p>
    <w:p w14:paraId="30A6A8B4" w14:textId="789A6EB3" w:rsidR="00A276C3" w:rsidRPr="00677FD5" w:rsidRDefault="00A276C3" w:rsidP="00677FD5">
      <w:pPr>
        <w:spacing w:line="276" w:lineRule="auto"/>
        <w:rPr>
          <w:rFonts w:ascii="Georgia" w:hAnsi="Georgia"/>
        </w:rPr>
      </w:pPr>
    </w:p>
    <w:p w14:paraId="09B17969" w14:textId="454363FD" w:rsidR="00B9159C" w:rsidRPr="00677FD5" w:rsidRDefault="00B9159C" w:rsidP="00677FD5">
      <w:pPr>
        <w:pStyle w:val="Titre3"/>
        <w:spacing w:line="276" w:lineRule="auto"/>
        <w:rPr>
          <w:rFonts w:ascii="Georgia" w:hAnsi="Georgia"/>
        </w:rPr>
      </w:pPr>
      <w:bookmarkStart w:id="5" w:name="_Toc128085696"/>
      <w:r w:rsidRPr="00677FD5">
        <w:rPr>
          <w:rFonts w:ascii="Georgia" w:hAnsi="Georgia"/>
        </w:rPr>
        <w:t>Automatique Feature Engineering</w:t>
      </w:r>
      <w:bookmarkEnd w:id="5"/>
    </w:p>
    <w:p w14:paraId="400FF487" w14:textId="77777777" w:rsidR="00B9159C" w:rsidRPr="00677FD5" w:rsidRDefault="00B9159C" w:rsidP="00677FD5">
      <w:pPr>
        <w:spacing w:line="276" w:lineRule="auto"/>
        <w:rPr>
          <w:rFonts w:ascii="Georgia" w:hAnsi="Georgia"/>
        </w:rPr>
      </w:pPr>
    </w:p>
    <w:p w14:paraId="66B7DCF8" w14:textId="323243F7" w:rsidR="00A276C3" w:rsidRPr="00677FD5" w:rsidRDefault="00B41AA6" w:rsidP="00677FD5">
      <w:pPr>
        <w:spacing w:line="276" w:lineRule="auto"/>
        <w:jc w:val="both"/>
        <w:rPr>
          <w:rFonts w:ascii="Georgia" w:hAnsi="Georgia"/>
        </w:rPr>
      </w:pPr>
      <w:r w:rsidRPr="00677FD5">
        <w:rPr>
          <w:rFonts w:ascii="Georgia" w:hAnsi="Georgia"/>
        </w:rPr>
        <w:t>Afin</w:t>
      </w:r>
      <w:r w:rsidR="00A276C3" w:rsidRPr="00677FD5">
        <w:rPr>
          <w:rFonts w:ascii="Georgia" w:hAnsi="Georgia"/>
        </w:rPr>
        <w:t xml:space="preserve"> d'améliorer la qualité des données et de fournir des informations supplémentaires pour le modèle de scoring de crédit, d'autres jeux de données contenant des informations complémentaires ont été agrégés aux ensembles d'entraînement et de test. Cette opération </w:t>
      </w:r>
      <w:r w:rsidR="00846956" w:rsidRPr="00677FD5">
        <w:rPr>
          <w:rFonts w:ascii="Georgia" w:hAnsi="Georgia"/>
        </w:rPr>
        <w:t>a pour but d’</w:t>
      </w:r>
      <w:r w:rsidR="00A276C3" w:rsidRPr="00677FD5">
        <w:rPr>
          <w:rFonts w:ascii="Georgia" w:hAnsi="Georgia"/>
        </w:rPr>
        <w:t xml:space="preserve">améliorer la qualité des données et à fournir au modèle un contexte plus complet pour l'évaluation des demandes de crédit. </w:t>
      </w:r>
    </w:p>
    <w:p w14:paraId="66278769" w14:textId="1DAE1A6A" w:rsidR="00C45A0D" w:rsidRPr="00677FD5" w:rsidRDefault="00C45A0D" w:rsidP="00677FD5">
      <w:pPr>
        <w:spacing w:line="276" w:lineRule="auto"/>
        <w:jc w:val="both"/>
        <w:rPr>
          <w:rFonts w:ascii="Georgia" w:hAnsi="Georgia"/>
        </w:rPr>
      </w:pPr>
    </w:p>
    <w:p w14:paraId="5EC77FA4" w14:textId="4721E1D2" w:rsidR="00B41AA6" w:rsidRPr="00677FD5" w:rsidRDefault="00FE19DE" w:rsidP="00677FD5">
      <w:pPr>
        <w:spacing w:line="276" w:lineRule="auto"/>
        <w:jc w:val="both"/>
        <w:rPr>
          <w:rFonts w:ascii="Georgia" w:hAnsi="Georgia"/>
        </w:rPr>
      </w:pPr>
      <w:r w:rsidRPr="00677FD5">
        <w:rPr>
          <w:rFonts w:ascii="Georgia" w:hAnsi="Georgia"/>
        </w:rPr>
        <w:t xml:space="preserve"> La technique d'agrégation est un processus important pour obtenir des informations supplémentaires à partir des données brutes. </w:t>
      </w:r>
      <w:r w:rsidR="00B41AA6" w:rsidRPr="00677FD5">
        <w:rPr>
          <w:rFonts w:ascii="Georgia" w:hAnsi="Georgia"/>
        </w:rPr>
        <w:t>Dans cette technique, l</w:t>
      </w:r>
      <w:r w:rsidRPr="00677FD5">
        <w:rPr>
          <w:rFonts w:ascii="Georgia" w:hAnsi="Georgia"/>
        </w:rPr>
        <w:t xml:space="preserve">es fonctions </w:t>
      </w:r>
      <w:r w:rsidR="00B41AA6" w:rsidRPr="00677FD5">
        <w:rPr>
          <w:rFonts w:ascii="Georgia" w:hAnsi="Georgia"/>
        </w:rPr>
        <w:t>qui ont été</w:t>
      </w:r>
      <w:r w:rsidRPr="00677FD5">
        <w:rPr>
          <w:rFonts w:ascii="Georgia" w:hAnsi="Georgia"/>
        </w:rPr>
        <w:t xml:space="preserve"> utilisées sont la somme (</w:t>
      </w:r>
      <w:proofErr w:type="spellStart"/>
      <w:r w:rsidRPr="00677FD5">
        <w:rPr>
          <w:rFonts w:ascii="Georgia" w:hAnsi="Georgia"/>
        </w:rPr>
        <w:t>sum</w:t>
      </w:r>
      <w:proofErr w:type="spellEnd"/>
      <w:r w:rsidRPr="00677FD5">
        <w:rPr>
          <w:rFonts w:ascii="Georgia" w:hAnsi="Georgia"/>
        </w:rPr>
        <w:t>), la moyenne (</w:t>
      </w:r>
      <w:proofErr w:type="spellStart"/>
      <w:r w:rsidRPr="00677FD5">
        <w:rPr>
          <w:rFonts w:ascii="Georgia" w:hAnsi="Georgia"/>
        </w:rPr>
        <w:t>mean</w:t>
      </w:r>
      <w:proofErr w:type="spellEnd"/>
      <w:r w:rsidRPr="00677FD5">
        <w:rPr>
          <w:rFonts w:ascii="Georgia" w:hAnsi="Georgia"/>
        </w:rPr>
        <w:t>) et la somme cumulée (</w:t>
      </w:r>
      <w:proofErr w:type="spellStart"/>
      <w:r w:rsidRPr="00677FD5">
        <w:rPr>
          <w:rFonts w:ascii="Georgia" w:hAnsi="Georgia"/>
        </w:rPr>
        <w:t>cumsum</w:t>
      </w:r>
      <w:proofErr w:type="spellEnd"/>
      <w:r w:rsidRPr="00677FD5">
        <w:rPr>
          <w:rFonts w:ascii="Georgia" w:hAnsi="Georgia"/>
        </w:rPr>
        <w:t>)</w:t>
      </w:r>
      <w:r w:rsidR="00B41AA6" w:rsidRPr="00677FD5">
        <w:rPr>
          <w:rFonts w:ascii="Georgia" w:hAnsi="Georgia"/>
        </w:rPr>
        <w:t>….</w:t>
      </w:r>
    </w:p>
    <w:p w14:paraId="7C0F561B" w14:textId="77777777" w:rsidR="00B41AA6" w:rsidRPr="00677FD5" w:rsidRDefault="00B41AA6" w:rsidP="00677FD5">
      <w:pPr>
        <w:spacing w:line="276" w:lineRule="auto"/>
        <w:jc w:val="both"/>
        <w:rPr>
          <w:rFonts w:ascii="Georgia" w:hAnsi="Georgia"/>
        </w:rPr>
      </w:pPr>
    </w:p>
    <w:p w14:paraId="4A6A3285" w14:textId="77777777" w:rsidR="00B41AA6" w:rsidRPr="00677FD5" w:rsidRDefault="00FE19DE" w:rsidP="00677FD5">
      <w:pPr>
        <w:spacing w:line="276" w:lineRule="auto"/>
        <w:jc w:val="both"/>
        <w:rPr>
          <w:rFonts w:ascii="Georgia" w:hAnsi="Georgia"/>
        </w:rPr>
      </w:pPr>
      <w:r w:rsidRPr="00677FD5">
        <w:rPr>
          <w:rFonts w:ascii="Georgia" w:hAnsi="Georgia"/>
        </w:rPr>
        <w:t xml:space="preserve">La somme est utilisée pour agréger les valeurs numériques, permettant de calculer la somme totale pour chaque variable d'intérêt. </w:t>
      </w:r>
    </w:p>
    <w:p w14:paraId="79271579" w14:textId="31CEA96D" w:rsidR="00B41AA6" w:rsidRPr="00677FD5" w:rsidRDefault="00FE19DE" w:rsidP="00677FD5">
      <w:pPr>
        <w:spacing w:line="276" w:lineRule="auto"/>
        <w:jc w:val="both"/>
        <w:rPr>
          <w:rFonts w:ascii="Georgia" w:hAnsi="Georgia"/>
        </w:rPr>
      </w:pPr>
      <w:r w:rsidRPr="00677FD5">
        <w:rPr>
          <w:rFonts w:ascii="Georgia" w:hAnsi="Georgia"/>
        </w:rPr>
        <w:t xml:space="preserve">La moyenne, quant à elle, est utilisée pour obtenir une mesure de tendance centrale pour les variables numériques. En utilisant la moyenne, on peut obtenir une estimation de la valeur typique de chaque variable, ce qui peut être utile pour détecter les valeurs aberrantes ou extrêmes. </w:t>
      </w:r>
    </w:p>
    <w:p w14:paraId="60468C7E" w14:textId="77777777" w:rsidR="008572D9" w:rsidRPr="00677FD5" w:rsidRDefault="008572D9" w:rsidP="00677FD5">
      <w:pPr>
        <w:spacing w:line="276" w:lineRule="auto"/>
        <w:jc w:val="both"/>
        <w:rPr>
          <w:rFonts w:ascii="Georgia" w:hAnsi="Georgia"/>
        </w:rPr>
      </w:pPr>
    </w:p>
    <w:p w14:paraId="36A2300B" w14:textId="77777777" w:rsidR="00B41AA6" w:rsidRPr="00677FD5" w:rsidRDefault="00FE19DE" w:rsidP="00677FD5">
      <w:pPr>
        <w:spacing w:line="276" w:lineRule="auto"/>
        <w:jc w:val="both"/>
        <w:rPr>
          <w:rFonts w:ascii="Georgia" w:hAnsi="Georgia"/>
        </w:rPr>
      </w:pPr>
      <w:r w:rsidRPr="00677FD5">
        <w:rPr>
          <w:rFonts w:ascii="Georgia" w:hAnsi="Georgia"/>
        </w:rPr>
        <w:t xml:space="preserve">La somme cumulée, quant à elle, est utilisée pour calculer la somme des valeurs pour chaque variable, en partant de la première observation jusqu'à la dernière. </w:t>
      </w:r>
    </w:p>
    <w:p w14:paraId="26A5CB08" w14:textId="6B6FAF3A" w:rsidR="00FE19DE" w:rsidRPr="00677FD5" w:rsidRDefault="00FE19DE" w:rsidP="00677FD5">
      <w:pPr>
        <w:spacing w:line="276" w:lineRule="auto"/>
        <w:jc w:val="both"/>
        <w:rPr>
          <w:rFonts w:ascii="Georgia" w:hAnsi="Georgia"/>
        </w:rPr>
      </w:pPr>
      <w:r w:rsidRPr="00677FD5">
        <w:rPr>
          <w:rFonts w:ascii="Georgia" w:hAnsi="Georgia"/>
        </w:rPr>
        <w:t xml:space="preserve">Cette méthode peut être utilisée pour suivre l'évolution des données sur une période de temps, comme le remboursement d'un prêt. En somme, la technique d'agrégation </w:t>
      </w:r>
      <w:r w:rsidRPr="00677FD5">
        <w:rPr>
          <w:rFonts w:ascii="Georgia" w:hAnsi="Georgia"/>
        </w:rPr>
        <w:lastRenderedPageBreak/>
        <w:t>est un outil clé dans la modélisation de scoring de crédit, qui permet d'obtenir des informations supplémentaires à partir des données brutes et ainsi de mieux comprendre les comportements des clients en matière de remboursement de crédit.</w:t>
      </w:r>
    </w:p>
    <w:p w14:paraId="416AC17B" w14:textId="383C7C97" w:rsidR="00FE19DE" w:rsidRPr="00677FD5" w:rsidRDefault="00FE19DE" w:rsidP="00677FD5">
      <w:pPr>
        <w:spacing w:line="276" w:lineRule="auto"/>
        <w:rPr>
          <w:rFonts w:ascii="Georgia" w:hAnsi="Georgia"/>
        </w:rPr>
      </w:pPr>
    </w:p>
    <w:p w14:paraId="03848BB8" w14:textId="0EF0C3AD" w:rsidR="00FE19DE" w:rsidRPr="00677FD5" w:rsidRDefault="00FE19DE" w:rsidP="00677FD5">
      <w:pPr>
        <w:spacing w:line="276" w:lineRule="auto"/>
        <w:rPr>
          <w:rFonts w:ascii="Georgia" w:hAnsi="Georgia"/>
        </w:rPr>
      </w:pPr>
    </w:p>
    <w:p w14:paraId="458F6F4E" w14:textId="65F8C90A" w:rsidR="00FE19DE" w:rsidRPr="00677FD5" w:rsidRDefault="00B9159C" w:rsidP="00677FD5">
      <w:pPr>
        <w:pStyle w:val="Titre3"/>
        <w:spacing w:line="276" w:lineRule="auto"/>
        <w:rPr>
          <w:rFonts w:ascii="Georgia" w:hAnsi="Georgia"/>
        </w:rPr>
      </w:pPr>
      <w:bookmarkStart w:id="6" w:name="_Toc128085697"/>
      <w:r w:rsidRPr="00677FD5">
        <w:rPr>
          <w:rFonts w:ascii="Georgia" w:hAnsi="Georgia"/>
        </w:rPr>
        <w:t xml:space="preserve">Création manuelle de nouvelles </w:t>
      </w:r>
      <w:proofErr w:type="spellStart"/>
      <w:r w:rsidRPr="00677FD5">
        <w:rPr>
          <w:rFonts w:ascii="Georgia" w:hAnsi="Georgia"/>
        </w:rPr>
        <w:t>Features</w:t>
      </w:r>
      <w:bookmarkEnd w:id="6"/>
      <w:proofErr w:type="spellEnd"/>
    </w:p>
    <w:p w14:paraId="71DFDA08" w14:textId="77777777" w:rsidR="00B41AA6" w:rsidRPr="00677FD5" w:rsidRDefault="00B41AA6" w:rsidP="00677FD5">
      <w:pPr>
        <w:spacing w:line="276" w:lineRule="auto"/>
        <w:rPr>
          <w:rFonts w:ascii="Georgia" w:hAnsi="Georgia"/>
        </w:rPr>
      </w:pPr>
    </w:p>
    <w:p w14:paraId="2F481EB8" w14:textId="77777777" w:rsidR="00B41AA6" w:rsidRPr="00677FD5" w:rsidRDefault="00FE19DE" w:rsidP="00677FD5">
      <w:pPr>
        <w:spacing w:line="276" w:lineRule="auto"/>
        <w:jc w:val="both"/>
        <w:rPr>
          <w:rFonts w:ascii="Georgia" w:hAnsi="Georgia"/>
        </w:rPr>
      </w:pPr>
      <w:r w:rsidRPr="00677FD5">
        <w:rPr>
          <w:rFonts w:ascii="Georgia" w:hAnsi="Georgia"/>
        </w:rPr>
        <w:t>Les variables additionnelles sont des caractéristiques qui ont été créées manuellement à partir des variables originales du jeu de données. Ces variables ont été conçues pour mieux capturer les relations potentielles entre les variables d'origine et la variable cible (la probabilité de remboursement du prêt).</w:t>
      </w:r>
    </w:p>
    <w:p w14:paraId="359038AF" w14:textId="77777777" w:rsidR="00B41AA6" w:rsidRPr="00677FD5" w:rsidRDefault="00B41AA6" w:rsidP="00677FD5">
      <w:pPr>
        <w:spacing w:line="276" w:lineRule="auto"/>
        <w:jc w:val="both"/>
        <w:rPr>
          <w:rFonts w:ascii="Georgia" w:hAnsi="Georgia"/>
        </w:rPr>
      </w:pPr>
    </w:p>
    <w:p w14:paraId="6D1041BD" w14:textId="5C14DEC5" w:rsidR="00FE19DE" w:rsidRPr="00677FD5" w:rsidRDefault="00FE19DE" w:rsidP="00677FD5">
      <w:pPr>
        <w:spacing w:line="276" w:lineRule="auto"/>
        <w:jc w:val="both"/>
        <w:rPr>
          <w:rFonts w:ascii="Georgia" w:hAnsi="Georgia"/>
        </w:rPr>
      </w:pPr>
      <w:r w:rsidRPr="00677FD5">
        <w:rPr>
          <w:rFonts w:ascii="Georgia" w:hAnsi="Georgia"/>
        </w:rPr>
        <w:t xml:space="preserve"> Dans le cadre de ce projet, quelques variables additionnelles ont été construites, telles que la proportion du temps travaillé par rapport à l’âge du client, qui permet de mesurer le rapport entre le temps de travail et l'âge du client, ou encore le ratio crédit/revenu, qui représente la proportion du revenu mensuel du client qui est consacré au remboursement de ses crédits. Ces variables ont été intégrées aux jeux de données d'entrainement et de test pour améliorer la performance du modèle de scoring</w:t>
      </w:r>
      <w:r w:rsidR="00B41AA6" w:rsidRPr="00677FD5">
        <w:rPr>
          <w:rFonts w:ascii="Georgia" w:hAnsi="Georgia"/>
        </w:rPr>
        <w:t>.</w:t>
      </w:r>
    </w:p>
    <w:p w14:paraId="27B31511" w14:textId="1C3BFD6D" w:rsidR="008572D9" w:rsidRPr="00677FD5" w:rsidRDefault="008572D9" w:rsidP="00677FD5">
      <w:pPr>
        <w:spacing w:line="276" w:lineRule="auto"/>
        <w:jc w:val="both"/>
        <w:rPr>
          <w:rFonts w:ascii="Georgia" w:hAnsi="Georgia"/>
        </w:rPr>
      </w:pPr>
    </w:p>
    <w:p w14:paraId="447606AE" w14:textId="77777777" w:rsidR="008572D9" w:rsidRPr="00677FD5" w:rsidRDefault="008572D9" w:rsidP="00677FD5">
      <w:pPr>
        <w:spacing w:line="276" w:lineRule="auto"/>
        <w:jc w:val="both"/>
        <w:rPr>
          <w:rFonts w:ascii="Georgia" w:hAnsi="Georgia"/>
        </w:rPr>
      </w:pPr>
    </w:p>
    <w:p w14:paraId="378D61C7" w14:textId="55C91CDF" w:rsidR="00FE19DE" w:rsidRPr="00677FD5" w:rsidRDefault="00FE19DE" w:rsidP="00677FD5">
      <w:pPr>
        <w:spacing w:line="276" w:lineRule="auto"/>
        <w:rPr>
          <w:rFonts w:ascii="Georgia" w:hAnsi="Georgia"/>
        </w:rPr>
      </w:pPr>
    </w:p>
    <w:p w14:paraId="1F6573DA" w14:textId="61107AFB" w:rsidR="00B9159C" w:rsidRPr="00677FD5" w:rsidRDefault="00B9159C" w:rsidP="00677FD5">
      <w:pPr>
        <w:pStyle w:val="Titre3"/>
        <w:spacing w:line="276" w:lineRule="auto"/>
        <w:rPr>
          <w:rFonts w:ascii="Georgia" w:hAnsi="Georgia"/>
        </w:rPr>
      </w:pPr>
      <w:bookmarkStart w:id="7" w:name="_Toc128085698"/>
      <w:r w:rsidRPr="00677FD5">
        <w:rPr>
          <w:rFonts w:ascii="Georgia" w:hAnsi="Georgia"/>
        </w:rPr>
        <w:t>Valeurs manquantes</w:t>
      </w:r>
      <w:bookmarkEnd w:id="7"/>
    </w:p>
    <w:p w14:paraId="1A8B1B08" w14:textId="6598B1DC" w:rsidR="00B41AA6" w:rsidRPr="00677FD5" w:rsidRDefault="00B41AA6" w:rsidP="00677FD5">
      <w:pPr>
        <w:spacing w:line="276" w:lineRule="auto"/>
        <w:rPr>
          <w:rFonts w:ascii="Georgia" w:hAnsi="Georgia"/>
        </w:rPr>
      </w:pPr>
    </w:p>
    <w:p w14:paraId="2DEC285A" w14:textId="38525433" w:rsidR="00B41AA6" w:rsidRPr="00677FD5" w:rsidRDefault="00B41AA6" w:rsidP="00677FD5">
      <w:pPr>
        <w:spacing w:line="276" w:lineRule="auto"/>
        <w:jc w:val="both"/>
        <w:rPr>
          <w:rFonts w:ascii="Georgia" w:hAnsi="Georgia"/>
        </w:rPr>
      </w:pPr>
      <w:r w:rsidRPr="00677FD5">
        <w:rPr>
          <w:rFonts w:ascii="Georgia" w:hAnsi="Georgia"/>
        </w:rPr>
        <w:t>Certaines variables peuvent contenir des données manquantes, ce qui peut poser un problème pour les modèles de machine learning qui nécessitent des valeurs numériques pour chaque variable. Bien qu'il existe plusieurs méthodes pour remplacer les valeurs manquantes, il est préférable que leur nombre ne soit pas trop élevé. Ainsi, dans le cadre de ce projet, toutes les variables présentant un taux de données manquantes supérieur à 30% ont été supprimées du jeu de données d'entrainement et de test. Pour les autres variables, les valeurs manquantes ont été remplacées par la valeur médiane de la variable.</w:t>
      </w:r>
    </w:p>
    <w:p w14:paraId="5A68246C" w14:textId="1F97BFF8" w:rsidR="00B9159C" w:rsidRPr="00677FD5" w:rsidRDefault="00B9159C" w:rsidP="00677FD5">
      <w:pPr>
        <w:spacing w:line="276" w:lineRule="auto"/>
        <w:rPr>
          <w:rFonts w:ascii="Georgia" w:hAnsi="Georgia"/>
        </w:rPr>
      </w:pPr>
    </w:p>
    <w:p w14:paraId="1BAC53D4" w14:textId="77777777" w:rsidR="008572D9" w:rsidRPr="00677FD5" w:rsidRDefault="008572D9" w:rsidP="00677FD5">
      <w:pPr>
        <w:spacing w:line="276" w:lineRule="auto"/>
        <w:rPr>
          <w:rFonts w:ascii="Georgia" w:hAnsi="Georgia"/>
        </w:rPr>
      </w:pPr>
    </w:p>
    <w:p w14:paraId="00EDB530" w14:textId="3A3D8DE8" w:rsidR="00B9159C" w:rsidRPr="00677FD5" w:rsidRDefault="00B41AA6" w:rsidP="00677FD5">
      <w:pPr>
        <w:pStyle w:val="Titre3"/>
        <w:spacing w:line="276" w:lineRule="auto"/>
        <w:rPr>
          <w:rFonts w:ascii="Georgia" w:hAnsi="Georgia"/>
        </w:rPr>
      </w:pPr>
      <w:bookmarkStart w:id="8" w:name="_Toc128085699"/>
      <w:r w:rsidRPr="00677FD5">
        <w:rPr>
          <w:rFonts w:ascii="Georgia" w:hAnsi="Georgia"/>
        </w:rPr>
        <w:t>Catégorisation des variables catégorielles</w:t>
      </w:r>
      <w:bookmarkEnd w:id="8"/>
    </w:p>
    <w:p w14:paraId="6679C36A" w14:textId="77777777" w:rsidR="00B41AA6" w:rsidRPr="00677FD5" w:rsidRDefault="00B41AA6" w:rsidP="00677FD5">
      <w:pPr>
        <w:spacing w:line="276" w:lineRule="auto"/>
        <w:rPr>
          <w:rFonts w:ascii="Georgia" w:hAnsi="Georgia"/>
        </w:rPr>
      </w:pPr>
    </w:p>
    <w:p w14:paraId="3549ED0E" w14:textId="47783482" w:rsidR="00056711" w:rsidRPr="00677FD5" w:rsidRDefault="00056711" w:rsidP="00677FD5">
      <w:pPr>
        <w:spacing w:line="276" w:lineRule="auto"/>
        <w:jc w:val="both"/>
        <w:rPr>
          <w:rFonts w:ascii="Georgia" w:hAnsi="Georgia"/>
        </w:rPr>
      </w:pPr>
      <w:r w:rsidRPr="00677FD5">
        <w:rPr>
          <w:rFonts w:ascii="Georgia" w:hAnsi="Georgia"/>
        </w:rPr>
        <w:t xml:space="preserve">Lorsque les données sont issues de sources variées, il est courant de rencontrer des variables catégorielles qui ne peuvent être interprétées directement par les modèles de ML. Pour pouvoir les utiliser, il est nécessaire de les encoder en variables numériques. Plusieurs techniques d'encodage peuvent être utilisées, </w:t>
      </w:r>
      <w:r w:rsidR="00A82B64" w:rsidRPr="00677FD5">
        <w:rPr>
          <w:rFonts w:ascii="Georgia" w:hAnsi="Georgia"/>
        </w:rPr>
        <w:t xml:space="preserve">et dans le cadre de ce projet la technique </w:t>
      </w:r>
      <w:r w:rsidRPr="00677FD5">
        <w:rPr>
          <w:rFonts w:ascii="Georgia" w:hAnsi="Georgia"/>
          <w:i/>
          <w:iCs/>
        </w:rPr>
        <w:t>One-Hot Encoding</w:t>
      </w:r>
      <w:r w:rsidR="00A82B64" w:rsidRPr="00677FD5">
        <w:rPr>
          <w:rFonts w:ascii="Georgia" w:hAnsi="Georgia"/>
        </w:rPr>
        <w:t xml:space="preserve"> a été utilisée</w:t>
      </w:r>
      <w:r w:rsidRPr="00677FD5">
        <w:rPr>
          <w:rFonts w:ascii="Georgia" w:hAnsi="Georgia"/>
        </w:rPr>
        <w:t>.</w:t>
      </w:r>
      <w:r w:rsidR="008572D9" w:rsidRPr="00677FD5">
        <w:rPr>
          <w:rFonts w:ascii="Georgia" w:hAnsi="Georgia"/>
        </w:rPr>
        <w:t xml:space="preserve"> L’image ci-dessous montre un tableau explicatif du principe de fonctionnement de la technique </w:t>
      </w:r>
      <w:r w:rsidR="008572D9" w:rsidRPr="00677FD5">
        <w:rPr>
          <w:rFonts w:ascii="Georgia" w:hAnsi="Georgia"/>
          <w:i/>
          <w:iCs/>
        </w:rPr>
        <w:t>ne-Hot Encoding.</w:t>
      </w:r>
    </w:p>
    <w:p w14:paraId="22AA8D08" w14:textId="77777777" w:rsidR="008572D9" w:rsidRPr="00677FD5" w:rsidRDefault="008572D9" w:rsidP="00677FD5">
      <w:pPr>
        <w:spacing w:line="276" w:lineRule="auto"/>
        <w:jc w:val="both"/>
        <w:rPr>
          <w:rFonts w:ascii="Georgia" w:hAnsi="Georgia"/>
        </w:rPr>
      </w:pPr>
    </w:p>
    <w:p w14:paraId="45BDBD55" w14:textId="77777777" w:rsidR="008572D9" w:rsidRPr="00677FD5" w:rsidRDefault="008572D9" w:rsidP="00677FD5">
      <w:pPr>
        <w:keepNext/>
        <w:spacing w:line="276" w:lineRule="auto"/>
        <w:jc w:val="center"/>
        <w:rPr>
          <w:rFonts w:ascii="Georgia" w:hAnsi="Georgia"/>
        </w:rPr>
      </w:pPr>
      <w:r w:rsidRPr="00677FD5">
        <w:rPr>
          <w:rFonts w:ascii="Georgia" w:hAnsi="Georgia"/>
        </w:rPr>
        <w:lastRenderedPageBreak/>
        <w:fldChar w:fldCharType="begin"/>
      </w:r>
      <w:r w:rsidRPr="00677FD5">
        <w:rPr>
          <w:rFonts w:ascii="Georgia" w:hAnsi="Georgia"/>
        </w:rPr>
        <w:instrText xml:space="preserve"> INCLUDEPICTURE "https://i.imgur.com/mtimFxh.png" \* MERGEFORMATINET </w:instrText>
      </w:r>
      <w:r w:rsidRPr="00677FD5">
        <w:rPr>
          <w:rFonts w:ascii="Georgia" w:hAnsi="Georgia"/>
        </w:rPr>
        <w:fldChar w:fldCharType="separate"/>
      </w:r>
      <w:r w:rsidRPr="00677FD5">
        <w:rPr>
          <w:rFonts w:ascii="Georgia" w:hAnsi="Georgia"/>
          <w:noProof/>
        </w:rPr>
        <w:drawing>
          <wp:inline distT="0" distB="0" distL="0" distR="0" wp14:anchorId="0051C73D" wp14:editId="10D25D94">
            <wp:extent cx="4586341" cy="1798743"/>
            <wp:effectExtent l="0" t="0" r="0" b="5080"/>
            <wp:docPr id="2" name="Image 2" descr="Using Categorical Data with One Hot Encoding | Kag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ing Categorical Data with One Hot Encoding | Kagg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6106" cy="1810417"/>
                    </a:xfrm>
                    <a:prstGeom prst="rect">
                      <a:avLst/>
                    </a:prstGeom>
                    <a:noFill/>
                    <a:ln>
                      <a:noFill/>
                    </a:ln>
                  </pic:spPr>
                </pic:pic>
              </a:graphicData>
            </a:graphic>
          </wp:inline>
        </w:drawing>
      </w:r>
      <w:r w:rsidRPr="00677FD5">
        <w:rPr>
          <w:rFonts w:ascii="Georgia" w:hAnsi="Georgia"/>
        </w:rPr>
        <w:fldChar w:fldCharType="end"/>
      </w:r>
    </w:p>
    <w:p w14:paraId="268FF499" w14:textId="5CE59262" w:rsidR="008572D9" w:rsidRPr="00677FD5" w:rsidRDefault="008572D9" w:rsidP="00677FD5">
      <w:pPr>
        <w:pStyle w:val="Lgende"/>
        <w:spacing w:line="276" w:lineRule="auto"/>
        <w:jc w:val="center"/>
        <w:rPr>
          <w:rFonts w:ascii="Georgia" w:hAnsi="Georgia"/>
          <w:color w:val="000000" w:themeColor="text1"/>
          <w:sz w:val="24"/>
          <w:szCs w:val="24"/>
        </w:rPr>
      </w:pPr>
      <w:r w:rsidRPr="00677FD5">
        <w:rPr>
          <w:rFonts w:ascii="Georgia" w:hAnsi="Georgia"/>
          <w:color w:val="000000" w:themeColor="text1"/>
          <w:sz w:val="24"/>
          <w:szCs w:val="24"/>
        </w:rPr>
        <w:t xml:space="preserve">Figure </w:t>
      </w:r>
      <w:r w:rsidRPr="00677FD5">
        <w:rPr>
          <w:rFonts w:ascii="Georgia" w:hAnsi="Georgia"/>
          <w:color w:val="000000" w:themeColor="text1"/>
          <w:sz w:val="24"/>
          <w:szCs w:val="24"/>
        </w:rPr>
        <w:fldChar w:fldCharType="begin"/>
      </w:r>
      <w:r w:rsidRPr="00677FD5">
        <w:rPr>
          <w:rFonts w:ascii="Georgia" w:hAnsi="Georgia"/>
          <w:color w:val="000000" w:themeColor="text1"/>
          <w:sz w:val="24"/>
          <w:szCs w:val="24"/>
        </w:rPr>
        <w:instrText xml:space="preserve"> SEQ Figure \* ARABIC </w:instrText>
      </w:r>
      <w:r w:rsidRPr="00677FD5">
        <w:rPr>
          <w:rFonts w:ascii="Georgia" w:hAnsi="Georgia"/>
          <w:color w:val="000000" w:themeColor="text1"/>
          <w:sz w:val="24"/>
          <w:szCs w:val="24"/>
        </w:rPr>
        <w:fldChar w:fldCharType="separate"/>
      </w:r>
      <w:r w:rsidR="00BE30A7" w:rsidRPr="00677FD5">
        <w:rPr>
          <w:rFonts w:ascii="Georgia" w:hAnsi="Georgia"/>
          <w:noProof/>
          <w:color w:val="000000" w:themeColor="text1"/>
          <w:sz w:val="24"/>
          <w:szCs w:val="24"/>
        </w:rPr>
        <w:t>1</w:t>
      </w:r>
      <w:r w:rsidRPr="00677FD5">
        <w:rPr>
          <w:rFonts w:ascii="Georgia" w:hAnsi="Georgia"/>
          <w:color w:val="000000" w:themeColor="text1"/>
          <w:sz w:val="24"/>
          <w:szCs w:val="24"/>
        </w:rPr>
        <w:fldChar w:fldCharType="end"/>
      </w:r>
      <w:r w:rsidRPr="00677FD5">
        <w:rPr>
          <w:rFonts w:ascii="Georgia" w:hAnsi="Georgia"/>
          <w:color w:val="000000" w:themeColor="text1"/>
          <w:sz w:val="24"/>
          <w:szCs w:val="24"/>
        </w:rPr>
        <w:t>: Tableau explicatif de la technique ne-Hot Encoding</w:t>
      </w:r>
    </w:p>
    <w:p w14:paraId="7017EF99" w14:textId="77777777" w:rsidR="00056711" w:rsidRPr="00677FD5" w:rsidRDefault="00056711" w:rsidP="00677FD5">
      <w:pPr>
        <w:spacing w:line="276" w:lineRule="auto"/>
        <w:jc w:val="both"/>
        <w:rPr>
          <w:rFonts w:ascii="Georgia" w:hAnsi="Georgia"/>
        </w:rPr>
      </w:pPr>
    </w:p>
    <w:p w14:paraId="3B38049D" w14:textId="4A99C3F2" w:rsidR="00FE19DE" w:rsidRPr="00677FD5" w:rsidRDefault="00A82B64" w:rsidP="00677FD5">
      <w:pPr>
        <w:spacing w:line="276" w:lineRule="auto"/>
        <w:jc w:val="both"/>
        <w:rPr>
          <w:rFonts w:ascii="Georgia" w:hAnsi="Georgia"/>
        </w:rPr>
      </w:pPr>
      <w:r w:rsidRPr="00677FD5">
        <w:rPr>
          <w:rFonts w:ascii="Georgia" w:hAnsi="Georgia"/>
        </w:rPr>
        <w:t xml:space="preserve">Cette technique </w:t>
      </w:r>
      <w:r w:rsidR="00056711" w:rsidRPr="00677FD5">
        <w:rPr>
          <w:rFonts w:ascii="Georgia" w:hAnsi="Georgia"/>
        </w:rPr>
        <w:t xml:space="preserve">consiste à créer une nouvelle colonne pour chaque valeur unique de la variable catégorielle, où la colonne correspondante sera remplie de 1 si la valeur de la variable est égale à cette valeur unique, et de 0 sinon. </w:t>
      </w:r>
    </w:p>
    <w:p w14:paraId="6B130819" w14:textId="4B615F76" w:rsidR="00F57E3E" w:rsidRPr="00677FD5" w:rsidRDefault="00F57E3E" w:rsidP="00677FD5">
      <w:pPr>
        <w:spacing w:line="276" w:lineRule="auto"/>
        <w:rPr>
          <w:rFonts w:ascii="Georgia" w:hAnsi="Georgia"/>
        </w:rPr>
      </w:pPr>
    </w:p>
    <w:p w14:paraId="7198166B" w14:textId="06F44136" w:rsidR="008572D9" w:rsidRPr="00677FD5" w:rsidRDefault="008572D9" w:rsidP="00677FD5">
      <w:pPr>
        <w:spacing w:line="276" w:lineRule="auto"/>
        <w:rPr>
          <w:rFonts w:ascii="Georgia" w:hAnsi="Georgia"/>
        </w:rPr>
      </w:pPr>
      <w:r w:rsidRPr="00677FD5">
        <w:rPr>
          <w:rFonts w:ascii="Georgia" w:hAnsi="Georgia" w:cs="LMRoman10-Regular"/>
        </w:rPr>
        <w:t xml:space="preserve">La partie suivante d’écrit la procédure </w:t>
      </w:r>
      <w:r w:rsidR="009438C7" w:rsidRPr="00677FD5">
        <w:rPr>
          <w:rFonts w:ascii="Georgia" w:hAnsi="Georgia" w:cs="LMRoman10-Regular"/>
        </w:rPr>
        <w:t>de sélection d’un modèle de classification.</w:t>
      </w:r>
    </w:p>
    <w:p w14:paraId="4C86DE74" w14:textId="5B03EF52" w:rsidR="00F57E3E" w:rsidRPr="00677FD5" w:rsidRDefault="00F57E3E" w:rsidP="00677FD5">
      <w:pPr>
        <w:spacing w:line="276" w:lineRule="auto"/>
        <w:rPr>
          <w:rFonts w:ascii="Georgia" w:hAnsi="Georgia"/>
        </w:rPr>
      </w:pPr>
    </w:p>
    <w:p w14:paraId="61B0FA3B" w14:textId="72D52420" w:rsidR="00021C00" w:rsidRPr="00677FD5" w:rsidRDefault="00021C00" w:rsidP="00677FD5">
      <w:pPr>
        <w:pStyle w:val="Titre2"/>
        <w:spacing w:line="276" w:lineRule="auto"/>
        <w:rPr>
          <w:rFonts w:ascii="Georgia" w:hAnsi="Georgia"/>
        </w:rPr>
      </w:pPr>
      <w:bookmarkStart w:id="9" w:name="_Toc128085700"/>
      <w:proofErr w:type="spellStart"/>
      <w:r w:rsidRPr="00677FD5">
        <w:rPr>
          <w:rFonts w:ascii="Georgia" w:hAnsi="Georgia"/>
        </w:rPr>
        <w:t>Selection</w:t>
      </w:r>
      <w:proofErr w:type="spellEnd"/>
      <w:r w:rsidRPr="00677FD5">
        <w:rPr>
          <w:rFonts w:ascii="Georgia" w:hAnsi="Georgia"/>
        </w:rPr>
        <w:t xml:space="preserve"> d’un modèle </w:t>
      </w:r>
      <w:r w:rsidR="009438C7" w:rsidRPr="00677FD5">
        <w:rPr>
          <w:rFonts w:ascii="Georgia" w:hAnsi="Georgia"/>
        </w:rPr>
        <w:t>de Machine Learning</w:t>
      </w:r>
      <w:r w:rsidRPr="00677FD5">
        <w:rPr>
          <w:rFonts w:ascii="Georgia" w:hAnsi="Georgia"/>
        </w:rPr>
        <w:t xml:space="preserve"> et méthode d’entrainement</w:t>
      </w:r>
      <w:bookmarkEnd w:id="9"/>
    </w:p>
    <w:p w14:paraId="6B373ECA" w14:textId="4170C6F1" w:rsidR="009438C7" w:rsidRPr="00677FD5" w:rsidRDefault="009438C7" w:rsidP="00677FD5">
      <w:pPr>
        <w:spacing w:line="276" w:lineRule="auto"/>
        <w:rPr>
          <w:rFonts w:ascii="Georgia" w:hAnsi="Georgia"/>
        </w:rPr>
      </w:pPr>
    </w:p>
    <w:p w14:paraId="1B915E4D" w14:textId="77777777" w:rsidR="009438C7" w:rsidRPr="00677FD5" w:rsidRDefault="009438C7" w:rsidP="00677FD5">
      <w:pPr>
        <w:pStyle w:val="Titre3"/>
        <w:spacing w:line="276" w:lineRule="auto"/>
        <w:rPr>
          <w:rFonts w:ascii="Georgia" w:hAnsi="Georgia"/>
        </w:rPr>
      </w:pPr>
      <w:bookmarkStart w:id="10" w:name="_Toc128085701"/>
      <w:r w:rsidRPr="00677FD5">
        <w:rPr>
          <w:rFonts w:ascii="Georgia" w:hAnsi="Georgia"/>
        </w:rPr>
        <w:t>Machine Learning : C’est quoi ?</w:t>
      </w:r>
      <w:bookmarkEnd w:id="10"/>
    </w:p>
    <w:p w14:paraId="32DB62DA" w14:textId="77777777" w:rsidR="009438C7" w:rsidRPr="00677FD5" w:rsidRDefault="009438C7" w:rsidP="00677FD5">
      <w:pPr>
        <w:spacing w:line="276" w:lineRule="auto"/>
        <w:rPr>
          <w:rFonts w:ascii="Georgia" w:hAnsi="Georgia"/>
        </w:rPr>
      </w:pPr>
    </w:p>
    <w:p w14:paraId="256C057C" w14:textId="4057229A" w:rsidR="009438C7" w:rsidRPr="00677FD5" w:rsidRDefault="009438C7" w:rsidP="00677FD5">
      <w:pPr>
        <w:spacing w:line="276" w:lineRule="auto"/>
        <w:jc w:val="both"/>
        <w:rPr>
          <w:rFonts w:ascii="Georgia" w:hAnsi="Georgia"/>
        </w:rPr>
      </w:pPr>
      <w:r w:rsidRPr="00677FD5">
        <w:rPr>
          <w:rFonts w:ascii="Georgia" w:hAnsi="Georgia"/>
        </w:rPr>
        <w:t>Le machine learning est une méthode d'analyse de données qui permet aux ordinateurs d'apprendre et d'améliorer leurs performances sans être explicitement programmés. Cette technique est de plus en plus utilisée dans de nombreux domaines, y compris la finance, le commerce électronique, la santé et la sécurité, pour résoudre des problèmes complexes tels que la détection de fraudes, la reconnaissance de motifs et la classification de données.</w:t>
      </w:r>
    </w:p>
    <w:p w14:paraId="3C1B3A0B" w14:textId="77777777" w:rsidR="009438C7" w:rsidRPr="00677FD5" w:rsidRDefault="009438C7" w:rsidP="00677FD5">
      <w:pPr>
        <w:spacing w:line="276" w:lineRule="auto"/>
        <w:jc w:val="both"/>
        <w:rPr>
          <w:rFonts w:ascii="Georgia" w:hAnsi="Georgia"/>
        </w:rPr>
      </w:pPr>
    </w:p>
    <w:p w14:paraId="7B8E8339" w14:textId="77777777" w:rsidR="009438C7" w:rsidRPr="00677FD5" w:rsidRDefault="009438C7" w:rsidP="00677FD5">
      <w:pPr>
        <w:spacing w:line="276" w:lineRule="auto"/>
        <w:jc w:val="both"/>
        <w:rPr>
          <w:rFonts w:ascii="Georgia" w:hAnsi="Georgia"/>
        </w:rPr>
      </w:pPr>
      <w:r w:rsidRPr="00677FD5">
        <w:rPr>
          <w:rFonts w:ascii="Georgia" w:hAnsi="Georgia"/>
        </w:rPr>
        <w:t>Le machine learning est fondé sur des algorithmes qui s'entraînent sur des données et apprennent à identifier des motifs ou des règles à partir de ces données. Ces algorithmes peuvent être supervisés ou non supervisés, selon qu'ils disposent ou non d'un ensemble de données étiquetées pour l'apprentissage. Les modèles de machine learning peuvent être utilisés pour effectuer des prévisions et prendre des décisions automatisées.</w:t>
      </w:r>
    </w:p>
    <w:p w14:paraId="254D09A2" w14:textId="77777777" w:rsidR="009438C7" w:rsidRPr="00677FD5" w:rsidRDefault="009438C7" w:rsidP="00677FD5">
      <w:pPr>
        <w:spacing w:line="276" w:lineRule="auto"/>
        <w:jc w:val="both"/>
        <w:rPr>
          <w:rFonts w:ascii="Georgia" w:hAnsi="Georgia"/>
        </w:rPr>
      </w:pPr>
    </w:p>
    <w:p w14:paraId="1777634C" w14:textId="3E61D241" w:rsidR="009438C7" w:rsidRPr="00677FD5" w:rsidRDefault="009438C7" w:rsidP="00677FD5">
      <w:pPr>
        <w:spacing w:line="276" w:lineRule="auto"/>
        <w:jc w:val="both"/>
        <w:rPr>
          <w:rFonts w:ascii="Georgia" w:hAnsi="Georgia"/>
        </w:rPr>
      </w:pPr>
      <w:r w:rsidRPr="00677FD5">
        <w:rPr>
          <w:rFonts w:ascii="Georgia" w:hAnsi="Georgia"/>
        </w:rPr>
        <w:t xml:space="preserve">Des exemples de techniques de machine learning incluent la régression linéaire, les arbres de décision, les réseaux de neurones, les machines à vecteurs de support (SVM) et les algorithmes de forêt aléatoire. Des bibliothèques logicielles populaires pour </w:t>
      </w:r>
      <w:proofErr w:type="gramStart"/>
      <w:r w:rsidRPr="00677FD5">
        <w:rPr>
          <w:rFonts w:ascii="Georgia" w:hAnsi="Georgia"/>
        </w:rPr>
        <w:t>le machine</w:t>
      </w:r>
      <w:proofErr w:type="gramEnd"/>
      <w:r w:rsidRPr="00677FD5">
        <w:rPr>
          <w:rFonts w:ascii="Georgia" w:hAnsi="Georgia"/>
        </w:rPr>
        <w:t xml:space="preserve"> learning incluent </w:t>
      </w:r>
      <w:proofErr w:type="spellStart"/>
      <w:r w:rsidRPr="00677FD5">
        <w:rPr>
          <w:rFonts w:ascii="Georgia" w:hAnsi="Georgia"/>
        </w:rPr>
        <w:t>TensorFlow</w:t>
      </w:r>
      <w:proofErr w:type="spellEnd"/>
      <w:r w:rsidRPr="00677FD5">
        <w:rPr>
          <w:rFonts w:ascii="Georgia" w:hAnsi="Georgia"/>
        </w:rPr>
        <w:t xml:space="preserve">, </w:t>
      </w:r>
      <w:proofErr w:type="spellStart"/>
      <w:r w:rsidRPr="00677FD5">
        <w:rPr>
          <w:rFonts w:ascii="Georgia" w:hAnsi="Georgia"/>
        </w:rPr>
        <w:t>Keras</w:t>
      </w:r>
      <w:proofErr w:type="spellEnd"/>
      <w:r w:rsidRPr="00677FD5">
        <w:rPr>
          <w:rFonts w:ascii="Georgia" w:hAnsi="Georgia"/>
        </w:rPr>
        <w:t xml:space="preserve">, </w:t>
      </w:r>
      <w:proofErr w:type="spellStart"/>
      <w:r w:rsidRPr="00677FD5">
        <w:rPr>
          <w:rFonts w:ascii="Georgia" w:hAnsi="Georgia"/>
        </w:rPr>
        <w:t>scikit-learn</w:t>
      </w:r>
      <w:proofErr w:type="spellEnd"/>
      <w:r w:rsidRPr="00677FD5">
        <w:rPr>
          <w:rFonts w:ascii="Georgia" w:hAnsi="Georgia"/>
        </w:rPr>
        <w:t xml:space="preserve">, </w:t>
      </w:r>
      <w:proofErr w:type="spellStart"/>
      <w:r w:rsidRPr="00677FD5">
        <w:rPr>
          <w:rFonts w:ascii="Georgia" w:hAnsi="Georgia"/>
        </w:rPr>
        <w:t>PyTorch</w:t>
      </w:r>
      <w:proofErr w:type="spellEnd"/>
      <w:r w:rsidRPr="00677FD5">
        <w:rPr>
          <w:rFonts w:ascii="Georgia" w:hAnsi="Georgia"/>
        </w:rPr>
        <w:t xml:space="preserve"> et Apache Spark.</w:t>
      </w:r>
    </w:p>
    <w:p w14:paraId="49CBE5CC" w14:textId="2E3BA950" w:rsidR="00F3700C" w:rsidRPr="00677FD5" w:rsidRDefault="00F3700C" w:rsidP="00677FD5">
      <w:pPr>
        <w:spacing w:line="276" w:lineRule="auto"/>
        <w:jc w:val="both"/>
        <w:rPr>
          <w:rFonts w:ascii="Georgia" w:hAnsi="Georgia"/>
        </w:rPr>
      </w:pPr>
    </w:p>
    <w:p w14:paraId="306DD5CE" w14:textId="27C25A79" w:rsidR="00F3700C" w:rsidRPr="00677FD5" w:rsidRDefault="00F3700C" w:rsidP="00677FD5">
      <w:pPr>
        <w:spacing w:line="276" w:lineRule="auto"/>
        <w:jc w:val="both"/>
        <w:rPr>
          <w:rFonts w:ascii="Georgia" w:hAnsi="Georgia"/>
        </w:rPr>
      </w:pPr>
      <w:r w:rsidRPr="00677FD5">
        <w:rPr>
          <w:rFonts w:ascii="Georgia" w:hAnsi="Georgia"/>
        </w:rPr>
        <w:t xml:space="preserve">Le machine learning a révolutionné de nombreux domaines et a permis d'obtenir des résultats impressionnants, notamment dans la reconnaissance d'image, la </w:t>
      </w:r>
      <w:r w:rsidRPr="00677FD5">
        <w:rPr>
          <w:rFonts w:ascii="Georgia" w:hAnsi="Georgia"/>
        </w:rPr>
        <w:lastRenderedPageBreak/>
        <w:t>reconnaissance vocale et la traduction automatique. Cependant, il est important de noter que le machine learning n'est pas une solution miracle et qu'il peut être sujet à des biais et des erreurs. Il est donc important de mettre en place des pratiques de vérification et de validation pour garantir la qualité et la fiabilité des résultats obtenus.</w:t>
      </w:r>
    </w:p>
    <w:p w14:paraId="1E8CD342" w14:textId="77777777" w:rsidR="009438C7" w:rsidRPr="00677FD5" w:rsidRDefault="009438C7" w:rsidP="00677FD5">
      <w:pPr>
        <w:spacing w:line="276" w:lineRule="auto"/>
        <w:rPr>
          <w:rFonts w:ascii="Georgia" w:hAnsi="Georgia"/>
        </w:rPr>
      </w:pPr>
    </w:p>
    <w:p w14:paraId="410115E0" w14:textId="77777777" w:rsidR="00021C00" w:rsidRPr="00677FD5" w:rsidRDefault="00021C00" w:rsidP="00677FD5">
      <w:pPr>
        <w:spacing w:line="276" w:lineRule="auto"/>
        <w:rPr>
          <w:rFonts w:ascii="Georgia" w:hAnsi="Georgia"/>
        </w:rPr>
      </w:pPr>
    </w:p>
    <w:p w14:paraId="540658D4" w14:textId="71FE37A0" w:rsidR="00021C00" w:rsidRPr="00677FD5" w:rsidRDefault="00F57E3E" w:rsidP="00677FD5">
      <w:pPr>
        <w:spacing w:line="276" w:lineRule="auto"/>
        <w:rPr>
          <w:rFonts w:ascii="Georgia" w:hAnsi="Georgia"/>
        </w:rPr>
      </w:pPr>
      <w:r w:rsidRPr="00677FD5">
        <w:rPr>
          <w:rFonts w:ascii="Georgia" w:hAnsi="Georgia"/>
        </w:rPr>
        <w:t xml:space="preserve"> Parmi les modèles couramment utilisés, nous avons choisi les modèles suivants : </w:t>
      </w:r>
      <w:proofErr w:type="spellStart"/>
      <w:r w:rsidRPr="00677FD5">
        <w:rPr>
          <w:rFonts w:ascii="Georgia" w:hAnsi="Georgia"/>
        </w:rPr>
        <w:t>Dummy</w:t>
      </w:r>
      <w:proofErr w:type="spellEnd"/>
      <w:r w:rsidRPr="00677FD5">
        <w:rPr>
          <w:rFonts w:ascii="Georgia" w:hAnsi="Georgia"/>
        </w:rPr>
        <w:t xml:space="preserve">, Forêts aléatoires, et LGBM. </w:t>
      </w:r>
    </w:p>
    <w:p w14:paraId="0DE6EF12" w14:textId="77777777" w:rsidR="00A82B64" w:rsidRPr="00677FD5" w:rsidRDefault="00A82B64" w:rsidP="00677FD5">
      <w:pPr>
        <w:spacing w:line="276" w:lineRule="auto"/>
        <w:rPr>
          <w:rFonts w:ascii="Georgia" w:hAnsi="Georgia"/>
        </w:rPr>
      </w:pPr>
    </w:p>
    <w:p w14:paraId="34A6FEE6" w14:textId="15AAD41D" w:rsidR="00F57E3E" w:rsidRPr="00677FD5" w:rsidRDefault="00F57E3E" w:rsidP="00677FD5">
      <w:pPr>
        <w:spacing w:line="276" w:lineRule="auto"/>
        <w:rPr>
          <w:rFonts w:ascii="Georgia" w:hAnsi="Georgia"/>
        </w:rPr>
      </w:pPr>
      <w:r w:rsidRPr="00677FD5">
        <w:rPr>
          <w:rFonts w:ascii="Georgia" w:hAnsi="Georgia"/>
        </w:rPr>
        <w:t xml:space="preserve">Nous avons effectué des tests sur tous ces modèles avec leurs paramètres par défaut pour avoir une première idée de leur comportement sur nos données. Les résultats ont </w:t>
      </w:r>
      <w:r w:rsidR="009438C7" w:rsidRPr="00677FD5">
        <w:rPr>
          <w:rFonts w:ascii="Georgia" w:hAnsi="Georgia"/>
        </w:rPr>
        <w:t>montré LGBM</w:t>
      </w:r>
      <w:r w:rsidRPr="00677FD5">
        <w:rPr>
          <w:rFonts w:ascii="Georgia" w:hAnsi="Georgia"/>
        </w:rPr>
        <w:t xml:space="preserve"> </w:t>
      </w:r>
      <w:r w:rsidR="009438C7" w:rsidRPr="00677FD5">
        <w:rPr>
          <w:rFonts w:ascii="Georgia" w:hAnsi="Georgia"/>
        </w:rPr>
        <w:t>est</w:t>
      </w:r>
      <w:r w:rsidRPr="00677FD5">
        <w:rPr>
          <w:rFonts w:ascii="Georgia" w:hAnsi="Georgia"/>
        </w:rPr>
        <w:t xml:space="preserve"> le</w:t>
      </w:r>
      <w:r w:rsidR="009438C7" w:rsidRPr="00677FD5">
        <w:rPr>
          <w:rFonts w:ascii="Georgia" w:hAnsi="Georgia"/>
        </w:rPr>
        <w:t xml:space="preserve"> </w:t>
      </w:r>
      <w:r w:rsidRPr="00677FD5">
        <w:rPr>
          <w:rFonts w:ascii="Georgia" w:hAnsi="Georgia"/>
        </w:rPr>
        <w:t>modèle</w:t>
      </w:r>
      <w:r w:rsidR="009438C7" w:rsidRPr="00677FD5">
        <w:rPr>
          <w:rFonts w:ascii="Georgia" w:hAnsi="Georgia"/>
        </w:rPr>
        <w:t xml:space="preserve"> le plus</w:t>
      </w:r>
      <w:r w:rsidRPr="00677FD5">
        <w:rPr>
          <w:rFonts w:ascii="Georgia" w:hAnsi="Georgia"/>
        </w:rPr>
        <w:t xml:space="preserve"> performant, nous avons donc sélectionné ce</w:t>
      </w:r>
      <w:r w:rsidR="009438C7" w:rsidRPr="00677FD5">
        <w:rPr>
          <w:rFonts w:ascii="Georgia" w:hAnsi="Georgia"/>
        </w:rPr>
        <w:t xml:space="preserve"> </w:t>
      </w:r>
      <w:r w:rsidRPr="00677FD5">
        <w:rPr>
          <w:rFonts w:ascii="Georgia" w:hAnsi="Georgia"/>
        </w:rPr>
        <w:t>modèle</w:t>
      </w:r>
      <w:r w:rsidR="009438C7" w:rsidRPr="00677FD5">
        <w:rPr>
          <w:rFonts w:ascii="Georgia" w:hAnsi="Georgia"/>
        </w:rPr>
        <w:t xml:space="preserve"> pour l’optimisation de ses paramètres</w:t>
      </w:r>
    </w:p>
    <w:p w14:paraId="49D3127C" w14:textId="77777777" w:rsidR="0078202D" w:rsidRPr="00677FD5" w:rsidRDefault="0078202D" w:rsidP="00677FD5">
      <w:pPr>
        <w:spacing w:line="276" w:lineRule="auto"/>
        <w:rPr>
          <w:rFonts w:ascii="Georgia" w:hAnsi="Georgia"/>
        </w:rPr>
      </w:pPr>
    </w:p>
    <w:p w14:paraId="7645088F" w14:textId="3F837E91" w:rsidR="00021C00" w:rsidRPr="00677FD5" w:rsidRDefault="003B5614" w:rsidP="00677FD5">
      <w:pPr>
        <w:pStyle w:val="Titre2"/>
        <w:spacing w:line="276" w:lineRule="auto"/>
        <w:rPr>
          <w:rFonts w:ascii="Georgia" w:hAnsi="Georgia"/>
        </w:rPr>
      </w:pPr>
      <w:bookmarkStart w:id="11" w:name="_Toc128085702"/>
      <w:r w:rsidRPr="00677FD5">
        <w:rPr>
          <w:rFonts w:ascii="Georgia" w:hAnsi="Georgia"/>
        </w:rPr>
        <w:t>Démarche de modélisation</w:t>
      </w:r>
      <w:bookmarkEnd w:id="11"/>
    </w:p>
    <w:p w14:paraId="329B5BB7" w14:textId="0D1A498F" w:rsidR="00956F8A" w:rsidRPr="00677FD5" w:rsidRDefault="00956F8A" w:rsidP="00677FD5">
      <w:pPr>
        <w:spacing w:line="276" w:lineRule="auto"/>
        <w:rPr>
          <w:rFonts w:ascii="Georgia" w:hAnsi="Georgia"/>
        </w:rPr>
      </w:pPr>
    </w:p>
    <w:p w14:paraId="5A799CDE" w14:textId="2EC6223C" w:rsidR="00F919DB" w:rsidRPr="00677FD5" w:rsidRDefault="00956F8A" w:rsidP="00677FD5">
      <w:pPr>
        <w:pStyle w:val="Titre3"/>
        <w:spacing w:line="276" w:lineRule="auto"/>
        <w:rPr>
          <w:rFonts w:ascii="Georgia" w:hAnsi="Georgia"/>
        </w:rPr>
      </w:pPr>
      <w:bookmarkStart w:id="12" w:name="_Toc128085703"/>
      <w:r w:rsidRPr="00677FD5">
        <w:rPr>
          <w:rFonts w:ascii="Georgia" w:hAnsi="Georgia"/>
        </w:rPr>
        <w:t>Équilibrage des classes de la variable cible</w:t>
      </w:r>
      <w:bookmarkEnd w:id="12"/>
    </w:p>
    <w:p w14:paraId="021C3610" w14:textId="728E50DD" w:rsidR="00956F8A" w:rsidRPr="00677FD5" w:rsidRDefault="00956F8A" w:rsidP="00677FD5">
      <w:pPr>
        <w:spacing w:line="276" w:lineRule="auto"/>
        <w:rPr>
          <w:rFonts w:ascii="Georgia" w:hAnsi="Georgia"/>
        </w:rPr>
      </w:pPr>
    </w:p>
    <w:p w14:paraId="58C12139" w14:textId="77777777" w:rsidR="00956F8A" w:rsidRPr="00677FD5" w:rsidRDefault="00956F8A" w:rsidP="00677FD5">
      <w:pPr>
        <w:spacing w:line="276" w:lineRule="auto"/>
        <w:rPr>
          <w:rFonts w:ascii="Georgia" w:hAnsi="Georgia"/>
        </w:rPr>
      </w:pPr>
    </w:p>
    <w:p w14:paraId="1B485F7B" w14:textId="6A2275FA" w:rsidR="00F919DB" w:rsidRPr="00677FD5" w:rsidRDefault="00F919DB" w:rsidP="00677FD5">
      <w:pPr>
        <w:spacing w:line="276" w:lineRule="auto"/>
        <w:jc w:val="both"/>
        <w:rPr>
          <w:rFonts w:ascii="Georgia" w:hAnsi="Georgia"/>
        </w:rPr>
      </w:pPr>
      <w:r w:rsidRPr="00677FD5">
        <w:rPr>
          <w:rFonts w:ascii="Georgia" w:hAnsi="Georgia"/>
        </w:rPr>
        <w:t>Si nous examinons de près la variable "TARGET</w:t>
      </w:r>
      <w:r w:rsidR="00956F8A" w:rsidRPr="00677FD5">
        <w:rPr>
          <w:rFonts w:ascii="Georgia" w:hAnsi="Georgia"/>
        </w:rPr>
        <w:t>",</w:t>
      </w:r>
      <w:r w:rsidRPr="00677FD5">
        <w:rPr>
          <w:rFonts w:ascii="Georgia" w:hAnsi="Georgia"/>
        </w:rPr>
        <w:t xml:space="preserve"> nous pouvons constater qu'il y a un déséquilibre important dans les données. Cela signifie qu'il y a une disparité significative entre le nombre d'observations appartenant à chaque catégorie de la variable "TARGET"</w:t>
      </w:r>
    </w:p>
    <w:p w14:paraId="4714EE6F" w14:textId="77777777" w:rsidR="00677FD5" w:rsidRPr="00677FD5" w:rsidRDefault="00677FD5" w:rsidP="00677FD5">
      <w:pPr>
        <w:spacing w:line="276" w:lineRule="auto"/>
        <w:jc w:val="both"/>
        <w:rPr>
          <w:rFonts w:ascii="Georgia" w:hAnsi="Georgia"/>
        </w:rPr>
      </w:pPr>
    </w:p>
    <w:p w14:paraId="6F2B2129" w14:textId="77777777" w:rsidR="00F919DB" w:rsidRPr="00677FD5" w:rsidRDefault="00F919DB" w:rsidP="00677FD5">
      <w:pPr>
        <w:keepNext/>
        <w:spacing w:line="276" w:lineRule="auto"/>
        <w:jc w:val="center"/>
        <w:rPr>
          <w:rFonts w:ascii="Georgia" w:hAnsi="Georgia"/>
        </w:rPr>
      </w:pPr>
      <w:r w:rsidRPr="00677FD5">
        <w:rPr>
          <w:rFonts w:ascii="Georgia" w:hAnsi="Georgia"/>
          <w:noProof/>
        </w:rPr>
        <w:drawing>
          <wp:inline distT="0" distB="0" distL="0" distR="0" wp14:anchorId="7E7341BC" wp14:editId="4E8D0116">
            <wp:extent cx="3640666" cy="2813824"/>
            <wp:effectExtent l="0" t="0" r="4445" b="5715"/>
            <wp:docPr id="11" name="Image 10">
              <a:extLst xmlns:a="http://schemas.openxmlformats.org/drawingml/2006/main">
                <a:ext uri="{FF2B5EF4-FFF2-40B4-BE49-F238E27FC236}">
                  <a16:creationId xmlns:a16="http://schemas.microsoft.com/office/drawing/2014/main" id="{9F38859B-57E5-4F22-B357-3A915D6BDE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0">
                      <a:extLst>
                        <a:ext uri="{FF2B5EF4-FFF2-40B4-BE49-F238E27FC236}">
                          <a16:creationId xmlns:a16="http://schemas.microsoft.com/office/drawing/2014/main" id="{9F38859B-57E5-4F22-B357-3A915D6BDED7}"/>
                        </a:ext>
                      </a:extLst>
                    </pic:cNvPr>
                    <pic:cNvPicPr>
                      <a:picLocks noChangeAspect="1"/>
                    </pic:cNvPicPr>
                  </pic:nvPicPr>
                  <pic:blipFill>
                    <a:blip r:embed="rId12"/>
                    <a:stretch>
                      <a:fillRect/>
                    </a:stretch>
                  </pic:blipFill>
                  <pic:spPr>
                    <a:xfrm>
                      <a:off x="0" y="0"/>
                      <a:ext cx="3645352" cy="2817446"/>
                    </a:xfrm>
                    <a:prstGeom prst="rect">
                      <a:avLst/>
                    </a:prstGeom>
                  </pic:spPr>
                </pic:pic>
              </a:graphicData>
            </a:graphic>
          </wp:inline>
        </w:drawing>
      </w:r>
    </w:p>
    <w:p w14:paraId="53993A97" w14:textId="6D885C37" w:rsidR="003B5614" w:rsidRPr="00677FD5" w:rsidRDefault="00F919DB" w:rsidP="00677FD5">
      <w:pPr>
        <w:pStyle w:val="Lgende"/>
        <w:spacing w:line="276" w:lineRule="auto"/>
        <w:jc w:val="center"/>
        <w:rPr>
          <w:rFonts w:ascii="Georgia" w:hAnsi="Georgia"/>
          <w:color w:val="000000" w:themeColor="text1"/>
          <w:sz w:val="24"/>
          <w:szCs w:val="24"/>
        </w:rPr>
      </w:pPr>
      <w:r w:rsidRPr="00677FD5">
        <w:rPr>
          <w:rFonts w:ascii="Georgia" w:hAnsi="Georgia"/>
          <w:color w:val="000000" w:themeColor="text1"/>
          <w:sz w:val="24"/>
          <w:szCs w:val="24"/>
        </w:rPr>
        <w:t xml:space="preserve">Figure </w:t>
      </w:r>
      <w:r w:rsidRPr="00677FD5">
        <w:rPr>
          <w:rFonts w:ascii="Georgia" w:hAnsi="Georgia"/>
          <w:color w:val="000000" w:themeColor="text1"/>
          <w:sz w:val="24"/>
          <w:szCs w:val="24"/>
        </w:rPr>
        <w:fldChar w:fldCharType="begin"/>
      </w:r>
      <w:r w:rsidRPr="00677FD5">
        <w:rPr>
          <w:rFonts w:ascii="Georgia" w:hAnsi="Georgia"/>
          <w:color w:val="000000" w:themeColor="text1"/>
          <w:sz w:val="24"/>
          <w:szCs w:val="24"/>
        </w:rPr>
        <w:instrText xml:space="preserve"> SEQ Figure \* ARABIC </w:instrText>
      </w:r>
      <w:r w:rsidRPr="00677FD5">
        <w:rPr>
          <w:rFonts w:ascii="Georgia" w:hAnsi="Georgia"/>
          <w:color w:val="000000" w:themeColor="text1"/>
          <w:sz w:val="24"/>
          <w:szCs w:val="24"/>
        </w:rPr>
        <w:fldChar w:fldCharType="separate"/>
      </w:r>
      <w:r w:rsidR="00BE30A7" w:rsidRPr="00677FD5">
        <w:rPr>
          <w:rFonts w:ascii="Georgia" w:hAnsi="Georgia"/>
          <w:noProof/>
          <w:color w:val="000000" w:themeColor="text1"/>
          <w:sz w:val="24"/>
          <w:szCs w:val="24"/>
        </w:rPr>
        <w:t>2</w:t>
      </w:r>
      <w:r w:rsidRPr="00677FD5">
        <w:rPr>
          <w:rFonts w:ascii="Georgia" w:hAnsi="Georgia"/>
          <w:color w:val="000000" w:themeColor="text1"/>
          <w:sz w:val="24"/>
          <w:szCs w:val="24"/>
        </w:rPr>
        <w:fldChar w:fldCharType="end"/>
      </w:r>
      <w:r w:rsidRPr="00677FD5">
        <w:rPr>
          <w:rFonts w:ascii="Georgia" w:hAnsi="Georgia"/>
          <w:color w:val="000000" w:themeColor="text1"/>
          <w:sz w:val="24"/>
          <w:szCs w:val="24"/>
        </w:rPr>
        <w:t>: Distribution de la variable 'TARGET'</w:t>
      </w:r>
    </w:p>
    <w:p w14:paraId="39F627CA" w14:textId="77777777" w:rsidR="00F919DB" w:rsidRPr="00677FD5" w:rsidRDefault="00F919DB" w:rsidP="00677FD5">
      <w:pPr>
        <w:spacing w:line="276" w:lineRule="auto"/>
        <w:rPr>
          <w:rFonts w:ascii="Georgia" w:hAnsi="Georgia"/>
        </w:rPr>
      </w:pPr>
    </w:p>
    <w:p w14:paraId="33F24ABB" w14:textId="77777777" w:rsidR="00F919DB" w:rsidRPr="00677FD5" w:rsidRDefault="00F919DB" w:rsidP="00677FD5">
      <w:pPr>
        <w:spacing w:line="276" w:lineRule="auto"/>
        <w:rPr>
          <w:rFonts w:ascii="Georgia" w:hAnsi="Georgia"/>
        </w:rPr>
      </w:pPr>
    </w:p>
    <w:p w14:paraId="5C9118AC" w14:textId="45F242C6" w:rsidR="00021C00" w:rsidRPr="00677FD5" w:rsidRDefault="00F919DB" w:rsidP="00677FD5">
      <w:pPr>
        <w:spacing w:line="276" w:lineRule="auto"/>
        <w:jc w:val="both"/>
        <w:rPr>
          <w:rFonts w:ascii="Georgia" w:hAnsi="Georgia"/>
        </w:rPr>
      </w:pPr>
      <w:r w:rsidRPr="00677FD5">
        <w:rPr>
          <w:rFonts w:ascii="Georgia" w:hAnsi="Georgia"/>
        </w:rPr>
        <w:t xml:space="preserve">Dans le but d'équilibrer notre ensemble de données d'entraînement, nous avons commencé par utiliser des méthodes de suréchantillonnage. Cette approche nous a </w:t>
      </w:r>
      <w:r w:rsidRPr="00677FD5">
        <w:rPr>
          <w:rFonts w:ascii="Georgia" w:hAnsi="Georgia"/>
        </w:rPr>
        <w:lastRenderedPageBreak/>
        <w:t>permis de générer des données synthétiques à l'aide de la librairie SMOTE, ce qui a permis d'obtenir un équilibre satisfaisant entre les différentes classes de notre jeu de données et ainsi améliorer la qualité de l'apprentissage</w:t>
      </w:r>
      <w:r w:rsidR="00A82B64" w:rsidRPr="00677FD5">
        <w:rPr>
          <w:rFonts w:ascii="Georgia" w:hAnsi="Georgia"/>
        </w:rPr>
        <w:t xml:space="preserve">. </w:t>
      </w:r>
    </w:p>
    <w:p w14:paraId="79F87A4C" w14:textId="4C78A3AE" w:rsidR="00F94218" w:rsidRPr="00677FD5" w:rsidRDefault="00F94218" w:rsidP="00677FD5">
      <w:pPr>
        <w:spacing w:line="276" w:lineRule="auto"/>
        <w:jc w:val="both"/>
        <w:rPr>
          <w:rFonts w:ascii="Georgia" w:hAnsi="Georgia"/>
        </w:rPr>
      </w:pPr>
    </w:p>
    <w:p w14:paraId="7B2C945D" w14:textId="6F6E34FD" w:rsidR="00BA5940" w:rsidRPr="00677FD5" w:rsidRDefault="00F94218" w:rsidP="00677FD5">
      <w:pPr>
        <w:spacing w:line="276" w:lineRule="auto"/>
        <w:jc w:val="both"/>
        <w:rPr>
          <w:rFonts w:ascii="Georgia" w:hAnsi="Georgia"/>
        </w:rPr>
      </w:pPr>
      <w:r w:rsidRPr="00677FD5">
        <w:rPr>
          <w:rFonts w:ascii="Georgia" w:hAnsi="Georgia"/>
        </w:rPr>
        <w:t>SMOTE est une technique de suréchantillonnage (</w:t>
      </w:r>
      <w:proofErr w:type="spellStart"/>
      <w:r w:rsidRPr="00677FD5">
        <w:rPr>
          <w:rFonts w:ascii="Georgia" w:hAnsi="Georgia"/>
        </w:rPr>
        <w:t>Synthetic</w:t>
      </w:r>
      <w:proofErr w:type="spellEnd"/>
      <w:r w:rsidRPr="00677FD5">
        <w:rPr>
          <w:rFonts w:ascii="Georgia" w:hAnsi="Georgia"/>
        </w:rPr>
        <w:t xml:space="preserve"> </w:t>
      </w:r>
      <w:proofErr w:type="spellStart"/>
      <w:r w:rsidRPr="00677FD5">
        <w:rPr>
          <w:rFonts w:ascii="Georgia" w:hAnsi="Georgia"/>
        </w:rPr>
        <w:t>Minority</w:t>
      </w:r>
      <w:proofErr w:type="spellEnd"/>
      <w:r w:rsidRPr="00677FD5">
        <w:rPr>
          <w:rFonts w:ascii="Georgia" w:hAnsi="Georgia"/>
        </w:rPr>
        <w:t xml:space="preserve"> Over-sampling Technique) qui permet de générer des données synthétiques pour les classes minoritaires dans un ensemble de données déséquilibré. Cette technique consiste à créer de nouvelles observations pour la classe minoritaire en interpolant les caractéristiques de voisins proches. </w:t>
      </w:r>
    </w:p>
    <w:p w14:paraId="7F43BC72" w14:textId="77777777" w:rsidR="00BA5940" w:rsidRPr="00677FD5" w:rsidRDefault="00BA5940" w:rsidP="00677FD5">
      <w:pPr>
        <w:spacing w:line="276" w:lineRule="auto"/>
        <w:jc w:val="both"/>
        <w:rPr>
          <w:rFonts w:ascii="Georgia" w:hAnsi="Georgia"/>
        </w:rPr>
      </w:pPr>
    </w:p>
    <w:p w14:paraId="6B8B196E" w14:textId="77777777" w:rsidR="00BA5940" w:rsidRPr="00677FD5" w:rsidRDefault="00BA5940" w:rsidP="00677FD5">
      <w:pPr>
        <w:keepNext/>
        <w:spacing w:line="276" w:lineRule="auto"/>
        <w:jc w:val="center"/>
        <w:rPr>
          <w:rFonts w:ascii="Georgia" w:hAnsi="Georgia"/>
        </w:rPr>
      </w:pPr>
      <w:r w:rsidRPr="00677FD5">
        <w:rPr>
          <w:rFonts w:ascii="Georgia" w:hAnsi="Georgia"/>
          <w:noProof/>
        </w:rPr>
        <w:drawing>
          <wp:inline distT="0" distB="0" distL="0" distR="0" wp14:anchorId="50EEC3CF" wp14:editId="7F7A2A3A">
            <wp:extent cx="4284345" cy="189674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4345" cy="1896745"/>
                    </a:xfrm>
                    <a:prstGeom prst="rect">
                      <a:avLst/>
                    </a:prstGeom>
                    <a:noFill/>
                    <a:ln>
                      <a:noFill/>
                    </a:ln>
                  </pic:spPr>
                </pic:pic>
              </a:graphicData>
            </a:graphic>
          </wp:inline>
        </w:drawing>
      </w:r>
    </w:p>
    <w:p w14:paraId="1E41BB1D" w14:textId="294A897B" w:rsidR="00BA5940" w:rsidRPr="00677FD5" w:rsidRDefault="00BA5940" w:rsidP="00677FD5">
      <w:pPr>
        <w:pStyle w:val="Lgende"/>
        <w:spacing w:line="276" w:lineRule="auto"/>
        <w:jc w:val="center"/>
        <w:rPr>
          <w:rFonts w:ascii="Georgia" w:hAnsi="Georgia"/>
          <w:color w:val="000000" w:themeColor="text1"/>
          <w:sz w:val="24"/>
          <w:szCs w:val="24"/>
        </w:rPr>
      </w:pPr>
      <w:r w:rsidRPr="00677FD5">
        <w:rPr>
          <w:rFonts w:ascii="Georgia" w:hAnsi="Georgia"/>
          <w:color w:val="000000" w:themeColor="text1"/>
          <w:sz w:val="24"/>
          <w:szCs w:val="24"/>
        </w:rPr>
        <w:t xml:space="preserve">Figure </w:t>
      </w:r>
      <w:r w:rsidRPr="00677FD5">
        <w:rPr>
          <w:rFonts w:ascii="Georgia" w:hAnsi="Georgia"/>
          <w:color w:val="000000" w:themeColor="text1"/>
          <w:sz w:val="24"/>
          <w:szCs w:val="24"/>
        </w:rPr>
        <w:fldChar w:fldCharType="begin"/>
      </w:r>
      <w:r w:rsidRPr="00677FD5">
        <w:rPr>
          <w:rFonts w:ascii="Georgia" w:hAnsi="Georgia"/>
          <w:color w:val="000000" w:themeColor="text1"/>
          <w:sz w:val="24"/>
          <w:szCs w:val="24"/>
        </w:rPr>
        <w:instrText xml:space="preserve"> SEQ Figure \* ARABIC </w:instrText>
      </w:r>
      <w:r w:rsidRPr="00677FD5">
        <w:rPr>
          <w:rFonts w:ascii="Georgia" w:hAnsi="Georgia"/>
          <w:color w:val="000000" w:themeColor="text1"/>
          <w:sz w:val="24"/>
          <w:szCs w:val="24"/>
        </w:rPr>
        <w:fldChar w:fldCharType="separate"/>
      </w:r>
      <w:r w:rsidR="00BE30A7" w:rsidRPr="00677FD5">
        <w:rPr>
          <w:rFonts w:ascii="Georgia" w:hAnsi="Georgia"/>
          <w:noProof/>
          <w:color w:val="000000" w:themeColor="text1"/>
          <w:sz w:val="24"/>
          <w:szCs w:val="24"/>
        </w:rPr>
        <w:t>3</w:t>
      </w:r>
      <w:r w:rsidRPr="00677FD5">
        <w:rPr>
          <w:rFonts w:ascii="Georgia" w:hAnsi="Georgia"/>
          <w:color w:val="000000" w:themeColor="text1"/>
          <w:sz w:val="24"/>
          <w:szCs w:val="24"/>
        </w:rPr>
        <w:fldChar w:fldCharType="end"/>
      </w:r>
      <w:r w:rsidRPr="00677FD5">
        <w:rPr>
          <w:rFonts w:ascii="Georgia" w:hAnsi="Georgia"/>
          <w:color w:val="000000" w:themeColor="text1"/>
          <w:sz w:val="24"/>
          <w:szCs w:val="24"/>
        </w:rPr>
        <w:t xml:space="preserve">: Image explicatif du principe de </w:t>
      </w:r>
      <w:proofErr w:type="spellStart"/>
      <w:r w:rsidRPr="00677FD5">
        <w:rPr>
          <w:rFonts w:ascii="Georgia" w:hAnsi="Georgia"/>
          <w:color w:val="000000" w:themeColor="text1"/>
          <w:sz w:val="24"/>
          <w:szCs w:val="24"/>
        </w:rPr>
        <w:t>fonctionnemet</w:t>
      </w:r>
      <w:proofErr w:type="spellEnd"/>
      <w:r w:rsidRPr="00677FD5">
        <w:rPr>
          <w:rFonts w:ascii="Georgia" w:hAnsi="Georgia"/>
          <w:color w:val="000000" w:themeColor="text1"/>
          <w:sz w:val="24"/>
          <w:szCs w:val="24"/>
        </w:rPr>
        <w:t xml:space="preserve"> de la méthode SMOTE</w:t>
      </w:r>
    </w:p>
    <w:p w14:paraId="477A7F33" w14:textId="77777777" w:rsidR="00BA5940" w:rsidRPr="00677FD5" w:rsidRDefault="00BA5940" w:rsidP="00677FD5">
      <w:pPr>
        <w:spacing w:line="276" w:lineRule="auto"/>
        <w:jc w:val="both"/>
        <w:rPr>
          <w:rFonts w:ascii="Georgia" w:hAnsi="Georgia"/>
        </w:rPr>
      </w:pPr>
    </w:p>
    <w:p w14:paraId="76C7FB56" w14:textId="77777777" w:rsidR="00BA5940" w:rsidRPr="00677FD5" w:rsidRDefault="00BA5940" w:rsidP="00677FD5">
      <w:pPr>
        <w:spacing w:line="276" w:lineRule="auto"/>
        <w:jc w:val="both"/>
        <w:rPr>
          <w:rFonts w:ascii="Georgia" w:hAnsi="Georgia"/>
        </w:rPr>
      </w:pPr>
    </w:p>
    <w:p w14:paraId="4B2C1D9B" w14:textId="01175296" w:rsidR="00F94218" w:rsidRPr="00677FD5" w:rsidRDefault="00F94218" w:rsidP="00677FD5">
      <w:pPr>
        <w:spacing w:line="276" w:lineRule="auto"/>
        <w:jc w:val="both"/>
        <w:rPr>
          <w:rFonts w:ascii="Georgia" w:hAnsi="Georgia"/>
        </w:rPr>
      </w:pPr>
      <w:r w:rsidRPr="00677FD5">
        <w:rPr>
          <w:rFonts w:ascii="Georgia" w:hAnsi="Georgia"/>
        </w:rPr>
        <w:t>En d'autres termes, elle permet de créer de nouveaux exemples synthétiques pour les classes minoritaires en utilisant une combinaison linéaire des caractéristiques de leurs voisins proches. Cela permet d'équilibrer l'ensemble de données et d'améliorer la qualité de l'apprentissage en évitant les biais induits par des classes sous-représentées.</w:t>
      </w:r>
    </w:p>
    <w:p w14:paraId="72DEF79A" w14:textId="66D8EA69" w:rsidR="00A82B64" w:rsidRPr="00677FD5" w:rsidRDefault="00A82B64" w:rsidP="00677FD5">
      <w:pPr>
        <w:spacing w:line="276" w:lineRule="auto"/>
        <w:rPr>
          <w:rFonts w:ascii="Georgia" w:hAnsi="Georgia"/>
        </w:rPr>
      </w:pPr>
      <w:r w:rsidRPr="00677FD5">
        <w:rPr>
          <w:rFonts w:ascii="Georgia" w:hAnsi="Georgia"/>
        </w:rPr>
        <w:t xml:space="preserve"> </w:t>
      </w:r>
    </w:p>
    <w:p w14:paraId="2AA5B642" w14:textId="4C984E59" w:rsidR="00A82B64" w:rsidRPr="00677FD5" w:rsidRDefault="00A82B64" w:rsidP="00677FD5">
      <w:pPr>
        <w:pStyle w:val="Titre3"/>
        <w:spacing w:line="276" w:lineRule="auto"/>
        <w:rPr>
          <w:rFonts w:ascii="Georgia" w:hAnsi="Georgia"/>
        </w:rPr>
      </w:pPr>
      <w:bookmarkStart w:id="13" w:name="_Toc128085704"/>
      <w:r w:rsidRPr="00677FD5">
        <w:rPr>
          <w:rFonts w:ascii="Georgia" w:hAnsi="Georgia"/>
        </w:rPr>
        <w:t>Optimisation des paramètres de modèle</w:t>
      </w:r>
      <w:bookmarkEnd w:id="13"/>
      <w:r w:rsidRPr="00677FD5">
        <w:rPr>
          <w:rFonts w:ascii="Georgia" w:hAnsi="Georgia"/>
        </w:rPr>
        <w:t> </w:t>
      </w:r>
    </w:p>
    <w:p w14:paraId="56246089" w14:textId="77777777" w:rsidR="00A82B64" w:rsidRPr="00677FD5" w:rsidRDefault="00A82B64" w:rsidP="00677FD5">
      <w:pPr>
        <w:spacing w:line="276" w:lineRule="auto"/>
        <w:rPr>
          <w:rFonts w:ascii="Georgia" w:hAnsi="Georgia"/>
        </w:rPr>
      </w:pPr>
    </w:p>
    <w:p w14:paraId="4753B2AE" w14:textId="1C7578B7" w:rsidR="006D3568" w:rsidRPr="00677FD5" w:rsidRDefault="006D3568" w:rsidP="00677FD5">
      <w:pPr>
        <w:spacing w:line="276" w:lineRule="auto"/>
        <w:jc w:val="both"/>
        <w:rPr>
          <w:rFonts w:ascii="Georgia" w:hAnsi="Georgia"/>
        </w:rPr>
      </w:pPr>
      <w:r w:rsidRPr="00677FD5">
        <w:rPr>
          <w:rFonts w:ascii="Georgia" w:hAnsi="Georgia"/>
        </w:rPr>
        <w:t>Comme mentionné précédemment, chaque modèle de Machine Learning requiert la spécification de différents paramètres. En fonction de la combinaison de ces paramètres choisie pour le modèle, les performances obtenues pourront varier, allant d'une grande efficacité à une moins bonne qualité des résultats.</w:t>
      </w:r>
    </w:p>
    <w:p w14:paraId="61A4C3A5" w14:textId="77777777" w:rsidR="003B5614" w:rsidRPr="00677FD5" w:rsidRDefault="003B5614" w:rsidP="00677FD5">
      <w:pPr>
        <w:spacing w:line="276" w:lineRule="auto"/>
        <w:jc w:val="both"/>
        <w:rPr>
          <w:rFonts w:ascii="Georgia" w:hAnsi="Georgia"/>
        </w:rPr>
      </w:pPr>
    </w:p>
    <w:p w14:paraId="68420E41" w14:textId="77777777" w:rsidR="00CE31D8" w:rsidRPr="00677FD5" w:rsidRDefault="003B5614" w:rsidP="00677FD5">
      <w:pPr>
        <w:spacing w:line="276" w:lineRule="auto"/>
        <w:jc w:val="both"/>
        <w:rPr>
          <w:rFonts w:ascii="Georgia" w:hAnsi="Georgia"/>
        </w:rPr>
      </w:pPr>
      <w:r w:rsidRPr="00677FD5">
        <w:rPr>
          <w:rFonts w:ascii="Georgia" w:hAnsi="Georgia"/>
        </w:rPr>
        <w:t xml:space="preserve">  La méthode </w:t>
      </w:r>
      <w:proofErr w:type="spellStart"/>
      <w:r w:rsidRPr="00677FD5">
        <w:rPr>
          <w:rFonts w:ascii="Georgia" w:hAnsi="Georgia"/>
        </w:rPr>
        <w:t>GridSearchCV</w:t>
      </w:r>
      <w:proofErr w:type="spellEnd"/>
      <w:r w:rsidRPr="00677FD5">
        <w:rPr>
          <w:rFonts w:ascii="Georgia" w:hAnsi="Georgia"/>
        </w:rPr>
        <w:t xml:space="preserve"> est une approche courante pour trouver les meilleurs paramètres pour un modèle de Machine Learning. </w:t>
      </w:r>
    </w:p>
    <w:p w14:paraId="62B3017D" w14:textId="77777777" w:rsidR="00CE31D8" w:rsidRPr="00677FD5" w:rsidRDefault="00CE31D8" w:rsidP="00677FD5">
      <w:pPr>
        <w:spacing w:line="276" w:lineRule="auto"/>
        <w:jc w:val="both"/>
        <w:rPr>
          <w:rFonts w:ascii="Georgia" w:hAnsi="Georgia"/>
        </w:rPr>
      </w:pPr>
    </w:p>
    <w:p w14:paraId="62705BCC" w14:textId="77777777" w:rsidR="00CE31D8" w:rsidRPr="00677FD5" w:rsidRDefault="00CE31D8" w:rsidP="00677FD5">
      <w:pPr>
        <w:keepNext/>
        <w:spacing w:line="276" w:lineRule="auto"/>
        <w:jc w:val="center"/>
        <w:rPr>
          <w:rFonts w:ascii="Georgia" w:hAnsi="Georgia"/>
        </w:rPr>
      </w:pPr>
      <w:r w:rsidRPr="00677FD5">
        <w:rPr>
          <w:rFonts w:ascii="Georgia" w:hAnsi="Georgia"/>
          <w:noProof/>
        </w:rPr>
        <w:lastRenderedPageBreak/>
        <w:drawing>
          <wp:inline distT="0" distB="0" distL="0" distR="0" wp14:anchorId="21B015AE" wp14:editId="5935E380">
            <wp:extent cx="4055745" cy="20066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55745" cy="2006600"/>
                    </a:xfrm>
                    <a:prstGeom prst="rect">
                      <a:avLst/>
                    </a:prstGeom>
                    <a:noFill/>
                    <a:ln>
                      <a:noFill/>
                    </a:ln>
                  </pic:spPr>
                </pic:pic>
              </a:graphicData>
            </a:graphic>
          </wp:inline>
        </w:drawing>
      </w:r>
    </w:p>
    <w:p w14:paraId="0AF932CC" w14:textId="5B13B32E" w:rsidR="00CE31D8" w:rsidRPr="00677FD5" w:rsidRDefault="00CE31D8" w:rsidP="00677FD5">
      <w:pPr>
        <w:pStyle w:val="Lgende"/>
        <w:spacing w:line="276" w:lineRule="auto"/>
        <w:jc w:val="center"/>
        <w:rPr>
          <w:rFonts w:ascii="Georgia" w:hAnsi="Georgia"/>
          <w:color w:val="000000" w:themeColor="text1"/>
          <w:sz w:val="24"/>
          <w:szCs w:val="24"/>
        </w:rPr>
      </w:pPr>
      <w:r w:rsidRPr="00677FD5">
        <w:rPr>
          <w:rFonts w:ascii="Georgia" w:hAnsi="Georgia"/>
          <w:color w:val="000000" w:themeColor="text1"/>
          <w:sz w:val="24"/>
          <w:szCs w:val="24"/>
        </w:rPr>
        <w:t xml:space="preserve">Figure </w:t>
      </w:r>
      <w:r w:rsidRPr="00677FD5">
        <w:rPr>
          <w:rFonts w:ascii="Georgia" w:hAnsi="Georgia"/>
          <w:color w:val="000000" w:themeColor="text1"/>
          <w:sz w:val="24"/>
          <w:szCs w:val="24"/>
        </w:rPr>
        <w:fldChar w:fldCharType="begin"/>
      </w:r>
      <w:r w:rsidRPr="00677FD5">
        <w:rPr>
          <w:rFonts w:ascii="Georgia" w:hAnsi="Georgia"/>
          <w:color w:val="000000" w:themeColor="text1"/>
          <w:sz w:val="24"/>
          <w:szCs w:val="24"/>
        </w:rPr>
        <w:instrText xml:space="preserve"> SEQ Figure \* ARABIC </w:instrText>
      </w:r>
      <w:r w:rsidRPr="00677FD5">
        <w:rPr>
          <w:rFonts w:ascii="Georgia" w:hAnsi="Georgia"/>
          <w:color w:val="000000" w:themeColor="text1"/>
          <w:sz w:val="24"/>
          <w:szCs w:val="24"/>
        </w:rPr>
        <w:fldChar w:fldCharType="separate"/>
      </w:r>
      <w:r w:rsidR="00BE30A7" w:rsidRPr="00677FD5">
        <w:rPr>
          <w:rFonts w:ascii="Georgia" w:hAnsi="Georgia"/>
          <w:noProof/>
          <w:color w:val="000000" w:themeColor="text1"/>
          <w:sz w:val="24"/>
          <w:szCs w:val="24"/>
        </w:rPr>
        <w:t>4</w:t>
      </w:r>
      <w:r w:rsidRPr="00677FD5">
        <w:rPr>
          <w:rFonts w:ascii="Georgia" w:hAnsi="Georgia"/>
          <w:color w:val="000000" w:themeColor="text1"/>
          <w:sz w:val="24"/>
          <w:szCs w:val="24"/>
        </w:rPr>
        <w:fldChar w:fldCharType="end"/>
      </w:r>
      <w:r w:rsidRPr="00677FD5">
        <w:rPr>
          <w:rFonts w:ascii="Georgia" w:hAnsi="Georgia"/>
          <w:color w:val="000000" w:themeColor="text1"/>
          <w:sz w:val="24"/>
          <w:szCs w:val="24"/>
        </w:rPr>
        <w:t xml:space="preserve">: Image explicatif du principe de fonctionnement de la méthode </w:t>
      </w:r>
      <w:proofErr w:type="spellStart"/>
      <w:r w:rsidRPr="00677FD5">
        <w:rPr>
          <w:rFonts w:ascii="Georgia" w:hAnsi="Georgia"/>
          <w:color w:val="000000" w:themeColor="text1"/>
          <w:sz w:val="24"/>
          <w:szCs w:val="24"/>
        </w:rPr>
        <w:t>GridSearch</w:t>
      </w:r>
      <w:proofErr w:type="spellEnd"/>
      <w:r w:rsidRPr="00677FD5">
        <w:rPr>
          <w:rFonts w:ascii="Georgia" w:hAnsi="Georgia"/>
          <w:color w:val="000000" w:themeColor="text1"/>
          <w:sz w:val="24"/>
          <w:szCs w:val="24"/>
        </w:rPr>
        <w:t xml:space="preserve"> CV</w:t>
      </w:r>
    </w:p>
    <w:p w14:paraId="4AFC470D" w14:textId="77777777" w:rsidR="00CE31D8" w:rsidRPr="00677FD5" w:rsidRDefault="00CE31D8" w:rsidP="00677FD5">
      <w:pPr>
        <w:spacing w:line="276" w:lineRule="auto"/>
        <w:jc w:val="both"/>
        <w:rPr>
          <w:rFonts w:ascii="Georgia" w:hAnsi="Georgia"/>
        </w:rPr>
      </w:pPr>
    </w:p>
    <w:p w14:paraId="3E657D29" w14:textId="77777777" w:rsidR="00CE31D8" w:rsidRPr="00677FD5" w:rsidRDefault="00CE31D8" w:rsidP="00677FD5">
      <w:pPr>
        <w:spacing w:line="276" w:lineRule="auto"/>
        <w:jc w:val="both"/>
        <w:rPr>
          <w:rFonts w:ascii="Georgia" w:hAnsi="Georgia"/>
        </w:rPr>
      </w:pPr>
    </w:p>
    <w:p w14:paraId="69B84961" w14:textId="4B3EAC51" w:rsidR="003B5614" w:rsidRPr="00677FD5" w:rsidRDefault="003B5614" w:rsidP="00677FD5">
      <w:pPr>
        <w:spacing w:line="276" w:lineRule="auto"/>
        <w:jc w:val="both"/>
        <w:rPr>
          <w:rFonts w:ascii="Georgia" w:hAnsi="Georgia"/>
        </w:rPr>
      </w:pPr>
      <w:r w:rsidRPr="00677FD5">
        <w:rPr>
          <w:rFonts w:ascii="Georgia" w:hAnsi="Georgia"/>
        </w:rPr>
        <w:t>Elle consiste à fixer un ensemble de valeurs pour chaque paramètre du modèle, puis à évaluer les performances du modèle en utilisant ces différentes combinaisons de paramètres. Cette méthode permet de passer en revue toutes les combinaisons possibles de paramètres, ce qui peut être fastidieux à faire manuellement. Pour évaluer les performances, on utilise une procédure de validation croisée (cross-validation), qui consiste à diviser les données en plusieurs ensembles (ou "</w:t>
      </w:r>
      <w:proofErr w:type="spellStart"/>
      <w:r w:rsidRPr="00677FD5">
        <w:rPr>
          <w:rFonts w:ascii="Georgia" w:hAnsi="Georgia"/>
        </w:rPr>
        <w:t>folds</w:t>
      </w:r>
      <w:proofErr w:type="spellEnd"/>
      <w:r w:rsidRPr="00677FD5">
        <w:rPr>
          <w:rFonts w:ascii="Georgia" w:hAnsi="Georgia"/>
        </w:rPr>
        <w:t xml:space="preserve">"), pour ensuite entraîner le modèle sur une partie de ces ensembles et le tester sur les autres. En répétant cette procédure plusieurs fois, on peut obtenir une estimation plus robuste des performances du modèle pour chaque combinaison de paramètres. Finalement, la méthode </w:t>
      </w:r>
      <w:proofErr w:type="spellStart"/>
      <w:r w:rsidRPr="00677FD5">
        <w:rPr>
          <w:rFonts w:ascii="Georgia" w:hAnsi="Georgia"/>
        </w:rPr>
        <w:t>GridSearchCV</w:t>
      </w:r>
      <w:proofErr w:type="spellEnd"/>
      <w:r w:rsidRPr="00677FD5">
        <w:rPr>
          <w:rFonts w:ascii="Georgia" w:hAnsi="Georgia"/>
        </w:rPr>
        <w:t xml:space="preserve"> retourne les paramètres qui ont produit les meilleures performances.</w:t>
      </w:r>
    </w:p>
    <w:p w14:paraId="5DE3ECA5" w14:textId="3869989C" w:rsidR="003B5614" w:rsidRPr="00677FD5" w:rsidRDefault="003B5614" w:rsidP="00677FD5">
      <w:pPr>
        <w:spacing w:line="276" w:lineRule="auto"/>
        <w:rPr>
          <w:rFonts w:ascii="Georgia" w:hAnsi="Georgia"/>
        </w:rPr>
      </w:pPr>
    </w:p>
    <w:p w14:paraId="461065C6" w14:textId="48AFC69F" w:rsidR="003B5614" w:rsidRPr="00677FD5" w:rsidRDefault="00A82B64" w:rsidP="00677FD5">
      <w:pPr>
        <w:pStyle w:val="Titre3"/>
        <w:spacing w:line="276" w:lineRule="auto"/>
        <w:rPr>
          <w:rFonts w:ascii="Georgia" w:hAnsi="Georgia"/>
        </w:rPr>
      </w:pPr>
      <w:bookmarkStart w:id="14" w:name="_Toc128085705"/>
      <w:r w:rsidRPr="00677FD5">
        <w:rPr>
          <w:rFonts w:ascii="Georgia" w:hAnsi="Georgia"/>
        </w:rPr>
        <w:t>Fonction coût : métrique bancaire</w:t>
      </w:r>
      <w:bookmarkEnd w:id="14"/>
    </w:p>
    <w:p w14:paraId="1A638D84" w14:textId="77777777" w:rsidR="00A82B64" w:rsidRPr="00677FD5" w:rsidRDefault="00A82B64" w:rsidP="00677FD5">
      <w:pPr>
        <w:spacing w:line="276" w:lineRule="auto"/>
        <w:rPr>
          <w:rFonts w:ascii="Georgia" w:hAnsi="Georgia"/>
        </w:rPr>
      </w:pPr>
    </w:p>
    <w:p w14:paraId="30CC7EA3" w14:textId="77777777" w:rsidR="003B5614" w:rsidRPr="00677FD5" w:rsidRDefault="003B5614" w:rsidP="00677FD5">
      <w:pPr>
        <w:spacing w:line="276" w:lineRule="auto"/>
        <w:jc w:val="both"/>
        <w:rPr>
          <w:rFonts w:ascii="Georgia" w:hAnsi="Georgia"/>
        </w:rPr>
      </w:pPr>
      <w:r w:rsidRPr="00677FD5">
        <w:rPr>
          <w:rFonts w:ascii="Georgia" w:hAnsi="Georgia"/>
        </w:rPr>
        <w:t>Lorsqu'on compare plusieurs modèles de Machine Learning, on peut les évaluer en fonction de leurs performances, mesurées selon une métrique particulière. Cette métrique dépendra du type de problème et des objectifs poursuivis, mais elle peut être par exemple la précision (</w:t>
      </w:r>
      <w:proofErr w:type="spellStart"/>
      <w:r w:rsidRPr="00677FD5">
        <w:rPr>
          <w:rFonts w:ascii="Georgia" w:hAnsi="Georgia"/>
        </w:rPr>
        <w:t>accuracy</w:t>
      </w:r>
      <w:proofErr w:type="spellEnd"/>
      <w:r w:rsidRPr="00677FD5">
        <w:rPr>
          <w:rFonts w:ascii="Georgia" w:hAnsi="Georgia"/>
        </w:rPr>
        <w:t>), le rappel (</w:t>
      </w:r>
      <w:proofErr w:type="spellStart"/>
      <w:r w:rsidRPr="00677FD5">
        <w:rPr>
          <w:rFonts w:ascii="Georgia" w:hAnsi="Georgia"/>
        </w:rPr>
        <w:t>recall</w:t>
      </w:r>
      <w:proofErr w:type="spellEnd"/>
      <w:r w:rsidRPr="00677FD5">
        <w:rPr>
          <w:rFonts w:ascii="Georgia" w:hAnsi="Georgia"/>
        </w:rPr>
        <w:t>) ou le F1-score. En général, on cherchera à maximiser cette métrique, ce qui correspond à obtenir les meilleurs résultats possibles pour le problème considéré.</w:t>
      </w:r>
    </w:p>
    <w:p w14:paraId="3022F3BB" w14:textId="77777777" w:rsidR="003B5614" w:rsidRPr="00677FD5" w:rsidRDefault="003B5614" w:rsidP="00677FD5">
      <w:pPr>
        <w:spacing w:line="276" w:lineRule="auto"/>
        <w:rPr>
          <w:rFonts w:ascii="Georgia" w:hAnsi="Georgia"/>
        </w:rPr>
      </w:pPr>
    </w:p>
    <w:p w14:paraId="47ED0F78" w14:textId="77777777" w:rsidR="003B5614" w:rsidRPr="00677FD5" w:rsidRDefault="003B5614" w:rsidP="00677FD5">
      <w:pPr>
        <w:spacing w:line="276" w:lineRule="auto"/>
        <w:jc w:val="both"/>
        <w:rPr>
          <w:rFonts w:ascii="Georgia" w:hAnsi="Georgia"/>
        </w:rPr>
      </w:pPr>
      <w:r w:rsidRPr="00677FD5">
        <w:rPr>
          <w:rFonts w:ascii="Georgia" w:hAnsi="Georgia"/>
        </w:rPr>
        <w:t>Dans le cadre de ce projet, une fonction de coût spécifique a été développée pour évaluer les performances des modèles. Cette fonction de coût a pour objectif de maximiser les gains obtenus par la validation du modèle. Les gains sont mesurés en termes de bénéfices et de coûts, par exemple le gain financier réalisé ou le temps économisé. En optimisant cette fonction de coût, on cherchera à trouver les paramètres du modèle qui maximisent les gains obtenus par la validation, tout en minimisant les pertes.</w:t>
      </w:r>
    </w:p>
    <w:p w14:paraId="6C7753D2" w14:textId="77777777" w:rsidR="003B5614" w:rsidRPr="00677FD5" w:rsidRDefault="003B5614" w:rsidP="00677FD5">
      <w:pPr>
        <w:spacing w:line="276" w:lineRule="auto"/>
        <w:rPr>
          <w:rFonts w:ascii="Georgia" w:hAnsi="Georgia"/>
        </w:rPr>
      </w:pPr>
    </w:p>
    <w:p w14:paraId="38D78857" w14:textId="77777777" w:rsidR="003B5614" w:rsidRPr="00677FD5" w:rsidRDefault="003B5614" w:rsidP="00677FD5">
      <w:pPr>
        <w:spacing w:line="276" w:lineRule="auto"/>
        <w:jc w:val="both"/>
        <w:rPr>
          <w:rFonts w:ascii="Georgia" w:hAnsi="Georgia"/>
        </w:rPr>
      </w:pPr>
      <w:r w:rsidRPr="00677FD5">
        <w:rPr>
          <w:rFonts w:ascii="Georgia" w:hAnsi="Georgia"/>
        </w:rPr>
        <w:lastRenderedPageBreak/>
        <w:t>Ainsi, le modèle qui permettra d'obtenir les meilleurs résultats selon cette fonction de coût sera considéré comme étant le plus performant pour le problème considéré. Cette approche permet de prendre en compte les contraintes et les objectifs spécifiques au problème étudié, pour choisir le modèle qui conviendra le mieux à la tâche à accomplir.</w:t>
      </w:r>
    </w:p>
    <w:p w14:paraId="3F963E8F" w14:textId="27FDD4B3" w:rsidR="003B5614" w:rsidRPr="00677FD5" w:rsidRDefault="003B5614" w:rsidP="00677FD5">
      <w:pPr>
        <w:spacing w:line="276" w:lineRule="auto"/>
        <w:rPr>
          <w:rFonts w:ascii="Georgia" w:hAnsi="Georgia"/>
        </w:rPr>
      </w:pPr>
    </w:p>
    <w:p w14:paraId="4D45B7ED" w14:textId="06ADE3CE" w:rsidR="003B5614" w:rsidRPr="00677FD5" w:rsidRDefault="003B5614" w:rsidP="00677FD5">
      <w:pPr>
        <w:spacing w:line="276" w:lineRule="auto"/>
        <w:rPr>
          <w:rFonts w:ascii="Georgia" w:hAnsi="Georgia"/>
        </w:rPr>
      </w:pPr>
    </w:p>
    <w:p w14:paraId="4F514AD0" w14:textId="77777777" w:rsidR="003B5614" w:rsidRPr="00677FD5" w:rsidRDefault="003B5614" w:rsidP="00677FD5">
      <w:pPr>
        <w:spacing w:line="276" w:lineRule="auto"/>
        <w:jc w:val="both"/>
        <w:rPr>
          <w:rFonts w:ascii="Georgia" w:hAnsi="Georgia"/>
        </w:rPr>
      </w:pPr>
      <w:r w:rsidRPr="00677FD5">
        <w:rPr>
          <w:rFonts w:ascii="Georgia" w:hAnsi="Georgia"/>
        </w:rPr>
        <w:t>Il s'agit d'un problème de classification binaire, où chaque exemple possède une étiquette qui peut prendre l'une des deux valeurs possibles : 0 ou 1. L'étiquette 0 correspond à un exemple qui est considéré comme négatif, c'est-à-dire solvable, alors que l'étiquette 1 correspond à un exemple positif, qui est considéré comme non solvable.</w:t>
      </w:r>
    </w:p>
    <w:p w14:paraId="7CAFE3E0" w14:textId="77777777" w:rsidR="003B5614" w:rsidRPr="00677FD5" w:rsidRDefault="003B5614" w:rsidP="00677FD5">
      <w:pPr>
        <w:spacing w:line="276" w:lineRule="auto"/>
        <w:jc w:val="both"/>
        <w:rPr>
          <w:rFonts w:ascii="Georgia" w:hAnsi="Georgia"/>
        </w:rPr>
      </w:pPr>
    </w:p>
    <w:p w14:paraId="02C6122C" w14:textId="77777777" w:rsidR="003B5614" w:rsidRPr="00677FD5" w:rsidRDefault="003B5614" w:rsidP="00677FD5">
      <w:pPr>
        <w:spacing w:line="276" w:lineRule="auto"/>
        <w:jc w:val="both"/>
        <w:rPr>
          <w:rFonts w:ascii="Georgia" w:hAnsi="Georgia"/>
        </w:rPr>
      </w:pPr>
      <w:r w:rsidRPr="00677FD5">
        <w:rPr>
          <w:rFonts w:ascii="Georgia" w:hAnsi="Georgia"/>
        </w:rPr>
        <w:t>Lorsqu'on évalue un modèle de classification binaire, on peut comparer ses prédictions aux valeurs réelles des exemples. Cela permet de déterminer s'il prédit correctement la classe de chaque exemple ou non. Dans ce contexte, il existe quatre combinaisons possibles :</w:t>
      </w:r>
    </w:p>
    <w:p w14:paraId="03B3D6F6" w14:textId="77777777" w:rsidR="003B5614" w:rsidRPr="00677FD5" w:rsidRDefault="003B5614" w:rsidP="00677FD5">
      <w:pPr>
        <w:spacing w:line="276" w:lineRule="auto"/>
        <w:jc w:val="both"/>
        <w:rPr>
          <w:rFonts w:ascii="Georgia" w:hAnsi="Georgia"/>
        </w:rPr>
      </w:pPr>
    </w:p>
    <w:p w14:paraId="254A5EF5" w14:textId="77777777" w:rsidR="003B5614" w:rsidRPr="00677FD5" w:rsidRDefault="003B5614" w:rsidP="00677FD5">
      <w:pPr>
        <w:spacing w:line="276" w:lineRule="auto"/>
        <w:jc w:val="both"/>
        <w:rPr>
          <w:rFonts w:ascii="Georgia" w:hAnsi="Georgia"/>
        </w:rPr>
      </w:pPr>
      <w:r w:rsidRPr="00677FD5">
        <w:rPr>
          <w:rFonts w:ascii="Georgia" w:hAnsi="Georgia"/>
        </w:rPr>
        <w:t>Les vrais négatifs (</w:t>
      </w:r>
      <w:proofErr w:type="spellStart"/>
      <w:r w:rsidRPr="00677FD5">
        <w:rPr>
          <w:rFonts w:ascii="Georgia" w:hAnsi="Georgia"/>
        </w:rPr>
        <w:t>True</w:t>
      </w:r>
      <w:proofErr w:type="spellEnd"/>
      <w:r w:rsidRPr="00677FD5">
        <w:rPr>
          <w:rFonts w:ascii="Georgia" w:hAnsi="Georgia"/>
        </w:rPr>
        <w:t xml:space="preserve"> </w:t>
      </w:r>
      <w:proofErr w:type="spellStart"/>
      <w:r w:rsidRPr="00677FD5">
        <w:rPr>
          <w:rFonts w:ascii="Georgia" w:hAnsi="Georgia"/>
        </w:rPr>
        <w:t>Negatives</w:t>
      </w:r>
      <w:proofErr w:type="spellEnd"/>
      <w:r w:rsidRPr="00677FD5">
        <w:rPr>
          <w:rFonts w:ascii="Georgia" w:hAnsi="Georgia"/>
        </w:rPr>
        <w:t>, TN) : le modèle prédit la classe 0 et la valeur réelle est également 0.</w:t>
      </w:r>
    </w:p>
    <w:p w14:paraId="3129A155" w14:textId="77777777" w:rsidR="003B5614" w:rsidRPr="00677FD5" w:rsidRDefault="003B5614" w:rsidP="00677FD5">
      <w:pPr>
        <w:spacing w:line="276" w:lineRule="auto"/>
        <w:jc w:val="both"/>
        <w:rPr>
          <w:rFonts w:ascii="Georgia" w:hAnsi="Georgia"/>
        </w:rPr>
      </w:pPr>
      <w:r w:rsidRPr="00677FD5">
        <w:rPr>
          <w:rFonts w:ascii="Georgia" w:hAnsi="Georgia"/>
        </w:rPr>
        <w:t>Les vrais positifs (</w:t>
      </w:r>
      <w:proofErr w:type="spellStart"/>
      <w:r w:rsidRPr="00677FD5">
        <w:rPr>
          <w:rFonts w:ascii="Georgia" w:hAnsi="Georgia"/>
        </w:rPr>
        <w:t>True</w:t>
      </w:r>
      <w:proofErr w:type="spellEnd"/>
      <w:r w:rsidRPr="00677FD5">
        <w:rPr>
          <w:rFonts w:ascii="Georgia" w:hAnsi="Georgia"/>
        </w:rPr>
        <w:t xml:space="preserve"> Positives, TP) : le modèle prédit la classe 1 et la valeur réelle est également 1.</w:t>
      </w:r>
    </w:p>
    <w:p w14:paraId="251EF749" w14:textId="24E29DB7" w:rsidR="003B5614" w:rsidRPr="00677FD5" w:rsidRDefault="003B5614" w:rsidP="00677FD5">
      <w:pPr>
        <w:spacing w:line="276" w:lineRule="auto"/>
        <w:jc w:val="both"/>
        <w:rPr>
          <w:rFonts w:ascii="Georgia" w:hAnsi="Georgia"/>
        </w:rPr>
      </w:pPr>
      <w:r w:rsidRPr="00677FD5">
        <w:rPr>
          <w:rFonts w:ascii="Georgia" w:hAnsi="Georgia"/>
        </w:rPr>
        <w:t xml:space="preserve">Les faux négatifs (False </w:t>
      </w:r>
      <w:proofErr w:type="spellStart"/>
      <w:r w:rsidRPr="00677FD5">
        <w:rPr>
          <w:rFonts w:ascii="Georgia" w:hAnsi="Georgia"/>
        </w:rPr>
        <w:t>Negatives</w:t>
      </w:r>
      <w:proofErr w:type="spellEnd"/>
      <w:r w:rsidRPr="00677FD5">
        <w:rPr>
          <w:rFonts w:ascii="Georgia" w:hAnsi="Georgia"/>
        </w:rPr>
        <w:t>, FN) : le modèle prédit la classe 0 alors que la valeur réelle est 1.</w:t>
      </w:r>
    </w:p>
    <w:p w14:paraId="24C92C68" w14:textId="77777777" w:rsidR="0011320F" w:rsidRPr="00677FD5" w:rsidRDefault="0011320F" w:rsidP="00677FD5">
      <w:pPr>
        <w:spacing w:line="276" w:lineRule="auto"/>
        <w:jc w:val="both"/>
        <w:rPr>
          <w:rFonts w:ascii="Georgia" w:hAnsi="Georgia"/>
        </w:rPr>
      </w:pPr>
    </w:p>
    <w:p w14:paraId="30016C99" w14:textId="54B94ABA" w:rsidR="003B5614" w:rsidRPr="00677FD5" w:rsidRDefault="003B5614" w:rsidP="00677FD5">
      <w:pPr>
        <w:spacing w:line="276" w:lineRule="auto"/>
        <w:jc w:val="both"/>
        <w:rPr>
          <w:rFonts w:ascii="Georgia" w:hAnsi="Georgia"/>
        </w:rPr>
      </w:pPr>
      <w:r w:rsidRPr="00677FD5">
        <w:rPr>
          <w:rFonts w:ascii="Georgia" w:hAnsi="Georgia"/>
        </w:rPr>
        <w:t>Les faux positifs (False Positives, FP) : le modèle prédit la classe 1 alors que la valeur réelle est 0.</w:t>
      </w:r>
    </w:p>
    <w:p w14:paraId="63749D35" w14:textId="77777777" w:rsidR="0011320F" w:rsidRPr="00677FD5" w:rsidRDefault="0011320F" w:rsidP="00677FD5">
      <w:pPr>
        <w:spacing w:line="276" w:lineRule="auto"/>
        <w:jc w:val="both"/>
        <w:rPr>
          <w:rFonts w:ascii="Georgia" w:hAnsi="Georgia"/>
        </w:rPr>
      </w:pPr>
    </w:p>
    <w:p w14:paraId="41AFE6D6" w14:textId="77777777" w:rsidR="003B5614" w:rsidRPr="00677FD5" w:rsidRDefault="003B5614" w:rsidP="00677FD5">
      <w:pPr>
        <w:spacing w:line="276" w:lineRule="auto"/>
        <w:jc w:val="both"/>
        <w:rPr>
          <w:rFonts w:ascii="Georgia" w:hAnsi="Georgia"/>
        </w:rPr>
      </w:pPr>
      <w:r w:rsidRPr="00677FD5">
        <w:rPr>
          <w:rFonts w:ascii="Georgia" w:hAnsi="Georgia"/>
        </w:rPr>
        <w:t>Ces quatre combinaisons permettent de déterminer la qualité des prédictions du modèle en termes de sensibilité (capacité à détecter les vrais positifs), de spécificité (capacité à détecter les vrais négatifs), de précision (rapport entre les vrais positifs et tous les exemples prédits comme positifs) et de rappel (rapport entre les vrais positifs et tous les exemples réellement positifs).</w:t>
      </w:r>
    </w:p>
    <w:p w14:paraId="1437793F" w14:textId="05E632A6" w:rsidR="003B5614" w:rsidRPr="00677FD5" w:rsidRDefault="003B5614" w:rsidP="00677FD5">
      <w:pPr>
        <w:spacing w:line="276" w:lineRule="auto"/>
        <w:rPr>
          <w:rFonts w:ascii="Georgia" w:hAnsi="Georgia"/>
        </w:rPr>
      </w:pPr>
    </w:p>
    <w:p w14:paraId="665BD5A7" w14:textId="77777777" w:rsidR="00BE30A7" w:rsidRPr="00677FD5" w:rsidRDefault="0078202D" w:rsidP="00677FD5">
      <w:pPr>
        <w:keepNext/>
        <w:spacing w:line="276" w:lineRule="auto"/>
        <w:rPr>
          <w:rFonts w:ascii="Georgia" w:hAnsi="Georgia"/>
        </w:rPr>
      </w:pPr>
      <w:r w:rsidRPr="00677FD5">
        <w:rPr>
          <w:rFonts w:ascii="Georgia" w:hAnsi="Georgia"/>
          <w:noProof/>
        </w:rPr>
        <w:drawing>
          <wp:inline distT="0" distB="0" distL="0" distR="0" wp14:anchorId="36BE8284" wp14:editId="58370FE1">
            <wp:extent cx="5588000" cy="964594"/>
            <wp:effectExtent l="0" t="0" r="0" b="635"/>
            <wp:docPr id="6" name="Image 5">
              <a:extLst xmlns:a="http://schemas.openxmlformats.org/drawingml/2006/main">
                <a:ext uri="{FF2B5EF4-FFF2-40B4-BE49-F238E27FC236}">
                  <a16:creationId xmlns:a16="http://schemas.microsoft.com/office/drawing/2014/main" id="{A07DBC8E-4FE8-0A89-1ABF-A526A53816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a:extLst>
                        <a:ext uri="{FF2B5EF4-FFF2-40B4-BE49-F238E27FC236}">
                          <a16:creationId xmlns:a16="http://schemas.microsoft.com/office/drawing/2014/main" id="{A07DBC8E-4FE8-0A89-1ABF-A526A53816EA}"/>
                        </a:ext>
                      </a:extLst>
                    </pic:cNvPr>
                    <pic:cNvPicPr>
                      <a:picLocks noChangeAspect="1"/>
                    </pic:cNvPicPr>
                  </pic:nvPicPr>
                  <pic:blipFill>
                    <a:blip r:embed="rId15"/>
                    <a:stretch>
                      <a:fillRect/>
                    </a:stretch>
                  </pic:blipFill>
                  <pic:spPr>
                    <a:xfrm>
                      <a:off x="0" y="0"/>
                      <a:ext cx="5636246" cy="972922"/>
                    </a:xfrm>
                    <a:prstGeom prst="rect">
                      <a:avLst/>
                    </a:prstGeom>
                  </pic:spPr>
                </pic:pic>
              </a:graphicData>
            </a:graphic>
          </wp:inline>
        </w:drawing>
      </w:r>
    </w:p>
    <w:p w14:paraId="6B31C3B3" w14:textId="7C645561" w:rsidR="003B5614" w:rsidRPr="00677FD5" w:rsidRDefault="00BE30A7" w:rsidP="00677FD5">
      <w:pPr>
        <w:pStyle w:val="Lgende"/>
        <w:spacing w:line="276" w:lineRule="auto"/>
        <w:jc w:val="center"/>
        <w:rPr>
          <w:rFonts w:ascii="Georgia" w:hAnsi="Georgia"/>
          <w:color w:val="000000" w:themeColor="text1"/>
          <w:sz w:val="24"/>
          <w:szCs w:val="24"/>
        </w:rPr>
      </w:pPr>
      <w:r w:rsidRPr="00677FD5">
        <w:rPr>
          <w:rFonts w:ascii="Georgia" w:hAnsi="Georgia"/>
          <w:color w:val="000000" w:themeColor="text1"/>
          <w:sz w:val="24"/>
          <w:szCs w:val="24"/>
        </w:rPr>
        <w:t xml:space="preserve">Figure </w:t>
      </w:r>
      <w:r w:rsidRPr="00677FD5">
        <w:rPr>
          <w:rFonts w:ascii="Georgia" w:hAnsi="Georgia"/>
          <w:color w:val="000000" w:themeColor="text1"/>
          <w:sz w:val="24"/>
          <w:szCs w:val="24"/>
        </w:rPr>
        <w:fldChar w:fldCharType="begin"/>
      </w:r>
      <w:r w:rsidRPr="00677FD5">
        <w:rPr>
          <w:rFonts w:ascii="Georgia" w:hAnsi="Georgia"/>
          <w:color w:val="000000" w:themeColor="text1"/>
          <w:sz w:val="24"/>
          <w:szCs w:val="24"/>
        </w:rPr>
        <w:instrText xml:space="preserve"> SEQ Figure \* ARABIC </w:instrText>
      </w:r>
      <w:r w:rsidRPr="00677FD5">
        <w:rPr>
          <w:rFonts w:ascii="Georgia" w:hAnsi="Georgia"/>
          <w:color w:val="000000" w:themeColor="text1"/>
          <w:sz w:val="24"/>
          <w:szCs w:val="24"/>
        </w:rPr>
        <w:fldChar w:fldCharType="separate"/>
      </w:r>
      <w:r w:rsidRPr="00677FD5">
        <w:rPr>
          <w:rFonts w:ascii="Georgia" w:hAnsi="Georgia"/>
          <w:noProof/>
          <w:color w:val="000000" w:themeColor="text1"/>
          <w:sz w:val="24"/>
          <w:szCs w:val="24"/>
        </w:rPr>
        <w:t>5</w:t>
      </w:r>
      <w:r w:rsidRPr="00677FD5">
        <w:rPr>
          <w:rFonts w:ascii="Georgia" w:hAnsi="Georgia"/>
          <w:color w:val="000000" w:themeColor="text1"/>
          <w:sz w:val="24"/>
          <w:szCs w:val="24"/>
        </w:rPr>
        <w:fldChar w:fldCharType="end"/>
      </w:r>
      <w:r w:rsidRPr="00677FD5">
        <w:rPr>
          <w:rFonts w:ascii="Georgia" w:hAnsi="Georgia"/>
          <w:color w:val="000000" w:themeColor="text1"/>
          <w:sz w:val="24"/>
          <w:szCs w:val="24"/>
        </w:rPr>
        <w:t>: Table de confusion pour la classification binaire</w:t>
      </w:r>
    </w:p>
    <w:p w14:paraId="78FE4020" w14:textId="4CEF16EB" w:rsidR="00F1235D" w:rsidRPr="00677FD5" w:rsidRDefault="00F1235D" w:rsidP="00677FD5">
      <w:pPr>
        <w:spacing w:line="276" w:lineRule="auto"/>
        <w:rPr>
          <w:rFonts w:ascii="Georgia" w:hAnsi="Georgia"/>
        </w:rPr>
      </w:pPr>
    </w:p>
    <w:p w14:paraId="2F332B6C" w14:textId="147BAA3E" w:rsidR="003B5614" w:rsidRPr="00677FD5" w:rsidRDefault="00BE30A7" w:rsidP="00677FD5">
      <w:pPr>
        <w:spacing w:line="276" w:lineRule="auto"/>
        <w:rPr>
          <w:rFonts w:ascii="Georgia" w:hAnsi="Georgia"/>
        </w:rPr>
      </w:pPr>
      <w:r w:rsidRPr="00677FD5">
        <w:rPr>
          <w:rFonts w:ascii="Georgia" w:hAnsi="Georgia"/>
        </w:rPr>
        <w:t>Ainsi, nous avons défini la fonction de coût J pour évaluer la qualité de notre modèle. Cette fonction se base sur les valeurs de vrais positifs (TP), de vrais négatifs (TN), de faux positifs (FP) et de faux négatifs (FN), et utilise des coefficients pondérés pour chacun de ces quatre types de prédictions.</w:t>
      </w:r>
    </w:p>
    <w:tbl>
      <w:tblPr>
        <w:tblpPr w:leftFromText="141" w:rightFromText="141" w:vertAnchor="text" w:horzAnchor="margin" w:tblpXSpec="center" w:tblpY="428"/>
        <w:tblW w:w="10385" w:type="dxa"/>
        <w:tblLook w:val="04A0" w:firstRow="1" w:lastRow="0" w:firstColumn="1" w:lastColumn="0" w:noHBand="0" w:noVBand="1"/>
      </w:tblPr>
      <w:tblGrid>
        <w:gridCol w:w="1493"/>
        <w:gridCol w:w="7212"/>
        <w:gridCol w:w="1680"/>
      </w:tblGrid>
      <w:tr w:rsidR="00F1235D" w:rsidRPr="00677FD5" w14:paraId="264AE57F" w14:textId="77777777" w:rsidTr="00F1235D">
        <w:trPr>
          <w:trHeight w:val="721"/>
        </w:trPr>
        <w:tc>
          <w:tcPr>
            <w:tcW w:w="1493" w:type="dxa"/>
          </w:tcPr>
          <w:p w14:paraId="7CEE553C" w14:textId="77777777" w:rsidR="00F1235D" w:rsidRPr="00677FD5" w:rsidRDefault="00F1235D" w:rsidP="00677FD5">
            <w:pPr>
              <w:spacing w:line="276" w:lineRule="auto"/>
              <w:rPr>
                <w:rFonts w:ascii="Georgia" w:hAnsi="Georgia"/>
              </w:rPr>
            </w:pPr>
          </w:p>
        </w:tc>
        <w:tc>
          <w:tcPr>
            <w:tcW w:w="7212" w:type="dxa"/>
          </w:tcPr>
          <w:p w14:paraId="5E48DDCC" w14:textId="77777777" w:rsidR="00F1235D" w:rsidRPr="00677FD5" w:rsidRDefault="00F1235D" w:rsidP="00677FD5">
            <w:pPr>
              <w:spacing w:line="276" w:lineRule="auto"/>
              <w:rPr>
                <w:rFonts w:ascii="Georgia" w:hAnsi="Georgia"/>
              </w:rPr>
            </w:pPr>
            <m:oMathPara>
              <m:oMath>
                <m:r>
                  <w:rPr>
                    <w:rFonts w:ascii="Cambria Math" w:hAnsi="Cambria Math"/>
                  </w:rPr>
                  <m:t>J</m:t>
                </m:r>
                <m:r>
                  <m:rPr>
                    <m:sty m:val="p"/>
                  </m:rPr>
                  <w:rPr>
                    <w:rFonts w:ascii="Cambria Math" w:hAnsi="Cambria Math"/>
                  </w:rPr>
                  <m:t xml:space="preserve"> =</m:t>
                </m:r>
                <m:r>
                  <w:rPr>
                    <w:rFonts w:ascii="Cambria Math" w:hAnsi="Cambria Math"/>
                  </w:rPr>
                  <m:t>TP</m:t>
                </m:r>
                <m:r>
                  <m:rPr>
                    <m:sty m:val="p"/>
                  </m:rPr>
                  <w:rPr>
                    <w:rFonts w:ascii="Cambria Math" w:hAnsi="Cambria Math"/>
                  </w:rPr>
                  <m:t>*</m:t>
                </m:r>
                <m:sSub>
                  <m:sSubPr>
                    <m:ctrlPr>
                      <w:rPr>
                        <w:rFonts w:ascii="Cambria Math" w:hAnsi="Cambria Math"/>
                      </w:rPr>
                    </m:ctrlPr>
                  </m:sSubPr>
                  <m:e>
                    <m:r>
                      <m:rPr>
                        <m:sty m:val="p"/>
                      </m:rPr>
                      <w:rPr>
                        <w:rFonts w:ascii="Cambria Math" w:hAnsi="Cambria Math"/>
                      </w:rPr>
                      <m:t>TP</m:t>
                    </m:r>
                  </m:e>
                  <m:sub>
                    <m:r>
                      <m:rPr>
                        <m:sty m:val="p"/>
                      </m:rPr>
                      <w:rPr>
                        <w:rFonts w:ascii="Cambria Math" w:hAnsi="Cambria Math"/>
                      </w:rPr>
                      <m:t>Value</m:t>
                    </m:r>
                  </m:sub>
                </m:sSub>
                <m:r>
                  <m:rPr>
                    <m:sty m:val="p"/>
                  </m:rPr>
                  <w:rPr>
                    <w:rFonts w:ascii="Cambria Math" w:hAnsi="Cambria Math"/>
                  </w:rPr>
                  <m:t>+ TN*</m:t>
                </m:r>
                <m:sSub>
                  <m:sSubPr>
                    <m:ctrlPr>
                      <w:rPr>
                        <w:rFonts w:ascii="Cambria Math" w:hAnsi="Cambria Math"/>
                      </w:rPr>
                    </m:ctrlPr>
                  </m:sSubPr>
                  <m:e>
                    <m:r>
                      <m:rPr>
                        <m:sty m:val="p"/>
                      </m:rPr>
                      <w:rPr>
                        <w:rFonts w:ascii="Cambria Math" w:hAnsi="Cambria Math"/>
                      </w:rPr>
                      <m:t>TN</m:t>
                    </m:r>
                  </m:e>
                  <m:sub>
                    <m:r>
                      <m:rPr>
                        <m:sty m:val="p"/>
                      </m:rPr>
                      <w:rPr>
                        <w:rFonts w:ascii="Cambria Math" w:hAnsi="Cambria Math"/>
                      </w:rPr>
                      <m:t>value</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FP</m:t>
                    </m:r>
                  </m:e>
                  <m:sub>
                    <m:r>
                      <m:rPr>
                        <m:sty m:val="p"/>
                      </m:rPr>
                      <w:rPr>
                        <w:rFonts w:ascii="Cambria Math" w:hAnsi="Cambria Math"/>
                      </w:rPr>
                      <m:t>Value</m:t>
                    </m:r>
                  </m:sub>
                </m:sSub>
                <m:r>
                  <m:rPr>
                    <m:sty m:val="p"/>
                  </m:rPr>
                  <w:rPr>
                    <w:rFonts w:ascii="Cambria Math" w:hAnsi="Cambria Math"/>
                  </w:rPr>
                  <m:t xml:space="preserve">+ FN*FN_Value    </m:t>
                </m:r>
              </m:oMath>
            </m:oMathPara>
          </w:p>
        </w:tc>
        <w:tc>
          <w:tcPr>
            <w:tcW w:w="1680" w:type="dxa"/>
          </w:tcPr>
          <w:p w14:paraId="2C71D6D1" w14:textId="77777777" w:rsidR="00F1235D" w:rsidRPr="00677FD5" w:rsidRDefault="00F1235D" w:rsidP="00677FD5">
            <w:pPr>
              <w:spacing w:line="276" w:lineRule="auto"/>
              <w:rPr>
                <w:rFonts w:ascii="Georgia" w:hAnsi="Georgia"/>
                <w:i/>
                <w:color w:val="000000" w:themeColor="text1"/>
              </w:rPr>
            </w:pPr>
            <w:bookmarkStart w:id="15" w:name="_Ref80956259"/>
            <w:r w:rsidRPr="00677FD5">
              <w:rPr>
                <w:rFonts w:ascii="Georgia" w:hAnsi="Georgia"/>
                <w:i/>
                <w:color w:val="000000" w:themeColor="text1"/>
              </w:rPr>
              <w:t xml:space="preserve">Équation </w:t>
            </w:r>
            <w:bookmarkEnd w:id="15"/>
            <w:r w:rsidRPr="00677FD5">
              <w:rPr>
                <w:rFonts w:ascii="Georgia" w:hAnsi="Georgia"/>
                <w:i/>
                <w:color w:val="000000" w:themeColor="text1"/>
              </w:rPr>
              <w:t>1</w:t>
            </w:r>
          </w:p>
        </w:tc>
      </w:tr>
      <w:tr w:rsidR="00F1235D" w:rsidRPr="00677FD5" w14:paraId="5CD569CA" w14:textId="77777777" w:rsidTr="00F1235D">
        <w:trPr>
          <w:trHeight w:val="721"/>
        </w:trPr>
        <w:tc>
          <w:tcPr>
            <w:tcW w:w="1493" w:type="dxa"/>
          </w:tcPr>
          <w:p w14:paraId="2252FD40" w14:textId="77777777" w:rsidR="00F1235D" w:rsidRPr="00677FD5" w:rsidRDefault="00F1235D" w:rsidP="00677FD5">
            <w:pPr>
              <w:spacing w:line="276" w:lineRule="auto"/>
              <w:rPr>
                <w:rFonts w:ascii="Georgia" w:hAnsi="Georgia"/>
              </w:rPr>
            </w:pPr>
          </w:p>
          <w:p w14:paraId="64CA37FF" w14:textId="77777777" w:rsidR="00F1235D" w:rsidRPr="00677FD5" w:rsidRDefault="00F1235D" w:rsidP="00677FD5">
            <w:pPr>
              <w:spacing w:line="276" w:lineRule="auto"/>
              <w:rPr>
                <w:rFonts w:ascii="Georgia" w:hAnsi="Georgia"/>
              </w:rPr>
            </w:pPr>
          </w:p>
        </w:tc>
        <w:tc>
          <w:tcPr>
            <w:tcW w:w="7212" w:type="dxa"/>
          </w:tcPr>
          <w:p w14:paraId="3CD310DF" w14:textId="77777777" w:rsidR="00F1235D" w:rsidRPr="00677FD5" w:rsidRDefault="00F1235D" w:rsidP="00677FD5">
            <w:pPr>
              <w:spacing w:line="276" w:lineRule="auto"/>
              <w:rPr>
                <w:rFonts w:ascii="Georgia" w:eastAsia="Calibri" w:hAnsi="Georgia" w:cs="Times New Roman"/>
              </w:rPr>
            </w:pPr>
          </w:p>
        </w:tc>
        <w:tc>
          <w:tcPr>
            <w:tcW w:w="1680" w:type="dxa"/>
          </w:tcPr>
          <w:p w14:paraId="083B0FAF" w14:textId="77777777" w:rsidR="00F1235D" w:rsidRPr="00677FD5" w:rsidRDefault="00F1235D" w:rsidP="00677FD5">
            <w:pPr>
              <w:spacing w:line="276" w:lineRule="auto"/>
              <w:rPr>
                <w:rFonts w:ascii="Georgia" w:hAnsi="Georgia"/>
                <w:i/>
                <w:color w:val="000000" w:themeColor="text1"/>
              </w:rPr>
            </w:pPr>
          </w:p>
        </w:tc>
      </w:tr>
    </w:tbl>
    <w:p w14:paraId="0E3E9B3B" w14:textId="6AFBE0C9" w:rsidR="006D3568" w:rsidRPr="00677FD5" w:rsidRDefault="006D3568" w:rsidP="00677FD5">
      <w:pPr>
        <w:spacing w:line="276" w:lineRule="auto"/>
        <w:rPr>
          <w:rFonts w:ascii="Georgia" w:hAnsi="Georgia"/>
        </w:rPr>
      </w:pPr>
    </w:p>
    <w:p w14:paraId="2E514678" w14:textId="77777777" w:rsidR="00F1235D" w:rsidRPr="00677FD5" w:rsidRDefault="00F1235D" w:rsidP="00677FD5">
      <w:pPr>
        <w:spacing w:line="276" w:lineRule="auto"/>
        <w:rPr>
          <w:rFonts w:ascii="Georgia" w:hAnsi="Georgia"/>
        </w:rPr>
      </w:pPr>
      <w:r w:rsidRPr="00677FD5">
        <w:rPr>
          <w:rFonts w:ascii="Georgia" w:hAnsi="Georgia"/>
        </w:rPr>
        <w:t xml:space="preserve">Les coefficients pondérés ont été choisis arbitrairement pour ce projet, avec des valeurs spécifiques pour chaque type de prédiction. En particulier, </w:t>
      </w:r>
      <w:proofErr w:type="spellStart"/>
      <w:r w:rsidRPr="00677FD5">
        <w:rPr>
          <w:rFonts w:ascii="Georgia" w:hAnsi="Georgia"/>
        </w:rPr>
        <w:t>TP_value</w:t>
      </w:r>
      <w:proofErr w:type="spellEnd"/>
      <w:r w:rsidRPr="00677FD5">
        <w:rPr>
          <w:rFonts w:ascii="Georgia" w:hAnsi="Georgia"/>
        </w:rPr>
        <w:t xml:space="preserve"> est égal à 0, </w:t>
      </w:r>
      <w:proofErr w:type="spellStart"/>
      <w:r w:rsidRPr="00677FD5">
        <w:rPr>
          <w:rFonts w:ascii="Georgia" w:hAnsi="Georgia"/>
        </w:rPr>
        <w:t>FN_value</w:t>
      </w:r>
      <w:proofErr w:type="spellEnd"/>
      <w:r w:rsidRPr="00677FD5">
        <w:rPr>
          <w:rFonts w:ascii="Georgia" w:hAnsi="Georgia"/>
        </w:rPr>
        <w:t xml:space="preserve"> est égal à -10, </w:t>
      </w:r>
      <w:proofErr w:type="spellStart"/>
      <w:r w:rsidRPr="00677FD5">
        <w:rPr>
          <w:rFonts w:ascii="Georgia" w:hAnsi="Georgia"/>
        </w:rPr>
        <w:t>TN_value</w:t>
      </w:r>
      <w:proofErr w:type="spellEnd"/>
      <w:r w:rsidRPr="00677FD5">
        <w:rPr>
          <w:rFonts w:ascii="Georgia" w:hAnsi="Georgia"/>
        </w:rPr>
        <w:t xml:space="preserve"> est égal à 1 et </w:t>
      </w:r>
      <w:proofErr w:type="spellStart"/>
      <w:r w:rsidRPr="00677FD5">
        <w:rPr>
          <w:rFonts w:ascii="Georgia" w:hAnsi="Georgia"/>
        </w:rPr>
        <w:t>FP_value</w:t>
      </w:r>
      <w:proofErr w:type="spellEnd"/>
      <w:r w:rsidRPr="00677FD5">
        <w:rPr>
          <w:rFonts w:ascii="Georgia" w:hAnsi="Georgia"/>
        </w:rPr>
        <w:t xml:space="preserve"> est égal à 0.</w:t>
      </w:r>
    </w:p>
    <w:p w14:paraId="7F09248F" w14:textId="77777777" w:rsidR="00F1235D" w:rsidRPr="00677FD5" w:rsidRDefault="00F1235D" w:rsidP="00677FD5">
      <w:pPr>
        <w:spacing w:line="276" w:lineRule="auto"/>
        <w:rPr>
          <w:rFonts w:ascii="Georgia" w:hAnsi="Georgia"/>
        </w:rPr>
      </w:pPr>
    </w:p>
    <w:p w14:paraId="1CCC8048" w14:textId="77777777" w:rsidR="00F1235D" w:rsidRPr="00677FD5" w:rsidRDefault="00F1235D" w:rsidP="00677FD5">
      <w:pPr>
        <w:spacing w:line="276" w:lineRule="auto"/>
        <w:rPr>
          <w:rFonts w:ascii="Georgia" w:hAnsi="Georgia"/>
        </w:rPr>
      </w:pPr>
      <w:r w:rsidRPr="00677FD5">
        <w:rPr>
          <w:rFonts w:ascii="Georgia" w:hAnsi="Georgia"/>
        </w:rPr>
        <w:t>Ces valeurs de coefficients reflètent le fait que les faux négatifs ont des conséquences plus graves que les vrais négatifs, tandis que les vrais positifs et les faux positifs ont un impact moindre sur la fonction de coût. Par exemple, un faux négatif entraîne une perte de 10, tandis qu'un vrai négatif n'a pas d'impact sur la fonction de coût (</w:t>
      </w:r>
      <w:proofErr w:type="spellStart"/>
      <w:r w:rsidRPr="00677FD5">
        <w:rPr>
          <w:rFonts w:ascii="Georgia" w:hAnsi="Georgia"/>
        </w:rPr>
        <w:t>TN_value</w:t>
      </w:r>
      <w:proofErr w:type="spellEnd"/>
      <w:r w:rsidRPr="00677FD5">
        <w:rPr>
          <w:rFonts w:ascii="Georgia" w:hAnsi="Georgia"/>
        </w:rPr>
        <w:t xml:space="preserve"> = 1). De même, un vrai positif ou un faux positif ont tous deux un impact nul sur la fonction de coût.</w:t>
      </w:r>
    </w:p>
    <w:p w14:paraId="6C620738" w14:textId="77777777" w:rsidR="00F1235D" w:rsidRPr="00677FD5" w:rsidRDefault="00F1235D" w:rsidP="00677FD5">
      <w:pPr>
        <w:spacing w:line="276" w:lineRule="auto"/>
        <w:rPr>
          <w:rFonts w:ascii="Georgia" w:hAnsi="Georgia"/>
        </w:rPr>
      </w:pPr>
    </w:p>
    <w:p w14:paraId="5BEB81EB" w14:textId="56E1F5AA" w:rsidR="00F1235D" w:rsidRPr="00677FD5" w:rsidRDefault="00F1235D" w:rsidP="00677FD5">
      <w:pPr>
        <w:spacing w:line="276" w:lineRule="auto"/>
        <w:rPr>
          <w:rFonts w:ascii="Georgia" w:hAnsi="Georgia"/>
        </w:rPr>
      </w:pPr>
      <w:r w:rsidRPr="00677FD5">
        <w:rPr>
          <w:rFonts w:ascii="Georgia" w:hAnsi="Georgia"/>
        </w:rPr>
        <w:t>La fonction de coût J permet donc de quantifier les coûts et les avantages associés aux différents types de prédictions. En maximisant la valeur de J, on peut trouver les paramètres optimaux pour le modèle de classification binaire.</w:t>
      </w:r>
    </w:p>
    <w:p w14:paraId="359A5DBD" w14:textId="7E0AF379" w:rsidR="00F1235D" w:rsidRPr="00677FD5" w:rsidRDefault="00F1235D" w:rsidP="00677FD5">
      <w:pPr>
        <w:spacing w:line="276" w:lineRule="auto"/>
        <w:rPr>
          <w:rFonts w:ascii="Georgia" w:hAnsi="Georgia"/>
        </w:rPr>
      </w:pPr>
    </w:p>
    <w:p w14:paraId="052B64AB" w14:textId="6CC1A366" w:rsidR="00F1235D" w:rsidRPr="00677FD5" w:rsidRDefault="00F1235D" w:rsidP="00677FD5">
      <w:pPr>
        <w:spacing w:line="276" w:lineRule="auto"/>
        <w:rPr>
          <w:rFonts w:ascii="Georgia" w:hAnsi="Georgia"/>
        </w:rPr>
      </w:pPr>
    </w:p>
    <w:p w14:paraId="1B5CEF47" w14:textId="77777777" w:rsidR="00F1235D" w:rsidRPr="00677FD5" w:rsidRDefault="00F1235D" w:rsidP="00677FD5">
      <w:pPr>
        <w:pStyle w:val="Titre3"/>
        <w:spacing w:line="276" w:lineRule="auto"/>
        <w:rPr>
          <w:rFonts w:ascii="Georgia" w:hAnsi="Georgia"/>
        </w:rPr>
      </w:pPr>
      <w:bookmarkStart w:id="16" w:name="_Toc128085706"/>
      <w:r w:rsidRPr="00677FD5">
        <w:rPr>
          <w:rFonts w:ascii="Georgia" w:hAnsi="Georgia"/>
        </w:rPr>
        <w:t>Seuil de solvabilité</w:t>
      </w:r>
      <w:bookmarkEnd w:id="16"/>
    </w:p>
    <w:p w14:paraId="5BA6717F" w14:textId="2B0C0B7A" w:rsidR="00F1235D" w:rsidRPr="00677FD5" w:rsidRDefault="00F1235D" w:rsidP="00677FD5">
      <w:pPr>
        <w:spacing w:line="276" w:lineRule="auto"/>
        <w:rPr>
          <w:rFonts w:ascii="Georgia" w:hAnsi="Georgia"/>
        </w:rPr>
      </w:pPr>
      <w:r w:rsidRPr="00677FD5">
        <w:rPr>
          <w:rFonts w:ascii="Georgia" w:hAnsi="Georgia"/>
        </w:rPr>
        <w:t xml:space="preserve"> </w:t>
      </w:r>
    </w:p>
    <w:p w14:paraId="51F6F3F2" w14:textId="77777777" w:rsidR="00F1235D" w:rsidRPr="00677FD5" w:rsidRDefault="00F1235D" w:rsidP="00677FD5">
      <w:pPr>
        <w:spacing w:line="276" w:lineRule="auto"/>
        <w:jc w:val="both"/>
        <w:rPr>
          <w:rFonts w:ascii="Georgia" w:hAnsi="Georgia"/>
        </w:rPr>
      </w:pPr>
      <w:r w:rsidRPr="00677FD5">
        <w:rPr>
          <w:rFonts w:ascii="Georgia" w:hAnsi="Georgia"/>
        </w:rPr>
        <w:t>Le modèle de classification binaire retourne un score compris entre 0 et 1, où une valeur proche de 1 indique une forte probabilité que le client soit non solvable, et une valeur proche de 0 indique une forte probabilité qu'il soit solvable. Par défaut, le modèle utilise un seuil de 0,5 pour prendre la décision finale de classification : si le score prédit est supérieur à 0,5, le client est considéré comme non solvable, sinon il est considéré comme solvable.</w:t>
      </w:r>
    </w:p>
    <w:p w14:paraId="09F97936" w14:textId="77777777" w:rsidR="00F1235D" w:rsidRPr="00677FD5" w:rsidRDefault="00F1235D" w:rsidP="00677FD5">
      <w:pPr>
        <w:spacing w:line="276" w:lineRule="auto"/>
        <w:jc w:val="both"/>
        <w:rPr>
          <w:rFonts w:ascii="Georgia" w:hAnsi="Georgia"/>
        </w:rPr>
      </w:pPr>
    </w:p>
    <w:p w14:paraId="42ABCE7B" w14:textId="77777777" w:rsidR="00F1235D" w:rsidRPr="00677FD5" w:rsidRDefault="00F1235D" w:rsidP="00677FD5">
      <w:pPr>
        <w:spacing w:line="276" w:lineRule="auto"/>
        <w:jc w:val="both"/>
        <w:rPr>
          <w:rFonts w:ascii="Georgia" w:hAnsi="Georgia"/>
        </w:rPr>
      </w:pPr>
      <w:r w:rsidRPr="00677FD5">
        <w:rPr>
          <w:rFonts w:ascii="Georgia" w:hAnsi="Georgia"/>
        </w:rPr>
        <w:t>Cependant, il est possible d'optimiser le seuil de classification pour améliorer les performances du modèle. Dans ce projet, le seuil optimal a été déterminé à l'aide de la méthode "</w:t>
      </w:r>
      <w:proofErr w:type="spellStart"/>
      <w:r w:rsidRPr="00677FD5">
        <w:rPr>
          <w:rFonts w:ascii="Georgia" w:hAnsi="Georgia"/>
        </w:rPr>
        <w:t>hyperopt</w:t>
      </w:r>
      <w:proofErr w:type="spellEnd"/>
      <w:r w:rsidRPr="00677FD5">
        <w:rPr>
          <w:rFonts w:ascii="Georgia" w:hAnsi="Georgia"/>
        </w:rPr>
        <w:t>", qui permet d'optimiser les hyperparamètres d'un modèle en minimisant une fonction de coût spécifiée.</w:t>
      </w:r>
    </w:p>
    <w:p w14:paraId="541D118F" w14:textId="77777777" w:rsidR="00F1235D" w:rsidRPr="00677FD5" w:rsidRDefault="00F1235D" w:rsidP="00677FD5">
      <w:pPr>
        <w:spacing w:line="276" w:lineRule="auto"/>
        <w:jc w:val="both"/>
        <w:rPr>
          <w:rFonts w:ascii="Georgia" w:hAnsi="Georgia"/>
        </w:rPr>
      </w:pPr>
    </w:p>
    <w:p w14:paraId="7A3782B9" w14:textId="77777777" w:rsidR="00F1235D" w:rsidRPr="00677FD5" w:rsidRDefault="00F1235D" w:rsidP="00677FD5">
      <w:pPr>
        <w:spacing w:line="276" w:lineRule="auto"/>
        <w:jc w:val="both"/>
        <w:rPr>
          <w:rFonts w:ascii="Georgia" w:hAnsi="Georgia"/>
        </w:rPr>
      </w:pPr>
      <w:r w:rsidRPr="00677FD5">
        <w:rPr>
          <w:rFonts w:ascii="Georgia" w:hAnsi="Georgia"/>
        </w:rPr>
        <w:t>En ajustant le seuil de classification, on peut réduire le nombre de faux positifs ou de faux négatifs du modèle, en fonction des objectifs spécifiques de l'application. Par exemple, si l'on souhaite minimiser le nombre de clients classés à tort comme non solvables, on peut augmenter le seuil de classification, ce qui réduira le taux de faux positifs mais augmentera le taux de faux négatifs. À l'inverse, si l'on souhaite minimiser le nombre de clients classés à tort comme solvables, on peut diminuer le seuil de classification, ce qui réduira le taux de faux négatifs mais augmentera le taux de faux positifs.</w:t>
      </w:r>
    </w:p>
    <w:p w14:paraId="3E9EE300" w14:textId="77777777" w:rsidR="00F1235D" w:rsidRPr="00677FD5" w:rsidRDefault="00F1235D" w:rsidP="00677FD5">
      <w:pPr>
        <w:spacing w:line="276" w:lineRule="auto"/>
        <w:rPr>
          <w:rFonts w:ascii="Georgia" w:hAnsi="Georgia"/>
        </w:rPr>
      </w:pPr>
    </w:p>
    <w:p w14:paraId="70775123" w14:textId="4B7A1003" w:rsidR="00F1235D" w:rsidRPr="00677FD5" w:rsidRDefault="00F1235D" w:rsidP="00677FD5">
      <w:pPr>
        <w:spacing w:line="276" w:lineRule="auto"/>
        <w:jc w:val="both"/>
        <w:rPr>
          <w:rFonts w:ascii="Georgia" w:hAnsi="Georgia"/>
        </w:rPr>
      </w:pPr>
      <w:r w:rsidRPr="00677FD5">
        <w:rPr>
          <w:rFonts w:ascii="Georgia" w:hAnsi="Georgia"/>
        </w:rPr>
        <w:t>L'optimisation du seuil de classification permet donc d'ajuster le modèle en fonction des besoins spécifiques de l'application, et peut conduire à une amélioration significative des performances du modèle de classification binaire.</w:t>
      </w:r>
    </w:p>
    <w:p w14:paraId="24C522C6" w14:textId="39D3DE0C" w:rsidR="0078202D" w:rsidRPr="00677FD5" w:rsidRDefault="0078202D" w:rsidP="00677FD5">
      <w:pPr>
        <w:spacing w:line="276" w:lineRule="auto"/>
        <w:jc w:val="both"/>
        <w:rPr>
          <w:rFonts w:ascii="Georgia" w:hAnsi="Georgia"/>
        </w:rPr>
      </w:pPr>
    </w:p>
    <w:p w14:paraId="0FFA3D37" w14:textId="77777777" w:rsidR="0078202D" w:rsidRPr="00677FD5" w:rsidRDefault="0078202D" w:rsidP="00677FD5">
      <w:pPr>
        <w:spacing w:line="276" w:lineRule="auto"/>
        <w:jc w:val="both"/>
        <w:rPr>
          <w:rFonts w:ascii="Georgia" w:hAnsi="Georgia"/>
        </w:rPr>
      </w:pPr>
    </w:p>
    <w:p w14:paraId="12C97CEB" w14:textId="499A6285" w:rsidR="0078202D" w:rsidRPr="00677FD5" w:rsidRDefault="00E80A9F" w:rsidP="00677FD5">
      <w:pPr>
        <w:pStyle w:val="Titre3"/>
        <w:spacing w:line="276" w:lineRule="auto"/>
        <w:rPr>
          <w:rFonts w:ascii="Georgia" w:hAnsi="Georgia"/>
        </w:rPr>
      </w:pPr>
      <w:bookmarkStart w:id="17" w:name="_Toc128085707"/>
      <w:r w:rsidRPr="00677FD5">
        <w:rPr>
          <w:rFonts w:ascii="Georgia" w:hAnsi="Georgia"/>
        </w:rPr>
        <w:t>Interpr</w:t>
      </w:r>
      <w:r w:rsidR="005F747F">
        <w:rPr>
          <w:rFonts w:ascii="Georgia" w:hAnsi="Georgia"/>
        </w:rPr>
        <w:t>ét</w:t>
      </w:r>
      <w:r w:rsidRPr="00677FD5">
        <w:rPr>
          <w:rFonts w:ascii="Georgia" w:hAnsi="Georgia"/>
        </w:rPr>
        <w:t>abilité du modèle</w:t>
      </w:r>
      <w:bookmarkEnd w:id="17"/>
    </w:p>
    <w:p w14:paraId="068D3096" w14:textId="77777777" w:rsidR="00E80A9F" w:rsidRPr="00677FD5" w:rsidRDefault="00E80A9F" w:rsidP="00677FD5">
      <w:pPr>
        <w:spacing w:line="276" w:lineRule="auto"/>
        <w:jc w:val="both"/>
        <w:rPr>
          <w:rFonts w:ascii="Georgia" w:hAnsi="Georgia"/>
        </w:rPr>
      </w:pPr>
    </w:p>
    <w:p w14:paraId="1C937E06" w14:textId="4D7E6504" w:rsidR="0078202D" w:rsidRPr="00677FD5" w:rsidRDefault="0078202D" w:rsidP="00677FD5">
      <w:pPr>
        <w:spacing w:line="276" w:lineRule="auto"/>
        <w:jc w:val="both"/>
        <w:rPr>
          <w:rFonts w:ascii="Georgia" w:hAnsi="Georgia"/>
        </w:rPr>
      </w:pPr>
      <w:r w:rsidRPr="00677FD5">
        <w:rPr>
          <w:rFonts w:ascii="Georgia" w:hAnsi="Georgia"/>
        </w:rPr>
        <w:t xml:space="preserve">Le modèle étant </w:t>
      </w:r>
      <w:proofErr w:type="spellStart"/>
      <w:r w:rsidRPr="00677FD5">
        <w:rPr>
          <w:rFonts w:ascii="Georgia" w:hAnsi="Georgia"/>
        </w:rPr>
        <w:t>destine</w:t>
      </w:r>
      <w:proofErr w:type="spellEnd"/>
      <w:r w:rsidRPr="00677FD5">
        <w:rPr>
          <w:rFonts w:ascii="Georgia" w:hAnsi="Georgia"/>
        </w:rPr>
        <w:t xml:space="preserve">́ à des équipés opérationnelles devant́ être en mesure d’expliquer les décisions de l’algorithme à des clients réels, le </w:t>
      </w:r>
      <w:proofErr w:type="spellStart"/>
      <w:r w:rsidRPr="00677FD5">
        <w:rPr>
          <w:rFonts w:ascii="Georgia" w:hAnsi="Georgia"/>
        </w:rPr>
        <w:t>modèle</w:t>
      </w:r>
      <w:proofErr w:type="spellEnd"/>
      <w:r w:rsidRPr="00677FD5">
        <w:rPr>
          <w:rFonts w:ascii="Georgia" w:hAnsi="Georgia"/>
        </w:rPr>
        <w:t xml:space="preserve"> est accompagné́ d’un module d’</w:t>
      </w:r>
      <w:proofErr w:type="spellStart"/>
      <w:r w:rsidRPr="00677FD5">
        <w:rPr>
          <w:rFonts w:ascii="Georgia" w:hAnsi="Georgia"/>
        </w:rPr>
        <w:t>explicabilite</w:t>
      </w:r>
      <w:proofErr w:type="spellEnd"/>
      <w:r w:rsidRPr="00677FD5">
        <w:rPr>
          <w:rFonts w:ascii="Georgia" w:hAnsi="Georgia"/>
        </w:rPr>
        <w:t xml:space="preserve">́. </w:t>
      </w:r>
    </w:p>
    <w:p w14:paraId="61566EA4" w14:textId="607D738B" w:rsidR="0078202D" w:rsidRPr="00677FD5" w:rsidRDefault="0078202D" w:rsidP="00677FD5">
      <w:pPr>
        <w:spacing w:line="276" w:lineRule="auto"/>
        <w:jc w:val="both"/>
        <w:rPr>
          <w:rFonts w:ascii="Georgia" w:hAnsi="Georgia"/>
        </w:rPr>
      </w:pPr>
      <w:r w:rsidRPr="00677FD5">
        <w:rPr>
          <w:rFonts w:ascii="Georgia" w:hAnsi="Georgia"/>
        </w:rPr>
        <w:t xml:space="preserve">Pour réaliser ce module, la première perspective envisagée était d’utiliser l’importance des </w:t>
      </w:r>
      <w:proofErr w:type="spellStart"/>
      <w:r w:rsidRPr="00677FD5">
        <w:rPr>
          <w:rFonts w:ascii="Georgia" w:hAnsi="Georgia"/>
        </w:rPr>
        <w:t>features</w:t>
      </w:r>
      <w:proofErr w:type="spellEnd"/>
      <w:r w:rsidRPr="00677FD5">
        <w:rPr>
          <w:rFonts w:ascii="Georgia" w:hAnsi="Georgia"/>
        </w:rPr>
        <w:t xml:space="preserve"> issues de modèle </w:t>
      </w:r>
      <w:proofErr w:type="gramStart"/>
      <w:r w:rsidRPr="00677FD5">
        <w:rPr>
          <w:rFonts w:ascii="Georgia" w:hAnsi="Georgia"/>
        </w:rPr>
        <w:t>utilisé .</w:t>
      </w:r>
      <w:proofErr w:type="gramEnd"/>
      <w:r w:rsidRPr="00677FD5">
        <w:rPr>
          <w:rFonts w:ascii="Georgia" w:hAnsi="Georgia"/>
        </w:rPr>
        <w:t xml:space="preserve"> </w:t>
      </w:r>
    </w:p>
    <w:p w14:paraId="0CA25952" w14:textId="6144A6C0" w:rsidR="0078202D" w:rsidRPr="00677FD5" w:rsidRDefault="00677FD5" w:rsidP="00677FD5">
      <w:pPr>
        <w:spacing w:line="276" w:lineRule="auto"/>
        <w:jc w:val="both"/>
        <w:rPr>
          <w:rFonts w:ascii="Georgia" w:hAnsi="Georgia"/>
        </w:rPr>
      </w:pPr>
      <w:r w:rsidRPr="00677FD5">
        <w:rPr>
          <w:rFonts w:ascii="Georgia" w:hAnsi="Georgia"/>
          <w:noProof/>
        </w:rPr>
        <w:drawing>
          <wp:inline distT="0" distB="0" distL="0" distR="0" wp14:anchorId="21BE0605" wp14:editId="11F9A15F">
            <wp:extent cx="5588000" cy="54500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6">
                      <a:extLst>
                        <a:ext uri="{28A0092B-C50C-407E-A947-70E740481C1C}">
                          <a14:useLocalDpi xmlns:a14="http://schemas.microsoft.com/office/drawing/2010/main" val="0"/>
                        </a:ext>
                      </a:extLst>
                    </a:blip>
                    <a:stretch>
                      <a:fillRect/>
                    </a:stretch>
                  </pic:blipFill>
                  <pic:spPr>
                    <a:xfrm>
                      <a:off x="0" y="0"/>
                      <a:ext cx="5591747" cy="5453679"/>
                    </a:xfrm>
                    <a:prstGeom prst="rect">
                      <a:avLst/>
                    </a:prstGeom>
                  </pic:spPr>
                </pic:pic>
              </a:graphicData>
            </a:graphic>
          </wp:inline>
        </w:drawing>
      </w:r>
    </w:p>
    <w:p w14:paraId="50F33DD7" w14:textId="22F0D82F" w:rsidR="0078202D" w:rsidRPr="00677FD5" w:rsidRDefault="0078202D" w:rsidP="00677FD5">
      <w:pPr>
        <w:spacing w:line="276" w:lineRule="auto"/>
        <w:jc w:val="both"/>
        <w:rPr>
          <w:rFonts w:ascii="Georgia" w:hAnsi="Georgia"/>
        </w:rPr>
      </w:pPr>
      <w:r w:rsidRPr="00677FD5">
        <w:rPr>
          <w:rFonts w:ascii="Georgia" w:hAnsi="Georgia"/>
        </w:rPr>
        <w:t xml:space="preserve">L'approche que nous avons adoptée a consisté à utiliser </w:t>
      </w:r>
      <w:proofErr w:type="spellStart"/>
      <w:proofErr w:type="gramStart"/>
      <w:r w:rsidRPr="00677FD5">
        <w:rPr>
          <w:rFonts w:ascii="Georgia" w:hAnsi="Georgia"/>
        </w:rPr>
        <w:t>shap.Explainer</w:t>
      </w:r>
      <w:proofErr w:type="spellEnd"/>
      <w:proofErr w:type="gramEnd"/>
      <w:r w:rsidRPr="00677FD5">
        <w:rPr>
          <w:rFonts w:ascii="Georgia" w:hAnsi="Georgia"/>
        </w:rPr>
        <w:t xml:space="preserve">, qui est un outil permettant d'interpréter les prédictions des modèles de machine learning. Cette approche permet d’afficher les valeurs de </w:t>
      </w:r>
      <w:proofErr w:type="spellStart"/>
      <w:r w:rsidRPr="00677FD5">
        <w:rPr>
          <w:rFonts w:ascii="Georgia" w:hAnsi="Georgia"/>
        </w:rPr>
        <w:t>Shaplet</w:t>
      </w:r>
      <w:proofErr w:type="spellEnd"/>
      <w:r w:rsidRPr="00677FD5">
        <w:rPr>
          <w:rFonts w:ascii="Georgia" w:hAnsi="Georgia"/>
        </w:rPr>
        <w:t xml:space="preserve"> de chaque feature.</w:t>
      </w:r>
    </w:p>
    <w:p w14:paraId="4F53FC05" w14:textId="77777777" w:rsidR="0078202D" w:rsidRPr="00677FD5" w:rsidRDefault="0078202D" w:rsidP="00677FD5">
      <w:pPr>
        <w:spacing w:line="276" w:lineRule="auto"/>
        <w:rPr>
          <w:rFonts w:ascii="Georgia" w:hAnsi="Georgia"/>
        </w:rPr>
      </w:pPr>
    </w:p>
    <w:p w14:paraId="08212270" w14:textId="528A45CC" w:rsidR="00F1235D" w:rsidRPr="00677FD5" w:rsidRDefault="0078202D" w:rsidP="00677FD5">
      <w:pPr>
        <w:spacing w:line="276" w:lineRule="auto"/>
        <w:jc w:val="both"/>
        <w:rPr>
          <w:rFonts w:ascii="Georgia" w:hAnsi="Georgia"/>
        </w:rPr>
      </w:pPr>
      <w:r w:rsidRPr="00677FD5">
        <w:rPr>
          <w:rFonts w:ascii="Georgia" w:hAnsi="Georgia"/>
        </w:rPr>
        <w:lastRenderedPageBreak/>
        <w:t xml:space="preserve">  Les valeurs de Shapley (également appelées </w:t>
      </w:r>
      <w:proofErr w:type="spellStart"/>
      <w:r w:rsidRPr="00677FD5">
        <w:rPr>
          <w:rFonts w:ascii="Georgia" w:hAnsi="Georgia"/>
        </w:rPr>
        <w:t>shaplets</w:t>
      </w:r>
      <w:proofErr w:type="spellEnd"/>
      <w:r w:rsidRPr="00677FD5">
        <w:rPr>
          <w:rFonts w:ascii="Georgia" w:hAnsi="Georgia"/>
        </w:rPr>
        <w:t>) sont un moyen d'expliquer l'importance de chaque caractéristique dans la prédiction d'un modèle de machine learning pour un échantillon de données spécifique. Les valeurs de Shapley sont calculées en utilisant la théorie des jeux coopératifs, qui considère chaque caractéristique comme un joueur dans un jeu et mesure leur contribution individuelle à la prédiction du modèle. Les valeurs de Shapley sont ensuite utilisées pour attribuer une importance relative à chaque caractéristique dans la prédiction du modèle pour cet échantillon de données spécifique. En utilisant les valeurs de Shapley, les équipes opérationnelles peuvent expliquer pourquoi une prédiction a été faite pour un client spécifique en mettant en évidence les caractéristiques les plus influentes dans la prise de décision.</w:t>
      </w:r>
    </w:p>
    <w:p w14:paraId="1DA47CA7" w14:textId="455BD14B" w:rsidR="0078202D" w:rsidRPr="00677FD5" w:rsidRDefault="0078202D" w:rsidP="00677FD5">
      <w:pPr>
        <w:spacing w:line="276" w:lineRule="auto"/>
        <w:rPr>
          <w:rFonts w:ascii="Georgia" w:hAnsi="Georgia"/>
        </w:rPr>
      </w:pPr>
      <w:r w:rsidRPr="00677FD5">
        <w:rPr>
          <w:rFonts w:ascii="Georgia" w:hAnsi="Georgia"/>
        </w:rPr>
        <w:tab/>
      </w:r>
    </w:p>
    <w:p w14:paraId="6E79129E" w14:textId="4359A611" w:rsidR="0078202D" w:rsidRPr="00677FD5" w:rsidRDefault="0078202D" w:rsidP="00677FD5">
      <w:pPr>
        <w:spacing w:line="276" w:lineRule="auto"/>
        <w:rPr>
          <w:rFonts w:ascii="Georgia" w:hAnsi="Georgia"/>
        </w:rPr>
      </w:pPr>
    </w:p>
    <w:p w14:paraId="4B6D671B" w14:textId="3F194389" w:rsidR="0078202D" w:rsidRPr="00677FD5" w:rsidRDefault="0078202D" w:rsidP="00677FD5">
      <w:pPr>
        <w:spacing w:line="276" w:lineRule="auto"/>
        <w:rPr>
          <w:rFonts w:ascii="Georgia" w:hAnsi="Georgia"/>
        </w:rPr>
      </w:pPr>
    </w:p>
    <w:p w14:paraId="58CABFEE" w14:textId="77777777" w:rsidR="0078202D" w:rsidRPr="00677FD5" w:rsidRDefault="0078202D" w:rsidP="00677FD5">
      <w:pPr>
        <w:spacing w:line="276" w:lineRule="auto"/>
        <w:jc w:val="both"/>
        <w:rPr>
          <w:rFonts w:ascii="Georgia" w:hAnsi="Georgia"/>
        </w:rPr>
      </w:pPr>
      <w:r w:rsidRPr="00677FD5">
        <w:rPr>
          <w:rFonts w:ascii="Georgia" w:hAnsi="Georgia"/>
        </w:rPr>
        <w:t>Lorsque la valeur SHAP pour une caractéristique est proche de 1, cela indique que cette caractéristique a une forte influence positive sur la prédiction. Cela signifie que des valeurs élevées de cette caractéristique conduisent à des valeurs de sortie plus élevées du modèle.</w:t>
      </w:r>
    </w:p>
    <w:p w14:paraId="7531F2B0" w14:textId="77777777" w:rsidR="0078202D" w:rsidRPr="00677FD5" w:rsidRDefault="0078202D" w:rsidP="00677FD5">
      <w:pPr>
        <w:spacing w:line="276" w:lineRule="auto"/>
        <w:rPr>
          <w:rFonts w:ascii="Georgia" w:hAnsi="Georgia"/>
        </w:rPr>
      </w:pPr>
    </w:p>
    <w:p w14:paraId="183832FD" w14:textId="77777777" w:rsidR="0078202D" w:rsidRPr="00677FD5" w:rsidRDefault="0078202D" w:rsidP="00677FD5">
      <w:pPr>
        <w:spacing w:line="276" w:lineRule="auto"/>
        <w:jc w:val="both"/>
        <w:rPr>
          <w:rFonts w:ascii="Georgia" w:hAnsi="Georgia"/>
        </w:rPr>
      </w:pPr>
      <w:r w:rsidRPr="00677FD5">
        <w:rPr>
          <w:rFonts w:ascii="Georgia" w:hAnsi="Georgia"/>
        </w:rPr>
        <w:t>Inversement, lorsque la valeur SHAP pour une caractéristique est proche de -1, cela indique que cette caractéristique a une forte influence négative sur la prédiction. Cela signifie que des valeurs élevées de cette caractéristique conduisent à des valeurs de sortie plus faibles du modèle.</w:t>
      </w:r>
    </w:p>
    <w:p w14:paraId="3F08E0DD" w14:textId="77777777" w:rsidR="0078202D" w:rsidRPr="00677FD5" w:rsidRDefault="0078202D" w:rsidP="00677FD5">
      <w:pPr>
        <w:spacing w:line="276" w:lineRule="auto"/>
        <w:jc w:val="both"/>
        <w:rPr>
          <w:rFonts w:ascii="Georgia" w:hAnsi="Georgia"/>
        </w:rPr>
      </w:pPr>
    </w:p>
    <w:p w14:paraId="52A746AA" w14:textId="77777777" w:rsidR="0078202D" w:rsidRPr="00677FD5" w:rsidRDefault="0078202D" w:rsidP="00677FD5">
      <w:pPr>
        <w:spacing w:line="276" w:lineRule="auto"/>
        <w:jc w:val="both"/>
        <w:rPr>
          <w:rFonts w:ascii="Georgia" w:hAnsi="Georgia"/>
        </w:rPr>
      </w:pPr>
      <w:r w:rsidRPr="00677FD5">
        <w:rPr>
          <w:rFonts w:ascii="Georgia" w:hAnsi="Georgia"/>
        </w:rPr>
        <w:t>Enfin, lorsque la valeur SHAP pour une caractéristique est proche de 0, cela indique que cette caractéristique a peu ou pas d'influence sur la prédiction.</w:t>
      </w:r>
    </w:p>
    <w:p w14:paraId="764ED36D" w14:textId="77777777" w:rsidR="0078202D" w:rsidRPr="00677FD5" w:rsidRDefault="0078202D" w:rsidP="00677FD5">
      <w:pPr>
        <w:spacing w:line="276" w:lineRule="auto"/>
        <w:jc w:val="both"/>
        <w:rPr>
          <w:rFonts w:ascii="Georgia" w:hAnsi="Georgia"/>
        </w:rPr>
      </w:pPr>
    </w:p>
    <w:p w14:paraId="4740B89C" w14:textId="6EAE028C" w:rsidR="0078202D" w:rsidRPr="00677FD5" w:rsidRDefault="0078202D" w:rsidP="00677FD5">
      <w:pPr>
        <w:spacing w:line="276" w:lineRule="auto"/>
        <w:jc w:val="both"/>
        <w:rPr>
          <w:rFonts w:ascii="Georgia" w:hAnsi="Georgia"/>
        </w:rPr>
      </w:pPr>
      <w:r w:rsidRPr="00677FD5">
        <w:rPr>
          <w:rFonts w:ascii="Georgia" w:hAnsi="Georgia"/>
        </w:rPr>
        <w:t>Les couleurs utilisées dans le graphique de résumé SHAP indiquent simplement la valeur de SHAP pour chaque caractéristique, en allant du bleu foncé pour les valeurs faibles à rouge foncé pour les valeurs élevées. Cela permet de visualiser rapidement quelles caractéristiques sont les plus importantes et les plus influentes pour le modèle, en se basant sur la valeur SHAP de chaque caractéristique.</w:t>
      </w:r>
    </w:p>
    <w:p w14:paraId="24A4A8B3" w14:textId="5BE8ADF9" w:rsidR="0078202D" w:rsidRPr="00677FD5" w:rsidRDefault="0078202D" w:rsidP="00677FD5">
      <w:pPr>
        <w:spacing w:line="276" w:lineRule="auto"/>
        <w:rPr>
          <w:rFonts w:ascii="Georgia" w:hAnsi="Georgia"/>
        </w:rPr>
      </w:pPr>
    </w:p>
    <w:p w14:paraId="110E41BC" w14:textId="03C8D17F" w:rsidR="0078202D" w:rsidRPr="00677FD5" w:rsidRDefault="0078202D" w:rsidP="00677FD5">
      <w:pPr>
        <w:pStyle w:val="Titre3"/>
        <w:spacing w:line="276" w:lineRule="auto"/>
        <w:rPr>
          <w:rFonts w:ascii="Georgia" w:hAnsi="Georgia"/>
        </w:rPr>
      </w:pPr>
      <w:bookmarkStart w:id="18" w:name="_Toc128085708"/>
      <w:r w:rsidRPr="00677FD5">
        <w:rPr>
          <w:rFonts w:ascii="Georgia" w:hAnsi="Georgia"/>
        </w:rPr>
        <w:t>Limites et améliorations possibles</w:t>
      </w:r>
      <w:bookmarkEnd w:id="18"/>
      <w:r w:rsidRPr="00677FD5">
        <w:rPr>
          <w:rFonts w:ascii="Georgia" w:hAnsi="Georgia"/>
        </w:rPr>
        <w:t xml:space="preserve"> </w:t>
      </w:r>
    </w:p>
    <w:p w14:paraId="08670639" w14:textId="7366673C" w:rsidR="0078202D" w:rsidRPr="00677FD5" w:rsidRDefault="0078202D" w:rsidP="00677FD5">
      <w:pPr>
        <w:spacing w:line="276" w:lineRule="auto"/>
        <w:rPr>
          <w:rFonts w:ascii="Georgia" w:hAnsi="Georgia"/>
        </w:rPr>
      </w:pPr>
    </w:p>
    <w:p w14:paraId="5093880E" w14:textId="3160AD23" w:rsidR="0078202D" w:rsidRPr="00677FD5" w:rsidRDefault="0078202D" w:rsidP="00677FD5">
      <w:pPr>
        <w:spacing w:line="276" w:lineRule="auto"/>
        <w:jc w:val="both"/>
        <w:rPr>
          <w:rFonts w:ascii="Georgia" w:hAnsi="Georgia"/>
        </w:rPr>
      </w:pPr>
      <w:r w:rsidRPr="00677FD5">
        <w:rPr>
          <w:rFonts w:ascii="Georgia" w:hAnsi="Georgia"/>
        </w:rPr>
        <w:t>La modélisation réalisée dans le cadre de ce projet est basée sur une hypothèse forte concernant la définition d'une métrique d'évaluation. Cependant, cette métrique est construite à partir de certaines hypothèses qui ne peuvent pas être confirmées par les équipes métier de l'entreprise. Cette situation peut potentiellement limiter la pertinence de la métrique, et donc de la modélisation.</w:t>
      </w:r>
    </w:p>
    <w:p w14:paraId="46D7536F" w14:textId="77777777" w:rsidR="0078202D" w:rsidRPr="00677FD5" w:rsidRDefault="0078202D" w:rsidP="00677FD5">
      <w:pPr>
        <w:spacing w:line="276" w:lineRule="auto"/>
        <w:jc w:val="both"/>
        <w:rPr>
          <w:rFonts w:ascii="Georgia" w:hAnsi="Georgia"/>
        </w:rPr>
      </w:pPr>
    </w:p>
    <w:p w14:paraId="3A936148" w14:textId="4A9FD0F8" w:rsidR="0078202D" w:rsidRPr="00677FD5" w:rsidRDefault="0078202D" w:rsidP="00677FD5">
      <w:pPr>
        <w:spacing w:line="276" w:lineRule="auto"/>
        <w:jc w:val="both"/>
        <w:rPr>
          <w:rFonts w:ascii="Georgia" w:hAnsi="Georgia"/>
        </w:rPr>
      </w:pPr>
      <w:r w:rsidRPr="00677FD5">
        <w:rPr>
          <w:rFonts w:ascii="Georgia" w:hAnsi="Georgia"/>
        </w:rPr>
        <w:t xml:space="preserve">Pour remédier à cela, il serait important de travailler en étroite collaboration avec les équipes métier pour définir plus finement la métrique d'évaluation. En effet, une telle collaboration permettrait d'obtenir une compréhension plus claire des besoins des </w:t>
      </w:r>
      <w:r w:rsidRPr="00677FD5">
        <w:rPr>
          <w:rFonts w:ascii="Georgia" w:hAnsi="Georgia"/>
        </w:rPr>
        <w:lastRenderedPageBreak/>
        <w:t>utilisateurs et des attentes de l'entreprise, ce qui pourrait contribuer à affiner la définition de la métrique d'évaluation utilisée. De cette manière, la modélisation pourrait être ajustée et améliorée pour répondre de manière plus précise aux exigences de l'entreprise et des utilisateurs.</w:t>
      </w:r>
    </w:p>
    <w:p w14:paraId="70208997" w14:textId="2B4B5B58" w:rsidR="0078202D" w:rsidRPr="00677FD5" w:rsidRDefault="0078202D" w:rsidP="00677FD5">
      <w:pPr>
        <w:spacing w:line="276" w:lineRule="auto"/>
        <w:rPr>
          <w:rFonts w:ascii="Georgia" w:hAnsi="Georgia"/>
        </w:rPr>
      </w:pPr>
    </w:p>
    <w:p w14:paraId="04FC119E" w14:textId="553C9B49" w:rsidR="0078202D" w:rsidRPr="00677FD5" w:rsidRDefault="0078202D" w:rsidP="00677FD5">
      <w:pPr>
        <w:spacing w:line="276" w:lineRule="auto"/>
        <w:rPr>
          <w:rFonts w:ascii="Georgia" w:hAnsi="Georgia"/>
        </w:rPr>
      </w:pPr>
    </w:p>
    <w:p w14:paraId="111E24E7" w14:textId="04C87AB6" w:rsidR="0078202D" w:rsidRPr="00677FD5" w:rsidRDefault="0078202D" w:rsidP="00677FD5">
      <w:pPr>
        <w:spacing w:line="276" w:lineRule="auto"/>
        <w:jc w:val="both"/>
        <w:rPr>
          <w:rFonts w:ascii="Georgia" w:hAnsi="Georgia"/>
        </w:rPr>
      </w:pPr>
      <w:r w:rsidRPr="00677FD5">
        <w:rPr>
          <w:rFonts w:ascii="Georgia" w:hAnsi="Georgia"/>
        </w:rPr>
        <w:t xml:space="preserve">Pour améliorer l'interprétabilité du modèle, il est suggéré de regrouper les variables obtenues à partir de la technique de "one hot </w:t>
      </w:r>
      <w:proofErr w:type="spellStart"/>
      <w:r w:rsidRPr="00677FD5">
        <w:rPr>
          <w:rFonts w:ascii="Georgia" w:hAnsi="Georgia"/>
        </w:rPr>
        <w:t>encoding</w:t>
      </w:r>
      <w:proofErr w:type="spellEnd"/>
      <w:r w:rsidRPr="00677FD5">
        <w:rPr>
          <w:rFonts w:ascii="Georgia" w:hAnsi="Georgia"/>
        </w:rPr>
        <w:t>" en une seule variable lors de la perturbation. En effet, dans le cadre du jeu de données initial, un client ne peut pas cumuler plusieurs caractéristiques, ce qui implique que ces variables soient liées les unes aux autres. Cette modification permettrait d'améliorer la compréhension du modèle en simplifiant l'analyse des caractéristiques qui influencent les prédictions</w:t>
      </w:r>
    </w:p>
    <w:p w14:paraId="1A184A52" w14:textId="30E7FA17" w:rsidR="0078202D" w:rsidRPr="00677FD5" w:rsidRDefault="0078202D" w:rsidP="00677FD5">
      <w:pPr>
        <w:spacing w:line="276" w:lineRule="auto"/>
        <w:jc w:val="both"/>
        <w:rPr>
          <w:rFonts w:ascii="Georgia" w:hAnsi="Georgia"/>
        </w:rPr>
      </w:pPr>
    </w:p>
    <w:p w14:paraId="4E721713" w14:textId="09EC2220" w:rsidR="0078202D" w:rsidRPr="00677FD5" w:rsidRDefault="0078202D" w:rsidP="00677FD5">
      <w:pPr>
        <w:spacing w:line="276" w:lineRule="auto"/>
        <w:jc w:val="both"/>
        <w:rPr>
          <w:rFonts w:ascii="Georgia" w:hAnsi="Georgia"/>
        </w:rPr>
      </w:pPr>
    </w:p>
    <w:p w14:paraId="42E5E085" w14:textId="525BB0AA" w:rsidR="0078202D" w:rsidRPr="00677FD5" w:rsidRDefault="0078202D" w:rsidP="00677FD5">
      <w:pPr>
        <w:spacing w:line="276" w:lineRule="auto"/>
        <w:jc w:val="both"/>
        <w:rPr>
          <w:rFonts w:ascii="Georgia" w:hAnsi="Georgia"/>
        </w:rPr>
      </w:pPr>
      <w:r w:rsidRPr="00677FD5">
        <w:rPr>
          <w:rFonts w:ascii="Georgia" w:hAnsi="Georgia"/>
        </w:rPr>
        <w:t>Le traitement préalable du jeu de données a été réalisé de manière superficielle en utilisant un notebook qui ne prend en compte qu'une table du jeu de données. Cela offre probablement une occasion d'améliorer le modèle en utilisant d'autres fonctionnalités des données fournies, ainsi qu'en créant de nouvelles fonctionnalités en collaboration avec les équipes métier. Par conséquent, une analyse plus approfondie des données pourrait être effectuée pour identifier les caractéristiques pertinentes et potentiellement importantes, qui peuvent aider à améliorer la performance et l'interprétabilité du modèle</w:t>
      </w:r>
    </w:p>
    <w:sectPr w:rsidR="0078202D" w:rsidRPr="00677FD5" w:rsidSect="00B82AB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A9CB3" w14:textId="77777777" w:rsidR="0083491B" w:rsidRDefault="0083491B" w:rsidP="00C45A0D">
      <w:r>
        <w:separator/>
      </w:r>
    </w:p>
  </w:endnote>
  <w:endnote w:type="continuationSeparator" w:id="0">
    <w:p w14:paraId="7E3B624A" w14:textId="77777777" w:rsidR="0083491B" w:rsidRDefault="0083491B" w:rsidP="00C45A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MRoman10-Regular">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FBB15" w14:textId="77777777" w:rsidR="0083491B" w:rsidRDefault="0083491B" w:rsidP="00C45A0D">
      <w:r>
        <w:separator/>
      </w:r>
    </w:p>
  </w:footnote>
  <w:footnote w:type="continuationSeparator" w:id="0">
    <w:p w14:paraId="65930945" w14:textId="77777777" w:rsidR="0083491B" w:rsidRDefault="0083491B" w:rsidP="00C45A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740CB"/>
    <w:multiLevelType w:val="hybridMultilevel"/>
    <w:tmpl w:val="00506CF8"/>
    <w:lvl w:ilvl="0" w:tplc="104EDEAC">
      <w:start w:val="4"/>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0A157B04"/>
    <w:multiLevelType w:val="multilevel"/>
    <w:tmpl w:val="DD4AFE04"/>
    <w:styleLink w:val="Listeactuell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1F0934"/>
    <w:multiLevelType w:val="hybridMultilevel"/>
    <w:tmpl w:val="2154FDA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97B4712"/>
    <w:multiLevelType w:val="multilevel"/>
    <w:tmpl w:val="1A2A10A8"/>
    <w:lvl w:ilvl="0">
      <w:start w:val="1"/>
      <w:numFmt w:val="decimal"/>
      <w:lvlText w:val="%1."/>
      <w:lvlJc w:val="left"/>
      <w:pPr>
        <w:ind w:left="360" w:hanging="360"/>
      </w:pPr>
    </w:lvl>
    <w:lvl w:ilvl="1">
      <w:start w:val="1"/>
      <w:numFmt w:val="decimal"/>
      <w:lvlText w:val="%1.%2."/>
      <w:lvlJc w:val="left"/>
      <w:pPr>
        <w:ind w:left="2700"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C833505"/>
    <w:multiLevelType w:val="multilevel"/>
    <w:tmpl w:val="2540541E"/>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5" w15:restartNumberingAfterBreak="0">
    <w:nsid w:val="3E102BF3"/>
    <w:multiLevelType w:val="multilevel"/>
    <w:tmpl w:val="1A2A10A8"/>
    <w:styleLink w:val="Listeactuelle3"/>
    <w:lvl w:ilvl="0">
      <w:start w:val="1"/>
      <w:numFmt w:val="decimal"/>
      <w:lvlText w:val="%1."/>
      <w:lvlJc w:val="left"/>
      <w:pPr>
        <w:ind w:left="360" w:hanging="360"/>
      </w:pPr>
    </w:lvl>
    <w:lvl w:ilvl="1">
      <w:start w:val="1"/>
      <w:numFmt w:val="decimal"/>
      <w:lvlText w:val="%1.%2."/>
      <w:lvlJc w:val="left"/>
      <w:pPr>
        <w:ind w:left="2700"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0DF21D7"/>
    <w:multiLevelType w:val="multilevel"/>
    <w:tmpl w:val="6D4A5072"/>
    <w:styleLink w:val="Listeactuel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4932868"/>
    <w:multiLevelType w:val="multilevel"/>
    <w:tmpl w:val="C16A78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AD07A9F"/>
    <w:multiLevelType w:val="hybridMultilevel"/>
    <w:tmpl w:val="CC48A1DC"/>
    <w:lvl w:ilvl="0" w:tplc="AADC30B8">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1732B98"/>
    <w:multiLevelType w:val="multilevel"/>
    <w:tmpl w:val="4822A9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2160713">
    <w:abstractNumId w:val="2"/>
  </w:num>
  <w:num w:numId="2" w16cid:durableId="985358377">
    <w:abstractNumId w:val="0"/>
  </w:num>
  <w:num w:numId="3" w16cid:durableId="1138913514">
    <w:abstractNumId w:val="3"/>
  </w:num>
  <w:num w:numId="4" w16cid:durableId="1793011352">
    <w:abstractNumId w:val="6"/>
  </w:num>
  <w:num w:numId="5" w16cid:durableId="390810014">
    <w:abstractNumId w:val="1"/>
  </w:num>
  <w:num w:numId="6" w16cid:durableId="364604178">
    <w:abstractNumId w:val="9"/>
  </w:num>
  <w:num w:numId="7" w16cid:durableId="989820573">
    <w:abstractNumId w:val="5"/>
  </w:num>
  <w:num w:numId="8" w16cid:durableId="1212377280">
    <w:abstractNumId w:val="7"/>
  </w:num>
  <w:num w:numId="9" w16cid:durableId="751044116">
    <w:abstractNumId w:val="8"/>
  </w:num>
  <w:num w:numId="10" w16cid:durableId="9814993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A0D"/>
    <w:rsid w:val="0000020F"/>
    <w:rsid w:val="00021C00"/>
    <w:rsid w:val="0003065D"/>
    <w:rsid w:val="00056711"/>
    <w:rsid w:val="0011320F"/>
    <w:rsid w:val="00113813"/>
    <w:rsid w:val="00205F6F"/>
    <w:rsid w:val="00266A6A"/>
    <w:rsid w:val="003B5614"/>
    <w:rsid w:val="003D5D7A"/>
    <w:rsid w:val="004435A2"/>
    <w:rsid w:val="004534D9"/>
    <w:rsid w:val="004F7A6E"/>
    <w:rsid w:val="00562BBF"/>
    <w:rsid w:val="00590B91"/>
    <w:rsid w:val="005A3B26"/>
    <w:rsid w:val="005C2D98"/>
    <w:rsid w:val="005D2C19"/>
    <w:rsid w:val="005F747F"/>
    <w:rsid w:val="00622BF0"/>
    <w:rsid w:val="00677FD5"/>
    <w:rsid w:val="006811FA"/>
    <w:rsid w:val="00691F88"/>
    <w:rsid w:val="006C33F1"/>
    <w:rsid w:val="006D3568"/>
    <w:rsid w:val="006E3B8C"/>
    <w:rsid w:val="006F05D4"/>
    <w:rsid w:val="00752BB6"/>
    <w:rsid w:val="0078202D"/>
    <w:rsid w:val="007E0F6F"/>
    <w:rsid w:val="0083491B"/>
    <w:rsid w:val="00846956"/>
    <w:rsid w:val="008572D9"/>
    <w:rsid w:val="00917282"/>
    <w:rsid w:val="009438C7"/>
    <w:rsid w:val="00956F8A"/>
    <w:rsid w:val="009F4E8F"/>
    <w:rsid w:val="00A276C3"/>
    <w:rsid w:val="00A82B64"/>
    <w:rsid w:val="00B41AA6"/>
    <w:rsid w:val="00B82AB1"/>
    <w:rsid w:val="00B9159C"/>
    <w:rsid w:val="00BA5940"/>
    <w:rsid w:val="00BD7C6B"/>
    <w:rsid w:val="00BE30A7"/>
    <w:rsid w:val="00BE654A"/>
    <w:rsid w:val="00BF6D03"/>
    <w:rsid w:val="00C12935"/>
    <w:rsid w:val="00C45A0D"/>
    <w:rsid w:val="00C87342"/>
    <w:rsid w:val="00CE31D8"/>
    <w:rsid w:val="00D32CAE"/>
    <w:rsid w:val="00DF2299"/>
    <w:rsid w:val="00E209DD"/>
    <w:rsid w:val="00E80A9F"/>
    <w:rsid w:val="00F1235D"/>
    <w:rsid w:val="00F34397"/>
    <w:rsid w:val="00F3700C"/>
    <w:rsid w:val="00F57E3E"/>
    <w:rsid w:val="00F919DB"/>
    <w:rsid w:val="00F94218"/>
    <w:rsid w:val="00FE19DE"/>
    <w:rsid w:val="00FE7A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CFD37"/>
  <w15:docId w15:val="{267CE329-E03F-E540-B3B4-F3008539D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90B91"/>
    <w:pPr>
      <w:numPr>
        <w:numId w:val="10"/>
      </w:numPr>
      <w:outlineLvl w:val="0"/>
    </w:pPr>
    <w:rPr>
      <w:sz w:val="28"/>
    </w:rPr>
  </w:style>
  <w:style w:type="paragraph" w:styleId="Titre2">
    <w:name w:val="heading 2"/>
    <w:basedOn w:val="Titre1"/>
    <w:next w:val="Normal"/>
    <w:link w:val="Titre2Car"/>
    <w:uiPriority w:val="9"/>
    <w:unhideWhenUsed/>
    <w:qFormat/>
    <w:rsid w:val="0078202D"/>
    <w:pPr>
      <w:numPr>
        <w:ilvl w:val="1"/>
      </w:numPr>
      <w:outlineLvl w:val="1"/>
    </w:pPr>
  </w:style>
  <w:style w:type="paragraph" w:styleId="Titre3">
    <w:name w:val="heading 3"/>
    <w:basedOn w:val="Titre2"/>
    <w:next w:val="Normal"/>
    <w:link w:val="Titre3Car"/>
    <w:uiPriority w:val="9"/>
    <w:unhideWhenUsed/>
    <w:qFormat/>
    <w:rsid w:val="0078202D"/>
    <w:pPr>
      <w:numPr>
        <w:ilvl w:val="2"/>
      </w:numPr>
      <w:outlineLvl w:val="2"/>
    </w:pPr>
  </w:style>
  <w:style w:type="paragraph" w:styleId="Titre4">
    <w:name w:val="heading 4"/>
    <w:basedOn w:val="Titre5"/>
    <w:next w:val="Normal"/>
    <w:link w:val="Titre4Car"/>
    <w:uiPriority w:val="9"/>
    <w:unhideWhenUsed/>
    <w:qFormat/>
    <w:rsid w:val="0078202D"/>
    <w:pPr>
      <w:numPr>
        <w:ilvl w:val="3"/>
      </w:numPr>
      <w:outlineLvl w:val="3"/>
    </w:pPr>
  </w:style>
  <w:style w:type="paragraph" w:styleId="Titre5">
    <w:name w:val="heading 5"/>
    <w:basedOn w:val="Titre3"/>
    <w:next w:val="Normal"/>
    <w:link w:val="Titre5Car"/>
    <w:uiPriority w:val="9"/>
    <w:unhideWhenUsed/>
    <w:qFormat/>
    <w:rsid w:val="0078202D"/>
    <w:pPr>
      <w:numPr>
        <w:ilvl w:val="4"/>
      </w:numPr>
      <w:outlineLvl w:val="4"/>
    </w:pPr>
  </w:style>
  <w:style w:type="paragraph" w:styleId="Titre6">
    <w:name w:val="heading 6"/>
    <w:basedOn w:val="Normal"/>
    <w:next w:val="Normal"/>
    <w:link w:val="Titre6Car"/>
    <w:uiPriority w:val="9"/>
    <w:semiHidden/>
    <w:unhideWhenUsed/>
    <w:qFormat/>
    <w:rsid w:val="00590B91"/>
    <w:pPr>
      <w:keepNext/>
      <w:keepLines/>
      <w:numPr>
        <w:ilvl w:val="5"/>
        <w:numId w:val="10"/>
      </w:numPr>
      <w:spacing w:before="4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590B91"/>
    <w:pPr>
      <w:keepNext/>
      <w:keepLines/>
      <w:numPr>
        <w:ilvl w:val="6"/>
        <w:numId w:val="10"/>
      </w:numPr>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590B91"/>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590B91"/>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45A0D"/>
    <w:pPr>
      <w:tabs>
        <w:tab w:val="center" w:pos="4536"/>
        <w:tab w:val="right" w:pos="9072"/>
      </w:tabs>
    </w:pPr>
  </w:style>
  <w:style w:type="character" w:customStyle="1" w:styleId="En-tteCar">
    <w:name w:val="En-tête Car"/>
    <w:basedOn w:val="Policepardfaut"/>
    <w:link w:val="En-tte"/>
    <w:uiPriority w:val="99"/>
    <w:rsid w:val="00C45A0D"/>
  </w:style>
  <w:style w:type="paragraph" w:styleId="Pieddepage">
    <w:name w:val="footer"/>
    <w:basedOn w:val="Normal"/>
    <w:link w:val="PieddepageCar"/>
    <w:uiPriority w:val="99"/>
    <w:unhideWhenUsed/>
    <w:rsid w:val="00C45A0D"/>
    <w:pPr>
      <w:tabs>
        <w:tab w:val="center" w:pos="4536"/>
        <w:tab w:val="right" w:pos="9072"/>
      </w:tabs>
    </w:pPr>
  </w:style>
  <w:style w:type="character" w:customStyle="1" w:styleId="PieddepageCar">
    <w:name w:val="Pied de page Car"/>
    <w:basedOn w:val="Policepardfaut"/>
    <w:link w:val="Pieddepage"/>
    <w:uiPriority w:val="99"/>
    <w:rsid w:val="00C45A0D"/>
  </w:style>
  <w:style w:type="paragraph" w:styleId="NormalWeb">
    <w:name w:val="Normal (Web)"/>
    <w:basedOn w:val="Normal"/>
    <w:uiPriority w:val="99"/>
    <w:semiHidden/>
    <w:unhideWhenUsed/>
    <w:rsid w:val="00C45A0D"/>
    <w:pPr>
      <w:spacing w:before="100" w:beforeAutospacing="1" w:after="100" w:afterAutospacing="1"/>
    </w:pPr>
    <w:rPr>
      <w:rFonts w:ascii="Times New Roman" w:eastAsia="Times New Roman" w:hAnsi="Times New Roman" w:cs="Times New Roman"/>
      <w:lang w:eastAsia="fr-FR"/>
    </w:rPr>
  </w:style>
  <w:style w:type="paragraph" w:styleId="z-Hautduformulaire">
    <w:name w:val="HTML Top of Form"/>
    <w:basedOn w:val="Normal"/>
    <w:next w:val="Normal"/>
    <w:link w:val="z-HautduformulaireCar"/>
    <w:hidden/>
    <w:uiPriority w:val="99"/>
    <w:semiHidden/>
    <w:unhideWhenUsed/>
    <w:rsid w:val="00C45A0D"/>
    <w:pPr>
      <w:pBdr>
        <w:bottom w:val="single" w:sz="6" w:space="1" w:color="auto"/>
      </w:pBdr>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C45A0D"/>
    <w:rPr>
      <w:rFonts w:ascii="Arial" w:eastAsia="Times New Roman" w:hAnsi="Arial" w:cs="Arial"/>
      <w:vanish/>
      <w:sz w:val="16"/>
      <w:szCs w:val="16"/>
      <w:lang w:eastAsia="fr-FR"/>
    </w:rPr>
  </w:style>
  <w:style w:type="paragraph" w:styleId="z-Basduformulaire">
    <w:name w:val="HTML Bottom of Form"/>
    <w:basedOn w:val="Normal"/>
    <w:next w:val="Normal"/>
    <w:link w:val="z-BasduformulaireCar"/>
    <w:hidden/>
    <w:uiPriority w:val="99"/>
    <w:semiHidden/>
    <w:unhideWhenUsed/>
    <w:rsid w:val="00C45A0D"/>
    <w:pPr>
      <w:pBdr>
        <w:top w:val="single" w:sz="6" w:space="1" w:color="auto"/>
      </w:pBdr>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C45A0D"/>
    <w:rPr>
      <w:rFonts w:ascii="Arial" w:eastAsia="Times New Roman" w:hAnsi="Arial" w:cs="Arial"/>
      <w:vanish/>
      <w:sz w:val="16"/>
      <w:szCs w:val="16"/>
      <w:lang w:eastAsia="fr-FR"/>
    </w:rPr>
  </w:style>
  <w:style w:type="paragraph" w:styleId="Paragraphedeliste">
    <w:name w:val="List Paragraph"/>
    <w:basedOn w:val="Normal"/>
    <w:uiPriority w:val="34"/>
    <w:qFormat/>
    <w:rsid w:val="00F57E3E"/>
    <w:pPr>
      <w:spacing w:after="160" w:line="259" w:lineRule="auto"/>
      <w:ind w:left="720"/>
      <w:contextualSpacing/>
    </w:pPr>
    <w:rPr>
      <w:sz w:val="22"/>
      <w:szCs w:val="22"/>
    </w:rPr>
  </w:style>
  <w:style w:type="paragraph" w:styleId="Lgende">
    <w:name w:val="caption"/>
    <w:basedOn w:val="Normal"/>
    <w:next w:val="Normal"/>
    <w:uiPriority w:val="35"/>
    <w:unhideWhenUsed/>
    <w:qFormat/>
    <w:rsid w:val="006811FA"/>
    <w:pPr>
      <w:spacing w:after="200"/>
    </w:pPr>
    <w:rPr>
      <w:i/>
      <w:iCs/>
      <w:color w:val="44546A" w:themeColor="text2"/>
      <w:sz w:val="18"/>
      <w:szCs w:val="18"/>
    </w:rPr>
  </w:style>
  <w:style w:type="character" w:styleId="Textedelespacerserv">
    <w:name w:val="Placeholder Text"/>
    <w:basedOn w:val="Policepardfaut"/>
    <w:uiPriority w:val="99"/>
    <w:semiHidden/>
    <w:rsid w:val="006811FA"/>
    <w:rPr>
      <w:color w:val="808080"/>
    </w:rPr>
  </w:style>
  <w:style w:type="character" w:customStyle="1" w:styleId="Titre1Car">
    <w:name w:val="Titre 1 Car"/>
    <w:basedOn w:val="Policepardfaut"/>
    <w:link w:val="Titre1"/>
    <w:uiPriority w:val="9"/>
    <w:rsid w:val="00590B91"/>
    <w:rPr>
      <w:sz w:val="28"/>
    </w:rPr>
  </w:style>
  <w:style w:type="paragraph" w:styleId="Titre">
    <w:name w:val="Title"/>
    <w:basedOn w:val="Normal"/>
    <w:next w:val="Normal"/>
    <w:link w:val="TitreCar"/>
    <w:uiPriority w:val="10"/>
    <w:qFormat/>
    <w:rsid w:val="006E3B8C"/>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E3B8C"/>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78202D"/>
    <w:rPr>
      <w:rFonts w:ascii="Georgia" w:hAnsi="Georgia"/>
    </w:rPr>
  </w:style>
  <w:style w:type="paragraph" w:styleId="En-ttedetabledesmatires">
    <w:name w:val="TOC Heading"/>
    <w:basedOn w:val="Titre1"/>
    <w:next w:val="Normal"/>
    <w:uiPriority w:val="39"/>
    <w:unhideWhenUsed/>
    <w:qFormat/>
    <w:rsid w:val="006C33F1"/>
    <w:pPr>
      <w:spacing w:before="480" w:line="276" w:lineRule="auto"/>
      <w:outlineLvl w:val="9"/>
    </w:pPr>
    <w:rPr>
      <w:b/>
      <w:bCs/>
      <w:szCs w:val="28"/>
      <w:lang w:eastAsia="fr-FR"/>
    </w:rPr>
  </w:style>
  <w:style w:type="paragraph" w:styleId="TM1">
    <w:name w:val="toc 1"/>
    <w:basedOn w:val="Normal"/>
    <w:next w:val="Normal"/>
    <w:autoRedefine/>
    <w:uiPriority w:val="39"/>
    <w:unhideWhenUsed/>
    <w:rsid w:val="006C33F1"/>
    <w:pPr>
      <w:spacing w:before="120"/>
    </w:pPr>
    <w:rPr>
      <w:rFonts w:cstheme="minorHAnsi"/>
      <w:b/>
      <w:bCs/>
      <w:i/>
      <w:iCs/>
    </w:rPr>
  </w:style>
  <w:style w:type="paragraph" w:styleId="TM2">
    <w:name w:val="toc 2"/>
    <w:basedOn w:val="Normal"/>
    <w:next w:val="Normal"/>
    <w:autoRedefine/>
    <w:uiPriority w:val="39"/>
    <w:unhideWhenUsed/>
    <w:rsid w:val="006C33F1"/>
    <w:pPr>
      <w:spacing w:before="120"/>
      <w:ind w:left="240"/>
    </w:pPr>
    <w:rPr>
      <w:rFonts w:cstheme="minorHAnsi"/>
      <w:b/>
      <w:bCs/>
      <w:sz w:val="22"/>
      <w:szCs w:val="22"/>
    </w:rPr>
  </w:style>
  <w:style w:type="character" w:styleId="Lienhypertexte">
    <w:name w:val="Hyperlink"/>
    <w:basedOn w:val="Policepardfaut"/>
    <w:uiPriority w:val="99"/>
    <w:unhideWhenUsed/>
    <w:rsid w:val="006C33F1"/>
    <w:rPr>
      <w:color w:val="0563C1" w:themeColor="hyperlink"/>
      <w:u w:val="single"/>
    </w:rPr>
  </w:style>
  <w:style w:type="paragraph" w:styleId="TM3">
    <w:name w:val="toc 3"/>
    <w:basedOn w:val="Normal"/>
    <w:next w:val="Normal"/>
    <w:autoRedefine/>
    <w:uiPriority w:val="39"/>
    <w:unhideWhenUsed/>
    <w:rsid w:val="006C33F1"/>
    <w:pPr>
      <w:ind w:left="480"/>
    </w:pPr>
    <w:rPr>
      <w:rFonts w:cstheme="minorHAnsi"/>
      <w:sz w:val="20"/>
      <w:szCs w:val="20"/>
    </w:rPr>
  </w:style>
  <w:style w:type="paragraph" w:styleId="TM4">
    <w:name w:val="toc 4"/>
    <w:basedOn w:val="Normal"/>
    <w:next w:val="Normal"/>
    <w:autoRedefine/>
    <w:uiPriority w:val="39"/>
    <w:semiHidden/>
    <w:unhideWhenUsed/>
    <w:rsid w:val="006C33F1"/>
    <w:pPr>
      <w:ind w:left="720"/>
    </w:pPr>
    <w:rPr>
      <w:rFonts w:cstheme="minorHAnsi"/>
      <w:sz w:val="20"/>
      <w:szCs w:val="20"/>
    </w:rPr>
  </w:style>
  <w:style w:type="paragraph" w:styleId="TM5">
    <w:name w:val="toc 5"/>
    <w:basedOn w:val="Normal"/>
    <w:next w:val="Normal"/>
    <w:autoRedefine/>
    <w:uiPriority w:val="39"/>
    <w:semiHidden/>
    <w:unhideWhenUsed/>
    <w:rsid w:val="006C33F1"/>
    <w:pPr>
      <w:ind w:left="960"/>
    </w:pPr>
    <w:rPr>
      <w:rFonts w:cstheme="minorHAnsi"/>
      <w:sz w:val="20"/>
      <w:szCs w:val="20"/>
    </w:rPr>
  </w:style>
  <w:style w:type="paragraph" w:styleId="TM6">
    <w:name w:val="toc 6"/>
    <w:basedOn w:val="Normal"/>
    <w:next w:val="Normal"/>
    <w:autoRedefine/>
    <w:uiPriority w:val="39"/>
    <w:semiHidden/>
    <w:unhideWhenUsed/>
    <w:rsid w:val="006C33F1"/>
    <w:pPr>
      <w:ind w:left="1200"/>
    </w:pPr>
    <w:rPr>
      <w:rFonts w:cstheme="minorHAnsi"/>
      <w:sz w:val="20"/>
      <w:szCs w:val="20"/>
    </w:rPr>
  </w:style>
  <w:style w:type="paragraph" w:styleId="TM7">
    <w:name w:val="toc 7"/>
    <w:basedOn w:val="Normal"/>
    <w:next w:val="Normal"/>
    <w:autoRedefine/>
    <w:uiPriority w:val="39"/>
    <w:semiHidden/>
    <w:unhideWhenUsed/>
    <w:rsid w:val="006C33F1"/>
    <w:pPr>
      <w:ind w:left="1440"/>
    </w:pPr>
    <w:rPr>
      <w:rFonts w:cstheme="minorHAnsi"/>
      <w:sz w:val="20"/>
      <w:szCs w:val="20"/>
    </w:rPr>
  </w:style>
  <w:style w:type="paragraph" w:styleId="TM8">
    <w:name w:val="toc 8"/>
    <w:basedOn w:val="Normal"/>
    <w:next w:val="Normal"/>
    <w:autoRedefine/>
    <w:uiPriority w:val="39"/>
    <w:semiHidden/>
    <w:unhideWhenUsed/>
    <w:rsid w:val="006C33F1"/>
    <w:pPr>
      <w:ind w:left="1680"/>
    </w:pPr>
    <w:rPr>
      <w:rFonts w:cstheme="minorHAnsi"/>
      <w:sz w:val="20"/>
      <w:szCs w:val="20"/>
    </w:rPr>
  </w:style>
  <w:style w:type="paragraph" w:styleId="TM9">
    <w:name w:val="toc 9"/>
    <w:basedOn w:val="Normal"/>
    <w:next w:val="Normal"/>
    <w:autoRedefine/>
    <w:uiPriority w:val="39"/>
    <w:semiHidden/>
    <w:unhideWhenUsed/>
    <w:rsid w:val="006C33F1"/>
    <w:pPr>
      <w:ind w:left="1920"/>
    </w:pPr>
    <w:rPr>
      <w:rFonts w:cstheme="minorHAnsi"/>
      <w:sz w:val="20"/>
      <w:szCs w:val="20"/>
    </w:rPr>
  </w:style>
  <w:style w:type="character" w:customStyle="1" w:styleId="Titre3Car">
    <w:name w:val="Titre 3 Car"/>
    <w:basedOn w:val="Policepardfaut"/>
    <w:link w:val="Titre3"/>
    <w:uiPriority w:val="9"/>
    <w:rsid w:val="0078202D"/>
    <w:rPr>
      <w:rFonts w:ascii="Georgia" w:hAnsi="Georgia"/>
    </w:rPr>
  </w:style>
  <w:style w:type="numbering" w:customStyle="1" w:styleId="Listeactuelle1">
    <w:name w:val="Liste actuelle1"/>
    <w:uiPriority w:val="99"/>
    <w:rsid w:val="0078202D"/>
    <w:pPr>
      <w:numPr>
        <w:numId w:val="4"/>
      </w:numPr>
    </w:pPr>
  </w:style>
  <w:style w:type="numbering" w:customStyle="1" w:styleId="Listeactuelle2">
    <w:name w:val="Liste actuelle2"/>
    <w:uiPriority w:val="99"/>
    <w:rsid w:val="0078202D"/>
    <w:pPr>
      <w:numPr>
        <w:numId w:val="5"/>
      </w:numPr>
    </w:pPr>
  </w:style>
  <w:style w:type="character" w:customStyle="1" w:styleId="Titre4Car">
    <w:name w:val="Titre 4 Car"/>
    <w:basedOn w:val="Policepardfaut"/>
    <w:link w:val="Titre4"/>
    <w:uiPriority w:val="9"/>
    <w:rsid w:val="0078202D"/>
    <w:rPr>
      <w:rFonts w:ascii="Georgia" w:hAnsi="Georgia"/>
    </w:rPr>
  </w:style>
  <w:style w:type="character" w:customStyle="1" w:styleId="Titre5Car">
    <w:name w:val="Titre 5 Car"/>
    <w:basedOn w:val="Policepardfaut"/>
    <w:link w:val="Titre5"/>
    <w:uiPriority w:val="9"/>
    <w:rsid w:val="0078202D"/>
    <w:rPr>
      <w:rFonts w:ascii="Georgia" w:hAnsi="Georgia"/>
    </w:rPr>
  </w:style>
  <w:style w:type="numbering" w:customStyle="1" w:styleId="Listeactuelle3">
    <w:name w:val="Liste actuelle3"/>
    <w:uiPriority w:val="99"/>
    <w:rsid w:val="0078202D"/>
    <w:pPr>
      <w:numPr>
        <w:numId w:val="7"/>
      </w:numPr>
    </w:pPr>
  </w:style>
  <w:style w:type="paragraph" w:styleId="Sansinterligne">
    <w:name w:val="No Spacing"/>
    <w:link w:val="SansinterligneCar"/>
    <w:uiPriority w:val="1"/>
    <w:qFormat/>
    <w:rsid w:val="00B82AB1"/>
    <w:rPr>
      <w:rFonts w:eastAsiaTheme="minorEastAsia"/>
      <w:sz w:val="22"/>
      <w:szCs w:val="22"/>
      <w:lang w:val="en-US" w:eastAsia="zh-CN"/>
    </w:rPr>
  </w:style>
  <w:style w:type="character" w:customStyle="1" w:styleId="Titre6Car">
    <w:name w:val="Titre 6 Car"/>
    <w:basedOn w:val="Policepardfaut"/>
    <w:link w:val="Titre6"/>
    <w:uiPriority w:val="9"/>
    <w:semiHidden/>
    <w:rsid w:val="00590B91"/>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590B91"/>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590B9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590B91"/>
    <w:rPr>
      <w:rFonts w:asciiTheme="majorHAnsi" w:eastAsiaTheme="majorEastAsia" w:hAnsiTheme="majorHAnsi" w:cstheme="majorBidi"/>
      <w:i/>
      <w:iCs/>
      <w:color w:val="272727" w:themeColor="text1" w:themeTint="D8"/>
      <w:sz w:val="21"/>
      <w:szCs w:val="21"/>
    </w:rPr>
  </w:style>
  <w:style w:type="character" w:customStyle="1" w:styleId="SansinterligneCar">
    <w:name w:val="Sans interligne Car"/>
    <w:basedOn w:val="Policepardfaut"/>
    <w:link w:val="Sansinterligne"/>
    <w:uiPriority w:val="1"/>
    <w:rsid w:val="00B82AB1"/>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22258">
      <w:bodyDiv w:val="1"/>
      <w:marLeft w:val="0"/>
      <w:marRight w:val="0"/>
      <w:marTop w:val="0"/>
      <w:marBottom w:val="0"/>
      <w:divBdr>
        <w:top w:val="none" w:sz="0" w:space="0" w:color="auto"/>
        <w:left w:val="none" w:sz="0" w:space="0" w:color="auto"/>
        <w:bottom w:val="none" w:sz="0" w:space="0" w:color="auto"/>
        <w:right w:val="none" w:sz="0" w:space="0" w:color="auto"/>
      </w:divBdr>
      <w:divsChild>
        <w:div w:id="472720524">
          <w:marLeft w:val="0"/>
          <w:marRight w:val="0"/>
          <w:marTop w:val="0"/>
          <w:marBottom w:val="0"/>
          <w:divBdr>
            <w:top w:val="single" w:sz="2" w:space="0" w:color="D9D9E3"/>
            <w:left w:val="single" w:sz="2" w:space="0" w:color="D9D9E3"/>
            <w:bottom w:val="single" w:sz="2" w:space="0" w:color="D9D9E3"/>
            <w:right w:val="single" w:sz="2" w:space="0" w:color="D9D9E3"/>
          </w:divBdr>
          <w:divsChild>
            <w:div w:id="1968505200">
              <w:marLeft w:val="0"/>
              <w:marRight w:val="0"/>
              <w:marTop w:val="0"/>
              <w:marBottom w:val="0"/>
              <w:divBdr>
                <w:top w:val="single" w:sz="2" w:space="0" w:color="D9D9E3"/>
                <w:left w:val="single" w:sz="2" w:space="0" w:color="D9D9E3"/>
                <w:bottom w:val="single" w:sz="2" w:space="0" w:color="D9D9E3"/>
                <w:right w:val="single" w:sz="2" w:space="0" w:color="D9D9E3"/>
              </w:divBdr>
              <w:divsChild>
                <w:div w:id="1512715751">
                  <w:marLeft w:val="0"/>
                  <w:marRight w:val="0"/>
                  <w:marTop w:val="0"/>
                  <w:marBottom w:val="0"/>
                  <w:divBdr>
                    <w:top w:val="single" w:sz="2" w:space="0" w:color="D9D9E3"/>
                    <w:left w:val="single" w:sz="2" w:space="0" w:color="D9D9E3"/>
                    <w:bottom w:val="single" w:sz="2" w:space="0" w:color="D9D9E3"/>
                    <w:right w:val="single" w:sz="2" w:space="0" w:color="D9D9E3"/>
                  </w:divBdr>
                  <w:divsChild>
                    <w:div w:id="691690395">
                      <w:marLeft w:val="0"/>
                      <w:marRight w:val="0"/>
                      <w:marTop w:val="0"/>
                      <w:marBottom w:val="0"/>
                      <w:divBdr>
                        <w:top w:val="single" w:sz="2" w:space="0" w:color="D9D9E3"/>
                        <w:left w:val="single" w:sz="2" w:space="0" w:color="D9D9E3"/>
                        <w:bottom w:val="single" w:sz="2" w:space="0" w:color="D9D9E3"/>
                        <w:right w:val="single" w:sz="2" w:space="0" w:color="D9D9E3"/>
                      </w:divBdr>
                      <w:divsChild>
                        <w:div w:id="1368020876">
                          <w:marLeft w:val="0"/>
                          <w:marRight w:val="0"/>
                          <w:marTop w:val="0"/>
                          <w:marBottom w:val="0"/>
                          <w:divBdr>
                            <w:top w:val="single" w:sz="2" w:space="0" w:color="auto"/>
                            <w:left w:val="single" w:sz="2" w:space="0" w:color="auto"/>
                            <w:bottom w:val="single" w:sz="6" w:space="0" w:color="auto"/>
                            <w:right w:val="single" w:sz="2" w:space="0" w:color="auto"/>
                          </w:divBdr>
                          <w:divsChild>
                            <w:div w:id="604311882">
                              <w:marLeft w:val="0"/>
                              <w:marRight w:val="0"/>
                              <w:marTop w:val="100"/>
                              <w:marBottom w:val="100"/>
                              <w:divBdr>
                                <w:top w:val="single" w:sz="2" w:space="0" w:color="D9D9E3"/>
                                <w:left w:val="single" w:sz="2" w:space="0" w:color="D9D9E3"/>
                                <w:bottom w:val="single" w:sz="2" w:space="0" w:color="D9D9E3"/>
                                <w:right w:val="single" w:sz="2" w:space="0" w:color="D9D9E3"/>
                              </w:divBdr>
                              <w:divsChild>
                                <w:div w:id="189731599">
                                  <w:marLeft w:val="0"/>
                                  <w:marRight w:val="0"/>
                                  <w:marTop w:val="0"/>
                                  <w:marBottom w:val="0"/>
                                  <w:divBdr>
                                    <w:top w:val="single" w:sz="2" w:space="0" w:color="D9D9E3"/>
                                    <w:left w:val="single" w:sz="2" w:space="0" w:color="D9D9E3"/>
                                    <w:bottom w:val="single" w:sz="2" w:space="0" w:color="D9D9E3"/>
                                    <w:right w:val="single" w:sz="2" w:space="0" w:color="D9D9E3"/>
                                  </w:divBdr>
                                  <w:divsChild>
                                    <w:div w:id="900486504">
                                      <w:marLeft w:val="0"/>
                                      <w:marRight w:val="0"/>
                                      <w:marTop w:val="0"/>
                                      <w:marBottom w:val="0"/>
                                      <w:divBdr>
                                        <w:top w:val="single" w:sz="2" w:space="0" w:color="D9D9E3"/>
                                        <w:left w:val="single" w:sz="2" w:space="0" w:color="D9D9E3"/>
                                        <w:bottom w:val="single" w:sz="2" w:space="0" w:color="D9D9E3"/>
                                        <w:right w:val="single" w:sz="2" w:space="0" w:color="D9D9E3"/>
                                      </w:divBdr>
                                      <w:divsChild>
                                        <w:div w:id="1962565790">
                                          <w:marLeft w:val="0"/>
                                          <w:marRight w:val="0"/>
                                          <w:marTop w:val="0"/>
                                          <w:marBottom w:val="0"/>
                                          <w:divBdr>
                                            <w:top w:val="single" w:sz="2" w:space="0" w:color="D9D9E3"/>
                                            <w:left w:val="single" w:sz="2" w:space="0" w:color="D9D9E3"/>
                                            <w:bottom w:val="single" w:sz="2" w:space="0" w:color="D9D9E3"/>
                                            <w:right w:val="single" w:sz="2" w:space="0" w:color="D9D9E3"/>
                                          </w:divBdr>
                                          <w:divsChild>
                                            <w:div w:id="355085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39625779">
          <w:marLeft w:val="0"/>
          <w:marRight w:val="0"/>
          <w:marTop w:val="0"/>
          <w:marBottom w:val="0"/>
          <w:divBdr>
            <w:top w:val="none" w:sz="0" w:space="0" w:color="auto"/>
            <w:left w:val="none" w:sz="0" w:space="0" w:color="auto"/>
            <w:bottom w:val="none" w:sz="0" w:space="0" w:color="auto"/>
            <w:right w:val="none" w:sz="0" w:space="0" w:color="auto"/>
          </w:divBdr>
          <w:divsChild>
            <w:div w:id="94985486">
              <w:marLeft w:val="0"/>
              <w:marRight w:val="0"/>
              <w:marTop w:val="0"/>
              <w:marBottom w:val="0"/>
              <w:divBdr>
                <w:top w:val="single" w:sz="2" w:space="0" w:color="D9D9E3"/>
                <w:left w:val="single" w:sz="2" w:space="0" w:color="D9D9E3"/>
                <w:bottom w:val="single" w:sz="2" w:space="0" w:color="D9D9E3"/>
                <w:right w:val="single" w:sz="2" w:space="0" w:color="D9D9E3"/>
              </w:divBdr>
              <w:divsChild>
                <w:div w:id="399139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7480031">
      <w:bodyDiv w:val="1"/>
      <w:marLeft w:val="0"/>
      <w:marRight w:val="0"/>
      <w:marTop w:val="0"/>
      <w:marBottom w:val="0"/>
      <w:divBdr>
        <w:top w:val="none" w:sz="0" w:space="0" w:color="auto"/>
        <w:left w:val="none" w:sz="0" w:space="0" w:color="auto"/>
        <w:bottom w:val="none" w:sz="0" w:space="0" w:color="auto"/>
        <w:right w:val="none" w:sz="0" w:space="0" w:color="auto"/>
      </w:divBdr>
      <w:divsChild>
        <w:div w:id="559244952">
          <w:marLeft w:val="0"/>
          <w:marRight w:val="0"/>
          <w:marTop w:val="0"/>
          <w:marBottom w:val="0"/>
          <w:divBdr>
            <w:top w:val="none" w:sz="0" w:space="0" w:color="auto"/>
            <w:left w:val="none" w:sz="0" w:space="0" w:color="auto"/>
            <w:bottom w:val="none" w:sz="0" w:space="0" w:color="auto"/>
            <w:right w:val="none" w:sz="0" w:space="0" w:color="auto"/>
          </w:divBdr>
          <w:divsChild>
            <w:div w:id="754547461">
              <w:marLeft w:val="0"/>
              <w:marRight w:val="0"/>
              <w:marTop w:val="0"/>
              <w:marBottom w:val="0"/>
              <w:divBdr>
                <w:top w:val="none" w:sz="0" w:space="0" w:color="auto"/>
                <w:left w:val="none" w:sz="0" w:space="0" w:color="auto"/>
                <w:bottom w:val="none" w:sz="0" w:space="0" w:color="auto"/>
                <w:right w:val="none" w:sz="0" w:space="0" w:color="auto"/>
              </w:divBdr>
              <w:divsChild>
                <w:div w:id="24264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93825">
      <w:bodyDiv w:val="1"/>
      <w:marLeft w:val="0"/>
      <w:marRight w:val="0"/>
      <w:marTop w:val="0"/>
      <w:marBottom w:val="0"/>
      <w:divBdr>
        <w:top w:val="none" w:sz="0" w:space="0" w:color="auto"/>
        <w:left w:val="none" w:sz="0" w:space="0" w:color="auto"/>
        <w:bottom w:val="none" w:sz="0" w:space="0" w:color="auto"/>
        <w:right w:val="none" w:sz="0" w:space="0" w:color="auto"/>
      </w:divBdr>
      <w:divsChild>
        <w:div w:id="16854790">
          <w:marLeft w:val="0"/>
          <w:marRight w:val="0"/>
          <w:marTop w:val="0"/>
          <w:marBottom w:val="0"/>
          <w:divBdr>
            <w:top w:val="none" w:sz="0" w:space="0" w:color="auto"/>
            <w:left w:val="none" w:sz="0" w:space="0" w:color="auto"/>
            <w:bottom w:val="none" w:sz="0" w:space="0" w:color="auto"/>
            <w:right w:val="none" w:sz="0" w:space="0" w:color="auto"/>
          </w:divBdr>
          <w:divsChild>
            <w:div w:id="39332283">
              <w:marLeft w:val="0"/>
              <w:marRight w:val="0"/>
              <w:marTop w:val="0"/>
              <w:marBottom w:val="0"/>
              <w:divBdr>
                <w:top w:val="none" w:sz="0" w:space="0" w:color="auto"/>
                <w:left w:val="none" w:sz="0" w:space="0" w:color="auto"/>
                <w:bottom w:val="none" w:sz="0" w:space="0" w:color="auto"/>
                <w:right w:val="none" w:sz="0" w:space="0" w:color="auto"/>
              </w:divBdr>
              <w:divsChild>
                <w:div w:id="71500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42744">
      <w:bodyDiv w:val="1"/>
      <w:marLeft w:val="0"/>
      <w:marRight w:val="0"/>
      <w:marTop w:val="0"/>
      <w:marBottom w:val="0"/>
      <w:divBdr>
        <w:top w:val="none" w:sz="0" w:space="0" w:color="auto"/>
        <w:left w:val="none" w:sz="0" w:space="0" w:color="auto"/>
        <w:bottom w:val="none" w:sz="0" w:space="0" w:color="auto"/>
        <w:right w:val="none" w:sz="0" w:space="0" w:color="auto"/>
      </w:divBdr>
    </w:div>
    <w:div w:id="437215455">
      <w:bodyDiv w:val="1"/>
      <w:marLeft w:val="0"/>
      <w:marRight w:val="0"/>
      <w:marTop w:val="0"/>
      <w:marBottom w:val="0"/>
      <w:divBdr>
        <w:top w:val="none" w:sz="0" w:space="0" w:color="auto"/>
        <w:left w:val="none" w:sz="0" w:space="0" w:color="auto"/>
        <w:bottom w:val="none" w:sz="0" w:space="0" w:color="auto"/>
        <w:right w:val="none" w:sz="0" w:space="0" w:color="auto"/>
      </w:divBdr>
    </w:div>
    <w:div w:id="439379633">
      <w:bodyDiv w:val="1"/>
      <w:marLeft w:val="0"/>
      <w:marRight w:val="0"/>
      <w:marTop w:val="0"/>
      <w:marBottom w:val="0"/>
      <w:divBdr>
        <w:top w:val="none" w:sz="0" w:space="0" w:color="auto"/>
        <w:left w:val="none" w:sz="0" w:space="0" w:color="auto"/>
        <w:bottom w:val="none" w:sz="0" w:space="0" w:color="auto"/>
        <w:right w:val="none" w:sz="0" w:space="0" w:color="auto"/>
      </w:divBdr>
      <w:divsChild>
        <w:div w:id="905991018">
          <w:marLeft w:val="0"/>
          <w:marRight w:val="0"/>
          <w:marTop w:val="0"/>
          <w:marBottom w:val="0"/>
          <w:divBdr>
            <w:top w:val="single" w:sz="2" w:space="0" w:color="auto"/>
            <w:left w:val="single" w:sz="2" w:space="0" w:color="auto"/>
            <w:bottom w:val="single" w:sz="6" w:space="0" w:color="auto"/>
            <w:right w:val="single" w:sz="2" w:space="0" w:color="auto"/>
          </w:divBdr>
          <w:divsChild>
            <w:div w:id="5637025">
              <w:marLeft w:val="0"/>
              <w:marRight w:val="0"/>
              <w:marTop w:val="100"/>
              <w:marBottom w:val="100"/>
              <w:divBdr>
                <w:top w:val="single" w:sz="2" w:space="0" w:color="D9D9E3"/>
                <w:left w:val="single" w:sz="2" w:space="0" w:color="D9D9E3"/>
                <w:bottom w:val="single" w:sz="2" w:space="0" w:color="D9D9E3"/>
                <w:right w:val="single" w:sz="2" w:space="0" w:color="D9D9E3"/>
              </w:divBdr>
              <w:divsChild>
                <w:div w:id="343825701">
                  <w:marLeft w:val="0"/>
                  <w:marRight w:val="0"/>
                  <w:marTop w:val="0"/>
                  <w:marBottom w:val="0"/>
                  <w:divBdr>
                    <w:top w:val="single" w:sz="2" w:space="0" w:color="D9D9E3"/>
                    <w:left w:val="single" w:sz="2" w:space="0" w:color="D9D9E3"/>
                    <w:bottom w:val="single" w:sz="2" w:space="0" w:color="D9D9E3"/>
                    <w:right w:val="single" w:sz="2" w:space="0" w:color="D9D9E3"/>
                  </w:divBdr>
                  <w:divsChild>
                    <w:div w:id="447359920">
                      <w:marLeft w:val="0"/>
                      <w:marRight w:val="0"/>
                      <w:marTop w:val="0"/>
                      <w:marBottom w:val="0"/>
                      <w:divBdr>
                        <w:top w:val="single" w:sz="2" w:space="0" w:color="D9D9E3"/>
                        <w:left w:val="single" w:sz="2" w:space="0" w:color="D9D9E3"/>
                        <w:bottom w:val="single" w:sz="2" w:space="0" w:color="D9D9E3"/>
                        <w:right w:val="single" w:sz="2" w:space="0" w:color="D9D9E3"/>
                      </w:divBdr>
                      <w:divsChild>
                        <w:div w:id="1716275529">
                          <w:marLeft w:val="0"/>
                          <w:marRight w:val="0"/>
                          <w:marTop w:val="0"/>
                          <w:marBottom w:val="0"/>
                          <w:divBdr>
                            <w:top w:val="single" w:sz="2" w:space="0" w:color="D9D9E3"/>
                            <w:left w:val="single" w:sz="2" w:space="0" w:color="D9D9E3"/>
                            <w:bottom w:val="single" w:sz="2" w:space="0" w:color="D9D9E3"/>
                            <w:right w:val="single" w:sz="2" w:space="0" w:color="D9D9E3"/>
                          </w:divBdr>
                          <w:divsChild>
                            <w:div w:id="159345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82140253">
          <w:marLeft w:val="0"/>
          <w:marRight w:val="0"/>
          <w:marTop w:val="0"/>
          <w:marBottom w:val="0"/>
          <w:divBdr>
            <w:top w:val="single" w:sz="2" w:space="0" w:color="auto"/>
            <w:left w:val="single" w:sz="2" w:space="0" w:color="auto"/>
            <w:bottom w:val="single" w:sz="6" w:space="0" w:color="auto"/>
            <w:right w:val="single" w:sz="2" w:space="0" w:color="auto"/>
          </w:divBdr>
          <w:divsChild>
            <w:div w:id="1172641659">
              <w:marLeft w:val="0"/>
              <w:marRight w:val="0"/>
              <w:marTop w:val="100"/>
              <w:marBottom w:val="100"/>
              <w:divBdr>
                <w:top w:val="single" w:sz="2" w:space="0" w:color="D9D9E3"/>
                <w:left w:val="single" w:sz="2" w:space="0" w:color="D9D9E3"/>
                <w:bottom w:val="single" w:sz="2" w:space="0" w:color="D9D9E3"/>
                <w:right w:val="single" w:sz="2" w:space="0" w:color="D9D9E3"/>
              </w:divBdr>
              <w:divsChild>
                <w:div w:id="318581912">
                  <w:marLeft w:val="0"/>
                  <w:marRight w:val="0"/>
                  <w:marTop w:val="0"/>
                  <w:marBottom w:val="0"/>
                  <w:divBdr>
                    <w:top w:val="single" w:sz="2" w:space="0" w:color="D9D9E3"/>
                    <w:left w:val="single" w:sz="2" w:space="0" w:color="D9D9E3"/>
                    <w:bottom w:val="single" w:sz="2" w:space="0" w:color="D9D9E3"/>
                    <w:right w:val="single" w:sz="2" w:space="0" w:color="D9D9E3"/>
                  </w:divBdr>
                  <w:divsChild>
                    <w:div w:id="62024198">
                      <w:marLeft w:val="0"/>
                      <w:marRight w:val="0"/>
                      <w:marTop w:val="0"/>
                      <w:marBottom w:val="0"/>
                      <w:divBdr>
                        <w:top w:val="single" w:sz="2" w:space="0" w:color="D9D9E3"/>
                        <w:left w:val="single" w:sz="2" w:space="0" w:color="D9D9E3"/>
                        <w:bottom w:val="single" w:sz="2" w:space="0" w:color="D9D9E3"/>
                        <w:right w:val="single" w:sz="2" w:space="0" w:color="D9D9E3"/>
                      </w:divBdr>
                      <w:divsChild>
                        <w:div w:id="2111856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59424675">
      <w:bodyDiv w:val="1"/>
      <w:marLeft w:val="0"/>
      <w:marRight w:val="0"/>
      <w:marTop w:val="0"/>
      <w:marBottom w:val="0"/>
      <w:divBdr>
        <w:top w:val="none" w:sz="0" w:space="0" w:color="auto"/>
        <w:left w:val="none" w:sz="0" w:space="0" w:color="auto"/>
        <w:bottom w:val="none" w:sz="0" w:space="0" w:color="auto"/>
        <w:right w:val="none" w:sz="0" w:space="0" w:color="auto"/>
      </w:divBdr>
    </w:div>
    <w:div w:id="505632405">
      <w:bodyDiv w:val="1"/>
      <w:marLeft w:val="0"/>
      <w:marRight w:val="0"/>
      <w:marTop w:val="0"/>
      <w:marBottom w:val="0"/>
      <w:divBdr>
        <w:top w:val="none" w:sz="0" w:space="0" w:color="auto"/>
        <w:left w:val="none" w:sz="0" w:space="0" w:color="auto"/>
        <w:bottom w:val="none" w:sz="0" w:space="0" w:color="auto"/>
        <w:right w:val="none" w:sz="0" w:space="0" w:color="auto"/>
      </w:divBdr>
      <w:divsChild>
        <w:div w:id="500464574">
          <w:marLeft w:val="0"/>
          <w:marRight w:val="0"/>
          <w:marTop w:val="0"/>
          <w:marBottom w:val="0"/>
          <w:divBdr>
            <w:top w:val="single" w:sz="2" w:space="0" w:color="D9D9E3"/>
            <w:left w:val="single" w:sz="2" w:space="0" w:color="D9D9E3"/>
            <w:bottom w:val="single" w:sz="2" w:space="0" w:color="D9D9E3"/>
            <w:right w:val="single" w:sz="2" w:space="0" w:color="D9D9E3"/>
          </w:divBdr>
          <w:divsChild>
            <w:div w:id="635793900">
              <w:marLeft w:val="0"/>
              <w:marRight w:val="0"/>
              <w:marTop w:val="0"/>
              <w:marBottom w:val="0"/>
              <w:divBdr>
                <w:top w:val="single" w:sz="2" w:space="0" w:color="D9D9E3"/>
                <w:left w:val="single" w:sz="2" w:space="0" w:color="D9D9E3"/>
                <w:bottom w:val="single" w:sz="2" w:space="0" w:color="D9D9E3"/>
                <w:right w:val="single" w:sz="2" w:space="0" w:color="D9D9E3"/>
              </w:divBdr>
              <w:divsChild>
                <w:div w:id="692342857">
                  <w:marLeft w:val="0"/>
                  <w:marRight w:val="0"/>
                  <w:marTop w:val="0"/>
                  <w:marBottom w:val="0"/>
                  <w:divBdr>
                    <w:top w:val="single" w:sz="2" w:space="0" w:color="D9D9E3"/>
                    <w:left w:val="single" w:sz="2" w:space="0" w:color="D9D9E3"/>
                    <w:bottom w:val="single" w:sz="2" w:space="0" w:color="D9D9E3"/>
                    <w:right w:val="single" w:sz="2" w:space="0" w:color="D9D9E3"/>
                  </w:divBdr>
                  <w:divsChild>
                    <w:div w:id="1946302979">
                      <w:marLeft w:val="0"/>
                      <w:marRight w:val="0"/>
                      <w:marTop w:val="0"/>
                      <w:marBottom w:val="0"/>
                      <w:divBdr>
                        <w:top w:val="single" w:sz="2" w:space="0" w:color="D9D9E3"/>
                        <w:left w:val="single" w:sz="2" w:space="0" w:color="D9D9E3"/>
                        <w:bottom w:val="single" w:sz="2" w:space="0" w:color="D9D9E3"/>
                        <w:right w:val="single" w:sz="2" w:space="0" w:color="D9D9E3"/>
                      </w:divBdr>
                      <w:divsChild>
                        <w:div w:id="1676691037">
                          <w:marLeft w:val="0"/>
                          <w:marRight w:val="0"/>
                          <w:marTop w:val="0"/>
                          <w:marBottom w:val="0"/>
                          <w:divBdr>
                            <w:top w:val="single" w:sz="2" w:space="0" w:color="auto"/>
                            <w:left w:val="single" w:sz="2" w:space="0" w:color="auto"/>
                            <w:bottom w:val="single" w:sz="6" w:space="0" w:color="auto"/>
                            <w:right w:val="single" w:sz="2" w:space="0" w:color="auto"/>
                          </w:divBdr>
                          <w:divsChild>
                            <w:div w:id="559364760">
                              <w:marLeft w:val="0"/>
                              <w:marRight w:val="0"/>
                              <w:marTop w:val="100"/>
                              <w:marBottom w:val="100"/>
                              <w:divBdr>
                                <w:top w:val="single" w:sz="2" w:space="0" w:color="D9D9E3"/>
                                <w:left w:val="single" w:sz="2" w:space="0" w:color="D9D9E3"/>
                                <w:bottom w:val="single" w:sz="2" w:space="0" w:color="D9D9E3"/>
                                <w:right w:val="single" w:sz="2" w:space="0" w:color="D9D9E3"/>
                              </w:divBdr>
                              <w:divsChild>
                                <w:div w:id="62216813">
                                  <w:marLeft w:val="0"/>
                                  <w:marRight w:val="0"/>
                                  <w:marTop w:val="0"/>
                                  <w:marBottom w:val="0"/>
                                  <w:divBdr>
                                    <w:top w:val="single" w:sz="2" w:space="0" w:color="D9D9E3"/>
                                    <w:left w:val="single" w:sz="2" w:space="0" w:color="D9D9E3"/>
                                    <w:bottom w:val="single" w:sz="2" w:space="0" w:color="D9D9E3"/>
                                    <w:right w:val="single" w:sz="2" w:space="0" w:color="D9D9E3"/>
                                  </w:divBdr>
                                  <w:divsChild>
                                    <w:div w:id="675308434">
                                      <w:marLeft w:val="0"/>
                                      <w:marRight w:val="0"/>
                                      <w:marTop w:val="0"/>
                                      <w:marBottom w:val="0"/>
                                      <w:divBdr>
                                        <w:top w:val="single" w:sz="2" w:space="0" w:color="D9D9E3"/>
                                        <w:left w:val="single" w:sz="2" w:space="0" w:color="D9D9E3"/>
                                        <w:bottom w:val="single" w:sz="2" w:space="0" w:color="D9D9E3"/>
                                        <w:right w:val="single" w:sz="2" w:space="0" w:color="D9D9E3"/>
                                      </w:divBdr>
                                      <w:divsChild>
                                        <w:div w:id="90590735">
                                          <w:marLeft w:val="0"/>
                                          <w:marRight w:val="0"/>
                                          <w:marTop w:val="0"/>
                                          <w:marBottom w:val="0"/>
                                          <w:divBdr>
                                            <w:top w:val="single" w:sz="2" w:space="0" w:color="D9D9E3"/>
                                            <w:left w:val="single" w:sz="2" w:space="0" w:color="D9D9E3"/>
                                            <w:bottom w:val="single" w:sz="2" w:space="0" w:color="D9D9E3"/>
                                            <w:right w:val="single" w:sz="2" w:space="0" w:color="D9D9E3"/>
                                          </w:divBdr>
                                          <w:divsChild>
                                            <w:div w:id="348944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44437972">
          <w:marLeft w:val="0"/>
          <w:marRight w:val="0"/>
          <w:marTop w:val="0"/>
          <w:marBottom w:val="0"/>
          <w:divBdr>
            <w:top w:val="none" w:sz="0" w:space="0" w:color="auto"/>
            <w:left w:val="none" w:sz="0" w:space="0" w:color="auto"/>
            <w:bottom w:val="none" w:sz="0" w:space="0" w:color="auto"/>
            <w:right w:val="none" w:sz="0" w:space="0" w:color="auto"/>
          </w:divBdr>
          <w:divsChild>
            <w:div w:id="1037393779">
              <w:marLeft w:val="0"/>
              <w:marRight w:val="0"/>
              <w:marTop w:val="0"/>
              <w:marBottom w:val="0"/>
              <w:divBdr>
                <w:top w:val="single" w:sz="2" w:space="0" w:color="D9D9E3"/>
                <w:left w:val="single" w:sz="2" w:space="0" w:color="D9D9E3"/>
                <w:bottom w:val="single" w:sz="2" w:space="0" w:color="D9D9E3"/>
                <w:right w:val="single" w:sz="2" w:space="0" w:color="D9D9E3"/>
              </w:divBdr>
              <w:divsChild>
                <w:div w:id="1621914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650183305">
      <w:bodyDiv w:val="1"/>
      <w:marLeft w:val="0"/>
      <w:marRight w:val="0"/>
      <w:marTop w:val="0"/>
      <w:marBottom w:val="0"/>
      <w:divBdr>
        <w:top w:val="none" w:sz="0" w:space="0" w:color="auto"/>
        <w:left w:val="none" w:sz="0" w:space="0" w:color="auto"/>
        <w:bottom w:val="none" w:sz="0" w:space="0" w:color="auto"/>
        <w:right w:val="none" w:sz="0" w:space="0" w:color="auto"/>
      </w:divBdr>
      <w:divsChild>
        <w:div w:id="901670937">
          <w:marLeft w:val="0"/>
          <w:marRight w:val="0"/>
          <w:marTop w:val="0"/>
          <w:marBottom w:val="0"/>
          <w:divBdr>
            <w:top w:val="none" w:sz="0" w:space="0" w:color="auto"/>
            <w:left w:val="none" w:sz="0" w:space="0" w:color="auto"/>
            <w:bottom w:val="none" w:sz="0" w:space="0" w:color="auto"/>
            <w:right w:val="none" w:sz="0" w:space="0" w:color="auto"/>
          </w:divBdr>
          <w:divsChild>
            <w:div w:id="61415014">
              <w:marLeft w:val="0"/>
              <w:marRight w:val="0"/>
              <w:marTop w:val="0"/>
              <w:marBottom w:val="0"/>
              <w:divBdr>
                <w:top w:val="single" w:sz="2" w:space="0" w:color="D9D9E3"/>
                <w:left w:val="single" w:sz="2" w:space="0" w:color="D9D9E3"/>
                <w:bottom w:val="single" w:sz="2" w:space="0" w:color="D9D9E3"/>
                <w:right w:val="single" w:sz="2" w:space="0" w:color="D9D9E3"/>
              </w:divBdr>
              <w:divsChild>
                <w:div w:id="1396707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0984388">
          <w:marLeft w:val="0"/>
          <w:marRight w:val="0"/>
          <w:marTop w:val="0"/>
          <w:marBottom w:val="0"/>
          <w:divBdr>
            <w:top w:val="single" w:sz="2" w:space="0" w:color="D9D9E3"/>
            <w:left w:val="single" w:sz="2" w:space="0" w:color="D9D9E3"/>
            <w:bottom w:val="single" w:sz="2" w:space="0" w:color="D9D9E3"/>
            <w:right w:val="single" w:sz="2" w:space="0" w:color="D9D9E3"/>
          </w:divBdr>
          <w:divsChild>
            <w:div w:id="1930385240">
              <w:marLeft w:val="0"/>
              <w:marRight w:val="0"/>
              <w:marTop w:val="0"/>
              <w:marBottom w:val="0"/>
              <w:divBdr>
                <w:top w:val="single" w:sz="2" w:space="0" w:color="D9D9E3"/>
                <w:left w:val="single" w:sz="2" w:space="0" w:color="D9D9E3"/>
                <w:bottom w:val="single" w:sz="2" w:space="0" w:color="D9D9E3"/>
                <w:right w:val="single" w:sz="2" w:space="0" w:color="D9D9E3"/>
              </w:divBdr>
              <w:divsChild>
                <w:div w:id="556206153">
                  <w:marLeft w:val="0"/>
                  <w:marRight w:val="0"/>
                  <w:marTop w:val="0"/>
                  <w:marBottom w:val="0"/>
                  <w:divBdr>
                    <w:top w:val="single" w:sz="2" w:space="0" w:color="D9D9E3"/>
                    <w:left w:val="single" w:sz="2" w:space="0" w:color="D9D9E3"/>
                    <w:bottom w:val="single" w:sz="2" w:space="0" w:color="D9D9E3"/>
                    <w:right w:val="single" w:sz="2" w:space="0" w:color="D9D9E3"/>
                  </w:divBdr>
                  <w:divsChild>
                    <w:div w:id="982541296">
                      <w:marLeft w:val="0"/>
                      <w:marRight w:val="0"/>
                      <w:marTop w:val="0"/>
                      <w:marBottom w:val="0"/>
                      <w:divBdr>
                        <w:top w:val="single" w:sz="2" w:space="0" w:color="D9D9E3"/>
                        <w:left w:val="single" w:sz="2" w:space="0" w:color="D9D9E3"/>
                        <w:bottom w:val="single" w:sz="2" w:space="0" w:color="D9D9E3"/>
                        <w:right w:val="single" w:sz="2" w:space="0" w:color="D9D9E3"/>
                      </w:divBdr>
                      <w:divsChild>
                        <w:div w:id="1006320052">
                          <w:marLeft w:val="0"/>
                          <w:marRight w:val="0"/>
                          <w:marTop w:val="0"/>
                          <w:marBottom w:val="0"/>
                          <w:divBdr>
                            <w:top w:val="single" w:sz="2" w:space="0" w:color="auto"/>
                            <w:left w:val="single" w:sz="2" w:space="0" w:color="auto"/>
                            <w:bottom w:val="single" w:sz="6" w:space="0" w:color="auto"/>
                            <w:right w:val="single" w:sz="2" w:space="0" w:color="auto"/>
                          </w:divBdr>
                          <w:divsChild>
                            <w:div w:id="11487878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61854539">
                                  <w:marLeft w:val="0"/>
                                  <w:marRight w:val="0"/>
                                  <w:marTop w:val="0"/>
                                  <w:marBottom w:val="0"/>
                                  <w:divBdr>
                                    <w:top w:val="single" w:sz="2" w:space="0" w:color="D9D9E3"/>
                                    <w:left w:val="single" w:sz="2" w:space="0" w:color="D9D9E3"/>
                                    <w:bottom w:val="single" w:sz="2" w:space="0" w:color="D9D9E3"/>
                                    <w:right w:val="single" w:sz="2" w:space="0" w:color="D9D9E3"/>
                                  </w:divBdr>
                                  <w:divsChild>
                                    <w:div w:id="721170992">
                                      <w:marLeft w:val="0"/>
                                      <w:marRight w:val="0"/>
                                      <w:marTop w:val="0"/>
                                      <w:marBottom w:val="0"/>
                                      <w:divBdr>
                                        <w:top w:val="single" w:sz="2" w:space="0" w:color="D9D9E3"/>
                                        <w:left w:val="single" w:sz="2" w:space="0" w:color="D9D9E3"/>
                                        <w:bottom w:val="single" w:sz="2" w:space="0" w:color="D9D9E3"/>
                                        <w:right w:val="single" w:sz="2" w:space="0" w:color="D9D9E3"/>
                                      </w:divBdr>
                                      <w:divsChild>
                                        <w:div w:id="9573632">
                                          <w:marLeft w:val="0"/>
                                          <w:marRight w:val="0"/>
                                          <w:marTop w:val="0"/>
                                          <w:marBottom w:val="0"/>
                                          <w:divBdr>
                                            <w:top w:val="single" w:sz="2" w:space="0" w:color="D9D9E3"/>
                                            <w:left w:val="single" w:sz="2" w:space="0" w:color="D9D9E3"/>
                                            <w:bottom w:val="single" w:sz="2" w:space="0" w:color="D9D9E3"/>
                                            <w:right w:val="single" w:sz="2" w:space="0" w:color="D9D9E3"/>
                                          </w:divBdr>
                                          <w:divsChild>
                                            <w:div w:id="747194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52833921">
      <w:bodyDiv w:val="1"/>
      <w:marLeft w:val="0"/>
      <w:marRight w:val="0"/>
      <w:marTop w:val="0"/>
      <w:marBottom w:val="0"/>
      <w:divBdr>
        <w:top w:val="none" w:sz="0" w:space="0" w:color="auto"/>
        <w:left w:val="none" w:sz="0" w:space="0" w:color="auto"/>
        <w:bottom w:val="none" w:sz="0" w:space="0" w:color="auto"/>
        <w:right w:val="none" w:sz="0" w:space="0" w:color="auto"/>
      </w:divBdr>
    </w:div>
    <w:div w:id="764807354">
      <w:bodyDiv w:val="1"/>
      <w:marLeft w:val="0"/>
      <w:marRight w:val="0"/>
      <w:marTop w:val="0"/>
      <w:marBottom w:val="0"/>
      <w:divBdr>
        <w:top w:val="none" w:sz="0" w:space="0" w:color="auto"/>
        <w:left w:val="none" w:sz="0" w:space="0" w:color="auto"/>
        <w:bottom w:val="none" w:sz="0" w:space="0" w:color="auto"/>
        <w:right w:val="none" w:sz="0" w:space="0" w:color="auto"/>
      </w:divBdr>
      <w:divsChild>
        <w:div w:id="1704089621">
          <w:marLeft w:val="0"/>
          <w:marRight w:val="0"/>
          <w:marTop w:val="0"/>
          <w:marBottom w:val="0"/>
          <w:divBdr>
            <w:top w:val="none" w:sz="0" w:space="0" w:color="auto"/>
            <w:left w:val="none" w:sz="0" w:space="0" w:color="auto"/>
            <w:bottom w:val="none" w:sz="0" w:space="0" w:color="auto"/>
            <w:right w:val="none" w:sz="0" w:space="0" w:color="auto"/>
          </w:divBdr>
          <w:divsChild>
            <w:div w:id="1526402105">
              <w:marLeft w:val="0"/>
              <w:marRight w:val="0"/>
              <w:marTop w:val="0"/>
              <w:marBottom w:val="0"/>
              <w:divBdr>
                <w:top w:val="none" w:sz="0" w:space="0" w:color="auto"/>
                <w:left w:val="none" w:sz="0" w:space="0" w:color="auto"/>
                <w:bottom w:val="none" w:sz="0" w:space="0" w:color="auto"/>
                <w:right w:val="none" w:sz="0" w:space="0" w:color="auto"/>
              </w:divBdr>
              <w:divsChild>
                <w:div w:id="91339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953620">
      <w:bodyDiv w:val="1"/>
      <w:marLeft w:val="0"/>
      <w:marRight w:val="0"/>
      <w:marTop w:val="0"/>
      <w:marBottom w:val="0"/>
      <w:divBdr>
        <w:top w:val="none" w:sz="0" w:space="0" w:color="auto"/>
        <w:left w:val="none" w:sz="0" w:space="0" w:color="auto"/>
        <w:bottom w:val="none" w:sz="0" w:space="0" w:color="auto"/>
        <w:right w:val="none" w:sz="0" w:space="0" w:color="auto"/>
      </w:divBdr>
      <w:divsChild>
        <w:div w:id="844710319">
          <w:marLeft w:val="0"/>
          <w:marRight w:val="0"/>
          <w:marTop w:val="0"/>
          <w:marBottom w:val="0"/>
          <w:divBdr>
            <w:top w:val="single" w:sz="2" w:space="0" w:color="D9D9E3"/>
            <w:left w:val="single" w:sz="2" w:space="0" w:color="D9D9E3"/>
            <w:bottom w:val="single" w:sz="2" w:space="0" w:color="D9D9E3"/>
            <w:right w:val="single" w:sz="2" w:space="0" w:color="D9D9E3"/>
          </w:divBdr>
          <w:divsChild>
            <w:div w:id="1256859872">
              <w:marLeft w:val="0"/>
              <w:marRight w:val="0"/>
              <w:marTop w:val="0"/>
              <w:marBottom w:val="0"/>
              <w:divBdr>
                <w:top w:val="single" w:sz="2" w:space="0" w:color="D9D9E3"/>
                <w:left w:val="single" w:sz="2" w:space="0" w:color="D9D9E3"/>
                <w:bottom w:val="single" w:sz="2" w:space="0" w:color="D9D9E3"/>
                <w:right w:val="single" w:sz="2" w:space="0" w:color="D9D9E3"/>
              </w:divBdr>
              <w:divsChild>
                <w:div w:id="912423396">
                  <w:marLeft w:val="0"/>
                  <w:marRight w:val="0"/>
                  <w:marTop w:val="0"/>
                  <w:marBottom w:val="0"/>
                  <w:divBdr>
                    <w:top w:val="single" w:sz="2" w:space="0" w:color="D9D9E3"/>
                    <w:left w:val="single" w:sz="2" w:space="0" w:color="D9D9E3"/>
                    <w:bottom w:val="single" w:sz="2" w:space="0" w:color="D9D9E3"/>
                    <w:right w:val="single" w:sz="2" w:space="0" w:color="D9D9E3"/>
                  </w:divBdr>
                  <w:divsChild>
                    <w:div w:id="146366942">
                      <w:marLeft w:val="0"/>
                      <w:marRight w:val="0"/>
                      <w:marTop w:val="0"/>
                      <w:marBottom w:val="0"/>
                      <w:divBdr>
                        <w:top w:val="single" w:sz="2" w:space="0" w:color="D9D9E3"/>
                        <w:left w:val="single" w:sz="2" w:space="0" w:color="D9D9E3"/>
                        <w:bottom w:val="single" w:sz="2" w:space="0" w:color="D9D9E3"/>
                        <w:right w:val="single" w:sz="2" w:space="0" w:color="D9D9E3"/>
                      </w:divBdr>
                      <w:divsChild>
                        <w:div w:id="378407914">
                          <w:marLeft w:val="0"/>
                          <w:marRight w:val="0"/>
                          <w:marTop w:val="0"/>
                          <w:marBottom w:val="0"/>
                          <w:divBdr>
                            <w:top w:val="single" w:sz="2" w:space="0" w:color="auto"/>
                            <w:left w:val="single" w:sz="2" w:space="0" w:color="auto"/>
                            <w:bottom w:val="single" w:sz="6" w:space="0" w:color="auto"/>
                            <w:right w:val="single" w:sz="2" w:space="0" w:color="auto"/>
                          </w:divBdr>
                          <w:divsChild>
                            <w:div w:id="1539706388">
                              <w:marLeft w:val="0"/>
                              <w:marRight w:val="0"/>
                              <w:marTop w:val="100"/>
                              <w:marBottom w:val="100"/>
                              <w:divBdr>
                                <w:top w:val="single" w:sz="2" w:space="0" w:color="D9D9E3"/>
                                <w:left w:val="single" w:sz="2" w:space="0" w:color="D9D9E3"/>
                                <w:bottom w:val="single" w:sz="2" w:space="0" w:color="D9D9E3"/>
                                <w:right w:val="single" w:sz="2" w:space="0" w:color="D9D9E3"/>
                              </w:divBdr>
                              <w:divsChild>
                                <w:div w:id="990324998">
                                  <w:marLeft w:val="0"/>
                                  <w:marRight w:val="0"/>
                                  <w:marTop w:val="0"/>
                                  <w:marBottom w:val="0"/>
                                  <w:divBdr>
                                    <w:top w:val="single" w:sz="2" w:space="0" w:color="D9D9E3"/>
                                    <w:left w:val="single" w:sz="2" w:space="0" w:color="D9D9E3"/>
                                    <w:bottom w:val="single" w:sz="2" w:space="0" w:color="D9D9E3"/>
                                    <w:right w:val="single" w:sz="2" w:space="0" w:color="D9D9E3"/>
                                  </w:divBdr>
                                  <w:divsChild>
                                    <w:div w:id="1945841202">
                                      <w:marLeft w:val="0"/>
                                      <w:marRight w:val="0"/>
                                      <w:marTop w:val="0"/>
                                      <w:marBottom w:val="0"/>
                                      <w:divBdr>
                                        <w:top w:val="single" w:sz="2" w:space="0" w:color="D9D9E3"/>
                                        <w:left w:val="single" w:sz="2" w:space="0" w:color="D9D9E3"/>
                                        <w:bottom w:val="single" w:sz="2" w:space="0" w:color="D9D9E3"/>
                                        <w:right w:val="single" w:sz="2" w:space="0" w:color="D9D9E3"/>
                                      </w:divBdr>
                                      <w:divsChild>
                                        <w:div w:id="1921671565">
                                          <w:marLeft w:val="0"/>
                                          <w:marRight w:val="0"/>
                                          <w:marTop w:val="0"/>
                                          <w:marBottom w:val="0"/>
                                          <w:divBdr>
                                            <w:top w:val="single" w:sz="2" w:space="0" w:color="D9D9E3"/>
                                            <w:left w:val="single" w:sz="2" w:space="0" w:color="D9D9E3"/>
                                            <w:bottom w:val="single" w:sz="2" w:space="0" w:color="D9D9E3"/>
                                            <w:right w:val="single" w:sz="2" w:space="0" w:color="D9D9E3"/>
                                          </w:divBdr>
                                          <w:divsChild>
                                            <w:div w:id="15927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68375324">
          <w:marLeft w:val="0"/>
          <w:marRight w:val="0"/>
          <w:marTop w:val="0"/>
          <w:marBottom w:val="0"/>
          <w:divBdr>
            <w:top w:val="none" w:sz="0" w:space="0" w:color="auto"/>
            <w:left w:val="none" w:sz="0" w:space="0" w:color="auto"/>
            <w:bottom w:val="none" w:sz="0" w:space="0" w:color="auto"/>
            <w:right w:val="none" w:sz="0" w:space="0" w:color="auto"/>
          </w:divBdr>
          <w:divsChild>
            <w:div w:id="1669213987">
              <w:marLeft w:val="0"/>
              <w:marRight w:val="0"/>
              <w:marTop w:val="0"/>
              <w:marBottom w:val="0"/>
              <w:divBdr>
                <w:top w:val="single" w:sz="2" w:space="0" w:color="D9D9E3"/>
                <w:left w:val="single" w:sz="2" w:space="0" w:color="D9D9E3"/>
                <w:bottom w:val="single" w:sz="2" w:space="0" w:color="D9D9E3"/>
                <w:right w:val="single" w:sz="2" w:space="0" w:color="D9D9E3"/>
              </w:divBdr>
              <w:divsChild>
                <w:div w:id="1902518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31526459">
      <w:bodyDiv w:val="1"/>
      <w:marLeft w:val="0"/>
      <w:marRight w:val="0"/>
      <w:marTop w:val="0"/>
      <w:marBottom w:val="0"/>
      <w:divBdr>
        <w:top w:val="none" w:sz="0" w:space="0" w:color="auto"/>
        <w:left w:val="none" w:sz="0" w:space="0" w:color="auto"/>
        <w:bottom w:val="none" w:sz="0" w:space="0" w:color="auto"/>
        <w:right w:val="none" w:sz="0" w:space="0" w:color="auto"/>
      </w:divBdr>
      <w:divsChild>
        <w:div w:id="165824508">
          <w:marLeft w:val="0"/>
          <w:marRight w:val="0"/>
          <w:marTop w:val="0"/>
          <w:marBottom w:val="0"/>
          <w:divBdr>
            <w:top w:val="none" w:sz="0" w:space="0" w:color="auto"/>
            <w:left w:val="none" w:sz="0" w:space="0" w:color="auto"/>
            <w:bottom w:val="none" w:sz="0" w:space="0" w:color="auto"/>
            <w:right w:val="none" w:sz="0" w:space="0" w:color="auto"/>
          </w:divBdr>
          <w:divsChild>
            <w:div w:id="378407837">
              <w:marLeft w:val="0"/>
              <w:marRight w:val="0"/>
              <w:marTop w:val="0"/>
              <w:marBottom w:val="0"/>
              <w:divBdr>
                <w:top w:val="single" w:sz="2" w:space="0" w:color="D9D9E3"/>
                <w:left w:val="single" w:sz="2" w:space="0" w:color="D9D9E3"/>
                <w:bottom w:val="single" w:sz="2" w:space="0" w:color="D9D9E3"/>
                <w:right w:val="single" w:sz="2" w:space="0" w:color="D9D9E3"/>
              </w:divBdr>
              <w:divsChild>
                <w:div w:id="337125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0358786">
          <w:marLeft w:val="0"/>
          <w:marRight w:val="0"/>
          <w:marTop w:val="0"/>
          <w:marBottom w:val="0"/>
          <w:divBdr>
            <w:top w:val="single" w:sz="2" w:space="0" w:color="D9D9E3"/>
            <w:left w:val="single" w:sz="2" w:space="0" w:color="D9D9E3"/>
            <w:bottom w:val="single" w:sz="2" w:space="0" w:color="D9D9E3"/>
            <w:right w:val="single" w:sz="2" w:space="0" w:color="D9D9E3"/>
          </w:divBdr>
          <w:divsChild>
            <w:div w:id="692222707">
              <w:marLeft w:val="0"/>
              <w:marRight w:val="0"/>
              <w:marTop w:val="0"/>
              <w:marBottom w:val="0"/>
              <w:divBdr>
                <w:top w:val="single" w:sz="2" w:space="0" w:color="D9D9E3"/>
                <w:left w:val="single" w:sz="2" w:space="0" w:color="D9D9E3"/>
                <w:bottom w:val="single" w:sz="2" w:space="0" w:color="D9D9E3"/>
                <w:right w:val="single" w:sz="2" w:space="0" w:color="D9D9E3"/>
              </w:divBdr>
              <w:divsChild>
                <w:div w:id="109790497">
                  <w:marLeft w:val="0"/>
                  <w:marRight w:val="0"/>
                  <w:marTop w:val="0"/>
                  <w:marBottom w:val="0"/>
                  <w:divBdr>
                    <w:top w:val="single" w:sz="2" w:space="0" w:color="D9D9E3"/>
                    <w:left w:val="single" w:sz="2" w:space="0" w:color="D9D9E3"/>
                    <w:bottom w:val="single" w:sz="2" w:space="0" w:color="D9D9E3"/>
                    <w:right w:val="single" w:sz="2" w:space="0" w:color="D9D9E3"/>
                  </w:divBdr>
                  <w:divsChild>
                    <w:div w:id="1533834632">
                      <w:marLeft w:val="0"/>
                      <w:marRight w:val="0"/>
                      <w:marTop w:val="0"/>
                      <w:marBottom w:val="0"/>
                      <w:divBdr>
                        <w:top w:val="single" w:sz="2" w:space="0" w:color="D9D9E3"/>
                        <w:left w:val="single" w:sz="2" w:space="0" w:color="D9D9E3"/>
                        <w:bottom w:val="single" w:sz="2" w:space="0" w:color="D9D9E3"/>
                        <w:right w:val="single" w:sz="2" w:space="0" w:color="D9D9E3"/>
                      </w:divBdr>
                      <w:divsChild>
                        <w:div w:id="1350137103">
                          <w:marLeft w:val="0"/>
                          <w:marRight w:val="0"/>
                          <w:marTop w:val="0"/>
                          <w:marBottom w:val="0"/>
                          <w:divBdr>
                            <w:top w:val="single" w:sz="2" w:space="0" w:color="auto"/>
                            <w:left w:val="single" w:sz="2" w:space="0" w:color="auto"/>
                            <w:bottom w:val="single" w:sz="6" w:space="0" w:color="auto"/>
                            <w:right w:val="single" w:sz="2" w:space="0" w:color="auto"/>
                          </w:divBdr>
                          <w:divsChild>
                            <w:div w:id="453983712">
                              <w:marLeft w:val="0"/>
                              <w:marRight w:val="0"/>
                              <w:marTop w:val="100"/>
                              <w:marBottom w:val="100"/>
                              <w:divBdr>
                                <w:top w:val="single" w:sz="2" w:space="0" w:color="D9D9E3"/>
                                <w:left w:val="single" w:sz="2" w:space="0" w:color="D9D9E3"/>
                                <w:bottom w:val="single" w:sz="2" w:space="0" w:color="D9D9E3"/>
                                <w:right w:val="single" w:sz="2" w:space="0" w:color="D9D9E3"/>
                              </w:divBdr>
                              <w:divsChild>
                                <w:div w:id="1216314811">
                                  <w:marLeft w:val="0"/>
                                  <w:marRight w:val="0"/>
                                  <w:marTop w:val="0"/>
                                  <w:marBottom w:val="0"/>
                                  <w:divBdr>
                                    <w:top w:val="single" w:sz="2" w:space="0" w:color="D9D9E3"/>
                                    <w:left w:val="single" w:sz="2" w:space="0" w:color="D9D9E3"/>
                                    <w:bottom w:val="single" w:sz="2" w:space="0" w:color="D9D9E3"/>
                                    <w:right w:val="single" w:sz="2" w:space="0" w:color="D9D9E3"/>
                                  </w:divBdr>
                                  <w:divsChild>
                                    <w:div w:id="1649017291">
                                      <w:marLeft w:val="0"/>
                                      <w:marRight w:val="0"/>
                                      <w:marTop w:val="0"/>
                                      <w:marBottom w:val="0"/>
                                      <w:divBdr>
                                        <w:top w:val="single" w:sz="2" w:space="0" w:color="D9D9E3"/>
                                        <w:left w:val="single" w:sz="2" w:space="0" w:color="D9D9E3"/>
                                        <w:bottom w:val="single" w:sz="2" w:space="0" w:color="D9D9E3"/>
                                        <w:right w:val="single" w:sz="2" w:space="0" w:color="D9D9E3"/>
                                      </w:divBdr>
                                      <w:divsChild>
                                        <w:div w:id="342439642">
                                          <w:marLeft w:val="0"/>
                                          <w:marRight w:val="0"/>
                                          <w:marTop w:val="0"/>
                                          <w:marBottom w:val="0"/>
                                          <w:divBdr>
                                            <w:top w:val="single" w:sz="2" w:space="0" w:color="D9D9E3"/>
                                            <w:left w:val="single" w:sz="2" w:space="0" w:color="D9D9E3"/>
                                            <w:bottom w:val="single" w:sz="2" w:space="0" w:color="D9D9E3"/>
                                            <w:right w:val="single" w:sz="2" w:space="0" w:color="D9D9E3"/>
                                          </w:divBdr>
                                          <w:divsChild>
                                            <w:div w:id="1155754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92622678">
      <w:bodyDiv w:val="1"/>
      <w:marLeft w:val="0"/>
      <w:marRight w:val="0"/>
      <w:marTop w:val="0"/>
      <w:marBottom w:val="0"/>
      <w:divBdr>
        <w:top w:val="none" w:sz="0" w:space="0" w:color="auto"/>
        <w:left w:val="none" w:sz="0" w:space="0" w:color="auto"/>
        <w:bottom w:val="none" w:sz="0" w:space="0" w:color="auto"/>
        <w:right w:val="none" w:sz="0" w:space="0" w:color="auto"/>
      </w:divBdr>
    </w:div>
    <w:div w:id="924804254">
      <w:bodyDiv w:val="1"/>
      <w:marLeft w:val="0"/>
      <w:marRight w:val="0"/>
      <w:marTop w:val="0"/>
      <w:marBottom w:val="0"/>
      <w:divBdr>
        <w:top w:val="none" w:sz="0" w:space="0" w:color="auto"/>
        <w:left w:val="none" w:sz="0" w:space="0" w:color="auto"/>
        <w:bottom w:val="none" w:sz="0" w:space="0" w:color="auto"/>
        <w:right w:val="none" w:sz="0" w:space="0" w:color="auto"/>
      </w:divBdr>
      <w:divsChild>
        <w:div w:id="1839693170">
          <w:marLeft w:val="0"/>
          <w:marRight w:val="0"/>
          <w:marTop w:val="0"/>
          <w:marBottom w:val="0"/>
          <w:divBdr>
            <w:top w:val="none" w:sz="0" w:space="0" w:color="auto"/>
            <w:left w:val="none" w:sz="0" w:space="0" w:color="auto"/>
            <w:bottom w:val="none" w:sz="0" w:space="0" w:color="auto"/>
            <w:right w:val="none" w:sz="0" w:space="0" w:color="auto"/>
          </w:divBdr>
          <w:divsChild>
            <w:div w:id="711350051">
              <w:marLeft w:val="0"/>
              <w:marRight w:val="0"/>
              <w:marTop w:val="0"/>
              <w:marBottom w:val="0"/>
              <w:divBdr>
                <w:top w:val="none" w:sz="0" w:space="0" w:color="auto"/>
                <w:left w:val="none" w:sz="0" w:space="0" w:color="auto"/>
                <w:bottom w:val="none" w:sz="0" w:space="0" w:color="auto"/>
                <w:right w:val="none" w:sz="0" w:space="0" w:color="auto"/>
              </w:divBdr>
              <w:divsChild>
                <w:div w:id="16097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979337">
      <w:bodyDiv w:val="1"/>
      <w:marLeft w:val="0"/>
      <w:marRight w:val="0"/>
      <w:marTop w:val="0"/>
      <w:marBottom w:val="0"/>
      <w:divBdr>
        <w:top w:val="none" w:sz="0" w:space="0" w:color="auto"/>
        <w:left w:val="none" w:sz="0" w:space="0" w:color="auto"/>
        <w:bottom w:val="none" w:sz="0" w:space="0" w:color="auto"/>
        <w:right w:val="none" w:sz="0" w:space="0" w:color="auto"/>
      </w:divBdr>
      <w:divsChild>
        <w:div w:id="1949123587">
          <w:marLeft w:val="0"/>
          <w:marRight w:val="0"/>
          <w:marTop w:val="0"/>
          <w:marBottom w:val="0"/>
          <w:divBdr>
            <w:top w:val="none" w:sz="0" w:space="0" w:color="auto"/>
            <w:left w:val="none" w:sz="0" w:space="0" w:color="auto"/>
            <w:bottom w:val="none" w:sz="0" w:space="0" w:color="auto"/>
            <w:right w:val="none" w:sz="0" w:space="0" w:color="auto"/>
          </w:divBdr>
          <w:divsChild>
            <w:div w:id="2043019647">
              <w:marLeft w:val="0"/>
              <w:marRight w:val="0"/>
              <w:marTop w:val="0"/>
              <w:marBottom w:val="0"/>
              <w:divBdr>
                <w:top w:val="none" w:sz="0" w:space="0" w:color="auto"/>
                <w:left w:val="none" w:sz="0" w:space="0" w:color="auto"/>
                <w:bottom w:val="none" w:sz="0" w:space="0" w:color="auto"/>
                <w:right w:val="none" w:sz="0" w:space="0" w:color="auto"/>
              </w:divBdr>
              <w:divsChild>
                <w:div w:id="89597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159218">
      <w:bodyDiv w:val="1"/>
      <w:marLeft w:val="0"/>
      <w:marRight w:val="0"/>
      <w:marTop w:val="0"/>
      <w:marBottom w:val="0"/>
      <w:divBdr>
        <w:top w:val="none" w:sz="0" w:space="0" w:color="auto"/>
        <w:left w:val="none" w:sz="0" w:space="0" w:color="auto"/>
        <w:bottom w:val="none" w:sz="0" w:space="0" w:color="auto"/>
        <w:right w:val="none" w:sz="0" w:space="0" w:color="auto"/>
      </w:divBdr>
    </w:div>
    <w:div w:id="1218664810">
      <w:bodyDiv w:val="1"/>
      <w:marLeft w:val="0"/>
      <w:marRight w:val="0"/>
      <w:marTop w:val="0"/>
      <w:marBottom w:val="0"/>
      <w:divBdr>
        <w:top w:val="none" w:sz="0" w:space="0" w:color="auto"/>
        <w:left w:val="none" w:sz="0" w:space="0" w:color="auto"/>
        <w:bottom w:val="none" w:sz="0" w:space="0" w:color="auto"/>
        <w:right w:val="none" w:sz="0" w:space="0" w:color="auto"/>
      </w:divBdr>
      <w:divsChild>
        <w:div w:id="323320250">
          <w:marLeft w:val="0"/>
          <w:marRight w:val="0"/>
          <w:marTop w:val="0"/>
          <w:marBottom w:val="0"/>
          <w:divBdr>
            <w:top w:val="single" w:sz="2" w:space="0" w:color="D9D9E3"/>
            <w:left w:val="single" w:sz="2" w:space="0" w:color="D9D9E3"/>
            <w:bottom w:val="single" w:sz="2" w:space="0" w:color="D9D9E3"/>
            <w:right w:val="single" w:sz="2" w:space="0" w:color="D9D9E3"/>
          </w:divBdr>
          <w:divsChild>
            <w:div w:id="319117742">
              <w:marLeft w:val="0"/>
              <w:marRight w:val="0"/>
              <w:marTop w:val="0"/>
              <w:marBottom w:val="0"/>
              <w:divBdr>
                <w:top w:val="single" w:sz="2" w:space="0" w:color="D9D9E3"/>
                <w:left w:val="single" w:sz="2" w:space="0" w:color="D9D9E3"/>
                <w:bottom w:val="single" w:sz="2" w:space="0" w:color="D9D9E3"/>
                <w:right w:val="single" w:sz="2" w:space="0" w:color="D9D9E3"/>
              </w:divBdr>
              <w:divsChild>
                <w:div w:id="386733215">
                  <w:marLeft w:val="0"/>
                  <w:marRight w:val="0"/>
                  <w:marTop w:val="0"/>
                  <w:marBottom w:val="0"/>
                  <w:divBdr>
                    <w:top w:val="single" w:sz="2" w:space="0" w:color="D9D9E3"/>
                    <w:left w:val="single" w:sz="2" w:space="0" w:color="D9D9E3"/>
                    <w:bottom w:val="single" w:sz="2" w:space="0" w:color="D9D9E3"/>
                    <w:right w:val="single" w:sz="2" w:space="0" w:color="D9D9E3"/>
                  </w:divBdr>
                  <w:divsChild>
                    <w:div w:id="822282568">
                      <w:marLeft w:val="0"/>
                      <w:marRight w:val="0"/>
                      <w:marTop w:val="0"/>
                      <w:marBottom w:val="0"/>
                      <w:divBdr>
                        <w:top w:val="single" w:sz="2" w:space="0" w:color="D9D9E3"/>
                        <w:left w:val="single" w:sz="2" w:space="0" w:color="D9D9E3"/>
                        <w:bottom w:val="single" w:sz="2" w:space="0" w:color="D9D9E3"/>
                        <w:right w:val="single" w:sz="2" w:space="0" w:color="D9D9E3"/>
                      </w:divBdr>
                      <w:divsChild>
                        <w:div w:id="1252810670">
                          <w:marLeft w:val="0"/>
                          <w:marRight w:val="0"/>
                          <w:marTop w:val="0"/>
                          <w:marBottom w:val="0"/>
                          <w:divBdr>
                            <w:top w:val="single" w:sz="2" w:space="0" w:color="auto"/>
                            <w:left w:val="single" w:sz="2" w:space="0" w:color="auto"/>
                            <w:bottom w:val="single" w:sz="6" w:space="0" w:color="auto"/>
                            <w:right w:val="single" w:sz="2" w:space="0" w:color="auto"/>
                          </w:divBdr>
                          <w:divsChild>
                            <w:div w:id="1238511254">
                              <w:marLeft w:val="0"/>
                              <w:marRight w:val="0"/>
                              <w:marTop w:val="100"/>
                              <w:marBottom w:val="100"/>
                              <w:divBdr>
                                <w:top w:val="single" w:sz="2" w:space="0" w:color="D9D9E3"/>
                                <w:left w:val="single" w:sz="2" w:space="0" w:color="D9D9E3"/>
                                <w:bottom w:val="single" w:sz="2" w:space="0" w:color="D9D9E3"/>
                                <w:right w:val="single" w:sz="2" w:space="0" w:color="D9D9E3"/>
                              </w:divBdr>
                              <w:divsChild>
                                <w:div w:id="2065057168">
                                  <w:marLeft w:val="0"/>
                                  <w:marRight w:val="0"/>
                                  <w:marTop w:val="0"/>
                                  <w:marBottom w:val="0"/>
                                  <w:divBdr>
                                    <w:top w:val="single" w:sz="2" w:space="0" w:color="D9D9E3"/>
                                    <w:left w:val="single" w:sz="2" w:space="0" w:color="D9D9E3"/>
                                    <w:bottom w:val="single" w:sz="2" w:space="0" w:color="D9D9E3"/>
                                    <w:right w:val="single" w:sz="2" w:space="0" w:color="D9D9E3"/>
                                  </w:divBdr>
                                  <w:divsChild>
                                    <w:div w:id="1104806979">
                                      <w:marLeft w:val="0"/>
                                      <w:marRight w:val="0"/>
                                      <w:marTop w:val="0"/>
                                      <w:marBottom w:val="0"/>
                                      <w:divBdr>
                                        <w:top w:val="single" w:sz="2" w:space="0" w:color="D9D9E3"/>
                                        <w:left w:val="single" w:sz="2" w:space="0" w:color="D9D9E3"/>
                                        <w:bottom w:val="single" w:sz="2" w:space="0" w:color="D9D9E3"/>
                                        <w:right w:val="single" w:sz="2" w:space="0" w:color="D9D9E3"/>
                                      </w:divBdr>
                                      <w:divsChild>
                                        <w:div w:id="1637561856">
                                          <w:marLeft w:val="0"/>
                                          <w:marRight w:val="0"/>
                                          <w:marTop w:val="0"/>
                                          <w:marBottom w:val="0"/>
                                          <w:divBdr>
                                            <w:top w:val="single" w:sz="2" w:space="0" w:color="D9D9E3"/>
                                            <w:left w:val="single" w:sz="2" w:space="0" w:color="D9D9E3"/>
                                            <w:bottom w:val="single" w:sz="2" w:space="0" w:color="D9D9E3"/>
                                            <w:right w:val="single" w:sz="2" w:space="0" w:color="D9D9E3"/>
                                          </w:divBdr>
                                          <w:divsChild>
                                            <w:div w:id="1943999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66094560">
          <w:marLeft w:val="0"/>
          <w:marRight w:val="0"/>
          <w:marTop w:val="0"/>
          <w:marBottom w:val="0"/>
          <w:divBdr>
            <w:top w:val="none" w:sz="0" w:space="0" w:color="auto"/>
            <w:left w:val="none" w:sz="0" w:space="0" w:color="auto"/>
            <w:bottom w:val="none" w:sz="0" w:space="0" w:color="auto"/>
            <w:right w:val="none" w:sz="0" w:space="0" w:color="auto"/>
          </w:divBdr>
          <w:divsChild>
            <w:div w:id="372850605">
              <w:marLeft w:val="0"/>
              <w:marRight w:val="0"/>
              <w:marTop w:val="0"/>
              <w:marBottom w:val="0"/>
              <w:divBdr>
                <w:top w:val="single" w:sz="2" w:space="0" w:color="D9D9E3"/>
                <w:left w:val="single" w:sz="2" w:space="0" w:color="D9D9E3"/>
                <w:bottom w:val="single" w:sz="2" w:space="0" w:color="D9D9E3"/>
                <w:right w:val="single" w:sz="2" w:space="0" w:color="D9D9E3"/>
              </w:divBdr>
              <w:divsChild>
                <w:div w:id="218715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01422033">
      <w:bodyDiv w:val="1"/>
      <w:marLeft w:val="0"/>
      <w:marRight w:val="0"/>
      <w:marTop w:val="0"/>
      <w:marBottom w:val="0"/>
      <w:divBdr>
        <w:top w:val="none" w:sz="0" w:space="0" w:color="auto"/>
        <w:left w:val="none" w:sz="0" w:space="0" w:color="auto"/>
        <w:bottom w:val="none" w:sz="0" w:space="0" w:color="auto"/>
        <w:right w:val="none" w:sz="0" w:space="0" w:color="auto"/>
      </w:divBdr>
      <w:divsChild>
        <w:div w:id="188567700">
          <w:marLeft w:val="0"/>
          <w:marRight w:val="0"/>
          <w:marTop w:val="0"/>
          <w:marBottom w:val="0"/>
          <w:divBdr>
            <w:top w:val="none" w:sz="0" w:space="0" w:color="auto"/>
            <w:left w:val="none" w:sz="0" w:space="0" w:color="auto"/>
            <w:bottom w:val="none" w:sz="0" w:space="0" w:color="auto"/>
            <w:right w:val="none" w:sz="0" w:space="0" w:color="auto"/>
          </w:divBdr>
          <w:divsChild>
            <w:div w:id="1851136085">
              <w:marLeft w:val="0"/>
              <w:marRight w:val="0"/>
              <w:marTop w:val="0"/>
              <w:marBottom w:val="0"/>
              <w:divBdr>
                <w:top w:val="single" w:sz="2" w:space="0" w:color="D9D9E3"/>
                <w:left w:val="single" w:sz="2" w:space="0" w:color="D9D9E3"/>
                <w:bottom w:val="single" w:sz="2" w:space="0" w:color="D9D9E3"/>
                <w:right w:val="single" w:sz="2" w:space="0" w:color="D9D9E3"/>
              </w:divBdr>
              <w:divsChild>
                <w:div w:id="25370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4649609">
          <w:marLeft w:val="0"/>
          <w:marRight w:val="0"/>
          <w:marTop w:val="0"/>
          <w:marBottom w:val="0"/>
          <w:divBdr>
            <w:top w:val="single" w:sz="2" w:space="0" w:color="D9D9E3"/>
            <w:left w:val="single" w:sz="2" w:space="0" w:color="D9D9E3"/>
            <w:bottom w:val="single" w:sz="2" w:space="0" w:color="D9D9E3"/>
            <w:right w:val="single" w:sz="2" w:space="0" w:color="D9D9E3"/>
          </w:divBdr>
          <w:divsChild>
            <w:div w:id="1782794473">
              <w:marLeft w:val="0"/>
              <w:marRight w:val="0"/>
              <w:marTop w:val="0"/>
              <w:marBottom w:val="0"/>
              <w:divBdr>
                <w:top w:val="single" w:sz="2" w:space="0" w:color="D9D9E3"/>
                <w:left w:val="single" w:sz="2" w:space="0" w:color="D9D9E3"/>
                <w:bottom w:val="single" w:sz="2" w:space="0" w:color="D9D9E3"/>
                <w:right w:val="single" w:sz="2" w:space="0" w:color="D9D9E3"/>
              </w:divBdr>
              <w:divsChild>
                <w:div w:id="1532113192">
                  <w:marLeft w:val="0"/>
                  <w:marRight w:val="0"/>
                  <w:marTop w:val="0"/>
                  <w:marBottom w:val="0"/>
                  <w:divBdr>
                    <w:top w:val="single" w:sz="2" w:space="0" w:color="D9D9E3"/>
                    <w:left w:val="single" w:sz="2" w:space="0" w:color="D9D9E3"/>
                    <w:bottom w:val="single" w:sz="2" w:space="0" w:color="D9D9E3"/>
                    <w:right w:val="single" w:sz="2" w:space="0" w:color="D9D9E3"/>
                  </w:divBdr>
                  <w:divsChild>
                    <w:div w:id="1686787654">
                      <w:marLeft w:val="0"/>
                      <w:marRight w:val="0"/>
                      <w:marTop w:val="0"/>
                      <w:marBottom w:val="0"/>
                      <w:divBdr>
                        <w:top w:val="single" w:sz="2" w:space="0" w:color="D9D9E3"/>
                        <w:left w:val="single" w:sz="2" w:space="0" w:color="D9D9E3"/>
                        <w:bottom w:val="single" w:sz="2" w:space="0" w:color="D9D9E3"/>
                        <w:right w:val="single" w:sz="2" w:space="0" w:color="D9D9E3"/>
                      </w:divBdr>
                      <w:divsChild>
                        <w:div w:id="442649027">
                          <w:marLeft w:val="0"/>
                          <w:marRight w:val="0"/>
                          <w:marTop w:val="0"/>
                          <w:marBottom w:val="0"/>
                          <w:divBdr>
                            <w:top w:val="single" w:sz="2" w:space="0" w:color="auto"/>
                            <w:left w:val="single" w:sz="2" w:space="0" w:color="auto"/>
                            <w:bottom w:val="single" w:sz="6" w:space="0" w:color="auto"/>
                            <w:right w:val="single" w:sz="2" w:space="0" w:color="auto"/>
                          </w:divBdr>
                          <w:divsChild>
                            <w:div w:id="171770520">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748751">
                                  <w:marLeft w:val="0"/>
                                  <w:marRight w:val="0"/>
                                  <w:marTop w:val="0"/>
                                  <w:marBottom w:val="0"/>
                                  <w:divBdr>
                                    <w:top w:val="single" w:sz="2" w:space="0" w:color="D9D9E3"/>
                                    <w:left w:val="single" w:sz="2" w:space="0" w:color="D9D9E3"/>
                                    <w:bottom w:val="single" w:sz="2" w:space="0" w:color="D9D9E3"/>
                                    <w:right w:val="single" w:sz="2" w:space="0" w:color="D9D9E3"/>
                                  </w:divBdr>
                                  <w:divsChild>
                                    <w:div w:id="1172455408">
                                      <w:marLeft w:val="0"/>
                                      <w:marRight w:val="0"/>
                                      <w:marTop w:val="0"/>
                                      <w:marBottom w:val="0"/>
                                      <w:divBdr>
                                        <w:top w:val="single" w:sz="2" w:space="0" w:color="D9D9E3"/>
                                        <w:left w:val="single" w:sz="2" w:space="0" w:color="D9D9E3"/>
                                        <w:bottom w:val="single" w:sz="2" w:space="0" w:color="D9D9E3"/>
                                        <w:right w:val="single" w:sz="2" w:space="0" w:color="D9D9E3"/>
                                      </w:divBdr>
                                      <w:divsChild>
                                        <w:div w:id="396975826">
                                          <w:marLeft w:val="0"/>
                                          <w:marRight w:val="0"/>
                                          <w:marTop w:val="0"/>
                                          <w:marBottom w:val="0"/>
                                          <w:divBdr>
                                            <w:top w:val="single" w:sz="2" w:space="0" w:color="D9D9E3"/>
                                            <w:left w:val="single" w:sz="2" w:space="0" w:color="D9D9E3"/>
                                            <w:bottom w:val="single" w:sz="2" w:space="0" w:color="D9D9E3"/>
                                            <w:right w:val="single" w:sz="2" w:space="0" w:color="D9D9E3"/>
                                          </w:divBdr>
                                          <w:divsChild>
                                            <w:div w:id="1784422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97315794">
      <w:bodyDiv w:val="1"/>
      <w:marLeft w:val="0"/>
      <w:marRight w:val="0"/>
      <w:marTop w:val="0"/>
      <w:marBottom w:val="0"/>
      <w:divBdr>
        <w:top w:val="none" w:sz="0" w:space="0" w:color="auto"/>
        <w:left w:val="none" w:sz="0" w:space="0" w:color="auto"/>
        <w:bottom w:val="none" w:sz="0" w:space="0" w:color="auto"/>
        <w:right w:val="none" w:sz="0" w:space="0" w:color="auto"/>
      </w:divBdr>
      <w:divsChild>
        <w:div w:id="1196426296">
          <w:marLeft w:val="0"/>
          <w:marRight w:val="0"/>
          <w:marTop w:val="0"/>
          <w:marBottom w:val="0"/>
          <w:divBdr>
            <w:top w:val="none" w:sz="0" w:space="0" w:color="auto"/>
            <w:left w:val="none" w:sz="0" w:space="0" w:color="auto"/>
            <w:bottom w:val="none" w:sz="0" w:space="0" w:color="auto"/>
            <w:right w:val="none" w:sz="0" w:space="0" w:color="auto"/>
          </w:divBdr>
          <w:divsChild>
            <w:div w:id="1451629785">
              <w:marLeft w:val="0"/>
              <w:marRight w:val="0"/>
              <w:marTop w:val="0"/>
              <w:marBottom w:val="0"/>
              <w:divBdr>
                <w:top w:val="none" w:sz="0" w:space="0" w:color="auto"/>
                <w:left w:val="none" w:sz="0" w:space="0" w:color="auto"/>
                <w:bottom w:val="none" w:sz="0" w:space="0" w:color="auto"/>
                <w:right w:val="none" w:sz="0" w:space="0" w:color="auto"/>
              </w:divBdr>
              <w:divsChild>
                <w:div w:id="44087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119223">
      <w:bodyDiv w:val="1"/>
      <w:marLeft w:val="0"/>
      <w:marRight w:val="0"/>
      <w:marTop w:val="0"/>
      <w:marBottom w:val="0"/>
      <w:divBdr>
        <w:top w:val="none" w:sz="0" w:space="0" w:color="auto"/>
        <w:left w:val="none" w:sz="0" w:space="0" w:color="auto"/>
        <w:bottom w:val="none" w:sz="0" w:space="0" w:color="auto"/>
        <w:right w:val="none" w:sz="0" w:space="0" w:color="auto"/>
      </w:divBdr>
    </w:div>
    <w:div w:id="1462452718">
      <w:bodyDiv w:val="1"/>
      <w:marLeft w:val="0"/>
      <w:marRight w:val="0"/>
      <w:marTop w:val="0"/>
      <w:marBottom w:val="0"/>
      <w:divBdr>
        <w:top w:val="none" w:sz="0" w:space="0" w:color="auto"/>
        <w:left w:val="none" w:sz="0" w:space="0" w:color="auto"/>
        <w:bottom w:val="none" w:sz="0" w:space="0" w:color="auto"/>
        <w:right w:val="none" w:sz="0" w:space="0" w:color="auto"/>
      </w:divBdr>
      <w:divsChild>
        <w:div w:id="1434282110">
          <w:marLeft w:val="0"/>
          <w:marRight w:val="0"/>
          <w:marTop w:val="0"/>
          <w:marBottom w:val="0"/>
          <w:divBdr>
            <w:top w:val="single" w:sz="2" w:space="0" w:color="D9D9E3"/>
            <w:left w:val="single" w:sz="2" w:space="0" w:color="D9D9E3"/>
            <w:bottom w:val="single" w:sz="2" w:space="0" w:color="D9D9E3"/>
            <w:right w:val="single" w:sz="2" w:space="0" w:color="D9D9E3"/>
          </w:divBdr>
          <w:divsChild>
            <w:div w:id="1792703832">
              <w:marLeft w:val="0"/>
              <w:marRight w:val="0"/>
              <w:marTop w:val="0"/>
              <w:marBottom w:val="0"/>
              <w:divBdr>
                <w:top w:val="single" w:sz="2" w:space="0" w:color="D9D9E3"/>
                <w:left w:val="single" w:sz="2" w:space="0" w:color="D9D9E3"/>
                <w:bottom w:val="single" w:sz="2" w:space="0" w:color="D9D9E3"/>
                <w:right w:val="single" w:sz="2" w:space="0" w:color="D9D9E3"/>
              </w:divBdr>
              <w:divsChild>
                <w:div w:id="1850680572">
                  <w:marLeft w:val="0"/>
                  <w:marRight w:val="0"/>
                  <w:marTop w:val="0"/>
                  <w:marBottom w:val="0"/>
                  <w:divBdr>
                    <w:top w:val="single" w:sz="2" w:space="0" w:color="D9D9E3"/>
                    <w:left w:val="single" w:sz="2" w:space="0" w:color="D9D9E3"/>
                    <w:bottom w:val="single" w:sz="2" w:space="0" w:color="D9D9E3"/>
                    <w:right w:val="single" w:sz="2" w:space="0" w:color="D9D9E3"/>
                  </w:divBdr>
                  <w:divsChild>
                    <w:div w:id="2059427829">
                      <w:marLeft w:val="0"/>
                      <w:marRight w:val="0"/>
                      <w:marTop w:val="0"/>
                      <w:marBottom w:val="0"/>
                      <w:divBdr>
                        <w:top w:val="single" w:sz="2" w:space="0" w:color="D9D9E3"/>
                        <w:left w:val="single" w:sz="2" w:space="0" w:color="D9D9E3"/>
                        <w:bottom w:val="single" w:sz="2" w:space="0" w:color="D9D9E3"/>
                        <w:right w:val="single" w:sz="2" w:space="0" w:color="D9D9E3"/>
                      </w:divBdr>
                      <w:divsChild>
                        <w:div w:id="2064405870">
                          <w:marLeft w:val="0"/>
                          <w:marRight w:val="0"/>
                          <w:marTop w:val="0"/>
                          <w:marBottom w:val="0"/>
                          <w:divBdr>
                            <w:top w:val="single" w:sz="2" w:space="0" w:color="auto"/>
                            <w:left w:val="single" w:sz="2" w:space="0" w:color="auto"/>
                            <w:bottom w:val="single" w:sz="6" w:space="0" w:color="auto"/>
                            <w:right w:val="single" w:sz="2" w:space="0" w:color="auto"/>
                          </w:divBdr>
                          <w:divsChild>
                            <w:div w:id="1093402827">
                              <w:marLeft w:val="0"/>
                              <w:marRight w:val="0"/>
                              <w:marTop w:val="100"/>
                              <w:marBottom w:val="100"/>
                              <w:divBdr>
                                <w:top w:val="single" w:sz="2" w:space="0" w:color="D9D9E3"/>
                                <w:left w:val="single" w:sz="2" w:space="0" w:color="D9D9E3"/>
                                <w:bottom w:val="single" w:sz="2" w:space="0" w:color="D9D9E3"/>
                                <w:right w:val="single" w:sz="2" w:space="0" w:color="D9D9E3"/>
                              </w:divBdr>
                              <w:divsChild>
                                <w:div w:id="373506781">
                                  <w:marLeft w:val="0"/>
                                  <w:marRight w:val="0"/>
                                  <w:marTop w:val="0"/>
                                  <w:marBottom w:val="0"/>
                                  <w:divBdr>
                                    <w:top w:val="single" w:sz="2" w:space="0" w:color="D9D9E3"/>
                                    <w:left w:val="single" w:sz="2" w:space="0" w:color="D9D9E3"/>
                                    <w:bottom w:val="single" w:sz="2" w:space="0" w:color="D9D9E3"/>
                                    <w:right w:val="single" w:sz="2" w:space="0" w:color="D9D9E3"/>
                                  </w:divBdr>
                                  <w:divsChild>
                                    <w:div w:id="1823353876">
                                      <w:marLeft w:val="0"/>
                                      <w:marRight w:val="0"/>
                                      <w:marTop w:val="0"/>
                                      <w:marBottom w:val="0"/>
                                      <w:divBdr>
                                        <w:top w:val="single" w:sz="2" w:space="0" w:color="D9D9E3"/>
                                        <w:left w:val="single" w:sz="2" w:space="0" w:color="D9D9E3"/>
                                        <w:bottom w:val="single" w:sz="2" w:space="0" w:color="D9D9E3"/>
                                        <w:right w:val="single" w:sz="2" w:space="0" w:color="D9D9E3"/>
                                      </w:divBdr>
                                      <w:divsChild>
                                        <w:div w:id="1452702535">
                                          <w:marLeft w:val="0"/>
                                          <w:marRight w:val="0"/>
                                          <w:marTop w:val="0"/>
                                          <w:marBottom w:val="0"/>
                                          <w:divBdr>
                                            <w:top w:val="single" w:sz="2" w:space="0" w:color="D9D9E3"/>
                                            <w:left w:val="single" w:sz="2" w:space="0" w:color="D9D9E3"/>
                                            <w:bottom w:val="single" w:sz="2" w:space="0" w:color="D9D9E3"/>
                                            <w:right w:val="single" w:sz="2" w:space="0" w:color="D9D9E3"/>
                                          </w:divBdr>
                                          <w:divsChild>
                                            <w:div w:id="1503009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69286569">
          <w:marLeft w:val="0"/>
          <w:marRight w:val="0"/>
          <w:marTop w:val="0"/>
          <w:marBottom w:val="0"/>
          <w:divBdr>
            <w:top w:val="none" w:sz="0" w:space="0" w:color="auto"/>
            <w:left w:val="none" w:sz="0" w:space="0" w:color="auto"/>
            <w:bottom w:val="none" w:sz="0" w:space="0" w:color="auto"/>
            <w:right w:val="none" w:sz="0" w:space="0" w:color="auto"/>
          </w:divBdr>
          <w:divsChild>
            <w:div w:id="1284001276">
              <w:marLeft w:val="0"/>
              <w:marRight w:val="0"/>
              <w:marTop w:val="0"/>
              <w:marBottom w:val="0"/>
              <w:divBdr>
                <w:top w:val="single" w:sz="2" w:space="0" w:color="D9D9E3"/>
                <w:left w:val="single" w:sz="2" w:space="0" w:color="D9D9E3"/>
                <w:bottom w:val="single" w:sz="2" w:space="0" w:color="D9D9E3"/>
                <w:right w:val="single" w:sz="2" w:space="0" w:color="D9D9E3"/>
              </w:divBdr>
              <w:divsChild>
                <w:div w:id="1527477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82498952">
      <w:bodyDiv w:val="1"/>
      <w:marLeft w:val="0"/>
      <w:marRight w:val="0"/>
      <w:marTop w:val="0"/>
      <w:marBottom w:val="0"/>
      <w:divBdr>
        <w:top w:val="none" w:sz="0" w:space="0" w:color="auto"/>
        <w:left w:val="none" w:sz="0" w:space="0" w:color="auto"/>
        <w:bottom w:val="none" w:sz="0" w:space="0" w:color="auto"/>
        <w:right w:val="none" w:sz="0" w:space="0" w:color="auto"/>
      </w:divBdr>
      <w:divsChild>
        <w:div w:id="366177750">
          <w:marLeft w:val="0"/>
          <w:marRight w:val="0"/>
          <w:marTop w:val="0"/>
          <w:marBottom w:val="0"/>
          <w:divBdr>
            <w:top w:val="none" w:sz="0" w:space="0" w:color="auto"/>
            <w:left w:val="none" w:sz="0" w:space="0" w:color="auto"/>
            <w:bottom w:val="none" w:sz="0" w:space="0" w:color="auto"/>
            <w:right w:val="none" w:sz="0" w:space="0" w:color="auto"/>
          </w:divBdr>
          <w:divsChild>
            <w:div w:id="109328645">
              <w:marLeft w:val="0"/>
              <w:marRight w:val="0"/>
              <w:marTop w:val="0"/>
              <w:marBottom w:val="0"/>
              <w:divBdr>
                <w:top w:val="none" w:sz="0" w:space="0" w:color="auto"/>
                <w:left w:val="none" w:sz="0" w:space="0" w:color="auto"/>
                <w:bottom w:val="none" w:sz="0" w:space="0" w:color="auto"/>
                <w:right w:val="none" w:sz="0" w:space="0" w:color="auto"/>
              </w:divBdr>
              <w:divsChild>
                <w:div w:id="9221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874997">
      <w:bodyDiv w:val="1"/>
      <w:marLeft w:val="0"/>
      <w:marRight w:val="0"/>
      <w:marTop w:val="0"/>
      <w:marBottom w:val="0"/>
      <w:divBdr>
        <w:top w:val="none" w:sz="0" w:space="0" w:color="auto"/>
        <w:left w:val="none" w:sz="0" w:space="0" w:color="auto"/>
        <w:bottom w:val="none" w:sz="0" w:space="0" w:color="auto"/>
        <w:right w:val="none" w:sz="0" w:space="0" w:color="auto"/>
      </w:divBdr>
    </w:div>
    <w:div w:id="1604453118">
      <w:bodyDiv w:val="1"/>
      <w:marLeft w:val="0"/>
      <w:marRight w:val="0"/>
      <w:marTop w:val="0"/>
      <w:marBottom w:val="0"/>
      <w:divBdr>
        <w:top w:val="none" w:sz="0" w:space="0" w:color="auto"/>
        <w:left w:val="none" w:sz="0" w:space="0" w:color="auto"/>
        <w:bottom w:val="none" w:sz="0" w:space="0" w:color="auto"/>
        <w:right w:val="none" w:sz="0" w:space="0" w:color="auto"/>
      </w:divBdr>
      <w:divsChild>
        <w:div w:id="1419253190">
          <w:marLeft w:val="0"/>
          <w:marRight w:val="0"/>
          <w:marTop w:val="0"/>
          <w:marBottom w:val="0"/>
          <w:divBdr>
            <w:top w:val="none" w:sz="0" w:space="0" w:color="auto"/>
            <w:left w:val="none" w:sz="0" w:space="0" w:color="auto"/>
            <w:bottom w:val="none" w:sz="0" w:space="0" w:color="auto"/>
            <w:right w:val="none" w:sz="0" w:space="0" w:color="auto"/>
          </w:divBdr>
          <w:divsChild>
            <w:div w:id="1562667238">
              <w:marLeft w:val="0"/>
              <w:marRight w:val="0"/>
              <w:marTop w:val="0"/>
              <w:marBottom w:val="0"/>
              <w:divBdr>
                <w:top w:val="single" w:sz="2" w:space="0" w:color="D9D9E3"/>
                <w:left w:val="single" w:sz="2" w:space="0" w:color="D9D9E3"/>
                <w:bottom w:val="single" w:sz="2" w:space="0" w:color="D9D9E3"/>
                <w:right w:val="single" w:sz="2" w:space="0" w:color="D9D9E3"/>
              </w:divBdr>
              <w:divsChild>
                <w:div w:id="1297103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8114749">
          <w:marLeft w:val="0"/>
          <w:marRight w:val="0"/>
          <w:marTop w:val="0"/>
          <w:marBottom w:val="0"/>
          <w:divBdr>
            <w:top w:val="single" w:sz="2" w:space="0" w:color="D9D9E3"/>
            <w:left w:val="single" w:sz="2" w:space="0" w:color="D9D9E3"/>
            <w:bottom w:val="single" w:sz="2" w:space="0" w:color="D9D9E3"/>
            <w:right w:val="single" w:sz="2" w:space="0" w:color="D9D9E3"/>
          </w:divBdr>
          <w:divsChild>
            <w:div w:id="1215115260">
              <w:marLeft w:val="0"/>
              <w:marRight w:val="0"/>
              <w:marTop w:val="0"/>
              <w:marBottom w:val="0"/>
              <w:divBdr>
                <w:top w:val="single" w:sz="2" w:space="0" w:color="D9D9E3"/>
                <w:left w:val="single" w:sz="2" w:space="0" w:color="D9D9E3"/>
                <w:bottom w:val="single" w:sz="2" w:space="0" w:color="D9D9E3"/>
                <w:right w:val="single" w:sz="2" w:space="0" w:color="D9D9E3"/>
              </w:divBdr>
              <w:divsChild>
                <w:div w:id="1950160095">
                  <w:marLeft w:val="0"/>
                  <w:marRight w:val="0"/>
                  <w:marTop w:val="0"/>
                  <w:marBottom w:val="0"/>
                  <w:divBdr>
                    <w:top w:val="single" w:sz="2" w:space="0" w:color="D9D9E3"/>
                    <w:left w:val="single" w:sz="2" w:space="0" w:color="D9D9E3"/>
                    <w:bottom w:val="single" w:sz="2" w:space="0" w:color="D9D9E3"/>
                    <w:right w:val="single" w:sz="2" w:space="0" w:color="D9D9E3"/>
                  </w:divBdr>
                  <w:divsChild>
                    <w:div w:id="1322925570">
                      <w:marLeft w:val="0"/>
                      <w:marRight w:val="0"/>
                      <w:marTop w:val="0"/>
                      <w:marBottom w:val="0"/>
                      <w:divBdr>
                        <w:top w:val="single" w:sz="2" w:space="0" w:color="D9D9E3"/>
                        <w:left w:val="single" w:sz="2" w:space="0" w:color="D9D9E3"/>
                        <w:bottom w:val="single" w:sz="2" w:space="0" w:color="D9D9E3"/>
                        <w:right w:val="single" w:sz="2" w:space="0" w:color="D9D9E3"/>
                      </w:divBdr>
                      <w:divsChild>
                        <w:div w:id="1104424652">
                          <w:marLeft w:val="0"/>
                          <w:marRight w:val="0"/>
                          <w:marTop w:val="0"/>
                          <w:marBottom w:val="0"/>
                          <w:divBdr>
                            <w:top w:val="single" w:sz="2" w:space="0" w:color="auto"/>
                            <w:left w:val="single" w:sz="2" w:space="0" w:color="auto"/>
                            <w:bottom w:val="single" w:sz="6" w:space="0" w:color="auto"/>
                            <w:right w:val="single" w:sz="2" w:space="0" w:color="auto"/>
                          </w:divBdr>
                          <w:divsChild>
                            <w:div w:id="8738144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9350149">
                                  <w:marLeft w:val="0"/>
                                  <w:marRight w:val="0"/>
                                  <w:marTop w:val="0"/>
                                  <w:marBottom w:val="0"/>
                                  <w:divBdr>
                                    <w:top w:val="single" w:sz="2" w:space="0" w:color="D9D9E3"/>
                                    <w:left w:val="single" w:sz="2" w:space="0" w:color="D9D9E3"/>
                                    <w:bottom w:val="single" w:sz="2" w:space="0" w:color="D9D9E3"/>
                                    <w:right w:val="single" w:sz="2" w:space="0" w:color="D9D9E3"/>
                                  </w:divBdr>
                                  <w:divsChild>
                                    <w:div w:id="177080277">
                                      <w:marLeft w:val="0"/>
                                      <w:marRight w:val="0"/>
                                      <w:marTop w:val="0"/>
                                      <w:marBottom w:val="0"/>
                                      <w:divBdr>
                                        <w:top w:val="single" w:sz="2" w:space="0" w:color="D9D9E3"/>
                                        <w:left w:val="single" w:sz="2" w:space="0" w:color="D9D9E3"/>
                                        <w:bottom w:val="single" w:sz="2" w:space="0" w:color="D9D9E3"/>
                                        <w:right w:val="single" w:sz="2" w:space="0" w:color="D9D9E3"/>
                                      </w:divBdr>
                                      <w:divsChild>
                                        <w:div w:id="844437849">
                                          <w:marLeft w:val="0"/>
                                          <w:marRight w:val="0"/>
                                          <w:marTop w:val="0"/>
                                          <w:marBottom w:val="0"/>
                                          <w:divBdr>
                                            <w:top w:val="single" w:sz="2" w:space="0" w:color="D9D9E3"/>
                                            <w:left w:val="single" w:sz="2" w:space="0" w:color="D9D9E3"/>
                                            <w:bottom w:val="single" w:sz="2" w:space="0" w:color="D9D9E3"/>
                                            <w:right w:val="single" w:sz="2" w:space="0" w:color="D9D9E3"/>
                                          </w:divBdr>
                                          <w:divsChild>
                                            <w:div w:id="291667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15137890">
      <w:bodyDiv w:val="1"/>
      <w:marLeft w:val="0"/>
      <w:marRight w:val="0"/>
      <w:marTop w:val="0"/>
      <w:marBottom w:val="0"/>
      <w:divBdr>
        <w:top w:val="none" w:sz="0" w:space="0" w:color="auto"/>
        <w:left w:val="none" w:sz="0" w:space="0" w:color="auto"/>
        <w:bottom w:val="none" w:sz="0" w:space="0" w:color="auto"/>
        <w:right w:val="none" w:sz="0" w:space="0" w:color="auto"/>
      </w:divBdr>
      <w:divsChild>
        <w:div w:id="23411252">
          <w:marLeft w:val="0"/>
          <w:marRight w:val="0"/>
          <w:marTop w:val="0"/>
          <w:marBottom w:val="0"/>
          <w:divBdr>
            <w:top w:val="single" w:sz="2" w:space="0" w:color="D9D9E3"/>
            <w:left w:val="single" w:sz="2" w:space="0" w:color="D9D9E3"/>
            <w:bottom w:val="single" w:sz="2" w:space="0" w:color="D9D9E3"/>
            <w:right w:val="single" w:sz="2" w:space="0" w:color="D9D9E3"/>
          </w:divBdr>
          <w:divsChild>
            <w:div w:id="1504006136">
              <w:marLeft w:val="0"/>
              <w:marRight w:val="0"/>
              <w:marTop w:val="0"/>
              <w:marBottom w:val="0"/>
              <w:divBdr>
                <w:top w:val="single" w:sz="2" w:space="0" w:color="D9D9E3"/>
                <w:left w:val="single" w:sz="2" w:space="0" w:color="D9D9E3"/>
                <w:bottom w:val="single" w:sz="2" w:space="0" w:color="D9D9E3"/>
                <w:right w:val="single" w:sz="2" w:space="0" w:color="D9D9E3"/>
              </w:divBdr>
              <w:divsChild>
                <w:div w:id="553739664">
                  <w:marLeft w:val="0"/>
                  <w:marRight w:val="0"/>
                  <w:marTop w:val="0"/>
                  <w:marBottom w:val="0"/>
                  <w:divBdr>
                    <w:top w:val="single" w:sz="2" w:space="0" w:color="D9D9E3"/>
                    <w:left w:val="single" w:sz="2" w:space="0" w:color="D9D9E3"/>
                    <w:bottom w:val="single" w:sz="2" w:space="0" w:color="D9D9E3"/>
                    <w:right w:val="single" w:sz="2" w:space="0" w:color="D9D9E3"/>
                  </w:divBdr>
                  <w:divsChild>
                    <w:div w:id="1630237812">
                      <w:marLeft w:val="0"/>
                      <w:marRight w:val="0"/>
                      <w:marTop w:val="0"/>
                      <w:marBottom w:val="0"/>
                      <w:divBdr>
                        <w:top w:val="single" w:sz="2" w:space="0" w:color="D9D9E3"/>
                        <w:left w:val="single" w:sz="2" w:space="0" w:color="D9D9E3"/>
                        <w:bottom w:val="single" w:sz="2" w:space="0" w:color="D9D9E3"/>
                        <w:right w:val="single" w:sz="2" w:space="0" w:color="D9D9E3"/>
                      </w:divBdr>
                      <w:divsChild>
                        <w:div w:id="1716201541">
                          <w:marLeft w:val="0"/>
                          <w:marRight w:val="0"/>
                          <w:marTop w:val="0"/>
                          <w:marBottom w:val="0"/>
                          <w:divBdr>
                            <w:top w:val="single" w:sz="2" w:space="0" w:color="auto"/>
                            <w:left w:val="single" w:sz="2" w:space="0" w:color="auto"/>
                            <w:bottom w:val="single" w:sz="6" w:space="0" w:color="auto"/>
                            <w:right w:val="single" w:sz="2" w:space="0" w:color="auto"/>
                          </w:divBdr>
                          <w:divsChild>
                            <w:div w:id="1234240128">
                              <w:marLeft w:val="0"/>
                              <w:marRight w:val="0"/>
                              <w:marTop w:val="100"/>
                              <w:marBottom w:val="100"/>
                              <w:divBdr>
                                <w:top w:val="single" w:sz="2" w:space="0" w:color="D9D9E3"/>
                                <w:left w:val="single" w:sz="2" w:space="0" w:color="D9D9E3"/>
                                <w:bottom w:val="single" w:sz="2" w:space="0" w:color="D9D9E3"/>
                                <w:right w:val="single" w:sz="2" w:space="0" w:color="D9D9E3"/>
                              </w:divBdr>
                              <w:divsChild>
                                <w:div w:id="799155932">
                                  <w:marLeft w:val="0"/>
                                  <w:marRight w:val="0"/>
                                  <w:marTop w:val="0"/>
                                  <w:marBottom w:val="0"/>
                                  <w:divBdr>
                                    <w:top w:val="single" w:sz="2" w:space="0" w:color="D9D9E3"/>
                                    <w:left w:val="single" w:sz="2" w:space="0" w:color="D9D9E3"/>
                                    <w:bottom w:val="single" w:sz="2" w:space="0" w:color="D9D9E3"/>
                                    <w:right w:val="single" w:sz="2" w:space="0" w:color="D9D9E3"/>
                                  </w:divBdr>
                                  <w:divsChild>
                                    <w:div w:id="70666009">
                                      <w:marLeft w:val="0"/>
                                      <w:marRight w:val="0"/>
                                      <w:marTop w:val="0"/>
                                      <w:marBottom w:val="0"/>
                                      <w:divBdr>
                                        <w:top w:val="single" w:sz="2" w:space="0" w:color="D9D9E3"/>
                                        <w:left w:val="single" w:sz="2" w:space="0" w:color="D9D9E3"/>
                                        <w:bottom w:val="single" w:sz="2" w:space="0" w:color="D9D9E3"/>
                                        <w:right w:val="single" w:sz="2" w:space="0" w:color="D9D9E3"/>
                                      </w:divBdr>
                                      <w:divsChild>
                                        <w:div w:id="1418482904">
                                          <w:marLeft w:val="0"/>
                                          <w:marRight w:val="0"/>
                                          <w:marTop w:val="0"/>
                                          <w:marBottom w:val="0"/>
                                          <w:divBdr>
                                            <w:top w:val="single" w:sz="2" w:space="0" w:color="D9D9E3"/>
                                            <w:left w:val="single" w:sz="2" w:space="0" w:color="D9D9E3"/>
                                            <w:bottom w:val="single" w:sz="2" w:space="0" w:color="D9D9E3"/>
                                            <w:right w:val="single" w:sz="2" w:space="0" w:color="D9D9E3"/>
                                          </w:divBdr>
                                          <w:divsChild>
                                            <w:div w:id="2078890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02167416">
          <w:marLeft w:val="0"/>
          <w:marRight w:val="0"/>
          <w:marTop w:val="0"/>
          <w:marBottom w:val="0"/>
          <w:divBdr>
            <w:top w:val="none" w:sz="0" w:space="0" w:color="auto"/>
            <w:left w:val="none" w:sz="0" w:space="0" w:color="auto"/>
            <w:bottom w:val="none" w:sz="0" w:space="0" w:color="auto"/>
            <w:right w:val="none" w:sz="0" w:space="0" w:color="auto"/>
          </w:divBdr>
          <w:divsChild>
            <w:div w:id="2093045643">
              <w:marLeft w:val="0"/>
              <w:marRight w:val="0"/>
              <w:marTop w:val="0"/>
              <w:marBottom w:val="0"/>
              <w:divBdr>
                <w:top w:val="single" w:sz="2" w:space="0" w:color="D9D9E3"/>
                <w:left w:val="single" w:sz="2" w:space="0" w:color="D9D9E3"/>
                <w:bottom w:val="single" w:sz="2" w:space="0" w:color="D9D9E3"/>
                <w:right w:val="single" w:sz="2" w:space="0" w:color="D9D9E3"/>
              </w:divBdr>
              <w:divsChild>
                <w:div w:id="132212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18594045">
      <w:bodyDiv w:val="1"/>
      <w:marLeft w:val="0"/>
      <w:marRight w:val="0"/>
      <w:marTop w:val="0"/>
      <w:marBottom w:val="0"/>
      <w:divBdr>
        <w:top w:val="none" w:sz="0" w:space="0" w:color="auto"/>
        <w:left w:val="none" w:sz="0" w:space="0" w:color="auto"/>
        <w:bottom w:val="none" w:sz="0" w:space="0" w:color="auto"/>
        <w:right w:val="none" w:sz="0" w:space="0" w:color="auto"/>
      </w:divBdr>
      <w:divsChild>
        <w:div w:id="1047488064">
          <w:marLeft w:val="0"/>
          <w:marRight w:val="0"/>
          <w:marTop w:val="0"/>
          <w:marBottom w:val="0"/>
          <w:divBdr>
            <w:top w:val="single" w:sz="2" w:space="0" w:color="D9D9E3"/>
            <w:left w:val="single" w:sz="2" w:space="0" w:color="D9D9E3"/>
            <w:bottom w:val="single" w:sz="2" w:space="0" w:color="D9D9E3"/>
            <w:right w:val="single" w:sz="2" w:space="0" w:color="D9D9E3"/>
          </w:divBdr>
          <w:divsChild>
            <w:div w:id="1303340414">
              <w:marLeft w:val="0"/>
              <w:marRight w:val="0"/>
              <w:marTop w:val="0"/>
              <w:marBottom w:val="0"/>
              <w:divBdr>
                <w:top w:val="single" w:sz="2" w:space="0" w:color="D9D9E3"/>
                <w:left w:val="single" w:sz="2" w:space="0" w:color="D9D9E3"/>
                <w:bottom w:val="single" w:sz="2" w:space="0" w:color="D9D9E3"/>
                <w:right w:val="single" w:sz="2" w:space="0" w:color="D9D9E3"/>
              </w:divBdr>
              <w:divsChild>
                <w:div w:id="1946421914">
                  <w:marLeft w:val="0"/>
                  <w:marRight w:val="0"/>
                  <w:marTop w:val="0"/>
                  <w:marBottom w:val="0"/>
                  <w:divBdr>
                    <w:top w:val="single" w:sz="2" w:space="0" w:color="D9D9E3"/>
                    <w:left w:val="single" w:sz="2" w:space="0" w:color="D9D9E3"/>
                    <w:bottom w:val="single" w:sz="2" w:space="0" w:color="D9D9E3"/>
                    <w:right w:val="single" w:sz="2" w:space="0" w:color="D9D9E3"/>
                  </w:divBdr>
                  <w:divsChild>
                    <w:div w:id="90007569">
                      <w:marLeft w:val="0"/>
                      <w:marRight w:val="0"/>
                      <w:marTop w:val="0"/>
                      <w:marBottom w:val="0"/>
                      <w:divBdr>
                        <w:top w:val="single" w:sz="2" w:space="0" w:color="D9D9E3"/>
                        <w:left w:val="single" w:sz="2" w:space="0" w:color="D9D9E3"/>
                        <w:bottom w:val="single" w:sz="2" w:space="0" w:color="D9D9E3"/>
                        <w:right w:val="single" w:sz="2" w:space="0" w:color="D9D9E3"/>
                      </w:divBdr>
                      <w:divsChild>
                        <w:div w:id="565260762">
                          <w:marLeft w:val="0"/>
                          <w:marRight w:val="0"/>
                          <w:marTop w:val="0"/>
                          <w:marBottom w:val="0"/>
                          <w:divBdr>
                            <w:top w:val="single" w:sz="2" w:space="0" w:color="auto"/>
                            <w:left w:val="single" w:sz="2" w:space="0" w:color="auto"/>
                            <w:bottom w:val="single" w:sz="6" w:space="0" w:color="auto"/>
                            <w:right w:val="single" w:sz="2" w:space="0" w:color="auto"/>
                          </w:divBdr>
                          <w:divsChild>
                            <w:div w:id="309093244">
                              <w:marLeft w:val="0"/>
                              <w:marRight w:val="0"/>
                              <w:marTop w:val="100"/>
                              <w:marBottom w:val="100"/>
                              <w:divBdr>
                                <w:top w:val="single" w:sz="2" w:space="0" w:color="D9D9E3"/>
                                <w:left w:val="single" w:sz="2" w:space="0" w:color="D9D9E3"/>
                                <w:bottom w:val="single" w:sz="2" w:space="0" w:color="D9D9E3"/>
                                <w:right w:val="single" w:sz="2" w:space="0" w:color="D9D9E3"/>
                              </w:divBdr>
                              <w:divsChild>
                                <w:div w:id="23362409">
                                  <w:marLeft w:val="0"/>
                                  <w:marRight w:val="0"/>
                                  <w:marTop w:val="0"/>
                                  <w:marBottom w:val="0"/>
                                  <w:divBdr>
                                    <w:top w:val="single" w:sz="2" w:space="0" w:color="D9D9E3"/>
                                    <w:left w:val="single" w:sz="2" w:space="0" w:color="D9D9E3"/>
                                    <w:bottom w:val="single" w:sz="2" w:space="0" w:color="D9D9E3"/>
                                    <w:right w:val="single" w:sz="2" w:space="0" w:color="D9D9E3"/>
                                  </w:divBdr>
                                  <w:divsChild>
                                    <w:div w:id="1022051600">
                                      <w:marLeft w:val="0"/>
                                      <w:marRight w:val="0"/>
                                      <w:marTop w:val="0"/>
                                      <w:marBottom w:val="0"/>
                                      <w:divBdr>
                                        <w:top w:val="single" w:sz="2" w:space="0" w:color="D9D9E3"/>
                                        <w:left w:val="single" w:sz="2" w:space="0" w:color="D9D9E3"/>
                                        <w:bottom w:val="single" w:sz="2" w:space="0" w:color="D9D9E3"/>
                                        <w:right w:val="single" w:sz="2" w:space="0" w:color="D9D9E3"/>
                                      </w:divBdr>
                                      <w:divsChild>
                                        <w:div w:id="782769356">
                                          <w:marLeft w:val="0"/>
                                          <w:marRight w:val="0"/>
                                          <w:marTop w:val="0"/>
                                          <w:marBottom w:val="0"/>
                                          <w:divBdr>
                                            <w:top w:val="single" w:sz="2" w:space="0" w:color="D9D9E3"/>
                                            <w:left w:val="single" w:sz="2" w:space="0" w:color="D9D9E3"/>
                                            <w:bottom w:val="single" w:sz="2" w:space="0" w:color="D9D9E3"/>
                                            <w:right w:val="single" w:sz="2" w:space="0" w:color="D9D9E3"/>
                                          </w:divBdr>
                                          <w:divsChild>
                                            <w:div w:id="1718503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25668146">
          <w:marLeft w:val="0"/>
          <w:marRight w:val="0"/>
          <w:marTop w:val="0"/>
          <w:marBottom w:val="0"/>
          <w:divBdr>
            <w:top w:val="none" w:sz="0" w:space="0" w:color="auto"/>
            <w:left w:val="none" w:sz="0" w:space="0" w:color="auto"/>
            <w:bottom w:val="none" w:sz="0" w:space="0" w:color="auto"/>
            <w:right w:val="none" w:sz="0" w:space="0" w:color="auto"/>
          </w:divBdr>
          <w:divsChild>
            <w:div w:id="424114904">
              <w:marLeft w:val="0"/>
              <w:marRight w:val="0"/>
              <w:marTop w:val="0"/>
              <w:marBottom w:val="0"/>
              <w:divBdr>
                <w:top w:val="single" w:sz="2" w:space="0" w:color="D9D9E3"/>
                <w:left w:val="single" w:sz="2" w:space="0" w:color="D9D9E3"/>
                <w:bottom w:val="single" w:sz="2" w:space="0" w:color="D9D9E3"/>
                <w:right w:val="single" w:sz="2" w:space="0" w:color="D9D9E3"/>
              </w:divBdr>
              <w:divsChild>
                <w:div w:id="1150637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84834295">
      <w:bodyDiv w:val="1"/>
      <w:marLeft w:val="0"/>
      <w:marRight w:val="0"/>
      <w:marTop w:val="0"/>
      <w:marBottom w:val="0"/>
      <w:divBdr>
        <w:top w:val="none" w:sz="0" w:space="0" w:color="auto"/>
        <w:left w:val="none" w:sz="0" w:space="0" w:color="auto"/>
        <w:bottom w:val="none" w:sz="0" w:space="0" w:color="auto"/>
        <w:right w:val="none" w:sz="0" w:space="0" w:color="auto"/>
      </w:divBdr>
      <w:divsChild>
        <w:div w:id="1515994126">
          <w:marLeft w:val="0"/>
          <w:marRight w:val="0"/>
          <w:marTop w:val="0"/>
          <w:marBottom w:val="0"/>
          <w:divBdr>
            <w:top w:val="none" w:sz="0" w:space="0" w:color="auto"/>
            <w:left w:val="none" w:sz="0" w:space="0" w:color="auto"/>
            <w:bottom w:val="none" w:sz="0" w:space="0" w:color="auto"/>
            <w:right w:val="none" w:sz="0" w:space="0" w:color="auto"/>
          </w:divBdr>
          <w:divsChild>
            <w:div w:id="1018120826">
              <w:marLeft w:val="0"/>
              <w:marRight w:val="0"/>
              <w:marTop w:val="0"/>
              <w:marBottom w:val="0"/>
              <w:divBdr>
                <w:top w:val="none" w:sz="0" w:space="0" w:color="auto"/>
                <w:left w:val="none" w:sz="0" w:space="0" w:color="auto"/>
                <w:bottom w:val="none" w:sz="0" w:space="0" w:color="auto"/>
                <w:right w:val="none" w:sz="0" w:space="0" w:color="auto"/>
              </w:divBdr>
              <w:divsChild>
                <w:div w:id="27606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F62213CB263DC4DB3D630358C64015B"/>
        <w:category>
          <w:name w:val="Général"/>
          <w:gallery w:val="placeholder"/>
        </w:category>
        <w:types>
          <w:type w:val="bbPlcHdr"/>
        </w:types>
        <w:behaviors>
          <w:behavior w:val="content"/>
        </w:behaviors>
        <w:guid w:val="{E7F44A03-5A13-5646-A9A0-D11804176194}"/>
      </w:docPartPr>
      <w:docPartBody>
        <w:p w:rsidR="00885E9A" w:rsidRDefault="00000000">
          <w:pPr>
            <w:pStyle w:val="2F62213CB263DC4DB3D630358C64015B"/>
          </w:pPr>
          <w:r>
            <w:rPr>
              <w:rFonts w:asciiTheme="majorHAnsi" w:eastAsiaTheme="majorEastAsia" w:hAnsiTheme="majorHAnsi" w:cstheme="majorBidi"/>
              <w:caps/>
              <w:color w:val="4472C4" w:themeColor="accent1"/>
              <w:sz w:val="80"/>
              <w:szCs w:val="80"/>
            </w:rPr>
            <w:t>[Titre du document]</w:t>
          </w:r>
        </w:p>
      </w:docPartBody>
    </w:docPart>
    <w:docPart>
      <w:docPartPr>
        <w:name w:val="FE3E24BC44712C45B6705DA8F7B7D359"/>
        <w:category>
          <w:name w:val="Général"/>
          <w:gallery w:val="placeholder"/>
        </w:category>
        <w:types>
          <w:type w:val="bbPlcHdr"/>
        </w:types>
        <w:behaviors>
          <w:behavior w:val="content"/>
        </w:behaviors>
        <w:guid w:val="{3E209A7D-1561-C144-8734-CADD4B727C47}"/>
      </w:docPartPr>
      <w:docPartBody>
        <w:p w:rsidR="00885E9A" w:rsidRDefault="00000000">
          <w:pPr>
            <w:pStyle w:val="FE3E24BC44712C45B6705DA8F7B7D359"/>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MRoman10-Regular">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5C5"/>
    <w:rsid w:val="00163ECA"/>
    <w:rsid w:val="00342DEF"/>
    <w:rsid w:val="00885E9A"/>
    <w:rsid w:val="009C55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9C55C5"/>
    <w:rPr>
      <w:color w:val="808080"/>
    </w:rPr>
  </w:style>
  <w:style w:type="paragraph" w:customStyle="1" w:styleId="2F62213CB263DC4DB3D630358C64015B">
    <w:name w:val="2F62213CB263DC4DB3D630358C64015B"/>
  </w:style>
  <w:style w:type="paragraph" w:customStyle="1" w:styleId="FE3E24BC44712C45B6705DA8F7B7D359">
    <w:name w:val="FE3E24BC44712C45B6705DA8F7B7D3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2023-02-23T00:00:00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23036A-73EA-7946-8367-3EF76202D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14</Pages>
  <Words>3897</Words>
  <Characters>21438</Characters>
  <Application>Microsoft Office Word</Application>
  <DocSecurity>0</DocSecurity>
  <Lines>178</Lines>
  <Paragraphs>50</Paragraphs>
  <ScaleCrop>false</ScaleCrop>
  <HeadingPairs>
    <vt:vector size="2" baseType="variant">
      <vt:variant>
        <vt:lpstr>Titre</vt:lpstr>
      </vt:variant>
      <vt:variant>
        <vt:i4>1</vt:i4>
      </vt:variant>
    </vt:vector>
  </HeadingPairs>
  <TitlesOfParts>
    <vt:vector size="1" baseType="lpstr">
      <vt:lpstr/>
    </vt:vector>
  </TitlesOfParts>
  <Company>Mohamed Assali</Company>
  <LinksUpToDate>false</LinksUpToDate>
  <CharactersWithSpaces>25285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7 - PARCOURS DATA SCIENTIST « IMPLEMENTEZ UN MODELE DE SCORING</dc:title>
  <dc:subject>Note Méthodologique</dc:subject>
  <dc:creator>mohamed assali</dc:creator>
  <cp:keywords/>
  <dc:description/>
  <cp:lastModifiedBy>mohamed assali</cp:lastModifiedBy>
  <cp:revision>31</cp:revision>
  <dcterms:created xsi:type="dcterms:W3CDTF">2023-02-21T12:19:00Z</dcterms:created>
  <dcterms:modified xsi:type="dcterms:W3CDTF">2023-02-28T12:01:00Z</dcterms:modified>
</cp:coreProperties>
</file>