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1761F" w14:textId="773FB29A" w:rsidR="001E0855" w:rsidRDefault="00DA2730">
      <w:r>
        <w:rPr>
          <w:noProof/>
        </w:rPr>
        <w:drawing>
          <wp:anchor distT="0" distB="0" distL="114300" distR="114300" simplePos="0" relativeHeight="251660288" behindDoc="0" locked="0" layoutInCell="1" allowOverlap="1" wp14:anchorId="61B3C411" wp14:editId="2EDC6908">
            <wp:simplePos x="0" y="0"/>
            <wp:positionH relativeFrom="margin">
              <wp:posOffset>-581025</wp:posOffset>
            </wp:positionH>
            <wp:positionV relativeFrom="paragraph">
              <wp:posOffset>-584766</wp:posOffset>
            </wp:positionV>
            <wp:extent cx="6962775" cy="9387136"/>
            <wp:effectExtent l="0" t="0" r="0" b="5080"/>
            <wp:wrapNone/>
            <wp:docPr id="116763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6765" name="Picture 1167636765"/>
                    <pic:cNvPicPr/>
                  </pic:nvPicPr>
                  <pic:blipFill>
                    <a:blip r:embed="rId5">
                      <a:extLst>
                        <a:ext uri="{28A0092B-C50C-407E-A947-70E740481C1C}">
                          <a14:useLocalDpi xmlns:a14="http://schemas.microsoft.com/office/drawing/2010/main" val="0"/>
                        </a:ext>
                      </a:extLst>
                    </a:blip>
                    <a:stretch>
                      <a:fillRect/>
                    </a:stretch>
                  </pic:blipFill>
                  <pic:spPr>
                    <a:xfrm>
                      <a:off x="0" y="0"/>
                      <a:ext cx="6971037" cy="9398275"/>
                    </a:xfrm>
                    <a:prstGeom prst="rect">
                      <a:avLst/>
                    </a:prstGeom>
                  </pic:spPr>
                </pic:pic>
              </a:graphicData>
            </a:graphic>
            <wp14:sizeRelH relativeFrom="margin">
              <wp14:pctWidth>0</wp14:pctWidth>
            </wp14:sizeRelH>
            <wp14:sizeRelV relativeFrom="margin">
              <wp14:pctHeight>0</wp14:pctHeight>
            </wp14:sizeRelV>
          </wp:anchor>
        </w:drawing>
      </w:r>
    </w:p>
    <w:p w14:paraId="32BBBC6F" w14:textId="1618A9BA" w:rsidR="00A144E2" w:rsidRPr="00D4768B" w:rsidRDefault="001E0855" w:rsidP="00D4768B">
      <w:pPr>
        <w:jc w:val="center"/>
        <w:rPr>
          <w:b/>
          <w:bCs/>
          <w:color w:val="2F5496" w:themeColor="accent1" w:themeShade="BF"/>
          <w:sz w:val="40"/>
          <w:szCs w:val="40"/>
        </w:rPr>
      </w:pPr>
      <w:r>
        <w:br w:type="page"/>
      </w:r>
      <w:r w:rsidR="00DA2730">
        <w:rPr>
          <w:b/>
          <w:bCs/>
          <w:color w:val="2F5496" w:themeColor="accent1" w:themeShade="BF"/>
          <w:sz w:val="40"/>
          <w:szCs w:val="40"/>
        </w:rPr>
        <w:lastRenderedPageBreak/>
        <w:t xml:space="preserve"> Autoencoders</w:t>
      </w:r>
      <w:r w:rsidR="00C16BA9">
        <w:rPr>
          <w:b/>
          <w:bCs/>
          <w:color w:val="2F5496" w:themeColor="accent1" w:themeShade="BF"/>
          <w:sz w:val="40"/>
          <w:szCs w:val="40"/>
        </w:rPr>
        <w:t xml:space="preserve"> </w:t>
      </w:r>
    </w:p>
    <w:p w14:paraId="03DF7467" w14:textId="2D088C82" w:rsidR="00D4768B" w:rsidRPr="00D4768B" w:rsidRDefault="00D4768B" w:rsidP="00D4768B">
      <w:pPr>
        <w:spacing w:before="100" w:beforeAutospacing="1" w:after="100" w:afterAutospacing="1" w:line="240" w:lineRule="auto"/>
        <w:outlineLvl w:val="1"/>
        <w:rPr>
          <w:rFonts w:eastAsia="Times New Roman" w:cstheme="minorHAnsi"/>
          <w:b/>
          <w:bCs/>
          <w:color w:val="2F5496" w:themeColor="accent1" w:themeShade="BF"/>
          <w:kern w:val="0"/>
          <w:sz w:val="32"/>
          <w:szCs w:val="32"/>
          <w:lang w:bidi="hi-IN"/>
          <w14:ligatures w14:val="none"/>
        </w:rPr>
      </w:pPr>
      <w:r w:rsidRPr="00D4768B">
        <w:rPr>
          <w:rFonts w:eastAsia="Times New Roman" w:cstheme="minorHAnsi"/>
          <w:b/>
          <w:bCs/>
          <w:color w:val="2F5496" w:themeColor="accent1" w:themeShade="BF"/>
          <w:kern w:val="0"/>
          <w:sz w:val="32"/>
          <w:szCs w:val="32"/>
          <w:lang w:bidi="hi-IN"/>
          <w14:ligatures w14:val="none"/>
        </w:rPr>
        <w:t>1. Introduction</w:t>
      </w:r>
    </w:p>
    <w:p w14:paraId="4D7EA17E" w14:textId="375E16A3" w:rsidR="00D4768B" w:rsidRDefault="00DA2730" w:rsidP="00D4768B">
      <w:pPr>
        <w:spacing w:before="100" w:beforeAutospacing="1" w:after="100" w:afterAutospacing="1" w:line="240" w:lineRule="auto"/>
        <w:rPr>
          <w:rFonts w:eastAsia="Times New Roman" w:cstheme="minorHAnsi"/>
          <w:kern w:val="0"/>
          <w:sz w:val="24"/>
          <w:szCs w:val="24"/>
          <w:lang w:bidi="hi-IN"/>
          <w14:ligatures w14:val="none"/>
        </w:rPr>
      </w:pPr>
      <w:r w:rsidRPr="00DA2730">
        <w:rPr>
          <w:rFonts w:eastAsia="Times New Roman" w:cstheme="minorHAnsi"/>
          <w:kern w:val="0"/>
          <w:sz w:val="24"/>
          <w:szCs w:val="24"/>
          <w:lang w:bidi="hi-IN"/>
          <w14:ligatures w14:val="none"/>
        </w:rPr>
        <w:t xml:space="preserve">Autoencoders (AEs) have been widely used for unsupervised learning tasks, such as data compression, feature learning, and denoising. The ability of Autoencoders to learn an efficient representation of the input data in the form of a latent space makes them valuable for various applications. This report focuses on building different types of Autoencoders—simple Autoencoder (AE), Autoencoder with regularization (Dropout), and </w:t>
      </w:r>
      <w:r>
        <w:rPr>
          <w:rFonts w:eastAsia="Times New Roman" w:cstheme="minorHAnsi"/>
          <w:kern w:val="0"/>
          <w:sz w:val="24"/>
          <w:szCs w:val="24"/>
          <w:lang w:bidi="hi-IN"/>
          <w14:ligatures w14:val="none"/>
        </w:rPr>
        <w:t>t</w:t>
      </w:r>
      <w:r w:rsidRPr="00DA2730">
        <w:rPr>
          <w:rFonts w:eastAsia="Times New Roman" w:cstheme="minorHAnsi"/>
          <w:kern w:val="0"/>
          <w:sz w:val="24"/>
          <w:szCs w:val="24"/>
          <w:lang w:bidi="hi-IN"/>
          <w14:ligatures w14:val="none"/>
        </w:rPr>
        <w:t>he goal is to train these models on noisy, colored MNIST data and visualize the latent space using t-SNE.</w:t>
      </w:r>
    </w:p>
    <w:p w14:paraId="7070660E" w14:textId="2407595A" w:rsidR="00743A38" w:rsidRDefault="00D4768B" w:rsidP="00D4768B">
      <w:pPr>
        <w:spacing w:before="100" w:beforeAutospacing="1" w:after="100" w:afterAutospacing="1" w:line="240" w:lineRule="auto"/>
        <w:ind w:left="1440"/>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br/>
      </w:r>
      <w:r w:rsidR="00DA2730">
        <w:rPr>
          <w:noProof/>
        </w:rPr>
        <w:drawing>
          <wp:inline distT="0" distB="0" distL="0" distR="0" wp14:anchorId="71774978" wp14:editId="18482610">
            <wp:extent cx="4210050" cy="2308511"/>
            <wp:effectExtent l="0" t="0" r="0" b="0"/>
            <wp:docPr id="1711985583" name="Picture 5" descr="Basics of Autoencoders. Autoencoders (AE) are type of… | by Deepak Bir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sics of Autoencoders. Autoencoders (AE) are type of… | by Deepak Birl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8018" cy="2318363"/>
                    </a:xfrm>
                    <a:prstGeom prst="rect">
                      <a:avLst/>
                    </a:prstGeom>
                    <a:noFill/>
                    <a:ln>
                      <a:noFill/>
                    </a:ln>
                  </pic:spPr>
                </pic:pic>
              </a:graphicData>
            </a:graphic>
          </wp:inline>
        </w:drawing>
      </w:r>
    </w:p>
    <w:p w14:paraId="47096076" w14:textId="1F652F21" w:rsidR="00D4768B" w:rsidRPr="00D4768B" w:rsidRDefault="00DA2730" w:rsidP="00D4768B">
      <w:pPr>
        <w:spacing w:before="100" w:beforeAutospacing="1" w:after="100" w:afterAutospacing="1" w:line="240" w:lineRule="auto"/>
        <w:jc w:val="center"/>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t>Auto encoder model architecture</w:t>
      </w:r>
    </w:p>
    <w:p w14:paraId="5968BE73" w14:textId="77777777" w:rsidR="00D4768B" w:rsidRPr="00D4768B" w:rsidRDefault="00D4768B" w:rsidP="00D4768B">
      <w:pPr>
        <w:rPr>
          <w:b/>
          <w:bCs/>
          <w:color w:val="2F5496" w:themeColor="accent1" w:themeShade="BF"/>
          <w:sz w:val="32"/>
          <w:szCs w:val="32"/>
        </w:rPr>
      </w:pPr>
      <w:r w:rsidRPr="00D4768B">
        <w:rPr>
          <w:b/>
          <w:bCs/>
          <w:color w:val="2F5496" w:themeColor="accent1" w:themeShade="BF"/>
          <w:sz w:val="32"/>
          <w:szCs w:val="32"/>
        </w:rPr>
        <w:t>2. Methodology</w:t>
      </w:r>
    </w:p>
    <w:p w14:paraId="73E3A58B" w14:textId="4B255A11" w:rsidR="00DA2730" w:rsidRPr="00DA2730" w:rsidRDefault="00DA2730" w:rsidP="00DA2730">
      <w:pPr>
        <w:rPr>
          <w:sz w:val="24"/>
          <w:szCs w:val="24"/>
        </w:rPr>
      </w:pPr>
      <w:r w:rsidRPr="00DA2730">
        <w:rPr>
          <w:sz w:val="24"/>
          <w:szCs w:val="24"/>
        </w:rPr>
        <w:t xml:space="preserve">The primary goal of this project is to build Autoencoders to </w:t>
      </w:r>
      <w:r w:rsidRPr="00DA2730">
        <w:rPr>
          <w:b/>
          <w:bCs/>
          <w:sz w:val="24"/>
          <w:szCs w:val="24"/>
        </w:rPr>
        <w:t>denoise noisy images</w:t>
      </w:r>
      <w:r w:rsidRPr="00DA2730">
        <w:rPr>
          <w:sz w:val="24"/>
          <w:szCs w:val="24"/>
        </w:rPr>
        <w:t xml:space="preserve"> and visualize the latent space using </w:t>
      </w:r>
      <w:r w:rsidRPr="00DA2730">
        <w:rPr>
          <w:b/>
          <w:bCs/>
          <w:sz w:val="24"/>
          <w:szCs w:val="24"/>
        </w:rPr>
        <w:t>t-SNE</w:t>
      </w:r>
      <w:r w:rsidRPr="00DA2730">
        <w:rPr>
          <w:sz w:val="24"/>
          <w:szCs w:val="24"/>
        </w:rPr>
        <w:t xml:space="preserve">. </w:t>
      </w:r>
      <w:r>
        <w:rPr>
          <w:sz w:val="24"/>
          <w:szCs w:val="24"/>
        </w:rPr>
        <w:t xml:space="preserve">This </w:t>
      </w:r>
      <w:r w:rsidRPr="00DA2730">
        <w:rPr>
          <w:sz w:val="24"/>
          <w:szCs w:val="24"/>
        </w:rPr>
        <w:t>includes</w:t>
      </w:r>
      <w:r>
        <w:rPr>
          <w:sz w:val="24"/>
          <w:szCs w:val="24"/>
        </w:rPr>
        <w:t xml:space="preserve"> the following</w:t>
      </w:r>
      <w:r w:rsidRPr="00DA2730">
        <w:rPr>
          <w:sz w:val="24"/>
          <w:szCs w:val="24"/>
        </w:rPr>
        <w:t>:</w:t>
      </w:r>
    </w:p>
    <w:p w14:paraId="7F52B835" w14:textId="77777777" w:rsidR="00DA2730" w:rsidRPr="00DA2730" w:rsidRDefault="00DA2730" w:rsidP="00DA2730">
      <w:pPr>
        <w:numPr>
          <w:ilvl w:val="0"/>
          <w:numId w:val="21"/>
        </w:numPr>
        <w:rPr>
          <w:sz w:val="24"/>
          <w:szCs w:val="24"/>
        </w:rPr>
      </w:pPr>
      <w:r w:rsidRPr="00DA2730">
        <w:rPr>
          <w:b/>
          <w:bCs/>
          <w:sz w:val="24"/>
          <w:szCs w:val="24"/>
        </w:rPr>
        <w:t>Data Preparation</w:t>
      </w:r>
      <w:r w:rsidRPr="00DA2730">
        <w:rPr>
          <w:sz w:val="24"/>
          <w:szCs w:val="24"/>
        </w:rPr>
        <w:t>: Create noisy data by adding Gaussian noise to the Colored MNIST dataset.</w:t>
      </w:r>
    </w:p>
    <w:p w14:paraId="2371CD0E" w14:textId="77777777" w:rsidR="00DA2730" w:rsidRPr="00DA2730" w:rsidRDefault="00DA2730" w:rsidP="00DA2730">
      <w:pPr>
        <w:numPr>
          <w:ilvl w:val="0"/>
          <w:numId w:val="21"/>
        </w:numPr>
        <w:rPr>
          <w:sz w:val="24"/>
          <w:szCs w:val="24"/>
        </w:rPr>
      </w:pPr>
      <w:r w:rsidRPr="00DA2730">
        <w:rPr>
          <w:b/>
          <w:bCs/>
          <w:sz w:val="24"/>
          <w:szCs w:val="24"/>
        </w:rPr>
        <w:t>Model Implementation</w:t>
      </w:r>
      <w:r w:rsidRPr="00DA2730">
        <w:rPr>
          <w:sz w:val="24"/>
          <w:szCs w:val="24"/>
        </w:rPr>
        <w:t>: Implement a 4-layer Encoder and Decoder for Autoencoder models.</w:t>
      </w:r>
    </w:p>
    <w:p w14:paraId="5FD4590B" w14:textId="77777777" w:rsidR="00DA2730" w:rsidRPr="00DA2730" w:rsidRDefault="00DA2730" w:rsidP="00DA2730">
      <w:pPr>
        <w:numPr>
          <w:ilvl w:val="0"/>
          <w:numId w:val="21"/>
        </w:numPr>
        <w:rPr>
          <w:sz w:val="24"/>
          <w:szCs w:val="24"/>
        </w:rPr>
      </w:pPr>
      <w:r w:rsidRPr="00DA2730">
        <w:rPr>
          <w:b/>
          <w:bCs/>
          <w:sz w:val="24"/>
          <w:szCs w:val="24"/>
        </w:rPr>
        <w:t>Evaluation</w:t>
      </w:r>
      <w:r w:rsidRPr="00DA2730">
        <w:rPr>
          <w:sz w:val="24"/>
          <w:szCs w:val="24"/>
        </w:rPr>
        <w:t xml:space="preserve">: Pass noisy images through the Autoencoders to produce denoised images and calculate evaluation metrics like </w:t>
      </w:r>
      <w:r w:rsidRPr="00DA2730">
        <w:rPr>
          <w:b/>
          <w:bCs/>
          <w:sz w:val="24"/>
          <w:szCs w:val="24"/>
        </w:rPr>
        <w:t>SNR</w:t>
      </w:r>
      <w:r w:rsidRPr="00DA2730">
        <w:rPr>
          <w:sz w:val="24"/>
          <w:szCs w:val="24"/>
        </w:rPr>
        <w:t xml:space="preserve"> (Signal-to-Noise Ratio) and </w:t>
      </w:r>
      <w:r w:rsidRPr="00DA2730">
        <w:rPr>
          <w:b/>
          <w:bCs/>
          <w:sz w:val="24"/>
          <w:szCs w:val="24"/>
        </w:rPr>
        <w:t>MSE</w:t>
      </w:r>
      <w:r w:rsidRPr="00DA2730">
        <w:rPr>
          <w:sz w:val="24"/>
          <w:szCs w:val="24"/>
        </w:rPr>
        <w:t>.</w:t>
      </w:r>
    </w:p>
    <w:p w14:paraId="7068D55B" w14:textId="77777777" w:rsidR="00DA2730" w:rsidRPr="00DA2730" w:rsidRDefault="00DA2730" w:rsidP="00DA2730">
      <w:pPr>
        <w:numPr>
          <w:ilvl w:val="0"/>
          <w:numId w:val="21"/>
        </w:numPr>
        <w:rPr>
          <w:sz w:val="24"/>
          <w:szCs w:val="24"/>
        </w:rPr>
      </w:pPr>
      <w:r w:rsidRPr="00DA2730">
        <w:rPr>
          <w:b/>
          <w:bCs/>
          <w:sz w:val="24"/>
          <w:szCs w:val="24"/>
        </w:rPr>
        <w:t>t-SNE Visualization</w:t>
      </w:r>
      <w:r w:rsidRPr="00DA2730">
        <w:rPr>
          <w:sz w:val="24"/>
          <w:szCs w:val="24"/>
        </w:rPr>
        <w:t>: Visualize the latent space representation using t-SNE to interpret the performance intuitively.</w:t>
      </w:r>
    </w:p>
    <w:p w14:paraId="00CE0683" w14:textId="77777777" w:rsidR="00DA2730" w:rsidRPr="00DA2730" w:rsidRDefault="00DA2730" w:rsidP="00DA2730">
      <w:pPr>
        <w:numPr>
          <w:ilvl w:val="0"/>
          <w:numId w:val="21"/>
        </w:numPr>
        <w:rPr>
          <w:sz w:val="24"/>
          <w:szCs w:val="24"/>
        </w:rPr>
      </w:pPr>
      <w:r w:rsidRPr="00DA2730">
        <w:rPr>
          <w:b/>
          <w:bCs/>
          <w:sz w:val="24"/>
          <w:szCs w:val="24"/>
        </w:rPr>
        <w:lastRenderedPageBreak/>
        <w:t>Regularization</w:t>
      </w:r>
      <w:r w:rsidRPr="00DA2730">
        <w:rPr>
          <w:sz w:val="24"/>
          <w:szCs w:val="24"/>
        </w:rPr>
        <w:t>: Apply regularization techniques to improve model generalization.</w:t>
      </w:r>
    </w:p>
    <w:p w14:paraId="3C569171" w14:textId="77777777" w:rsidR="00D4768B" w:rsidRDefault="00D4768B" w:rsidP="00D4768B">
      <w:pPr>
        <w:rPr>
          <w:b/>
          <w:bCs/>
          <w:sz w:val="24"/>
          <w:szCs w:val="24"/>
        </w:rPr>
      </w:pPr>
    </w:p>
    <w:p w14:paraId="75C87B93" w14:textId="7F60B6ED" w:rsidR="00D4768B" w:rsidRPr="00D4768B" w:rsidRDefault="00D4768B" w:rsidP="00D4768B">
      <w:pPr>
        <w:rPr>
          <w:b/>
          <w:bCs/>
          <w:color w:val="2F5496" w:themeColor="accent1" w:themeShade="BF"/>
          <w:sz w:val="32"/>
          <w:szCs w:val="32"/>
        </w:rPr>
      </w:pPr>
      <w:r w:rsidRPr="00D4768B">
        <w:rPr>
          <w:b/>
          <w:bCs/>
          <w:color w:val="2F5496" w:themeColor="accent1" w:themeShade="BF"/>
          <w:sz w:val="32"/>
          <w:szCs w:val="32"/>
        </w:rPr>
        <w:t>3. Data Preprocessing</w:t>
      </w:r>
    </w:p>
    <w:p w14:paraId="2739AB5E" w14:textId="336E1346" w:rsidR="00D4768B" w:rsidRPr="00D4768B" w:rsidRDefault="00D4768B" w:rsidP="00D4768B">
      <w:pPr>
        <w:rPr>
          <w:b/>
          <w:bCs/>
          <w:sz w:val="28"/>
          <w:szCs w:val="28"/>
        </w:rPr>
      </w:pPr>
      <w:r w:rsidRPr="00D4768B">
        <w:rPr>
          <w:b/>
          <w:bCs/>
          <w:sz w:val="28"/>
          <w:szCs w:val="28"/>
        </w:rPr>
        <w:t xml:space="preserve">3.1 </w:t>
      </w:r>
      <w:r w:rsidR="00DA2730">
        <w:rPr>
          <w:b/>
          <w:bCs/>
          <w:sz w:val="28"/>
          <w:szCs w:val="28"/>
        </w:rPr>
        <w:t>Colored MNIST Dataset</w:t>
      </w:r>
    </w:p>
    <w:p w14:paraId="7FCC2344" w14:textId="7B0A7B43" w:rsidR="00DA2730" w:rsidRDefault="00DA2730" w:rsidP="00D4768B">
      <w:pPr>
        <w:rPr>
          <w:sz w:val="24"/>
          <w:szCs w:val="24"/>
        </w:rPr>
      </w:pPr>
      <w:r w:rsidRPr="00DA2730">
        <w:rPr>
          <w:sz w:val="24"/>
          <w:szCs w:val="24"/>
        </w:rPr>
        <w:t>The Colored MNIST dataset is a variant of the MNIST dataset where each digit is assigned</w:t>
      </w:r>
      <w:r>
        <w:rPr>
          <w:sz w:val="24"/>
          <w:szCs w:val="24"/>
        </w:rPr>
        <w:t xml:space="preserve"> some random colors</w:t>
      </w:r>
      <w:r w:rsidRPr="00DA2730">
        <w:rPr>
          <w:sz w:val="24"/>
          <w:szCs w:val="24"/>
        </w:rPr>
        <w:t xml:space="preserve">. It contains grayscale digits, but the color is assigned </w:t>
      </w:r>
      <w:r>
        <w:rPr>
          <w:sz w:val="24"/>
          <w:szCs w:val="24"/>
        </w:rPr>
        <w:t xml:space="preserve">randomly </w:t>
      </w:r>
      <w:r w:rsidRPr="00DA2730">
        <w:rPr>
          <w:sz w:val="24"/>
          <w:szCs w:val="24"/>
        </w:rPr>
        <w:t>based on the class</w:t>
      </w:r>
      <w:r>
        <w:rPr>
          <w:sz w:val="24"/>
          <w:szCs w:val="24"/>
        </w:rPr>
        <w:t>es</w:t>
      </w:r>
      <w:r w:rsidRPr="00DA2730">
        <w:rPr>
          <w:sz w:val="24"/>
          <w:szCs w:val="24"/>
        </w:rPr>
        <w:t xml:space="preserve"> of the digit.</w:t>
      </w:r>
    </w:p>
    <w:p w14:paraId="2D572839" w14:textId="4A4D86BA" w:rsidR="00040EFA" w:rsidRDefault="00040EFA" w:rsidP="00040EFA">
      <w:pPr>
        <w:jc w:val="center"/>
        <w:rPr>
          <w:sz w:val="24"/>
          <w:szCs w:val="24"/>
        </w:rPr>
      </w:pPr>
      <w:r w:rsidRPr="00040EFA">
        <w:rPr>
          <w:noProof/>
          <w:sz w:val="24"/>
          <w:szCs w:val="24"/>
        </w:rPr>
        <w:drawing>
          <wp:inline distT="0" distB="0" distL="0" distR="0" wp14:anchorId="1B365C53" wp14:editId="4312A7FE">
            <wp:extent cx="5495925" cy="2220683"/>
            <wp:effectExtent l="0" t="0" r="0" b="8255"/>
            <wp:docPr id="510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8169" name=""/>
                    <pic:cNvPicPr/>
                  </pic:nvPicPr>
                  <pic:blipFill>
                    <a:blip r:embed="rId7"/>
                    <a:stretch>
                      <a:fillRect/>
                    </a:stretch>
                  </pic:blipFill>
                  <pic:spPr>
                    <a:xfrm>
                      <a:off x="0" y="0"/>
                      <a:ext cx="5498633" cy="2221777"/>
                    </a:xfrm>
                    <a:prstGeom prst="rect">
                      <a:avLst/>
                    </a:prstGeom>
                  </pic:spPr>
                </pic:pic>
              </a:graphicData>
            </a:graphic>
          </wp:inline>
        </w:drawing>
      </w:r>
    </w:p>
    <w:p w14:paraId="13CEE49D" w14:textId="047FC327" w:rsidR="00040EFA" w:rsidRPr="00040EFA" w:rsidRDefault="00040EFA" w:rsidP="00040EFA">
      <w:pPr>
        <w:jc w:val="center"/>
        <w:rPr>
          <w:i/>
          <w:iCs/>
          <w:sz w:val="24"/>
          <w:szCs w:val="24"/>
        </w:rPr>
      </w:pPr>
      <w:r w:rsidRPr="00040EFA">
        <w:rPr>
          <w:i/>
          <w:iCs/>
          <w:sz w:val="24"/>
          <w:szCs w:val="24"/>
        </w:rPr>
        <w:t>Figure</w:t>
      </w:r>
      <w:r>
        <w:rPr>
          <w:i/>
          <w:iCs/>
          <w:sz w:val="24"/>
          <w:szCs w:val="24"/>
        </w:rPr>
        <w:t xml:space="preserve"> 1</w:t>
      </w:r>
      <w:r w:rsidRPr="00040EFA">
        <w:rPr>
          <w:i/>
          <w:iCs/>
          <w:sz w:val="24"/>
          <w:szCs w:val="24"/>
        </w:rPr>
        <w:t>: Colored MNIST Dataset</w:t>
      </w:r>
    </w:p>
    <w:p w14:paraId="655B2FD8" w14:textId="1BBC2CC6" w:rsidR="00D4768B" w:rsidRPr="00D4768B" w:rsidRDefault="00D4768B" w:rsidP="00D4768B">
      <w:pPr>
        <w:rPr>
          <w:b/>
          <w:bCs/>
          <w:sz w:val="28"/>
          <w:szCs w:val="28"/>
        </w:rPr>
      </w:pPr>
      <w:r w:rsidRPr="00D4768B">
        <w:rPr>
          <w:b/>
          <w:bCs/>
          <w:sz w:val="28"/>
          <w:szCs w:val="28"/>
        </w:rPr>
        <w:t xml:space="preserve">3.2 </w:t>
      </w:r>
      <w:r w:rsidR="00DA2730">
        <w:rPr>
          <w:b/>
          <w:bCs/>
          <w:sz w:val="28"/>
          <w:szCs w:val="28"/>
        </w:rPr>
        <w:t>Adding Gaussian Noise</w:t>
      </w:r>
    </w:p>
    <w:p w14:paraId="77FF580C" w14:textId="77777777" w:rsidR="00DA2730" w:rsidRDefault="00DA2730" w:rsidP="00D4768B">
      <w:pPr>
        <w:rPr>
          <w:sz w:val="24"/>
          <w:szCs w:val="24"/>
        </w:rPr>
      </w:pPr>
      <w:r w:rsidRPr="00DA2730">
        <w:rPr>
          <w:sz w:val="24"/>
          <w:szCs w:val="24"/>
        </w:rPr>
        <w:t>Gaussian noise is added to the images to simulate a noisy environment and create the denoising task for the Autoencoder.</w:t>
      </w:r>
    </w:p>
    <w:p w14:paraId="4C15C8C8" w14:textId="0B67A499" w:rsidR="00D4768B" w:rsidRPr="00DA2730" w:rsidRDefault="00D4768B" w:rsidP="00D4768B">
      <w:pPr>
        <w:rPr>
          <w:b/>
          <w:bCs/>
          <w:sz w:val="24"/>
          <w:szCs w:val="24"/>
        </w:rPr>
      </w:pPr>
      <w:r w:rsidRPr="00D4768B">
        <w:rPr>
          <w:b/>
          <w:bCs/>
          <w:sz w:val="24"/>
          <w:szCs w:val="24"/>
        </w:rPr>
        <w:t>Sample Images</w:t>
      </w:r>
    </w:p>
    <w:p w14:paraId="643803A1" w14:textId="09640072" w:rsidR="00D4768B" w:rsidRPr="00D4768B" w:rsidRDefault="00DA2730" w:rsidP="00D4768B">
      <w:pPr>
        <w:rPr>
          <w:sz w:val="24"/>
          <w:szCs w:val="24"/>
        </w:rPr>
      </w:pPr>
      <w:r w:rsidRPr="00DA2730">
        <w:rPr>
          <w:noProof/>
          <w:sz w:val="24"/>
          <w:szCs w:val="24"/>
        </w:rPr>
        <w:drawing>
          <wp:inline distT="0" distB="0" distL="0" distR="0" wp14:anchorId="5C71BB54" wp14:editId="40E5122B">
            <wp:extent cx="5943600" cy="1579245"/>
            <wp:effectExtent l="0" t="0" r="0" b="1905"/>
            <wp:docPr id="150327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4043" name=""/>
                    <pic:cNvPicPr/>
                  </pic:nvPicPr>
                  <pic:blipFill>
                    <a:blip r:embed="rId8"/>
                    <a:stretch>
                      <a:fillRect/>
                    </a:stretch>
                  </pic:blipFill>
                  <pic:spPr>
                    <a:xfrm>
                      <a:off x="0" y="0"/>
                      <a:ext cx="5943600" cy="1579245"/>
                    </a:xfrm>
                    <a:prstGeom prst="rect">
                      <a:avLst/>
                    </a:prstGeom>
                  </pic:spPr>
                </pic:pic>
              </a:graphicData>
            </a:graphic>
          </wp:inline>
        </w:drawing>
      </w:r>
    </w:p>
    <w:p w14:paraId="7AC489DA" w14:textId="00725FD2" w:rsidR="00D4768B" w:rsidRPr="00D4768B" w:rsidRDefault="00D4768B" w:rsidP="00040EFA">
      <w:pPr>
        <w:jc w:val="center"/>
        <w:rPr>
          <w:sz w:val="24"/>
          <w:szCs w:val="24"/>
        </w:rPr>
      </w:pPr>
      <w:r w:rsidRPr="00D4768B">
        <w:rPr>
          <w:i/>
          <w:iCs/>
          <w:sz w:val="24"/>
          <w:szCs w:val="24"/>
        </w:rPr>
        <w:t xml:space="preserve">Figure 2: Sample images from the training set </w:t>
      </w:r>
      <w:r w:rsidR="00DA2730">
        <w:rPr>
          <w:i/>
          <w:iCs/>
          <w:sz w:val="24"/>
          <w:szCs w:val="24"/>
        </w:rPr>
        <w:t>(original image) and with gaussian noise.</w:t>
      </w:r>
    </w:p>
    <w:p w14:paraId="60E9714C" w14:textId="77777777" w:rsidR="00D4768B" w:rsidRPr="00D4768B" w:rsidRDefault="00000000" w:rsidP="00D4768B">
      <w:pPr>
        <w:rPr>
          <w:sz w:val="24"/>
          <w:szCs w:val="24"/>
        </w:rPr>
      </w:pPr>
      <w:r>
        <w:rPr>
          <w:sz w:val="24"/>
          <w:szCs w:val="24"/>
        </w:rPr>
        <w:pict w14:anchorId="604B93CE">
          <v:rect id="_x0000_i1025" style="width:0;height:1.5pt" o:hralign="center" o:hrstd="t" o:hr="t" fillcolor="#a0a0a0" stroked="f"/>
        </w:pict>
      </w:r>
    </w:p>
    <w:p w14:paraId="76AC493F" w14:textId="122F4BE3" w:rsidR="00D4768B" w:rsidRDefault="00D4768B" w:rsidP="00D4768B">
      <w:pPr>
        <w:rPr>
          <w:b/>
          <w:bCs/>
          <w:color w:val="2F5496" w:themeColor="accent1" w:themeShade="BF"/>
          <w:sz w:val="36"/>
          <w:szCs w:val="36"/>
        </w:rPr>
      </w:pPr>
      <w:r w:rsidRPr="00D4768B">
        <w:rPr>
          <w:b/>
          <w:bCs/>
          <w:color w:val="2F5496" w:themeColor="accent1" w:themeShade="BF"/>
          <w:sz w:val="36"/>
          <w:szCs w:val="36"/>
        </w:rPr>
        <w:lastRenderedPageBreak/>
        <w:t xml:space="preserve">4. </w:t>
      </w:r>
      <w:r w:rsidR="00DA2730">
        <w:rPr>
          <w:b/>
          <w:bCs/>
          <w:color w:val="2F5496" w:themeColor="accent1" w:themeShade="BF"/>
          <w:sz w:val="36"/>
          <w:szCs w:val="36"/>
        </w:rPr>
        <w:t>Architecture Design</w:t>
      </w:r>
    </w:p>
    <w:p w14:paraId="427E8795" w14:textId="3F9B3393" w:rsidR="00DA2730" w:rsidRPr="00DA2730" w:rsidRDefault="00DA2730" w:rsidP="00D4768B">
      <w:pPr>
        <w:rPr>
          <w:sz w:val="24"/>
          <w:szCs w:val="24"/>
        </w:rPr>
      </w:pPr>
      <w:r w:rsidRPr="00DA2730">
        <w:rPr>
          <w:sz w:val="24"/>
          <w:szCs w:val="24"/>
        </w:rPr>
        <w:t>The architecture for all the Autoencoders follows a symmetrical design with an encoder-decoder structure. The encoder compresses the input data into a latent representation, while the decoder reconstructs the data from this latent space. The key design aspects include the number of layers, types of operations, and dimensional changes. Below are the architectures for each model:</w:t>
      </w:r>
    </w:p>
    <w:p w14:paraId="4A82F185" w14:textId="2CBBE22C" w:rsidR="00D4768B" w:rsidRPr="00D4768B" w:rsidRDefault="00D4768B" w:rsidP="00D4768B">
      <w:pPr>
        <w:rPr>
          <w:b/>
          <w:bCs/>
          <w:color w:val="933015"/>
          <w:sz w:val="28"/>
          <w:szCs w:val="28"/>
        </w:rPr>
      </w:pPr>
      <w:r w:rsidRPr="00D4768B">
        <w:rPr>
          <w:b/>
          <w:bCs/>
          <w:color w:val="933015"/>
          <w:sz w:val="28"/>
          <w:szCs w:val="28"/>
        </w:rPr>
        <w:t xml:space="preserve">4.1 </w:t>
      </w:r>
      <w:r w:rsidR="00DA2730">
        <w:rPr>
          <w:b/>
          <w:bCs/>
          <w:color w:val="933015"/>
          <w:sz w:val="28"/>
          <w:szCs w:val="28"/>
        </w:rPr>
        <w:t>Simple Autoencoder (AE)</w:t>
      </w:r>
    </w:p>
    <w:p w14:paraId="1D492969" w14:textId="77777777" w:rsidR="00DA2730" w:rsidRPr="00DA2730" w:rsidRDefault="00DA2730" w:rsidP="00DA2730">
      <w:pPr>
        <w:rPr>
          <w:b/>
          <w:bCs/>
          <w:sz w:val="24"/>
          <w:szCs w:val="24"/>
        </w:rPr>
      </w:pPr>
      <w:r w:rsidRPr="00DA2730">
        <w:rPr>
          <w:b/>
          <w:bCs/>
          <w:sz w:val="24"/>
          <w:szCs w:val="24"/>
        </w:rPr>
        <w:t>Encoder:</w:t>
      </w:r>
    </w:p>
    <w:p w14:paraId="1AC657C5" w14:textId="77777777" w:rsidR="00DA2730" w:rsidRPr="00DA2730" w:rsidRDefault="00DA2730" w:rsidP="00DA2730">
      <w:pPr>
        <w:numPr>
          <w:ilvl w:val="0"/>
          <w:numId w:val="22"/>
        </w:numPr>
        <w:rPr>
          <w:sz w:val="24"/>
          <w:szCs w:val="24"/>
        </w:rPr>
      </w:pPr>
      <w:r w:rsidRPr="00DA2730">
        <w:rPr>
          <w:b/>
          <w:bCs/>
          <w:sz w:val="24"/>
          <w:szCs w:val="24"/>
        </w:rPr>
        <w:t>4 Convolutional Layers</w:t>
      </w:r>
      <w:r w:rsidRPr="00DA2730">
        <w:rPr>
          <w:sz w:val="24"/>
          <w:szCs w:val="24"/>
        </w:rPr>
        <w:t>:</w:t>
      </w:r>
    </w:p>
    <w:p w14:paraId="4621E400" w14:textId="77777777" w:rsidR="00DA2730" w:rsidRPr="00DA2730" w:rsidRDefault="00DA2730" w:rsidP="00DA2730">
      <w:pPr>
        <w:numPr>
          <w:ilvl w:val="1"/>
          <w:numId w:val="22"/>
        </w:numPr>
        <w:tabs>
          <w:tab w:val="num" w:pos="1440"/>
        </w:tabs>
        <w:rPr>
          <w:sz w:val="24"/>
          <w:szCs w:val="24"/>
        </w:rPr>
      </w:pPr>
      <w:r w:rsidRPr="00DA2730">
        <w:rPr>
          <w:sz w:val="24"/>
          <w:szCs w:val="24"/>
        </w:rPr>
        <w:t>The encoder consists of 4 convolutional layers, each progressively reducing the spatial dimensions of the input image.</w:t>
      </w:r>
    </w:p>
    <w:p w14:paraId="1D34C020" w14:textId="77777777" w:rsidR="00DA2730" w:rsidRPr="00DA2730" w:rsidRDefault="00DA2730" w:rsidP="00DA2730">
      <w:pPr>
        <w:numPr>
          <w:ilvl w:val="1"/>
          <w:numId w:val="22"/>
        </w:numPr>
        <w:tabs>
          <w:tab w:val="num" w:pos="1440"/>
        </w:tabs>
        <w:rPr>
          <w:sz w:val="24"/>
          <w:szCs w:val="24"/>
        </w:rPr>
      </w:pPr>
      <w:r w:rsidRPr="00DA2730">
        <w:rPr>
          <w:b/>
          <w:bCs/>
          <w:sz w:val="24"/>
          <w:szCs w:val="24"/>
        </w:rPr>
        <w:t>Filter sizes</w:t>
      </w:r>
      <w:r w:rsidRPr="00DA2730">
        <w:rPr>
          <w:sz w:val="24"/>
          <w:szCs w:val="24"/>
        </w:rPr>
        <w:t>: The filters are applied in the following sequence: 128, 64, 32, and 16.</w:t>
      </w:r>
    </w:p>
    <w:p w14:paraId="0BBB433A" w14:textId="77777777" w:rsidR="00DA2730" w:rsidRPr="00DA2730" w:rsidRDefault="00DA2730" w:rsidP="00DA2730">
      <w:pPr>
        <w:numPr>
          <w:ilvl w:val="1"/>
          <w:numId w:val="22"/>
        </w:numPr>
        <w:tabs>
          <w:tab w:val="num" w:pos="1440"/>
        </w:tabs>
        <w:rPr>
          <w:sz w:val="24"/>
          <w:szCs w:val="24"/>
        </w:rPr>
      </w:pPr>
      <w:r w:rsidRPr="00DA2730">
        <w:rPr>
          <w:b/>
          <w:bCs/>
          <w:sz w:val="24"/>
          <w:szCs w:val="24"/>
        </w:rPr>
        <w:t>Stride and Padding</w:t>
      </w:r>
      <w:r w:rsidRPr="00DA2730">
        <w:rPr>
          <w:sz w:val="24"/>
          <w:szCs w:val="24"/>
        </w:rPr>
        <w:t>: Strides are set to 2, reducing the input image size by half after each layer. Padding is used to maintain the spatial dimensions after convolution.</w:t>
      </w:r>
    </w:p>
    <w:p w14:paraId="2A0EB302" w14:textId="77777777" w:rsidR="00DA2730" w:rsidRPr="00DA2730" w:rsidRDefault="00DA2730" w:rsidP="00DA2730">
      <w:pPr>
        <w:numPr>
          <w:ilvl w:val="1"/>
          <w:numId w:val="22"/>
        </w:numPr>
        <w:tabs>
          <w:tab w:val="num" w:pos="1440"/>
        </w:tabs>
        <w:rPr>
          <w:sz w:val="24"/>
          <w:szCs w:val="24"/>
        </w:rPr>
      </w:pPr>
      <w:r w:rsidRPr="00DA2730">
        <w:rPr>
          <w:b/>
          <w:bCs/>
          <w:sz w:val="24"/>
          <w:szCs w:val="24"/>
        </w:rPr>
        <w:t>Activation Function</w:t>
      </w:r>
      <w:r w:rsidRPr="00DA2730">
        <w:rPr>
          <w:sz w:val="24"/>
          <w:szCs w:val="24"/>
        </w:rPr>
        <w:t xml:space="preserve">: Each convolutional layer is followed by a </w:t>
      </w:r>
      <w:r w:rsidRPr="00DA2730">
        <w:rPr>
          <w:b/>
          <w:bCs/>
          <w:sz w:val="24"/>
          <w:szCs w:val="24"/>
        </w:rPr>
        <w:t>ReLU activation</w:t>
      </w:r>
      <w:r w:rsidRPr="00DA2730">
        <w:rPr>
          <w:sz w:val="24"/>
          <w:szCs w:val="24"/>
        </w:rPr>
        <w:t xml:space="preserve"> to introduce non-linearity, allowing the model to learn complex patterns in the data.</w:t>
      </w:r>
    </w:p>
    <w:p w14:paraId="10F60A47" w14:textId="77777777" w:rsidR="00DA2730" w:rsidRPr="00DA2730" w:rsidRDefault="00DA2730" w:rsidP="00DA2730">
      <w:pPr>
        <w:numPr>
          <w:ilvl w:val="1"/>
          <w:numId w:val="22"/>
        </w:numPr>
        <w:tabs>
          <w:tab w:val="clear" w:pos="1070"/>
          <w:tab w:val="num" w:pos="851"/>
          <w:tab w:val="num" w:pos="1440"/>
        </w:tabs>
        <w:ind w:left="1134"/>
        <w:rPr>
          <w:sz w:val="24"/>
          <w:szCs w:val="24"/>
        </w:rPr>
      </w:pPr>
      <w:r w:rsidRPr="00DA2730">
        <w:rPr>
          <w:b/>
          <w:bCs/>
          <w:sz w:val="24"/>
          <w:szCs w:val="24"/>
        </w:rPr>
        <w:t>Output of Encoder</w:t>
      </w:r>
      <w:r w:rsidRPr="00DA2730">
        <w:rPr>
          <w:sz w:val="24"/>
          <w:szCs w:val="24"/>
        </w:rPr>
        <w:t xml:space="preserve">: The final output of the encoder is a compressed representation (latent space) with fewer channels and smaller spatial dimensions, typically reducing the image to a </w:t>
      </w:r>
      <w:r w:rsidRPr="00DA2730">
        <w:rPr>
          <w:b/>
          <w:bCs/>
          <w:sz w:val="24"/>
          <w:szCs w:val="24"/>
        </w:rPr>
        <w:t>2x2 size</w:t>
      </w:r>
      <w:r w:rsidRPr="00DA2730">
        <w:rPr>
          <w:sz w:val="24"/>
          <w:szCs w:val="24"/>
        </w:rPr>
        <w:t xml:space="preserve"> with 16 channels.</w:t>
      </w:r>
    </w:p>
    <w:p w14:paraId="49F50243" w14:textId="77777777" w:rsidR="00DA2730" w:rsidRPr="00DA2730" w:rsidRDefault="00DA2730" w:rsidP="00DA2730">
      <w:pPr>
        <w:rPr>
          <w:b/>
          <w:bCs/>
          <w:sz w:val="24"/>
          <w:szCs w:val="24"/>
        </w:rPr>
      </w:pPr>
      <w:r w:rsidRPr="00DA2730">
        <w:rPr>
          <w:b/>
          <w:bCs/>
          <w:sz w:val="24"/>
          <w:szCs w:val="24"/>
        </w:rPr>
        <w:t>Decoder:</w:t>
      </w:r>
    </w:p>
    <w:p w14:paraId="57648E38" w14:textId="77777777" w:rsidR="00DA2730" w:rsidRPr="00DA2730" w:rsidRDefault="00DA2730" w:rsidP="00DA2730">
      <w:pPr>
        <w:numPr>
          <w:ilvl w:val="0"/>
          <w:numId w:val="23"/>
        </w:numPr>
        <w:rPr>
          <w:sz w:val="24"/>
          <w:szCs w:val="24"/>
        </w:rPr>
      </w:pPr>
      <w:r w:rsidRPr="00DA2730">
        <w:rPr>
          <w:b/>
          <w:bCs/>
          <w:sz w:val="24"/>
          <w:szCs w:val="24"/>
        </w:rPr>
        <w:t>4 Transpose Convolutional Layers</w:t>
      </w:r>
      <w:r w:rsidRPr="00DA2730">
        <w:rPr>
          <w:sz w:val="24"/>
          <w:szCs w:val="24"/>
        </w:rPr>
        <w:t>:</w:t>
      </w:r>
    </w:p>
    <w:p w14:paraId="47B0D7EE" w14:textId="77777777" w:rsidR="00DA2730" w:rsidRPr="00DA2730" w:rsidRDefault="00DA2730" w:rsidP="00DA2730">
      <w:pPr>
        <w:numPr>
          <w:ilvl w:val="1"/>
          <w:numId w:val="23"/>
        </w:numPr>
        <w:tabs>
          <w:tab w:val="clear" w:pos="1440"/>
          <w:tab w:val="num" w:pos="1134"/>
        </w:tabs>
        <w:ind w:left="1134" w:hanging="425"/>
        <w:rPr>
          <w:sz w:val="24"/>
          <w:szCs w:val="24"/>
        </w:rPr>
      </w:pPr>
      <w:r w:rsidRPr="00DA2730">
        <w:rPr>
          <w:sz w:val="24"/>
          <w:szCs w:val="24"/>
        </w:rPr>
        <w:t>The decoder mirrors the encoder, using transpose convolutions to upsample the latent representation back to the original image size.</w:t>
      </w:r>
    </w:p>
    <w:p w14:paraId="66589A47" w14:textId="77777777" w:rsidR="00DA2730" w:rsidRPr="00DA2730" w:rsidRDefault="00DA2730" w:rsidP="00DA2730">
      <w:pPr>
        <w:numPr>
          <w:ilvl w:val="1"/>
          <w:numId w:val="23"/>
        </w:numPr>
        <w:tabs>
          <w:tab w:val="clear" w:pos="1440"/>
          <w:tab w:val="num" w:pos="1134"/>
        </w:tabs>
        <w:ind w:left="1134" w:hanging="425"/>
        <w:rPr>
          <w:sz w:val="24"/>
          <w:szCs w:val="24"/>
        </w:rPr>
      </w:pPr>
      <w:r w:rsidRPr="00DA2730">
        <w:rPr>
          <w:b/>
          <w:bCs/>
          <w:sz w:val="24"/>
          <w:szCs w:val="24"/>
        </w:rPr>
        <w:t>Filter sizes</w:t>
      </w:r>
      <w:r w:rsidRPr="00DA2730">
        <w:rPr>
          <w:sz w:val="24"/>
          <w:szCs w:val="24"/>
        </w:rPr>
        <w:t>: The filter sizes are the same as the encoder, but in reverse order: 16, 32, 64, and 128.</w:t>
      </w:r>
    </w:p>
    <w:p w14:paraId="7023874F" w14:textId="77777777" w:rsidR="00DA2730" w:rsidRPr="00DA2730" w:rsidRDefault="00DA2730" w:rsidP="00DA2730">
      <w:pPr>
        <w:numPr>
          <w:ilvl w:val="1"/>
          <w:numId w:val="23"/>
        </w:numPr>
        <w:tabs>
          <w:tab w:val="clear" w:pos="1440"/>
          <w:tab w:val="num" w:pos="1134"/>
        </w:tabs>
        <w:ind w:left="1134" w:hanging="425"/>
        <w:rPr>
          <w:sz w:val="24"/>
          <w:szCs w:val="24"/>
        </w:rPr>
      </w:pPr>
      <w:r w:rsidRPr="00DA2730">
        <w:rPr>
          <w:b/>
          <w:bCs/>
          <w:sz w:val="24"/>
          <w:szCs w:val="24"/>
        </w:rPr>
        <w:t>Stride and Padding</w:t>
      </w:r>
      <w:r w:rsidRPr="00DA2730">
        <w:rPr>
          <w:sz w:val="24"/>
          <w:szCs w:val="24"/>
        </w:rPr>
        <w:t>: Similar to the encoder, strides are used to increase the spatial dimensions of the image after each layer, and padding ensures the correct output size.</w:t>
      </w:r>
    </w:p>
    <w:p w14:paraId="1E0AC2A9" w14:textId="77777777" w:rsidR="00DA2730" w:rsidRPr="00DA2730" w:rsidRDefault="00DA2730" w:rsidP="00DA2730">
      <w:pPr>
        <w:numPr>
          <w:ilvl w:val="1"/>
          <w:numId w:val="23"/>
        </w:numPr>
        <w:tabs>
          <w:tab w:val="clear" w:pos="1440"/>
          <w:tab w:val="num" w:pos="1134"/>
        </w:tabs>
        <w:ind w:left="1134" w:hanging="425"/>
        <w:rPr>
          <w:sz w:val="24"/>
          <w:szCs w:val="24"/>
        </w:rPr>
      </w:pPr>
      <w:r w:rsidRPr="00DA2730">
        <w:rPr>
          <w:b/>
          <w:bCs/>
          <w:sz w:val="24"/>
          <w:szCs w:val="24"/>
        </w:rPr>
        <w:t>Activation Function</w:t>
      </w:r>
      <w:r w:rsidRPr="00DA2730">
        <w:rPr>
          <w:sz w:val="24"/>
          <w:szCs w:val="24"/>
        </w:rPr>
        <w:t xml:space="preserve">: ReLU is used after each transpose convolutional layer, except the last layer, where a </w:t>
      </w:r>
      <w:r w:rsidRPr="00DA2730">
        <w:rPr>
          <w:b/>
          <w:bCs/>
          <w:sz w:val="24"/>
          <w:szCs w:val="24"/>
        </w:rPr>
        <w:t>Sigmoid</w:t>
      </w:r>
      <w:r w:rsidRPr="00DA2730">
        <w:rPr>
          <w:sz w:val="24"/>
          <w:szCs w:val="24"/>
        </w:rPr>
        <w:t xml:space="preserve"> activation function is used to ensure that the output pixel values are between 0 and 1.</w:t>
      </w:r>
    </w:p>
    <w:p w14:paraId="0761216C" w14:textId="77777777" w:rsidR="00040EFA" w:rsidRDefault="00040EFA" w:rsidP="00DA2730">
      <w:pPr>
        <w:rPr>
          <w:b/>
          <w:bCs/>
          <w:sz w:val="24"/>
          <w:szCs w:val="24"/>
        </w:rPr>
      </w:pPr>
    </w:p>
    <w:p w14:paraId="1DDA82AC" w14:textId="346E5289" w:rsidR="00DA2730" w:rsidRPr="00DA2730" w:rsidRDefault="00DA2730" w:rsidP="00DA2730">
      <w:pPr>
        <w:rPr>
          <w:b/>
          <w:bCs/>
          <w:sz w:val="24"/>
          <w:szCs w:val="24"/>
        </w:rPr>
      </w:pPr>
      <w:r w:rsidRPr="00DA2730">
        <w:rPr>
          <w:b/>
          <w:bCs/>
          <w:sz w:val="24"/>
          <w:szCs w:val="24"/>
        </w:rPr>
        <w:lastRenderedPageBreak/>
        <w:t>Purpose:</w:t>
      </w:r>
    </w:p>
    <w:p w14:paraId="62D3B994" w14:textId="77777777" w:rsidR="00DA2730" w:rsidRPr="00DA2730" w:rsidRDefault="00DA2730" w:rsidP="00DA2730">
      <w:pPr>
        <w:numPr>
          <w:ilvl w:val="0"/>
          <w:numId w:val="24"/>
        </w:numPr>
        <w:rPr>
          <w:sz w:val="24"/>
          <w:szCs w:val="24"/>
        </w:rPr>
      </w:pPr>
      <w:r w:rsidRPr="00DA2730">
        <w:rPr>
          <w:sz w:val="24"/>
          <w:szCs w:val="24"/>
        </w:rPr>
        <w:t>The simple AE is designed to learn an efficient and compact latent representation of the input, which can be used to reconstruct the original (or denoised) image.</w:t>
      </w:r>
    </w:p>
    <w:p w14:paraId="40EE96B6" w14:textId="62E31DEE" w:rsidR="005740EE" w:rsidRPr="00D4768B" w:rsidRDefault="005740EE" w:rsidP="00DA2730">
      <w:pPr>
        <w:rPr>
          <w:sz w:val="24"/>
          <w:szCs w:val="24"/>
        </w:rPr>
      </w:pPr>
    </w:p>
    <w:p w14:paraId="4E256A12" w14:textId="24E2AD45" w:rsidR="00D4768B" w:rsidRPr="00D4768B" w:rsidRDefault="00D4768B" w:rsidP="00D4768B">
      <w:pPr>
        <w:rPr>
          <w:b/>
          <w:bCs/>
          <w:color w:val="933015"/>
          <w:sz w:val="28"/>
          <w:szCs w:val="28"/>
        </w:rPr>
      </w:pPr>
      <w:r w:rsidRPr="00D4768B">
        <w:rPr>
          <w:b/>
          <w:bCs/>
          <w:color w:val="933015"/>
          <w:sz w:val="28"/>
          <w:szCs w:val="28"/>
        </w:rPr>
        <w:t xml:space="preserve">4.2 </w:t>
      </w:r>
      <w:r w:rsidR="00DA2730" w:rsidRPr="00DA2730">
        <w:rPr>
          <w:b/>
          <w:bCs/>
          <w:color w:val="933015"/>
          <w:sz w:val="28"/>
          <w:szCs w:val="28"/>
        </w:rPr>
        <w:t>Autoencoder with Dropout</w:t>
      </w:r>
    </w:p>
    <w:p w14:paraId="3303CA9A" w14:textId="77777777" w:rsidR="00DA2730" w:rsidRPr="00DA2730" w:rsidRDefault="00DA2730" w:rsidP="00D4768B">
      <w:pPr>
        <w:rPr>
          <w:sz w:val="24"/>
          <w:szCs w:val="24"/>
        </w:rPr>
      </w:pPr>
      <w:r w:rsidRPr="00DA2730">
        <w:rPr>
          <w:sz w:val="24"/>
          <w:szCs w:val="24"/>
        </w:rPr>
        <w:t>This model is an extension of the simple Autoencoder with the addition of Dropout to regularize the model and prevent overfitting. The overall structure is similar, but Dropout is applied after each convolutional and transpose convolutional layer.</w:t>
      </w:r>
    </w:p>
    <w:p w14:paraId="749CC592" w14:textId="77777777" w:rsidR="00021721" w:rsidRDefault="00021721" w:rsidP="00021721">
      <w:pPr>
        <w:rPr>
          <w:b/>
          <w:bCs/>
          <w:sz w:val="24"/>
          <w:szCs w:val="24"/>
        </w:rPr>
      </w:pPr>
    </w:p>
    <w:p w14:paraId="20FA6582" w14:textId="4AA98273" w:rsidR="00021721" w:rsidRDefault="00021721" w:rsidP="00021721">
      <w:pPr>
        <w:rPr>
          <w:b/>
          <w:bCs/>
          <w:color w:val="933015"/>
          <w:sz w:val="28"/>
          <w:szCs w:val="28"/>
        </w:rPr>
      </w:pPr>
      <w:r w:rsidRPr="00D4768B">
        <w:rPr>
          <w:b/>
          <w:bCs/>
          <w:color w:val="933015"/>
          <w:sz w:val="28"/>
          <w:szCs w:val="28"/>
        </w:rPr>
        <w:t>4.</w:t>
      </w:r>
      <w:r>
        <w:rPr>
          <w:b/>
          <w:bCs/>
          <w:color w:val="933015"/>
          <w:sz w:val="28"/>
          <w:szCs w:val="28"/>
        </w:rPr>
        <w:t>3</w:t>
      </w:r>
      <w:r w:rsidRPr="00D4768B">
        <w:rPr>
          <w:b/>
          <w:bCs/>
          <w:color w:val="933015"/>
          <w:sz w:val="28"/>
          <w:szCs w:val="28"/>
        </w:rPr>
        <w:t xml:space="preserve"> </w:t>
      </w:r>
      <w:r w:rsidR="00040EFA" w:rsidRPr="00040EFA">
        <w:rPr>
          <w:b/>
          <w:bCs/>
          <w:color w:val="933015"/>
          <w:sz w:val="28"/>
          <w:szCs w:val="28"/>
        </w:rPr>
        <w:t>Variational Autoencoder (VAE)</w:t>
      </w:r>
    </w:p>
    <w:p w14:paraId="756AFB72" w14:textId="0380DB59" w:rsidR="00021721" w:rsidRDefault="00040EFA" w:rsidP="00021721">
      <w:r w:rsidRPr="00040EFA">
        <w:t>The Variational Autoencoder (VAE) differs significantly from the previous models because it learns a probabilistic distribution in the latent space, rather than a deterministic latent representation. The VAE learns to model the latent space as a multivariate Gaussian distribution characterized by its mean (mu) and variance (log_var). This allows the model to generate new samples by sampling from the learned distribution.</w:t>
      </w:r>
    </w:p>
    <w:p w14:paraId="67FAF0F2" w14:textId="15B955E3" w:rsidR="00021721" w:rsidRPr="00040EFA" w:rsidRDefault="00040EFA" w:rsidP="00021721">
      <w:r w:rsidRPr="00040EFA">
        <w:t>The VAE introduces uncertainty in the latent space, which allows for generating diverse reconstructions of the input data. It’s particularly useful for tasks like image generation and unsupervised learning where learning a flexible latent distribution is advantageous.</w:t>
      </w:r>
    </w:p>
    <w:p w14:paraId="349F0FD2" w14:textId="77777777" w:rsidR="00D4768B" w:rsidRPr="00D4768B" w:rsidRDefault="00000000" w:rsidP="00D4768B">
      <w:pPr>
        <w:rPr>
          <w:sz w:val="24"/>
          <w:szCs w:val="24"/>
        </w:rPr>
      </w:pPr>
      <w:r>
        <w:rPr>
          <w:sz w:val="24"/>
          <w:szCs w:val="24"/>
        </w:rPr>
        <w:pict w14:anchorId="4E722BF6">
          <v:rect id="_x0000_i1026" style="width:0;height:1.5pt" o:hralign="center" o:hrstd="t" o:hr="t" fillcolor="#a0a0a0" stroked="f"/>
        </w:pict>
      </w:r>
    </w:p>
    <w:p w14:paraId="552EBB3D" w14:textId="77777777" w:rsidR="00D4768B" w:rsidRPr="00D4768B" w:rsidRDefault="00D4768B" w:rsidP="00D4768B">
      <w:pPr>
        <w:rPr>
          <w:b/>
          <w:bCs/>
          <w:color w:val="2F5496" w:themeColor="accent1" w:themeShade="BF"/>
          <w:sz w:val="36"/>
          <w:szCs w:val="36"/>
        </w:rPr>
      </w:pPr>
      <w:r w:rsidRPr="00D4768B">
        <w:rPr>
          <w:b/>
          <w:bCs/>
          <w:color w:val="2F5496" w:themeColor="accent1" w:themeShade="BF"/>
          <w:sz w:val="36"/>
          <w:szCs w:val="36"/>
        </w:rPr>
        <w:t>5. Training and Evaluation</w:t>
      </w:r>
    </w:p>
    <w:p w14:paraId="23C36CEB" w14:textId="4F4C513F" w:rsidR="00040EFA" w:rsidRPr="00040EFA" w:rsidRDefault="00040EFA" w:rsidP="00040EFA">
      <w:pPr>
        <w:rPr>
          <w:b/>
          <w:bCs/>
          <w:sz w:val="28"/>
          <w:szCs w:val="28"/>
        </w:rPr>
      </w:pPr>
      <w:r>
        <w:rPr>
          <w:b/>
          <w:bCs/>
          <w:sz w:val="28"/>
          <w:szCs w:val="28"/>
        </w:rPr>
        <w:t xml:space="preserve">5.1 </w:t>
      </w:r>
      <w:r w:rsidRPr="00040EFA">
        <w:rPr>
          <w:b/>
          <w:bCs/>
          <w:sz w:val="28"/>
          <w:szCs w:val="28"/>
        </w:rPr>
        <w:t>Training Setup</w:t>
      </w:r>
    </w:p>
    <w:p w14:paraId="1B362C78" w14:textId="77777777" w:rsidR="00040EFA" w:rsidRPr="00040EFA" w:rsidRDefault="00040EFA" w:rsidP="00040EFA">
      <w:pPr>
        <w:rPr>
          <w:sz w:val="24"/>
          <w:szCs w:val="24"/>
        </w:rPr>
      </w:pPr>
      <w:r w:rsidRPr="00040EFA">
        <w:rPr>
          <w:sz w:val="24"/>
          <w:szCs w:val="24"/>
        </w:rPr>
        <w:t>All models were trained with the following setup:</w:t>
      </w:r>
    </w:p>
    <w:p w14:paraId="0854BACF" w14:textId="77777777" w:rsidR="00040EFA" w:rsidRPr="00040EFA" w:rsidRDefault="00040EFA" w:rsidP="00040EFA">
      <w:pPr>
        <w:numPr>
          <w:ilvl w:val="0"/>
          <w:numId w:val="25"/>
        </w:numPr>
        <w:rPr>
          <w:sz w:val="24"/>
          <w:szCs w:val="24"/>
        </w:rPr>
      </w:pPr>
      <w:r w:rsidRPr="00040EFA">
        <w:rPr>
          <w:b/>
          <w:bCs/>
          <w:sz w:val="24"/>
          <w:szCs w:val="24"/>
        </w:rPr>
        <w:t>Loss Function</w:t>
      </w:r>
      <w:r w:rsidRPr="00040EFA">
        <w:rPr>
          <w:sz w:val="24"/>
          <w:szCs w:val="24"/>
        </w:rPr>
        <w:t xml:space="preserve">: Mean Squared Error (MSE) for simple AE and AE with Dropout; VAE uses a combined </w:t>
      </w:r>
      <w:r w:rsidRPr="00040EFA">
        <w:rPr>
          <w:b/>
          <w:bCs/>
          <w:sz w:val="24"/>
          <w:szCs w:val="24"/>
        </w:rPr>
        <w:t>MSE loss + KL divergence</w:t>
      </w:r>
      <w:r w:rsidRPr="00040EFA">
        <w:rPr>
          <w:sz w:val="24"/>
          <w:szCs w:val="24"/>
        </w:rPr>
        <w:t>.</w:t>
      </w:r>
    </w:p>
    <w:p w14:paraId="358F480E" w14:textId="77777777" w:rsidR="00040EFA" w:rsidRPr="00040EFA" w:rsidRDefault="00040EFA" w:rsidP="00040EFA">
      <w:pPr>
        <w:numPr>
          <w:ilvl w:val="0"/>
          <w:numId w:val="25"/>
        </w:numPr>
        <w:rPr>
          <w:sz w:val="24"/>
          <w:szCs w:val="24"/>
        </w:rPr>
      </w:pPr>
      <w:r w:rsidRPr="00040EFA">
        <w:rPr>
          <w:b/>
          <w:bCs/>
          <w:sz w:val="24"/>
          <w:szCs w:val="24"/>
        </w:rPr>
        <w:t>Optimizer</w:t>
      </w:r>
      <w:r w:rsidRPr="00040EFA">
        <w:rPr>
          <w:sz w:val="24"/>
          <w:szCs w:val="24"/>
        </w:rPr>
        <w:t>: Adam optimizer with a learning rate of 1e-3 and weight decay of 1e-5 (for regularization).</w:t>
      </w:r>
    </w:p>
    <w:p w14:paraId="54CC050C" w14:textId="77777777" w:rsidR="00040EFA" w:rsidRPr="00040EFA" w:rsidRDefault="00040EFA" w:rsidP="00040EFA">
      <w:pPr>
        <w:numPr>
          <w:ilvl w:val="0"/>
          <w:numId w:val="25"/>
        </w:numPr>
        <w:rPr>
          <w:sz w:val="24"/>
          <w:szCs w:val="24"/>
        </w:rPr>
      </w:pPr>
      <w:r w:rsidRPr="00040EFA">
        <w:rPr>
          <w:b/>
          <w:bCs/>
          <w:sz w:val="24"/>
          <w:szCs w:val="24"/>
        </w:rPr>
        <w:t>Batch Size</w:t>
      </w:r>
      <w:r w:rsidRPr="00040EFA">
        <w:rPr>
          <w:sz w:val="24"/>
          <w:szCs w:val="24"/>
        </w:rPr>
        <w:t>: 128</w:t>
      </w:r>
    </w:p>
    <w:p w14:paraId="31EA6D89" w14:textId="3DD5C4FD" w:rsidR="00040EFA" w:rsidRPr="00040EFA" w:rsidRDefault="00040EFA" w:rsidP="00040EFA">
      <w:pPr>
        <w:numPr>
          <w:ilvl w:val="0"/>
          <w:numId w:val="25"/>
        </w:numPr>
        <w:rPr>
          <w:sz w:val="24"/>
          <w:szCs w:val="24"/>
        </w:rPr>
      </w:pPr>
      <w:r w:rsidRPr="00040EFA">
        <w:rPr>
          <w:b/>
          <w:bCs/>
          <w:sz w:val="24"/>
          <w:szCs w:val="24"/>
        </w:rPr>
        <w:t>Epochs</w:t>
      </w:r>
      <w:r w:rsidRPr="00040EFA">
        <w:rPr>
          <w:sz w:val="24"/>
          <w:szCs w:val="24"/>
        </w:rPr>
        <w:t>: 20</w:t>
      </w:r>
      <w:r>
        <w:rPr>
          <w:sz w:val="24"/>
          <w:szCs w:val="24"/>
        </w:rPr>
        <w:br/>
      </w:r>
    </w:p>
    <w:p w14:paraId="5E4DB53A" w14:textId="77777777" w:rsidR="00040EFA" w:rsidRDefault="00040EFA" w:rsidP="00040EFA">
      <w:pPr>
        <w:rPr>
          <w:b/>
          <w:bCs/>
          <w:sz w:val="24"/>
          <w:szCs w:val="24"/>
        </w:rPr>
      </w:pPr>
    </w:p>
    <w:p w14:paraId="1B4242E0" w14:textId="77777777" w:rsidR="00040EFA" w:rsidRDefault="00040EFA" w:rsidP="00040EFA">
      <w:pPr>
        <w:rPr>
          <w:b/>
          <w:bCs/>
          <w:sz w:val="24"/>
          <w:szCs w:val="24"/>
        </w:rPr>
      </w:pPr>
    </w:p>
    <w:p w14:paraId="0978E1E3" w14:textId="662E5A12" w:rsidR="00040EFA" w:rsidRPr="00040EFA" w:rsidRDefault="00040EFA" w:rsidP="00040EFA">
      <w:pPr>
        <w:rPr>
          <w:b/>
          <w:bCs/>
          <w:sz w:val="24"/>
          <w:szCs w:val="24"/>
        </w:rPr>
      </w:pPr>
      <w:r w:rsidRPr="00040EFA">
        <w:rPr>
          <w:b/>
          <w:bCs/>
          <w:sz w:val="24"/>
          <w:szCs w:val="24"/>
        </w:rPr>
        <w:lastRenderedPageBreak/>
        <w:t xml:space="preserve">5.2 </w:t>
      </w:r>
      <w:r w:rsidRPr="00040EFA">
        <w:rPr>
          <w:b/>
          <w:bCs/>
          <w:sz w:val="28"/>
          <w:szCs w:val="28"/>
        </w:rPr>
        <w:t>Evaluation Metrics</w:t>
      </w:r>
    </w:p>
    <w:p w14:paraId="7D7E6F05" w14:textId="77777777" w:rsidR="00040EFA" w:rsidRPr="00040EFA" w:rsidRDefault="00040EFA" w:rsidP="00040EFA">
      <w:pPr>
        <w:rPr>
          <w:b/>
          <w:bCs/>
          <w:sz w:val="24"/>
          <w:szCs w:val="24"/>
        </w:rPr>
      </w:pPr>
      <w:r w:rsidRPr="00040EFA">
        <w:rPr>
          <w:b/>
          <w:bCs/>
          <w:sz w:val="24"/>
          <w:szCs w:val="24"/>
        </w:rPr>
        <w:t>Signal-to-Noise Ratio (SNR)</w:t>
      </w:r>
    </w:p>
    <w:p w14:paraId="4E931187" w14:textId="77777777" w:rsidR="00040EFA" w:rsidRDefault="00040EFA" w:rsidP="00040EFA">
      <w:pPr>
        <w:rPr>
          <w:sz w:val="24"/>
          <w:szCs w:val="24"/>
        </w:rPr>
      </w:pPr>
      <w:r w:rsidRPr="00040EFA">
        <w:rPr>
          <w:sz w:val="24"/>
          <w:szCs w:val="24"/>
        </w:rPr>
        <w:t xml:space="preserve">The </w:t>
      </w:r>
      <w:r w:rsidRPr="00040EFA">
        <w:rPr>
          <w:b/>
          <w:bCs/>
          <w:sz w:val="24"/>
          <w:szCs w:val="24"/>
        </w:rPr>
        <w:t>SNR</w:t>
      </w:r>
      <w:r w:rsidRPr="00040EFA">
        <w:rPr>
          <w:sz w:val="24"/>
          <w:szCs w:val="24"/>
        </w:rPr>
        <w:t xml:space="preserve"> is used to measure the denoising performance:</w:t>
      </w:r>
    </w:p>
    <w:p w14:paraId="00DEA228" w14:textId="4162C64F" w:rsidR="00040EFA" w:rsidRDefault="00040EFA" w:rsidP="00040EFA">
      <w:pPr>
        <w:jc w:val="center"/>
        <w:rPr>
          <w:sz w:val="24"/>
          <w:szCs w:val="24"/>
        </w:rPr>
      </w:pPr>
      <w:r w:rsidRPr="00040EFA">
        <w:rPr>
          <w:noProof/>
          <w:sz w:val="24"/>
          <w:szCs w:val="24"/>
        </w:rPr>
        <w:drawing>
          <wp:inline distT="0" distB="0" distL="0" distR="0" wp14:anchorId="2D522AEC" wp14:editId="3521FE8C">
            <wp:extent cx="3209925" cy="710530"/>
            <wp:effectExtent l="0" t="0" r="0" b="0"/>
            <wp:docPr id="198848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5384" name=""/>
                    <pic:cNvPicPr/>
                  </pic:nvPicPr>
                  <pic:blipFill>
                    <a:blip r:embed="rId9"/>
                    <a:stretch>
                      <a:fillRect/>
                    </a:stretch>
                  </pic:blipFill>
                  <pic:spPr>
                    <a:xfrm>
                      <a:off x="0" y="0"/>
                      <a:ext cx="3228047" cy="714541"/>
                    </a:xfrm>
                    <a:prstGeom prst="rect">
                      <a:avLst/>
                    </a:prstGeom>
                  </pic:spPr>
                </pic:pic>
              </a:graphicData>
            </a:graphic>
          </wp:inline>
        </w:drawing>
      </w:r>
    </w:p>
    <w:p w14:paraId="20BC2A70" w14:textId="77777777" w:rsidR="00040EFA" w:rsidRPr="00040EFA" w:rsidRDefault="00040EFA" w:rsidP="00040EFA">
      <w:pPr>
        <w:rPr>
          <w:b/>
          <w:bCs/>
          <w:sz w:val="24"/>
          <w:szCs w:val="24"/>
        </w:rPr>
      </w:pPr>
      <w:r w:rsidRPr="00040EFA">
        <w:rPr>
          <w:b/>
          <w:bCs/>
          <w:sz w:val="24"/>
          <w:szCs w:val="24"/>
        </w:rPr>
        <w:t>Mean Squared Error (MSE)</w:t>
      </w:r>
    </w:p>
    <w:p w14:paraId="6DB4C042" w14:textId="77777777" w:rsidR="00040EFA" w:rsidRPr="00040EFA" w:rsidRDefault="00040EFA" w:rsidP="00040EFA">
      <w:pPr>
        <w:rPr>
          <w:sz w:val="24"/>
          <w:szCs w:val="24"/>
        </w:rPr>
      </w:pPr>
      <w:r w:rsidRPr="00040EFA">
        <w:rPr>
          <w:sz w:val="24"/>
          <w:szCs w:val="24"/>
        </w:rPr>
        <w:t xml:space="preserve">The </w:t>
      </w:r>
      <w:r w:rsidRPr="00040EFA">
        <w:rPr>
          <w:b/>
          <w:bCs/>
          <w:sz w:val="24"/>
          <w:szCs w:val="24"/>
        </w:rPr>
        <w:t>MSE</w:t>
      </w:r>
      <w:r w:rsidRPr="00040EFA">
        <w:rPr>
          <w:sz w:val="24"/>
          <w:szCs w:val="24"/>
        </w:rPr>
        <w:t xml:space="preserve"> is the primary loss function, calculated as:</w:t>
      </w:r>
    </w:p>
    <w:p w14:paraId="0F18191F" w14:textId="6D8687DF" w:rsidR="00040EFA" w:rsidRPr="00040EFA" w:rsidRDefault="00040EFA" w:rsidP="00040EFA">
      <w:pPr>
        <w:jc w:val="center"/>
        <w:rPr>
          <w:sz w:val="24"/>
          <w:szCs w:val="24"/>
        </w:rPr>
      </w:pPr>
      <w:r w:rsidRPr="00040EFA">
        <w:rPr>
          <w:noProof/>
          <w:sz w:val="24"/>
          <w:szCs w:val="24"/>
        </w:rPr>
        <w:drawing>
          <wp:inline distT="0" distB="0" distL="0" distR="0" wp14:anchorId="1BE735BD" wp14:editId="10054CFC">
            <wp:extent cx="2581635" cy="1152686"/>
            <wp:effectExtent l="0" t="0" r="0" b="9525"/>
            <wp:docPr id="131762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24037" name=""/>
                    <pic:cNvPicPr/>
                  </pic:nvPicPr>
                  <pic:blipFill>
                    <a:blip r:embed="rId10"/>
                    <a:stretch>
                      <a:fillRect/>
                    </a:stretch>
                  </pic:blipFill>
                  <pic:spPr>
                    <a:xfrm>
                      <a:off x="0" y="0"/>
                      <a:ext cx="2581635" cy="1152686"/>
                    </a:xfrm>
                    <a:prstGeom prst="rect">
                      <a:avLst/>
                    </a:prstGeom>
                  </pic:spPr>
                </pic:pic>
              </a:graphicData>
            </a:graphic>
          </wp:inline>
        </w:drawing>
      </w:r>
    </w:p>
    <w:p w14:paraId="3F3551D7" w14:textId="4ADCAE50" w:rsidR="00D4768B" w:rsidRDefault="00D4768B" w:rsidP="00D4768B">
      <w:pPr>
        <w:rPr>
          <w:b/>
          <w:bCs/>
          <w:color w:val="933015"/>
          <w:sz w:val="32"/>
          <w:szCs w:val="32"/>
        </w:rPr>
      </w:pPr>
      <w:r w:rsidRPr="00D4768B">
        <w:rPr>
          <w:b/>
          <w:bCs/>
          <w:color w:val="933015"/>
          <w:sz w:val="32"/>
          <w:szCs w:val="32"/>
        </w:rPr>
        <w:t>5.3 Results</w:t>
      </w:r>
    </w:p>
    <w:p w14:paraId="03BBD2E1" w14:textId="7682A0D8" w:rsidR="00040EFA" w:rsidRPr="00040EFA" w:rsidRDefault="00040EFA" w:rsidP="00040EFA">
      <w:pPr>
        <w:rPr>
          <w:b/>
          <w:bCs/>
          <w:sz w:val="28"/>
          <w:szCs w:val="28"/>
        </w:rPr>
      </w:pPr>
      <w:r w:rsidRPr="00040EFA">
        <w:rPr>
          <w:b/>
          <w:bCs/>
          <w:sz w:val="28"/>
          <w:szCs w:val="28"/>
        </w:rPr>
        <w:t>Denoising Performance:</w:t>
      </w:r>
      <w:r>
        <w:rPr>
          <w:b/>
          <w:bCs/>
          <w:sz w:val="28"/>
          <w:szCs w:val="28"/>
        </w:rPr>
        <w:t xml:space="preserve"> </w:t>
      </w:r>
    </w:p>
    <w:p w14:paraId="5509AFB8" w14:textId="77777777" w:rsidR="00040EFA" w:rsidRDefault="00040EFA" w:rsidP="00040EFA">
      <w:pPr>
        <w:numPr>
          <w:ilvl w:val="0"/>
          <w:numId w:val="26"/>
        </w:numPr>
        <w:rPr>
          <w:sz w:val="24"/>
          <w:szCs w:val="24"/>
        </w:rPr>
      </w:pPr>
      <w:r w:rsidRPr="00040EFA">
        <w:rPr>
          <w:b/>
          <w:bCs/>
          <w:sz w:val="24"/>
          <w:szCs w:val="24"/>
        </w:rPr>
        <w:t>Simple Autoencoder</w:t>
      </w:r>
      <w:r w:rsidRPr="00040EFA">
        <w:rPr>
          <w:sz w:val="24"/>
          <w:szCs w:val="24"/>
        </w:rPr>
        <w:t>: Achieved moderate denoising with noticeable noise reduction but some loss in sharpness.</w:t>
      </w:r>
    </w:p>
    <w:p w14:paraId="10F818D2" w14:textId="585C6CBD" w:rsidR="00040EFA" w:rsidRDefault="00040EFA" w:rsidP="003975E2">
      <w:pPr>
        <w:jc w:val="center"/>
        <w:rPr>
          <w:sz w:val="24"/>
          <w:szCs w:val="24"/>
        </w:rPr>
      </w:pPr>
      <w:r w:rsidRPr="00040EFA">
        <w:rPr>
          <w:noProof/>
          <w:sz w:val="24"/>
          <w:szCs w:val="24"/>
        </w:rPr>
        <w:drawing>
          <wp:inline distT="0" distB="0" distL="0" distR="0" wp14:anchorId="6CC48139" wp14:editId="59D7ACAD">
            <wp:extent cx="5114925" cy="2756923"/>
            <wp:effectExtent l="0" t="0" r="0" b="5715"/>
            <wp:docPr id="36744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8150" name=""/>
                    <pic:cNvPicPr/>
                  </pic:nvPicPr>
                  <pic:blipFill>
                    <a:blip r:embed="rId11"/>
                    <a:stretch>
                      <a:fillRect/>
                    </a:stretch>
                  </pic:blipFill>
                  <pic:spPr>
                    <a:xfrm>
                      <a:off x="0" y="0"/>
                      <a:ext cx="5120651" cy="2760009"/>
                    </a:xfrm>
                    <a:prstGeom prst="rect">
                      <a:avLst/>
                    </a:prstGeom>
                  </pic:spPr>
                </pic:pic>
              </a:graphicData>
            </a:graphic>
          </wp:inline>
        </w:drawing>
      </w:r>
    </w:p>
    <w:p w14:paraId="1876E49D" w14:textId="308E8FE1" w:rsidR="00040EFA" w:rsidRDefault="00040EFA" w:rsidP="00040EFA">
      <w:pPr>
        <w:jc w:val="center"/>
        <w:rPr>
          <w:i/>
          <w:iCs/>
          <w:sz w:val="24"/>
          <w:szCs w:val="24"/>
        </w:rPr>
      </w:pPr>
      <w:r w:rsidRPr="00D4768B">
        <w:rPr>
          <w:i/>
          <w:iCs/>
          <w:sz w:val="24"/>
          <w:szCs w:val="24"/>
        </w:rPr>
        <w:t>Figure: Training and validation loss over epochs</w:t>
      </w:r>
      <w:r>
        <w:rPr>
          <w:i/>
          <w:iCs/>
          <w:sz w:val="24"/>
          <w:szCs w:val="24"/>
        </w:rPr>
        <w:t xml:space="preserve"> for Autoencoder</w:t>
      </w:r>
      <w:r w:rsidRPr="00D4768B">
        <w:rPr>
          <w:i/>
          <w:iCs/>
          <w:sz w:val="24"/>
          <w:szCs w:val="24"/>
        </w:rPr>
        <w:t>.</w:t>
      </w:r>
    </w:p>
    <w:p w14:paraId="53C7B687" w14:textId="77777777" w:rsidR="00040EFA" w:rsidRPr="00040EFA" w:rsidRDefault="00040EFA" w:rsidP="00040EFA">
      <w:pPr>
        <w:rPr>
          <w:sz w:val="24"/>
          <w:szCs w:val="24"/>
        </w:rPr>
      </w:pPr>
    </w:p>
    <w:p w14:paraId="72756EA8" w14:textId="77777777" w:rsidR="00040EFA" w:rsidRPr="00040EFA" w:rsidRDefault="00040EFA" w:rsidP="00040EFA">
      <w:pPr>
        <w:ind w:left="720"/>
        <w:rPr>
          <w:sz w:val="24"/>
          <w:szCs w:val="24"/>
        </w:rPr>
      </w:pPr>
      <w:r w:rsidRPr="00040EFA">
        <w:rPr>
          <w:sz w:val="24"/>
          <w:szCs w:val="24"/>
        </w:rPr>
        <w:lastRenderedPageBreak/>
        <w:t>Average SNR on Test Set: 10.27 dB</w:t>
      </w:r>
    </w:p>
    <w:p w14:paraId="7BDBDE32" w14:textId="3CE816E1" w:rsidR="00040EFA" w:rsidRPr="00040EFA" w:rsidRDefault="00040EFA" w:rsidP="00040EFA">
      <w:pPr>
        <w:ind w:left="720"/>
        <w:rPr>
          <w:sz w:val="24"/>
          <w:szCs w:val="24"/>
        </w:rPr>
      </w:pPr>
      <w:r w:rsidRPr="00040EFA">
        <w:rPr>
          <w:sz w:val="24"/>
          <w:szCs w:val="24"/>
        </w:rPr>
        <w:t>Average MSE on Test Set: 0.003709</w:t>
      </w:r>
    </w:p>
    <w:p w14:paraId="6FA707FF" w14:textId="580C5926" w:rsidR="00040EFA" w:rsidRDefault="00040EFA" w:rsidP="00040EFA">
      <w:pPr>
        <w:numPr>
          <w:ilvl w:val="0"/>
          <w:numId w:val="26"/>
        </w:numPr>
        <w:rPr>
          <w:sz w:val="24"/>
          <w:szCs w:val="24"/>
        </w:rPr>
      </w:pPr>
      <w:r w:rsidRPr="00040EFA">
        <w:rPr>
          <w:b/>
          <w:bCs/>
          <w:sz w:val="24"/>
          <w:szCs w:val="24"/>
        </w:rPr>
        <w:t>Autoencoder with Dropout</w:t>
      </w:r>
      <w:r w:rsidRPr="00040EFA">
        <w:rPr>
          <w:sz w:val="24"/>
          <w:szCs w:val="24"/>
        </w:rPr>
        <w:t>: Slightly better generalization and slightly sharper results compared to the simple AE.</w:t>
      </w:r>
    </w:p>
    <w:p w14:paraId="6F3E18AC" w14:textId="7052D5AF" w:rsidR="003975E2" w:rsidRDefault="003975E2" w:rsidP="003975E2">
      <w:pPr>
        <w:jc w:val="center"/>
        <w:rPr>
          <w:sz w:val="24"/>
          <w:szCs w:val="24"/>
        </w:rPr>
      </w:pPr>
      <w:r w:rsidRPr="003975E2">
        <w:rPr>
          <w:noProof/>
          <w:sz w:val="24"/>
          <w:szCs w:val="24"/>
        </w:rPr>
        <w:drawing>
          <wp:inline distT="0" distB="0" distL="0" distR="0" wp14:anchorId="34DC7F47" wp14:editId="589FE96A">
            <wp:extent cx="5124450" cy="2762057"/>
            <wp:effectExtent l="0" t="0" r="0" b="635"/>
            <wp:docPr id="7728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022" name=""/>
                    <pic:cNvPicPr/>
                  </pic:nvPicPr>
                  <pic:blipFill>
                    <a:blip r:embed="rId12"/>
                    <a:stretch>
                      <a:fillRect/>
                    </a:stretch>
                  </pic:blipFill>
                  <pic:spPr>
                    <a:xfrm>
                      <a:off x="0" y="0"/>
                      <a:ext cx="5126120" cy="2762957"/>
                    </a:xfrm>
                    <a:prstGeom prst="rect">
                      <a:avLst/>
                    </a:prstGeom>
                  </pic:spPr>
                </pic:pic>
              </a:graphicData>
            </a:graphic>
          </wp:inline>
        </w:drawing>
      </w:r>
    </w:p>
    <w:p w14:paraId="2851A7B8" w14:textId="5A1D8B6F" w:rsidR="00C31752" w:rsidRDefault="00C31752" w:rsidP="00C31752">
      <w:pPr>
        <w:jc w:val="center"/>
        <w:rPr>
          <w:i/>
          <w:iCs/>
          <w:sz w:val="24"/>
          <w:szCs w:val="24"/>
        </w:rPr>
      </w:pPr>
      <w:r w:rsidRPr="00D4768B">
        <w:rPr>
          <w:i/>
          <w:iCs/>
          <w:sz w:val="24"/>
          <w:szCs w:val="24"/>
        </w:rPr>
        <w:t>Figure: Training and validation loss over epochs</w:t>
      </w:r>
      <w:r>
        <w:rPr>
          <w:i/>
          <w:iCs/>
          <w:sz w:val="24"/>
          <w:szCs w:val="24"/>
        </w:rPr>
        <w:t xml:space="preserve"> for Autoencoder</w:t>
      </w:r>
      <w:r>
        <w:rPr>
          <w:i/>
          <w:iCs/>
          <w:sz w:val="24"/>
          <w:szCs w:val="24"/>
        </w:rPr>
        <w:t xml:space="preserve"> with Regularization</w:t>
      </w:r>
      <w:r w:rsidRPr="00D4768B">
        <w:rPr>
          <w:i/>
          <w:iCs/>
          <w:sz w:val="24"/>
          <w:szCs w:val="24"/>
        </w:rPr>
        <w:t>.</w:t>
      </w:r>
    </w:p>
    <w:p w14:paraId="66BE29AC" w14:textId="77777777" w:rsidR="00C31752" w:rsidRDefault="00C31752" w:rsidP="003975E2">
      <w:pPr>
        <w:jc w:val="center"/>
        <w:rPr>
          <w:sz w:val="24"/>
          <w:szCs w:val="24"/>
        </w:rPr>
      </w:pPr>
    </w:p>
    <w:p w14:paraId="4CDD1A09" w14:textId="77777777" w:rsidR="003975E2" w:rsidRPr="003975E2" w:rsidRDefault="003975E2" w:rsidP="003975E2">
      <w:pPr>
        <w:ind w:left="720"/>
        <w:rPr>
          <w:sz w:val="24"/>
          <w:szCs w:val="24"/>
        </w:rPr>
      </w:pPr>
      <w:r w:rsidRPr="003975E2">
        <w:rPr>
          <w:sz w:val="24"/>
          <w:szCs w:val="24"/>
        </w:rPr>
        <w:t>Average SNR on Test Set: 7.08 dB</w:t>
      </w:r>
    </w:p>
    <w:p w14:paraId="6E1FB227" w14:textId="593C9EE3" w:rsidR="003975E2" w:rsidRDefault="003975E2" w:rsidP="003975E2">
      <w:pPr>
        <w:ind w:left="720"/>
        <w:rPr>
          <w:sz w:val="24"/>
          <w:szCs w:val="24"/>
        </w:rPr>
      </w:pPr>
      <w:r w:rsidRPr="003975E2">
        <w:rPr>
          <w:sz w:val="24"/>
          <w:szCs w:val="24"/>
        </w:rPr>
        <w:t>Average MSE on Test Set: 0.008330</w:t>
      </w:r>
    </w:p>
    <w:p w14:paraId="70802833" w14:textId="77777777" w:rsidR="00040EFA" w:rsidRPr="00040EFA" w:rsidRDefault="00040EFA" w:rsidP="00040EFA">
      <w:pPr>
        <w:rPr>
          <w:sz w:val="24"/>
          <w:szCs w:val="24"/>
        </w:rPr>
      </w:pPr>
    </w:p>
    <w:p w14:paraId="4B199FD6" w14:textId="420D35AB" w:rsidR="00040EFA" w:rsidRPr="003975E2" w:rsidRDefault="00040EFA" w:rsidP="00040EFA">
      <w:pPr>
        <w:numPr>
          <w:ilvl w:val="0"/>
          <w:numId w:val="26"/>
        </w:numPr>
        <w:rPr>
          <w:sz w:val="24"/>
          <w:szCs w:val="24"/>
        </w:rPr>
      </w:pPr>
      <w:r w:rsidRPr="00040EFA">
        <w:rPr>
          <w:b/>
          <w:bCs/>
          <w:sz w:val="24"/>
          <w:szCs w:val="24"/>
        </w:rPr>
        <w:t>Variational Autoencoder</w:t>
      </w:r>
      <w:r w:rsidRPr="00040EFA">
        <w:rPr>
          <w:sz w:val="24"/>
          <w:szCs w:val="24"/>
        </w:rPr>
        <w:t>: Produced smoother images but sometimes less accurate reconstruction due to the probabilistic nature of VAEs.</w:t>
      </w:r>
    </w:p>
    <w:p w14:paraId="2143865D" w14:textId="6E9882EE" w:rsidR="005740EE" w:rsidRPr="00D4768B" w:rsidRDefault="00040EFA" w:rsidP="003975E2">
      <w:pPr>
        <w:jc w:val="center"/>
        <w:rPr>
          <w:sz w:val="24"/>
          <w:szCs w:val="24"/>
        </w:rPr>
      </w:pPr>
      <w:r w:rsidRPr="00040EFA">
        <w:rPr>
          <w:noProof/>
          <w:sz w:val="24"/>
          <w:szCs w:val="24"/>
        </w:rPr>
        <w:lastRenderedPageBreak/>
        <w:drawing>
          <wp:inline distT="0" distB="0" distL="0" distR="0" wp14:anchorId="3FD27D84" wp14:editId="6C787B24">
            <wp:extent cx="4866495" cy="2634977"/>
            <wp:effectExtent l="0" t="0" r="0" b="0"/>
            <wp:docPr id="182015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1683" name=""/>
                    <pic:cNvPicPr/>
                  </pic:nvPicPr>
                  <pic:blipFill>
                    <a:blip r:embed="rId13"/>
                    <a:stretch>
                      <a:fillRect/>
                    </a:stretch>
                  </pic:blipFill>
                  <pic:spPr>
                    <a:xfrm>
                      <a:off x="0" y="0"/>
                      <a:ext cx="4872251" cy="2638093"/>
                    </a:xfrm>
                    <a:prstGeom prst="rect">
                      <a:avLst/>
                    </a:prstGeom>
                  </pic:spPr>
                </pic:pic>
              </a:graphicData>
            </a:graphic>
          </wp:inline>
        </w:drawing>
      </w:r>
    </w:p>
    <w:p w14:paraId="1236D122" w14:textId="5389416C" w:rsidR="00D4768B" w:rsidRPr="00D4768B" w:rsidRDefault="005740EE" w:rsidP="005740EE">
      <w:pPr>
        <w:jc w:val="center"/>
        <w:rPr>
          <w:sz w:val="24"/>
          <w:szCs w:val="24"/>
        </w:rPr>
      </w:pPr>
      <w:r>
        <w:rPr>
          <w:i/>
          <w:iCs/>
          <w:sz w:val="24"/>
          <w:szCs w:val="24"/>
        </w:rPr>
        <w:t xml:space="preserve">       </w:t>
      </w:r>
      <w:r w:rsidR="00D4768B" w:rsidRPr="00D4768B">
        <w:rPr>
          <w:i/>
          <w:iCs/>
          <w:sz w:val="24"/>
          <w:szCs w:val="24"/>
        </w:rPr>
        <w:t>Figure: Training and validation accuracy</w:t>
      </w:r>
      <w:r w:rsidR="00040EFA">
        <w:rPr>
          <w:i/>
          <w:iCs/>
          <w:sz w:val="24"/>
          <w:szCs w:val="24"/>
        </w:rPr>
        <w:t xml:space="preserve"> over epochs for VAE</w:t>
      </w:r>
      <w:r w:rsidR="00D4768B" w:rsidRPr="00D4768B">
        <w:rPr>
          <w:i/>
          <w:iCs/>
          <w:sz w:val="24"/>
          <w:szCs w:val="24"/>
        </w:rPr>
        <w:t>.</w:t>
      </w:r>
    </w:p>
    <w:p w14:paraId="19C04BD1" w14:textId="77777777" w:rsidR="005740EE" w:rsidRPr="00D4768B" w:rsidRDefault="005740EE" w:rsidP="005740EE">
      <w:pPr>
        <w:jc w:val="center"/>
        <w:rPr>
          <w:sz w:val="24"/>
          <w:szCs w:val="24"/>
        </w:rPr>
      </w:pPr>
    </w:p>
    <w:p w14:paraId="52815D9D" w14:textId="15C576C1" w:rsidR="00D4768B" w:rsidRDefault="00040EFA" w:rsidP="00D4768B">
      <w:pPr>
        <w:rPr>
          <w:b/>
          <w:bCs/>
          <w:color w:val="933015"/>
          <w:sz w:val="28"/>
          <w:szCs w:val="28"/>
        </w:rPr>
      </w:pPr>
      <w:r>
        <w:rPr>
          <w:b/>
          <w:bCs/>
          <w:color w:val="933015"/>
          <w:sz w:val="28"/>
          <w:szCs w:val="28"/>
        </w:rPr>
        <w:t xml:space="preserve">5.4 </w:t>
      </w:r>
      <w:r w:rsidRPr="00040EFA">
        <w:rPr>
          <w:b/>
          <w:bCs/>
          <w:color w:val="933015"/>
          <w:sz w:val="28"/>
          <w:szCs w:val="28"/>
        </w:rPr>
        <w:t>t-SNE Latent Space Visualization</w:t>
      </w:r>
    </w:p>
    <w:p w14:paraId="6212242B" w14:textId="77777777" w:rsidR="00040EFA" w:rsidRPr="00040EFA" w:rsidRDefault="00040EFA" w:rsidP="00040EFA">
      <w:pPr>
        <w:rPr>
          <w:sz w:val="24"/>
          <w:szCs w:val="24"/>
        </w:rPr>
      </w:pPr>
      <w:r w:rsidRPr="00040EFA">
        <w:rPr>
          <w:sz w:val="24"/>
          <w:szCs w:val="24"/>
        </w:rPr>
        <w:t xml:space="preserve">The latent space of the Autoencoder models was visualized using </w:t>
      </w:r>
      <w:r w:rsidRPr="00040EFA">
        <w:rPr>
          <w:b/>
          <w:bCs/>
          <w:sz w:val="24"/>
          <w:szCs w:val="24"/>
        </w:rPr>
        <w:t>t-SNE</w:t>
      </w:r>
      <w:r w:rsidRPr="00040EFA">
        <w:rPr>
          <w:sz w:val="24"/>
          <w:szCs w:val="24"/>
        </w:rPr>
        <w:t>:</w:t>
      </w:r>
    </w:p>
    <w:p w14:paraId="6D02611B" w14:textId="32E2F045" w:rsidR="00040EFA" w:rsidRPr="00C31752" w:rsidRDefault="00040EFA" w:rsidP="00040EFA">
      <w:pPr>
        <w:rPr>
          <w:b/>
          <w:bCs/>
          <w:color w:val="0070C0"/>
          <w:sz w:val="32"/>
          <w:szCs w:val="32"/>
        </w:rPr>
      </w:pPr>
      <w:r w:rsidRPr="00C31752">
        <w:rPr>
          <w:b/>
          <w:bCs/>
          <w:color w:val="0070C0"/>
          <w:sz w:val="32"/>
          <w:szCs w:val="32"/>
        </w:rPr>
        <w:t>Simple Autoencoder</w:t>
      </w:r>
      <w:r w:rsidR="00C31752">
        <w:rPr>
          <w:b/>
          <w:bCs/>
          <w:color w:val="0070C0"/>
          <w:sz w:val="32"/>
          <w:szCs w:val="32"/>
        </w:rPr>
        <w:t>:</w:t>
      </w:r>
    </w:p>
    <w:p w14:paraId="0F5440B2" w14:textId="77777777" w:rsidR="00040EFA" w:rsidRDefault="00040EFA" w:rsidP="00040EFA">
      <w:pPr>
        <w:numPr>
          <w:ilvl w:val="0"/>
          <w:numId w:val="27"/>
        </w:numPr>
        <w:rPr>
          <w:sz w:val="24"/>
          <w:szCs w:val="24"/>
        </w:rPr>
      </w:pPr>
      <w:r w:rsidRPr="00040EFA">
        <w:rPr>
          <w:sz w:val="24"/>
          <w:szCs w:val="24"/>
        </w:rPr>
        <w:t>The t-SNE plot shows distinct clusters for different digits, indicating that the Autoencoder learned meaningful features in the latent space.</w:t>
      </w:r>
    </w:p>
    <w:p w14:paraId="7994EC3A" w14:textId="0E5776DD" w:rsidR="00040EFA" w:rsidRDefault="00040EFA" w:rsidP="00040EFA">
      <w:pPr>
        <w:jc w:val="center"/>
        <w:rPr>
          <w:sz w:val="24"/>
          <w:szCs w:val="24"/>
        </w:rPr>
      </w:pPr>
      <w:r w:rsidRPr="00040EFA">
        <w:rPr>
          <w:noProof/>
          <w:sz w:val="24"/>
          <w:szCs w:val="24"/>
        </w:rPr>
        <w:drawing>
          <wp:inline distT="0" distB="0" distL="0" distR="0" wp14:anchorId="4C77B2E8" wp14:editId="1FA14ADD">
            <wp:extent cx="3385965" cy="2782570"/>
            <wp:effectExtent l="0" t="0" r="5080" b="0"/>
            <wp:docPr id="31543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37792" name=""/>
                    <pic:cNvPicPr/>
                  </pic:nvPicPr>
                  <pic:blipFill>
                    <a:blip r:embed="rId14"/>
                    <a:stretch>
                      <a:fillRect/>
                    </a:stretch>
                  </pic:blipFill>
                  <pic:spPr>
                    <a:xfrm>
                      <a:off x="0" y="0"/>
                      <a:ext cx="3397126" cy="2791742"/>
                    </a:xfrm>
                    <a:prstGeom prst="rect">
                      <a:avLst/>
                    </a:prstGeom>
                  </pic:spPr>
                </pic:pic>
              </a:graphicData>
            </a:graphic>
          </wp:inline>
        </w:drawing>
      </w:r>
    </w:p>
    <w:p w14:paraId="54007611" w14:textId="4EB2DC33" w:rsidR="00C31752" w:rsidRDefault="00C31752" w:rsidP="00C31752">
      <w:pPr>
        <w:jc w:val="center"/>
        <w:rPr>
          <w:i/>
          <w:iCs/>
          <w:sz w:val="24"/>
          <w:szCs w:val="24"/>
        </w:rPr>
      </w:pPr>
      <w:r w:rsidRPr="00D4768B">
        <w:rPr>
          <w:i/>
          <w:iCs/>
          <w:sz w:val="24"/>
          <w:szCs w:val="24"/>
        </w:rPr>
        <w:t xml:space="preserve">Figure: </w:t>
      </w:r>
      <w:r>
        <w:rPr>
          <w:i/>
          <w:iCs/>
          <w:sz w:val="24"/>
          <w:szCs w:val="24"/>
        </w:rPr>
        <w:t xml:space="preserve">2D t-SNE representation of Latent space of </w:t>
      </w:r>
      <w:r>
        <w:rPr>
          <w:i/>
          <w:iCs/>
          <w:sz w:val="24"/>
          <w:szCs w:val="24"/>
        </w:rPr>
        <w:t>Autoencoder</w:t>
      </w:r>
      <w:r w:rsidRPr="00D4768B">
        <w:rPr>
          <w:i/>
          <w:iCs/>
          <w:sz w:val="24"/>
          <w:szCs w:val="24"/>
        </w:rPr>
        <w:t>.</w:t>
      </w:r>
    </w:p>
    <w:p w14:paraId="1A449478" w14:textId="77777777" w:rsidR="00C31752" w:rsidRDefault="00C31752" w:rsidP="00040EFA">
      <w:pPr>
        <w:jc w:val="center"/>
        <w:rPr>
          <w:sz w:val="24"/>
          <w:szCs w:val="24"/>
        </w:rPr>
      </w:pPr>
    </w:p>
    <w:p w14:paraId="2A4F0376" w14:textId="6302F279" w:rsidR="00040EFA" w:rsidRDefault="00040EFA" w:rsidP="00040EFA">
      <w:pPr>
        <w:jc w:val="center"/>
        <w:rPr>
          <w:sz w:val="24"/>
          <w:szCs w:val="24"/>
        </w:rPr>
      </w:pPr>
      <w:r w:rsidRPr="00040EFA">
        <w:rPr>
          <w:noProof/>
          <w:sz w:val="24"/>
          <w:szCs w:val="24"/>
        </w:rPr>
        <w:drawing>
          <wp:inline distT="0" distB="0" distL="0" distR="0" wp14:anchorId="031CFAB5" wp14:editId="214857BB">
            <wp:extent cx="3198293" cy="3277908"/>
            <wp:effectExtent l="0" t="0" r="2540" b="0"/>
            <wp:docPr id="49183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0093" name=""/>
                    <pic:cNvPicPr/>
                  </pic:nvPicPr>
                  <pic:blipFill>
                    <a:blip r:embed="rId15"/>
                    <a:stretch>
                      <a:fillRect/>
                    </a:stretch>
                  </pic:blipFill>
                  <pic:spPr>
                    <a:xfrm>
                      <a:off x="0" y="0"/>
                      <a:ext cx="3201968" cy="3281675"/>
                    </a:xfrm>
                    <a:prstGeom prst="rect">
                      <a:avLst/>
                    </a:prstGeom>
                  </pic:spPr>
                </pic:pic>
              </a:graphicData>
            </a:graphic>
          </wp:inline>
        </w:drawing>
      </w:r>
    </w:p>
    <w:p w14:paraId="64FAB349" w14:textId="6C043C28" w:rsidR="00C31752" w:rsidRDefault="00C31752" w:rsidP="00C31752">
      <w:pPr>
        <w:jc w:val="center"/>
        <w:rPr>
          <w:i/>
          <w:iCs/>
          <w:sz w:val="24"/>
          <w:szCs w:val="24"/>
        </w:rPr>
      </w:pPr>
      <w:r w:rsidRPr="00D4768B">
        <w:rPr>
          <w:i/>
          <w:iCs/>
          <w:sz w:val="24"/>
          <w:szCs w:val="24"/>
        </w:rPr>
        <w:t xml:space="preserve">Figure: </w:t>
      </w:r>
      <w:r>
        <w:rPr>
          <w:i/>
          <w:iCs/>
          <w:sz w:val="24"/>
          <w:szCs w:val="24"/>
        </w:rPr>
        <w:t>3</w:t>
      </w:r>
      <w:r>
        <w:rPr>
          <w:i/>
          <w:iCs/>
          <w:sz w:val="24"/>
          <w:szCs w:val="24"/>
        </w:rPr>
        <w:t>D t-SNE representation of Latent space of Autoencoder</w:t>
      </w:r>
      <w:r w:rsidRPr="00D4768B">
        <w:rPr>
          <w:i/>
          <w:iCs/>
          <w:sz w:val="24"/>
          <w:szCs w:val="24"/>
        </w:rPr>
        <w:t>.</w:t>
      </w:r>
    </w:p>
    <w:p w14:paraId="20F1529A" w14:textId="77777777" w:rsidR="00C31752" w:rsidRDefault="00C31752" w:rsidP="00040EFA">
      <w:pPr>
        <w:jc w:val="center"/>
        <w:rPr>
          <w:sz w:val="24"/>
          <w:szCs w:val="24"/>
        </w:rPr>
      </w:pPr>
    </w:p>
    <w:p w14:paraId="6913CA5D" w14:textId="680876B9" w:rsidR="00C31752" w:rsidRPr="00C31752" w:rsidRDefault="00C31752" w:rsidP="003975E2">
      <w:pPr>
        <w:rPr>
          <w:color w:val="4472C4" w:themeColor="accent1"/>
          <w:sz w:val="24"/>
          <w:szCs w:val="24"/>
        </w:rPr>
      </w:pPr>
      <w:r>
        <w:rPr>
          <w:i/>
          <w:iCs/>
          <w:color w:val="4472C4" w:themeColor="accent1"/>
          <w:sz w:val="24"/>
          <w:szCs w:val="24"/>
        </w:rPr>
        <w:t xml:space="preserve">* </w:t>
      </w:r>
      <w:r w:rsidR="003975E2" w:rsidRPr="00C31752">
        <w:rPr>
          <w:i/>
          <w:iCs/>
          <w:color w:val="4472C4" w:themeColor="accent1"/>
          <w:sz w:val="24"/>
          <w:szCs w:val="24"/>
        </w:rPr>
        <w:t>Link to hosted interactive plot</w:t>
      </w:r>
      <w:r w:rsidR="003975E2" w:rsidRPr="00C31752">
        <w:rPr>
          <w:color w:val="4472C4" w:themeColor="accent1"/>
          <w:sz w:val="24"/>
          <w:szCs w:val="24"/>
        </w:rPr>
        <w:t>:</w:t>
      </w:r>
    </w:p>
    <w:p w14:paraId="412AA1BF" w14:textId="10E4C527" w:rsidR="00C31752" w:rsidRDefault="00C31752" w:rsidP="003975E2">
      <w:pPr>
        <w:rPr>
          <w:sz w:val="24"/>
          <w:szCs w:val="24"/>
        </w:rPr>
      </w:pPr>
      <w:r w:rsidRPr="00C31752">
        <w:rPr>
          <w:b/>
          <w:bCs/>
          <w:color w:val="C45911" w:themeColor="accent2" w:themeShade="BF"/>
          <w:sz w:val="28"/>
          <w:szCs w:val="28"/>
        </w:rPr>
        <w:t>Visualizing the outputs with training</w:t>
      </w:r>
      <w:r>
        <w:rPr>
          <w:b/>
          <w:bCs/>
          <w:sz w:val="24"/>
          <w:szCs w:val="24"/>
        </w:rPr>
        <w:t>:</w:t>
      </w:r>
      <w:r>
        <w:rPr>
          <w:b/>
          <w:bCs/>
          <w:sz w:val="24"/>
          <w:szCs w:val="24"/>
        </w:rPr>
        <w:br/>
      </w:r>
      <w:r>
        <w:rPr>
          <w:sz w:val="24"/>
          <w:szCs w:val="24"/>
        </w:rPr>
        <w:t xml:space="preserve">While training, I try to get the denoised image after each few epochs to see does the image changes as the training proceeds. </w:t>
      </w:r>
      <w:r>
        <w:rPr>
          <w:sz w:val="24"/>
          <w:szCs w:val="24"/>
        </w:rPr>
        <w:br/>
        <w:t xml:space="preserve">We can see that with more epochs, the outputs get more clearer as the decoder learns to get good outputs mimicking the original image. </w:t>
      </w:r>
    </w:p>
    <w:p w14:paraId="2D0C87A2" w14:textId="5B1D44ED" w:rsidR="00C31752" w:rsidRDefault="00C31752" w:rsidP="00C31752">
      <w:pPr>
        <w:jc w:val="center"/>
        <w:rPr>
          <w:sz w:val="24"/>
          <w:szCs w:val="24"/>
        </w:rPr>
      </w:pPr>
      <w:r w:rsidRPr="00C31752">
        <w:rPr>
          <w:sz w:val="24"/>
          <w:szCs w:val="24"/>
        </w:rPr>
        <w:drawing>
          <wp:inline distT="0" distB="0" distL="0" distR="0" wp14:anchorId="74207B9C" wp14:editId="1D33013A">
            <wp:extent cx="4448175" cy="2428437"/>
            <wp:effectExtent l="0" t="0" r="0" b="0"/>
            <wp:docPr id="182514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1884" name=""/>
                    <pic:cNvPicPr/>
                  </pic:nvPicPr>
                  <pic:blipFill>
                    <a:blip r:embed="rId16"/>
                    <a:stretch>
                      <a:fillRect/>
                    </a:stretch>
                  </pic:blipFill>
                  <pic:spPr>
                    <a:xfrm>
                      <a:off x="0" y="0"/>
                      <a:ext cx="4456345" cy="2432897"/>
                    </a:xfrm>
                    <a:prstGeom prst="rect">
                      <a:avLst/>
                    </a:prstGeom>
                  </pic:spPr>
                </pic:pic>
              </a:graphicData>
            </a:graphic>
          </wp:inline>
        </w:drawing>
      </w:r>
    </w:p>
    <w:p w14:paraId="5EBEFEB2" w14:textId="77777777" w:rsidR="00C31752" w:rsidRDefault="00C31752" w:rsidP="00C31752">
      <w:pPr>
        <w:jc w:val="center"/>
        <w:rPr>
          <w:sz w:val="24"/>
          <w:szCs w:val="24"/>
        </w:rPr>
      </w:pPr>
      <w:r w:rsidRPr="00C31752">
        <w:rPr>
          <w:sz w:val="24"/>
          <w:szCs w:val="24"/>
        </w:rPr>
        <w:lastRenderedPageBreak/>
        <w:drawing>
          <wp:inline distT="0" distB="0" distL="0" distR="0" wp14:anchorId="301D4FD0" wp14:editId="6F8BA1D8">
            <wp:extent cx="4352925" cy="2376437"/>
            <wp:effectExtent l="0" t="0" r="0" b="5080"/>
            <wp:docPr id="87727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1883" name=""/>
                    <pic:cNvPicPr/>
                  </pic:nvPicPr>
                  <pic:blipFill>
                    <a:blip r:embed="rId17"/>
                    <a:stretch>
                      <a:fillRect/>
                    </a:stretch>
                  </pic:blipFill>
                  <pic:spPr>
                    <a:xfrm>
                      <a:off x="0" y="0"/>
                      <a:ext cx="4365243" cy="2383162"/>
                    </a:xfrm>
                    <a:prstGeom prst="rect">
                      <a:avLst/>
                    </a:prstGeom>
                  </pic:spPr>
                </pic:pic>
              </a:graphicData>
            </a:graphic>
          </wp:inline>
        </w:drawing>
      </w:r>
    </w:p>
    <w:p w14:paraId="6FAAE736" w14:textId="7C22A468" w:rsidR="00C31752" w:rsidRPr="00C31752" w:rsidRDefault="00C31752" w:rsidP="00C31752">
      <w:pPr>
        <w:jc w:val="center"/>
        <w:rPr>
          <w:i/>
          <w:iCs/>
          <w:sz w:val="24"/>
          <w:szCs w:val="24"/>
        </w:rPr>
      </w:pPr>
      <w:r w:rsidRPr="00D4768B">
        <w:rPr>
          <w:i/>
          <w:iCs/>
          <w:sz w:val="24"/>
          <w:szCs w:val="24"/>
        </w:rPr>
        <w:t>Figure:</w:t>
      </w:r>
      <w:r>
        <w:rPr>
          <w:i/>
          <w:iCs/>
          <w:sz w:val="24"/>
          <w:szCs w:val="24"/>
        </w:rPr>
        <w:t xml:space="preserve"> Visualizing the outputs after every few epochs</w:t>
      </w:r>
      <w:r w:rsidRPr="00D4768B">
        <w:rPr>
          <w:i/>
          <w:iCs/>
          <w:sz w:val="24"/>
          <w:szCs w:val="24"/>
        </w:rPr>
        <w:t>.</w:t>
      </w:r>
    </w:p>
    <w:p w14:paraId="74F83056" w14:textId="5371FF69" w:rsidR="00C31752" w:rsidRPr="00C31752" w:rsidRDefault="00C31752" w:rsidP="003975E2">
      <w:pPr>
        <w:rPr>
          <w:b/>
          <w:bCs/>
          <w:color w:val="C45911" w:themeColor="accent2" w:themeShade="BF"/>
          <w:sz w:val="28"/>
          <w:szCs w:val="28"/>
        </w:rPr>
      </w:pPr>
      <w:r w:rsidRPr="00C31752">
        <w:rPr>
          <w:b/>
          <w:bCs/>
          <w:color w:val="C45911" w:themeColor="accent2" w:themeShade="BF"/>
          <w:sz w:val="28"/>
          <w:szCs w:val="28"/>
        </w:rPr>
        <w:t>Interpolating Latent space to see prediction changes:</w:t>
      </w:r>
    </w:p>
    <w:p w14:paraId="570DE84F" w14:textId="77777777" w:rsidR="00C31752" w:rsidRDefault="00C31752" w:rsidP="003975E2">
      <w:pPr>
        <w:rPr>
          <w:sz w:val="24"/>
          <w:szCs w:val="24"/>
        </w:rPr>
      </w:pPr>
      <w:r>
        <w:rPr>
          <w:sz w:val="24"/>
          <w:szCs w:val="24"/>
        </w:rPr>
        <w:t xml:space="preserve">For this, I take 2 image samples of different classes and get their representations in the latent space. Now, in the latent space, we can take points on the plane joining the two original points and get their decoded representations to see how actually they change in predictions. </w:t>
      </w:r>
    </w:p>
    <w:p w14:paraId="76155A37" w14:textId="3F52321C" w:rsidR="00C31752" w:rsidRPr="00C31752" w:rsidRDefault="00C31752" w:rsidP="003975E2">
      <w:pPr>
        <w:rPr>
          <w:sz w:val="24"/>
          <w:szCs w:val="24"/>
        </w:rPr>
      </w:pPr>
      <w:r>
        <w:rPr>
          <w:sz w:val="24"/>
          <w:szCs w:val="24"/>
        </w:rPr>
        <w:t>We can see exactly how the output changes as we move from one class to another. In the middle we have the images which represent some info of both the classes.</w:t>
      </w:r>
      <w:r>
        <w:rPr>
          <w:sz w:val="24"/>
          <w:szCs w:val="24"/>
        </w:rPr>
        <w:br/>
      </w:r>
    </w:p>
    <w:p w14:paraId="758B4D26" w14:textId="3874EDC2" w:rsidR="003975E2" w:rsidRDefault="003975E2" w:rsidP="003975E2">
      <w:pPr>
        <w:rPr>
          <w:sz w:val="24"/>
          <w:szCs w:val="24"/>
        </w:rPr>
      </w:pPr>
      <w:r w:rsidRPr="00040EFA">
        <w:rPr>
          <w:noProof/>
          <w:sz w:val="24"/>
          <w:szCs w:val="24"/>
        </w:rPr>
        <w:drawing>
          <wp:inline distT="0" distB="0" distL="0" distR="0" wp14:anchorId="78D1F7FA" wp14:editId="1690A468">
            <wp:extent cx="5943600" cy="572135"/>
            <wp:effectExtent l="0" t="0" r="0" b="0"/>
            <wp:docPr id="132314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46123" name=""/>
                    <pic:cNvPicPr/>
                  </pic:nvPicPr>
                  <pic:blipFill>
                    <a:blip r:embed="rId18"/>
                    <a:stretch>
                      <a:fillRect/>
                    </a:stretch>
                  </pic:blipFill>
                  <pic:spPr>
                    <a:xfrm>
                      <a:off x="0" y="0"/>
                      <a:ext cx="5943600" cy="572135"/>
                    </a:xfrm>
                    <a:prstGeom prst="rect">
                      <a:avLst/>
                    </a:prstGeom>
                  </pic:spPr>
                </pic:pic>
              </a:graphicData>
            </a:graphic>
          </wp:inline>
        </w:drawing>
      </w:r>
    </w:p>
    <w:p w14:paraId="22457565" w14:textId="7F7AC62D" w:rsidR="00C31752" w:rsidRPr="00C31752" w:rsidRDefault="00C31752" w:rsidP="00C31752">
      <w:pPr>
        <w:jc w:val="center"/>
        <w:rPr>
          <w:i/>
          <w:iCs/>
          <w:sz w:val="24"/>
          <w:szCs w:val="24"/>
        </w:rPr>
      </w:pPr>
      <w:r w:rsidRPr="00D4768B">
        <w:rPr>
          <w:i/>
          <w:iCs/>
          <w:sz w:val="24"/>
          <w:szCs w:val="24"/>
        </w:rPr>
        <w:t xml:space="preserve">Figure: </w:t>
      </w:r>
      <w:r>
        <w:rPr>
          <w:i/>
          <w:iCs/>
          <w:sz w:val="24"/>
          <w:szCs w:val="24"/>
        </w:rPr>
        <w:t>Interpolating Latent Space and plotting their decoded outputs</w:t>
      </w:r>
      <w:r w:rsidRPr="00D4768B">
        <w:rPr>
          <w:i/>
          <w:iCs/>
          <w:sz w:val="24"/>
          <w:szCs w:val="24"/>
        </w:rPr>
        <w:t>.</w:t>
      </w:r>
    </w:p>
    <w:p w14:paraId="2E42B81E" w14:textId="2D167146" w:rsidR="00040EFA" w:rsidRPr="00C31752" w:rsidRDefault="001E3A53" w:rsidP="00040EFA">
      <w:pPr>
        <w:rPr>
          <w:b/>
          <w:bCs/>
          <w:color w:val="0070C0"/>
          <w:sz w:val="28"/>
          <w:szCs w:val="28"/>
        </w:rPr>
      </w:pPr>
      <w:r>
        <w:rPr>
          <w:b/>
          <w:bCs/>
          <w:color w:val="0070C0"/>
          <w:sz w:val="28"/>
          <w:szCs w:val="28"/>
        </w:rPr>
        <w:br/>
      </w:r>
      <w:r w:rsidR="00040EFA" w:rsidRPr="00C31752">
        <w:rPr>
          <w:b/>
          <w:bCs/>
          <w:color w:val="0070C0"/>
          <w:sz w:val="28"/>
          <w:szCs w:val="28"/>
        </w:rPr>
        <w:t>Autoencoder with Dropout</w:t>
      </w:r>
      <w:r w:rsidR="00C31752" w:rsidRPr="00C31752">
        <w:rPr>
          <w:b/>
          <w:bCs/>
          <w:color w:val="0070C0"/>
          <w:sz w:val="28"/>
          <w:szCs w:val="28"/>
        </w:rPr>
        <w:t>:</w:t>
      </w:r>
    </w:p>
    <w:p w14:paraId="509E2D5D" w14:textId="77777777" w:rsidR="00040EFA" w:rsidRDefault="00040EFA" w:rsidP="00040EFA">
      <w:pPr>
        <w:numPr>
          <w:ilvl w:val="0"/>
          <w:numId w:val="28"/>
        </w:numPr>
        <w:rPr>
          <w:sz w:val="24"/>
          <w:szCs w:val="24"/>
        </w:rPr>
      </w:pPr>
      <w:r w:rsidRPr="00040EFA">
        <w:rPr>
          <w:sz w:val="24"/>
          <w:szCs w:val="24"/>
        </w:rPr>
        <w:t>The clusters are more spread out but still form distinct groups, showing the effect of dropout on the latent representation.</w:t>
      </w:r>
    </w:p>
    <w:p w14:paraId="2EB011F3" w14:textId="77777777" w:rsidR="001E3A53" w:rsidRDefault="001E3A53" w:rsidP="001E3A53">
      <w:pPr>
        <w:numPr>
          <w:ilvl w:val="0"/>
          <w:numId w:val="28"/>
        </w:numPr>
        <w:rPr>
          <w:sz w:val="24"/>
          <w:szCs w:val="24"/>
        </w:rPr>
      </w:pPr>
      <w:r>
        <w:rPr>
          <w:sz w:val="24"/>
          <w:szCs w:val="24"/>
        </w:rPr>
        <w:t xml:space="preserve">We use Dropout and Batch Normalization with our simple Autoencoder and observe the effects. </w:t>
      </w:r>
    </w:p>
    <w:p w14:paraId="1B3DFEBD" w14:textId="7757237C" w:rsidR="001E3A53" w:rsidRDefault="001E3A53" w:rsidP="001E3A53">
      <w:pPr>
        <w:numPr>
          <w:ilvl w:val="0"/>
          <w:numId w:val="28"/>
        </w:numPr>
        <w:rPr>
          <w:sz w:val="24"/>
          <w:szCs w:val="24"/>
        </w:rPr>
      </w:pPr>
      <w:r>
        <w:rPr>
          <w:sz w:val="24"/>
          <w:szCs w:val="24"/>
        </w:rPr>
        <w:t>Looking at the Latent Space representation, we can see that the model output is more closer to 0 because of use of batch normalization techniques.</w:t>
      </w:r>
      <w:r>
        <w:rPr>
          <w:sz w:val="24"/>
          <w:szCs w:val="24"/>
        </w:rPr>
        <w:br/>
      </w:r>
    </w:p>
    <w:p w14:paraId="3604E452" w14:textId="77777777" w:rsidR="001E3A53" w:rsidRPr="001E3A53" w:rsidRDefault="001E3A53" w:rsidP="001E3A53">
      <w:pPr>
        <w:pStyle w:val="ListParagraph"/>
        <w:jc w:val="center"/>
        <w:rPr>
          <w:sz w:val="24"/>
          <w:szCs w:val="24"/>
        </w:rPr>
      </w:pPr>
      <w:r w:rsidRPr="003975E2">
        <w:rPr>
          <w:noProof/>
        </w:rPr>
        <w:lastRenderedPageBreak/>
        <w:drawing>
          <wp:inline distT="0" distB="0" distL="0" distR="0" wp14:anchorId="097ED674" wp14:editId="6F4B0BF4">
            <wp:extent cx="2781685" cy="2824480"/>
            <wp:effectExtent l="0" t="0" r="0" b="0"/>
            <wp:docPr id="55472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29839" name=""/>
                    <pic:cNvPicPr/>
                  </pic:nvPicPr>
                  <pic:blipFill>
                    <a:blip r:embed="rId19"/>
                    <a:stretch>
                      <a:fillRect/>
                    </a:stretch>
                  </pic:blipFill>
                  <pic:spPr>
                    <a:xfrm>
                      <a:off x="0" y="0"/>
                      <a:ext cx="2790253" cy="2833180"/>
                    </a:xfrm>
                    <a:prstGeom prst="rect">
                      <a:avLst/>
                    </a:prstGeom>
                  </pic:spPr>
                </pic:pic>
              </a:graphicData>
            </a:graphic>
          </wp:inline>
        </w:drawing>
      </w:r>
    </w:p>
    <w:p w14:paraId="74B7F6E0" w14:textId="77777777" w:rsidR="001E3A53" w:rsidRPr="001E3A53" w:rsidRDefault="001E3A53" w:rsidP="001E3A53">
      <w:pPr>
        <w:pStyle w:val="ListParagraph"/>
        <w:jc w:val="center"/>
        <w:rPr>
          <w:i/>
          <w:iCs/>
          <w:sz w:val="24"/>
          <w:szCs w:val="24"/>
        </w:rPr>
      </w:pPr>
      <w:r w:rsidRPr="001E3A53">
        <w:rPr>
          <w:i/>
          <w:iCs/>
          <w:sz w:val="24"/>
          <w:szCs w:val="24"/>
        </w:rPr>
        <w:t>Figure: 3D Latent space of Autoencoder.</w:t>
      </w:r>
    </w:p>
    <w:p w14:paraId="5086EE74" w14:textId="77777777" w:rsidR="001E3A53" w:rsidRPr="001E3A53" w:rsidRDefault="001E3A53" w:rsidP="001E3A53">
      <w:pPr>
        <w:pStyle w:val="ListParagraph"/>
        <w:jc w:val="center"/>
        <w:rPr>
          <w:sz w:val="24"/>
          <w:szCs w:val="24"/>
        </w:rPr>
      </w:pPr>
    </w:p>
    <w:p w14:paraId="6376B460" w14:textId="77777777" w:rsidR="001E3A53" w:rsidRPr="001E3A53" w:rsidRDefault="001E3A53" w:rsidP="001E3A53">
      <w:pPr>
        <w:pStyle w:val="ListParagraph"/>
        <w:jc w:val="center"/>
        <w:rPr>
          <w:sz w:val="24"/>
          <w:szCs w:val="24"/>
        </w:rPr>
      </w:pPr>
      <w:r w:rsidRPr="003975E2">
        <w:rPr>
          <w:noProof/>
        </w:rPr>
        <w:drawing>
          <wp:inline distT="0" distB="0" distL="0" distR="0" wp14:anchorId="2ED2856D" wp14:editId="11D7BF8C">
            <wp:extent cx="2630805" cy="2704727"/>
            <wp:effectExtent l="0" t="0" r="0" b="635"/>
            <wp:docPr id="170433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37026" name=""/>
                    <pic:cNvPicPr/>
                  </pic:nvPicPr>
                  <pic:blipFill>
                    <a:blip r:embed="rId20"/>
                    <a:stretch>
                      <a:fillRect/>
                    </a:stretch>
                  </pic:blipFill>
                  <pic:spPr>
                    <a:xfrm>
                      <a:off x="0" y="0"/>
                      <a:ext cx="2639128" cy="2713284"/>
                    </a:xfrm>
                    <a:prstGeom prst="rect">
                      <a:avLst/>
                    </a:prstGeom>
                  </pic:spPr>
                </pic:pic>
              </a:graphicData>
            </a:graphic>
          </wp:inline>
        </w:drawing>
      </w:r>
    </w:p>
    <w:p w14:paraId="5BF2B7B7" w14:textId="77777777" w:rsidR="001E3A53" w:rsidRDefault="001E3A53" w:rsidP="001E3A53">
      <w:pPr>
        <w:pStyle w:val="ListParagraph"/>
        <w:jc w:val="center"/>
        <w:rPr>
          <w:i/>
          <w:iCs/>
          <w:sz w:val="24"/>
          <w:szCs w:val="24"/>
        </w:rPr>
      </w:pPr>
      <w:r w:rsidRPr="001E3A53">
        <w:rPr>
          <w:i/>
          <w:iCs/>
          <w:sz w:val="24"/>
          <w:szCs w:val="24"/>
        </w:rPr>
        <w:t>Figure: 3D t-SNE representation of Latent space of Autoencoder.</w:t>
      </w:r>
    </w:p>
    <w:p w14:paraId="6682BF6A" w14:textId="77777777" w:rsidR="001E3A53" w:rsidRDefault="001E3A53" w:rsidP="001E3A53">
      <w:pPr>
        <w:ind w:left="720" w:firstLine="720"/>
        <w:rPr>
          <w:sz w:val="24"/>
          <w:szCs w:val="24"/>
        </w:rPr>
      </w:pPr>
    </w:p>
    <w:p w14:paraId="40F63C1F" w14:textId="77777777" w:rsidR="001E3A53" w:rsidRDefault="001E3A53" w:rsidP="001E3A53">
      <w:pPr>
        <w:jc w:val="center"/>
        <w:rPr>
          <w:sz w:val="24"/>
          <w:szCs w:val="24"/>
        </w:rPr>
      </w:pPr>
      <w:r w:rsidRPr="003975E2">
        <w:rPr>
          <w:noProof/>
          <w:sz w:val="24"/>
          <w:szCs w:val="24"/>
        </w:rPr>
        <w:lastRenderedPageBreak/>
        <w:drawing>
          <wp:inline distT="0" distB="0" distL="0" distR="0" wp14:anchorId="163DB4C5" wp14:editId="584CAE33">
            <wp:extent cx="3217919" cy="2644470"/>
            <wp:effectExtent l="0" t="0" r="1905" b="3810"/>
            <wp:docPr id="32761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17386" name=""/>
                    <pic:cNvPicPr/>
                  </pic:nvPicPr>
                  <pic:blipFill>
                    <a:blip r:embed="rId21"/>
                    <a:stretch>
                      <a:fillRect/>
                    </a:stretch>
                  </pic:blipFill>
                  <pic:spPr>
                    <a:xfrm>
                      <a:off x="0" y="0"/>
                      <a:ext cx="3217919" cy="2644470"/>
                    </a:xfrm>
                    <a:prstGeom prst="rect">
                      <a:avLst/>
                    </a:prstGeom>
                  </pic:spPr>
                </pic:pic>
              </a:graphicData>
            </a:graphic>
          </wp:inline>
        </w:drawing>
      </w:r>
    </w:p>
    <w:p w14:paraId="72EE8AB8" w14:textId="667BAA62" w:rsidR="001E3A53" w:rsidRPr="001E3A53" w:rsidRDefault="001E3A53" w:rsidP="001E3A53">
      <w:pPr>
        <w:jc w:val="center"/>
        <w:rPr>
          <w:i/>
          <w:iCs/>
          <w:sz w:val="24"/>
          <w:szCs w:val="24"/>
        </w:rPr>
      </w:pPr>
      <w:r w:rsidRPr="00D4768B">
        <w:rPr>
          <w:i/>
          <w:iCs/>
          <w:sz w:val="24"/>
          <w:szCs w:val="24"/>
        </w:rPr>
        <w:t xml:space="preserve">Figure: </w:t>
      </w:r>
      <w:r>
        <w:rPr>
          <w:i/>
          <w:iCs/>
          <w:sz w:val="24"/>
          <w:szCs w:val="24"/>
        </w:rPr>
        <w:t>2D t-SNE representation of Latent space of Autoencoder</w:t>
      </w:r>
      <w:r w:rsidRPr="00D4768B">
        <w:rPr>
          <w:i/>
          <w:iCs/>
          <w:sz w:val="24"/>
          <w:szCs w:val="24"/>
        </w:rPr>
        <w:t>.</w:t>
      </w:r>
    </w:p>
    <w:p w14:paraId="5A04FAF0" w14:textId="50FC2FD5" w:rsidR="001E3A53" w:rsidRDefault="001E3A53" w:rsidP="001E3A53">
      <w:pPr>
        <w:ind w:left="360"/>
        <w:rPr>
          <w:b/>
          <w:bCs/>
          <w:color w:val="C45911" w:themeColor="accent2" w:themeShade="BF"/>
          <w:sz w:val="28"/>
          <w:szCs w:val="28"/>
        </w:rPr>
      </w:pPr>
      <w:r>
        <w:rPr>
          <w:b/>
          <w:bCs/>
          <w:color w:val="C45911" w:themeColor="accent2" w:themeShade="BF"/>
          <w:sz w:val="28"/>
          <w:szCs w:val="28"/>
        </w:rPr>
        <w:t>Visualizing while training:</w:t>
      </w:r>
    </w:p>
    <w:p w14:paraId="45E0E810" w14:textId="77C3ECC8" w:rsidR="001E3A53" w:rsidRPr="001E3A53" w:rsidRDefault="001E3A53" w:rsidP="001E3A53">
      <w:pPr>
        <w:ind w:left="360"/>
      </w:pPr>
      <w:r>
        <w:t>We can see that the model output is a bit blurrier in case of dropout use as the model becomes more robust to changes. Hence, it takes more time in training due to introduction of dropout layers.</w:t>
      </w:r>
    </w:p>
    <w:p w14:paraId="1C60B9B0" w14:textId="24E461A2" w:rsidR="003975E2" w:rsidRDefault="003975E2" w:rsidP="003975E2">
      <w:pPr>
        <w:ind w:left="360"/>
        <w:jc w:val="center"/>
        <w:rPr>
          <w:sz w:val="24"/>
          <w:szCs w:val="24"/>
        </w:rPr>
      </w:pPr>
      <w:r w:rsidRPr="003975E2">
        <w:rPr>
          <w:noProof/>
          <w:sz w:val="24"/>
          <w:szCs w:val="24"/>
        </w:rPr>
        <w:drawing>
          <wp:inline distT="0" distB="0" distL="0" distR="0" wp14:anchorId="68824317" wp14:editId="2379060C">
            <wp:extent cx="4196578" cy="2291080"/>
            <wp:effectExtent l="0" t="0" r="0" b="0"/>
            <wp:docPr id="182454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41462" name=""/>
                    <pic:cNvPicPr/>
                  </pic:nvPicPr>
                  <pic:blipFill>
                    <a:blip r:embed="rId22"/>
                    <a:stretch>
                      <a:fillRect/>
                    </a:stretch>
                  </pic:blipFill>
                  <pic:spPr>
                    <a:xfrm>
                      <a:off x="0" y="0"/>
                      <a:ext cx="4201154" cy="2293578"/>
                    </a:xfrm>
                    <a:prstGeom prst="rect">
                      <a:avLst/>
                    </a:prstGeom>
                  </pic:spPr>
                </pic:pic>
              </a:graphicData>
            </a:graphic>
          </wp:inline>
        </w:drawing>
      </w:r>
    </w:p>
    <w:p w14:paraId="43FB30B4" w14:textId="7AF0A11E" w:rsidR="003975E2" w:rsidRDefault="003975E2" w:rsidP="003975E2">
      <w:pPr>
        <w:ind w:left="720" w:firstLine="720"/>
        <w:rPr>
          <w:sz w:val="24"/>
          <w:szCs w:val="24"/>
        </w:rPr>
      </w:pPr>
      <w:r w:rsidRPr="003975E2">
        <w:rPr>
          <w:noProof/>
          <w:sz w:val="24"/>
          <w:szCs w:val="24"/>
        </w:rPr>
        <w:lastRenderedPageBreak/>
        <w:drawing>
          <wp:inline distT="0" distB="0" distL="0" distR="0" wp14:anchorId="7C61F67A" wp14:editId="3287FC44">
            <wp:extent cx="4248785" cy="2319583"/>
            <wp:effectExtent l="0" t="0" r="0" b="5080"/>
            <wp:docPr id="180924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48758" name=""/>
                    <pic:cNvPicPr/>
                  </pic:nvPicPr>
                  <pic:blipFill>
                    <a:blip r:embed="rId23"/>
                    <a:stretch>
                      <a:fillRect/>
                    </a:stretch>
                  </pic:blipFill>
                  <pic:spPr>
                    <a:xfrm>
                      <a:off x="0" y="0"/>
                      <a:ext cx="4264351" cy="2328081"/>
                    </a:xfrm>
                    <a:prstGeom prst="rect">
                      <a:avLst/>
                    </a:prstGeom>
                  </pic:spPr>
                </pic:pic>
              </a:graphicData>
            </a:graphic>
          </wp:inline>
        </w:drawing>
      </w:r>
    </w:p>
    <w:p w14:paraId="77E06E7C" w14:textId="77777777" w:rsidR="001E3A53" w:rsidRPr="00C31752" w:rsidRDefault="001E3A53" w:rsidP="001E3A53">
      <w:pPr>
        <w:jc w:val="center"/>
        <w:rPr>
          <w:i/>
          <w:iCs/>
          <w:sz w:val="24"/>
          <w:szCs w:val="24"/>
        </w:rPr>
      </w:pPr>
      <w:r w:rsidRPr="00D4768B">
        <w:rPr>
          <w:i/>
          <w:iCs/>
          <w:sz w:val="24"/>
          <w:szCs w:val="24"/>
        </w:rPr>
        <w:t>Figure:</w:t>
      </w:r>
      <w:r>
        <w:rPr>
          <w:i/>
          <w:iCs/>
          <w:sz w:val="24"/>
          <w:szCs w:val="24"/>
        </w:rPr>
        <w:t xml:space="preserve"> Visualizing the outputs after every few epochs</w:t>
      </w:r>
      <w:r w:rsidRPr="00D4768B">
        <w:rPr>
          <w:i/>
          <w:iCs/>
          <w:sz w:val="24"/>
          <w:szCs w:val="24"/>
        </w:rPr>
        <w:t>.</w:t>
      </w:r>
    </w:p>
    <w:p w14:paraId="5A9BCC82" w14:textId="77777777" w:rsidR="001E3A53" w:rsidRDefault="001E3A53" w:rsidP="003975E2">
      <w:pPr>
        <w:jc w:val="center"/>
        <w:rPr>
          <w:sz w:val="24"/>
          <w:szCs w:val="24"/>
        </w:rPr>
      </w:pPr>
    </w:p>
    <w:p w14:paraId="0CFB8C3E" w14:textId="5C0F5DA5" w:rsidR="003975E2" w:rsidRDefault="003975E2" w:rsidP="003975E2">
      <w:pPr>
        <w:rPr>
          <w:sz w:val="24"/>
          <w:szCs w:val="24"/>
        </w:rPr>
      </w:pPr>
      <w:r w:rsidRPr="003975E2">
        <w:rPr>
          <w:noProof/>
          <w:sz w:val="24"/>
          <w:szCs w:val="24"/>
        </w:rPr>
        <w:drawing>
          <wp:inline distT="0" distB="0" distL="0" distR="0" wp14:anchorId="54886C71" wp14:editId="3729599C">
            <wp:extent cx="5943600" cy="572135"/>
            <wp:effectExtent l="0" t="0" r="0" b="0"/>
            <wp:docPr id="59212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27836" name=""/>
                    <pic:cNvPicPr/>
                  </pic:nvPicPr>
                  <pic:blipFill>
                    <a:blip r:embed="rId24"/>
                    <a:stretch>
                      <a:fillRect/>
                    </a:stretch>
                  </pic:blipFill>
                  <pic:spPr>
                    <a:xfrm>
                      <a:off x="0" y="0"/>
                      <a:ext cx="5943600" cy="572135"/>
                    </a:xfrm>
                    <a:prstGeom prst="rect">
                      <a:avLst/>
                    </a:prstGeom>
                  </pic:spPr>
                </pic:pic>
              </a:graphicData>
            </a:graphic>
          </wp:inline>
        </w:drawing>
      </w:r>
    </w:p>
    <w:p w14:paraId="35A14CDF" w14:textId="77777777" w:rsidR="001E3A53" w:rsidRPr="00040EFA" w:rsidRDefault="001E3A53" w:rsidP="003975E2">
      <w:pPr>
        <w:jc w:val="center"/>
        <w:rPr>
          <w:sz w:val="24"/>
          <w:szCs w:val="24"/>
        </w:rPr>
      </w:pPr>
    </w:p>
    <w:p w14:paraId="5F3F3A26" w14:textId="77777777" w:rsidR="00040EFA" w:rsidRPr="00040EFA" w:rsidRDefault="00040EFA" w:rsidP="00040EFA">
      <w:pPr>
        <w:rPr>
          <w:b/>
          <w:bCs/>
          <w:sz w:val="24"/>
          <w:szCs w:val="24"/>
        </w:rPr>
      </w:pPr>
      <w:r w:rsidRPr="00040EFA">
        <w:rPr>
          <w:b/>
          <w:bCs/>
          <w:sz w:val="24"/>
          <w:szCs w:val="24"/>
        </w:rPr>
        <w:t>Variational Autoencoder</w:t>
      </w:r>
    </w:p>
    <w:p w14:paraId="17A6BD31" w14:textId="77777777" w:rsidR="00040EFA" w:rsidRPr="00040EFA" w:rsidRDefault="00040EFA" w:rsidP="00040EFA">
      <w:pPr>
        <w:numPr>
          <w:ilvl w:val="0"/>
          <w:numId w:val="29"/>
        </w:numPr>
        <w:rPr>
          <w:sz w:val="24"/>
          <w:szCs w:val="24"/>
        </w:rPr>
      </w:pPr>
      <w:r w:rsidRPr="00040EFA">
        <w:rPr>
          <w:sz w:val="24"/>
          <w:szCs w:val="24"/>
        </w:rPr>
        <w:t>The VAE shows more dispersed clusters, indicating a continuous latent space, as expected for VAEs.</w:t>
      </w:r>
    </w:p>
    <w:p w14:paraId="527C54EE" w14:textId="0EF2EBB6" w:rsidR="00040EFA" w:rsidRDefault="003975E2" w:rsidP="003975E2">
      <w:pPr>
        <w:jc w:val="center"/>
        <w:rPr>
          <w:sz w:val="24"/>
          <w:szCs w:val="24"/>
        </w:rPr>
      </w:pPr>
      <w:r w:rsidRPr="003975E2">
        <w:rPr>
          <w:noProof/>
          <w:sz w:val="24"/>
          <w:szCs w:val="24"/>
        </w:rPr>
        <w:drawing>
          <wp:inline distT="0" distB="0" distL="0" distR="0" wp14:anchorId="18496A94" wp14:editId="2A88A319">
            <wp:extent cx="3914451" cy="2137056"/>
            <wp:effectExtent l="0" t="0" r="0" b="0"/>
            <wp:docPr id="118487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8562" name=""/>
                    <pic:cNvPicPr/>
                  </pic:nvPicPr>
                  <pic:blipFill>
                    <a:blip r:embed="rId25"/>
                    <a:stretch>
                      <a:fillRect/>
                    </a:stretch>
                  </pic:blipFill>
                  <pic:spPr>
                    <a:xfrm>
                      <a:off x="0" y="0"/>
                      <a:ext cx="3927359" cy="2144103"/>
                    </a:xfrm>
                    <a:prstGeom prst="rect">
                      <a:avLst/>
                    </a:prstGeom>
                  </pic:spPr>
                </pic:pic>
              </a:graphicData>
            </a:graphic>
          </wp:inline>
        </w:drawing>
      </w:r>
    </w:p>
    <w:p w14:paraId="54D78E8B" w14:textId="17E34959" w:rsidR="003975E2" w:rsidRDefault="003975E2" w:rsidP="003975E2">
      <w:pPr>
        <w:jc w:val="center"/>
        <w:rPr>
          <w:sz w:val="24"/>
          <w:szCs w:val="24"/>
        </w:rPr>
      </w:pPr>
      <w:r w:rsidRPr="003975E2">
        <w:rPr>
          <w:noProof/>
          <w:sz w:val="24"/>
          <w:szCs w:val="24"/>
        </w:rPr>
        <w:lastRenderedPageBreak/>
        <w:drawing>
          <wp:inline distT="0" distB="0" distL="0" distR="0" wp14:anchorId="05819388" wp14:editId="5B4FC13B">
            <wp:extent cx="3088935" cy="2710078"/>
            <wp:effectExtent l="0" t="0" r="0" b="0"/>
            <wp:docPr id="10400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52855" name=""/>
                    <pic:cNvPicPr/>
                  </pic:nvPicPr>
                  <pic:blipFill>
                    <a:blip r:embed="rId26"/>
                    <a:stretch>
                      <a:fillRect/>
                    </a:stretch>
                  </pic:blipFill>
                  <pic:spPr>
                    <a:xfrm>
                      <a:off x="0" y="0"/>
                      <a:ext cx="3092010" cy="2712776"/>
                    </a:xfrm>
                    <a:prstGeom prst="rect">
                      <a:avLst/>
                    </a:prstGeom>
                  </pic:spPr>
                </pic:pic>
              </a:graphicData>
            </a:graphic>
          </wp:inline>
        </w:drawing>
      </w:r>
      <w:r w:rsidRPr="003975E2">
        <w:rPr>
          <w:noProof/>
          <w:sz w:val="24"/>
          <w:szCs w:val="24"/>
        </w:rPr>
        <w:drawing>
          <wp:inline distT="0" distB="0" distL="0" distR="0" wp14:anchorId="03F83DB9" wp14:editId="0F44353E">
            <wp:extent cx="3867411" cy="2111375"/>
            <wp:effectExtent l="0" t="0" r="0" b="3175"/>
            <wp:docPr id="30314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49159" name=""/>
                    <pic:cNvPicPr/>
                  </pic:nvPicPr>
                  <pic:blipFill>
                    <a:blip r:embed="rId27"/>
                    <a:stretch>
                      <a:fillRect/>
                    </a:stretch>
                  </pic:blipFill>
                  <pic:spPr>
                    <a:xfrm>
                      <a:off x="0" y="0"/>
                      <a:ext cx="3868459" cy="2111947"/>
                    </a:xfrm>
                    <a:prstGeom prst="rect">
                      <a:avLst/>
                    </a:prstGeom>
                  </pic:spPr>
                </pic:pic>
              </a:graphicData>
            </a:graphic>
          </wp:inline>
        </w:drawing>
      </w:r>
    </w:p>
    <w:p w14:paraId="52016F60" w14:textId="018CC56C" w:rsidR="003975E2" w:rsidRPr="00040EFA" w:rsidRDefault="003975E2" w:rsidP="003975E2">
      <w:pPr>
        <w:jc w:val="center"/>
        <w:rPr>
          <w:sz w:val="24"/>
          <w:szCs w:val="24"/>
        </w:rPr>
      </w:pPr>
      <w:r w:rsidRPr="003975E2">
        <w:rPr>
          <w:noProof/>
          <w:sz w:val="24"/>
          <w:szCs w:val="24"/>
        </w:rPr>
        <w:drawing>
          <wp:inline distT="0" distB="0" distL="0" distR="0" wp14:anchorId="107E67BA" wp14:editId="607A6B36">
            <wp:extent cx="3196134" cy="3265453"/>
            <wp:effectExtent l="0" t="0" r="4445" b="0"/>
            <wp:docPr id="28181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6913" name=""/>
                    <pic:cNvPicPr/>
                  </pic:nvPicPr>
                  <pic:blipFill>
                    <a:blip r:embed="rId28"/>
                    <a:stretch>
                      <a:fillRect/>
                    </a:stretch>
                  </pic:blipFill>
                  <pic:spPr>
                    <a:xfrm>
                      <a:off x="0" y="0"/>
                      <a:ext cx="3202140" cy="3271590"/>
                    </a:xfrm>
                    <a:prstGeom prst="rect">
                      <a:avLst/>
                    </a:prstGeom>
                  </pic:spPr>
                </pic:pic>
              </a:graphicData>
            </a:graphic>
          </wp:inline>
        </w:drawing>
      </w:r>
    </w:p>
    <w:p w14:paraId="2A065480" w14:textId="10775903" w:rsidR="005740EE" w:rsidRPr="00D4768B" w:rsidRDefault="005740EE" w:rsidP="005740EE">
      <w:pPr>
        <w:ind w:left="-284"/>
        <w:jc w:val="center"/>
        <w:rPr>
          <w:sz w:val="24"/>
          <w:szCs w:val="24"/>
        </w:rPr>
      </w:pPr>
    </w:p>
    <w:p w14:paraId="7C7707F6" w14:textId="4928EA3F" w:rsidR="00D4768B" w:rsidRPr="00D4768B" w:rsidRDefault="00D4768B" w:rsidP="005740EE">
      <w:pPr>
        <w:jc w:val="center"/>
        <w:rPr>
          <w:sz w:val="24"/>
          <w:szCs w:val="24"/>
        </w:rPr>
      </w:pPr>
      <w:r w:rsidRPr="00D4768B">
        <w:rPr>
          <w:i/>
          <w:iCs/>
          <w:sz w:val="24"/>
          <w:szCs w:val="24"/>
        </w:rPr>
        <w:t xml:space="preserve">Figure 6: Training and validation loss </w:t>
      </w:r>
      <w:r w:rsidR="005740EE">
        <w:rPr>
          <w:i/>
          <w:iCs/>
          <w:sz w:val="24"/>
          <w:szCs w:val="24"/>
        </w:rPr>
        <w:t xml:space="preserve">and accuracy </w:t>
      </w:r>
      <w:r w:rsidRPr="00D4768B">
        <w:rPr>
          <w:i/>
          <w:iCs/>
          <w:sz w:val="24"/>
          <w:szCs w:val="24"/>
        </w:rPr>
        <w:t>over epochs.</w:t>
      </w:r>
    </w:p>
    <w:p w14:paraId="762C4E6D" w14:textId="77777777" w:rsidR="00D4768B" w:rsidRDefault="00D4768B" w:rsidP="005740EE">
      <w:pPr>
        <w:jc w:val="center"/>
        <w:rPr>
          <w:i/>
          <w:iCs/>
          <w:sz w:val="24"/>
          <w:szCs w:val="24"/>
        </w:rPr>
      </w:pPr>
      <w:r w:rsidRPr="00D4768B">
        <w:rPr>
          <w:i/>
          <w:iCs/>
          <w:sz w:val="24"/>
          <w:szCs w:val="24"/>
        </w:rPr>
        <w:t>Figure 8: Confusion matrix for the ResNet-32 model implemented in PyTorch.</w:t>
      </w:r>
    </w:p>
    <w:p w14:paraId="03BC88C2" w14:textId="77777777" w:rsidR="003975E2" w:rsidRDefault="003975E2" w:rsidP="005740EE">
      <w:pPr>
        <w:jc w:val="center"/>
        <w:rPr>
          <w:i/>
          <w:iCs/>
          <w:sz w:val="24"/>
          <w:szCs w:val="24"/>
        </w:rPr>
      </w:pPr>
    </w:p>
    <w:p w14:paraId="76DF9F65" w14:textId="23BDE235" w:rsidR="00040EFA" w:rsidRDefault="00040EFA" w:rsidP="005740EE">
      <w:pPr>
        <w:jc w:val="center"/>
        <w:rPr>
          <w:sz w:val="24"/>
          <w:szCs w:val="24"/>
        </w:rPr>
      </w:pPr>
      <w:r w:rsidRPr="00040EFA">
        <w:rPr>
          <w:noProof/>
          <w:sz w:val="24"/>
          <w:szCs w:val="24"/>
        </w:rPr>
        <w:drawing>
          <wp:inline distT="0" distB="0" distL="0" distR="0" wp14:anchorId="469BC626" wp14:editId="1BFA1E41">
            <wp:extent cx="5634497" cy="2430780"/>
            <wp:effectExtent l="0" t="0" r="4445" b="7620"/>
            <wp:docPr id="186008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81914" name=""/>
                    <pic:cNvPicPr/>
                  </pic:nvPicPr>
                  <pic:blipFill>
                    <a:blip r:embed="rId29"/>
                    <a:stretch>
                      <a:fillRect/>
                    </a:stretch>
                  </pic:blipFill>
                  <pic:spPr>
                    <a:xfrm>
                      <a:off x="0" y="0"/>
                      <a:ext cx="5635012" cy="2431002"/>
                    </a:xfrm>
                    <a:prstGeom prst="rect">
                      <a:avLst/>
                    </a:prstGeom>
                  </pic:spPr>
                </pic:pic>
              </a:graphicData>
            </a:graphic>
          </wp:inline>
        </w:drawing>
      </w:r>
    </w:p>
    <w:p w14:paraId="0C226723" w14:textId="77777777" w:rsidR="00040EFA" w:rsidRDefault="00040EFA" w:rsidP="005740EE">
      <w:pPr>
        <w:jc w:val="center"/>
        <w:rPr>
          <w:sz w:val="24"/>
          <w:szCs w:val="24"/>
        </w:rPr>
      </w:pPr>
    </w:p>
    <w:p w14:paraId="60B2910C" w14:textId="6C111F42" w:rsidR="00040EFA" w:rsidRDefault="00040EFA" w:rsidP="005740EE">
      <w:pPr>
        <w:jc w:val="center"/>
        <w:rPr>
          <w:sz w:val="24"/>
          <w:szCs w:val="24"/>
        </w:rPr>
      </w:pPr>
    </w:p>
    <w:p w14:paraId="57984A68" w14:textId="77777777" w:rsidR="003975E2" w:rsidRDefault="003975E2" w:rsidP="005740EE">
      <w:pPr>
        <w:jc w:val="center"/>
        <w:rPr>
          <w:sz w:val="24"/>
          <w:szCs w:val="24"/>
        </w:rPr>
      </w:pPr>
    </w:p>
    <w:p w14:paraId="193DE5E4" w14:textId="77777777" w:rsidR="003975E2" w:rsidRPr="00D4768B" w:rsidRDefault="003975E2" w:rsidP="005740EE">
      <w:pPr>
        <w:jc w:val="center"/>
        <w:rPr>
          <w:sz w:val="24"/>
          <w:szCs w:val="24"/>
        </w:rPr>
      </w:pPr>
    </w:p>
    <w:p w14:paraId="1CC9A822" w14:textId="77777777" w:rsidR="00D4768B" w:rsidRPr="00D4768B" w:rsidRDefault="00000000" w:rsidP="00D4768B">
      <w:pPr>
        <w:rPr>
          <w:sz w:val="24"/>
          <w:szCs w:val="24"/>
        </w:rPr>
      </w:pPr>
      <w:r>
        <w:rPr>
          <w:sz w:val="24"/>
          <w:szCs w:val="24"/>
        </w:rPr>
        <w:pict w14:anchorId="0D0D6C50">
          <v:rect id="_x0000_i1027" style="width:0;height:1.5pt" o:hralign="center" o:hrstd="t" o:hr="t" fillcolor="#a0a0a0" stroked="f"/>
        </w:pict>
      </w:r>
    </w:p>
    <w:p w14:paraId="667D92A0" w14:textId="77777777" w:rsidR="00D4768B" w:rsidRPr="00D4768B" w:rsidRDefault="00D4768B" w:rsidP="00D4768B">
      <w:pPr>
        <w:rPr>
          <w:b/>
          <w:bCs/>
          <w:sz w:val="24"/>
          <w:szCs w:val="24"/>
        </w:rPr>
      </w:pPr>
      <w:r w:rsidRPr="00D4768B">
        <w:rPr>
          <w:b/>
          <w:bCs/>
          <w:sz w:val="24"/>
          <w:szCs w:val="24"/>
        </w:rPr>
        <w:t>8. Conclusion</w:t>
      </w:r>
    </w:p>
    <w:p w14:paraId="7A6EECF2" w14:textId="7CAF5616" w:rsidR="00D4768B" w:rsidRPr="00D4768B" w:rsidRDefault="00040EFA" w:rsidP="00D4768B">
      <w:pPr>
        <w:rPr>
          <w:sz w:val="24"/>
          <w:szCs w:val="24"/>
        </w:rPr>
      </w:pPr>
      <w:r w:rsidRPr="00040EFA">
        <w:rPr>
          <w:sz w:val="24"/>
          <w:szCs w:val="24"/>
        </w:rPr>
        <w:t>This report presents the implementation of three different Autoencoder models for denoising colored MNIST data. The models were able to successfully denoise the images and provide meaningful latent space representations. The Autoencoder with regularization (Dropout) provided better generalization, while the VAE offered a more probabilistic latent space. The t-SNE visualizations helped in understanding the quality of the learned representations.</w:t>
      </w:r>
      <w:r w:rsidR="001345FC">
        <w:rPr>
          <w:sz w:val="24"/>
          <w:szCs w:val="24"/>
        </w:rPr>
        <w:br/>
      </w:r>
    </w:p>
    <w:p w14:paraId="230821BF" w14:textId="09ED4E71" w:rsidR="00743A38" w:rsidRPr="001345FC" w:rsidRDefault="001345FC" w:rsidP="00743A38">
      <w:pPr>
        <w:rPr>
          <w:i/>
          <w:iCs/>
          <w:color w:val="4472C4" w:themeColor="accent1"/>
          <w:sz w:val="24"/>
          <w:szCs w:val="24"/>
        </w:rPr>
      </w:pPr>
      <w:r w:rsidRPr="001345FC">
        <w:rPr>
          <w:i/>
          <w:iCs/>
          <w:color w:val="4472C4" w:themeColor="accent1"/>
          <w:sz w:val="24"/>
          <w:szCs w:val="24"/>
        </w:rPr>
        <w:t>--------------------</w:t>
      </w:r>
      <w:r>
        <w:rPr>
          <w:i/>
          <w:iCs/>
          <w:color w:val="4472C4" w:themeColor="accent1"/>
          <w:sz w:val="24"/>
          <w:szCs w:val="24"/>
        </w:rPr>
        <w:t>------</w:t>
      </w:r>
      <w:r w:rsidRPr="001345FC">
        <w:rPr>
          <w:i/>
          <w:iCs/>
          <w:color w:val="4472C4" w:themeColor="accent1"/>
          <w:sz w:val="24"/>
          <w:szCs w:val="24"/>
        </w:rPr>
        <w:t>-------------------------- Report Ends --------------------------------------------------------</w:t>
      </w:r>
    </w:p>
    <w:p w14:paraId="3B1D6841" w14:textId="77777777" w:rsidR="00A144E2" w:rsidRPr="00A144E2" w:rsidRDefault="00A144E2" w:rsidP="00A144E2">
      <w:pPr>
        <w:rPr>
          <w:b/>
          <w:bCs/>
        </w:rPr>
      </w:pPr>
    </w:p>
    <w:sectPr w:rsidR="00A144E2" w:rsidRPr="00A144E2" w:rsidSect="00E32D81">
      <w:pgSz w:w="12240" w:h="15840"/>
      <w:pgMar w:top="1440" w:right="1440" w:bottom="1440" w:left="1440" w:header="708" w:footer="708" w:gutter="0"/>
      <w:pgBorders w:offsetFrom="page">
        <w:top w:val="single" w:sz="8" w:space="24" w:color="8EAADB" w:themeColor="accent1" w:themeTint="99"/>
        <w:left w:val="single" w:sz="8" w:space="24" w:color="8EAADB" w:themeColor="accent1" w:themeTint="99"/>
        <w:bottom w:val="single" w:sz="8" w:space="24" w:color="8EAADB" w:themeColor="accent1" w:themeTint="99"/>
        <w:right w:val="single" w:sz="8" w:space="24" w:color="8EAADB" w:themeColor="accent1"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A3E"/>
    <w:multiLevelType w:val="multilevel"/>
    <w:tmpl w:val="7AFA6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35CE6"/>
    <w:multiLevelType w:val="hybridMultilevel"/>
    <w:tmpl w:val="C7D2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44420"/>
    <w:multiLevelType w:val="multilevel"/>
    <w:tmpl w:val="5E6C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33AB0"/>
    <w:multiLevelType w:val="multilevel"/>
    <w:tmpl w:val="649E5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32991"/>
    <w:multiLevelType w:val="multilevel"/>
    <w:tmpl w:val="C2189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F1212"/>
    <w:multiLevelType w:val="multilevel"/>
    <w:tmpl w:val="E450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B794C"/>
    <w:multiLevelType w:val="multilevel"/>
    <w:tmpl w:val="53FC5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E7A57"/>
    <w:multiLevelType w:val="multilevel"/>
    <w:tmpl w:val="3BF2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F43810"/>
    <w:multiLevelType w:val="multilevel"/>
    <w:tmpl w:val="0FE28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2F0AFD"/>
    <w:multiLevelType w:val="multilevel"/>
    <w:tmpl w:val="76AE7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F768C"/>
    <w:multiLevelType w:val="hybridMultilevel"/>
    <w:tmpl w:val="D6609F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C55534"/>
    <w:multiLevelType w:val="multilevel"/>
    <w:tmpl w:val="E95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37FD2"/>
    <w:multiLevelType w:val="multilevel"/>
    <w:tmpl w:val="E88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1284C"/>
    <w:multiLevelType w:val="hybridMultilevel"/>
    <w:tmpl w:val="D6609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A6099"/>
    <w:multiLevelType w:val="multilevel"/>
    <w:tmpl w:val="22C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FD68B0"/>
    <w:multiLevelType w:val="multilevel"/>
    <w:tmpl w:val="EA822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E94EA8"/>
    <w:multiLevelType w:val="multilevel"/>
    <w:tmpl w:val="884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8037F4"/>
    <w:multiLevelType w:val="multilevel"/>
    <w:tmpl w:val="AE06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284B60"/>
    <w:multiLevelType w:val="multilevel"/>
    <w:tmpl w:val="AB92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32283"/>
    <w:multiLevelType w:val="multilevel"/>
    <w:tmpl w:val="7A18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E93F10"/>
    <w:multiLevelType w:val="multilevel"/>
    <w:tmpl w:val="FAEA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720F40"/>
    <w:multiLevelType w:val="multilevel"/>
    <w:tmpl w:val="55C83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E131CD"/>
    <w:multiLevelType w:val="multilevel"/>
    <w:tmpl w:val="639E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B38A6"/>
    <w:multiLevelType w:val="multilevel"/>
    <w:tmpl w:val="E6C2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C1384B"/>
    <w:multiLevelType w:val="multilevel"/>
    <w:tmpl w:val="999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3833B4"/>
    <w:multiLevelType w:val="multilevel"/>
    <w:tmpl w:val="8EC0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F75FD"/>
    <w:multiLevelType w:val="multilevel"/>
    <w:tmpl w:val="70E4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424BED"/>
    <w:multiLevelType w:val="multilevel"/>
    <w:tmpl w:val="3412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561868"/>
    <w:multiLevelType w:val="multilevel"/>
    <w:tmpl w:val="F1F6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641080">
    <w:abstractNumId w:val="1"/>
  </w:num>
  <w:num w:numId="2" w16cid:durableId="1741251035">
    <w:abstractNumId w:val="13"/>
  </w:num>
  <w:num w:numId="3" w16cid:durableId="607397271">
    <w:abstractNumId w:val="10"/>
  </w:num>
  <w:num w:numId="4" w16cid:durableId="1752461841">
    <w:abstractNumId w:val="21"/>
  </w:num>
  <w:num w:numId="5" w16cid:durableId="368528182">
    <w:abstractNumId w:val="17"/>
  </w:num>
  <w:num w:numId="6" w16cid:durableId="577176403">
    <w:abstractNumId w:val="5"/>
  </w:num>
  <w:num w:numId="7" w16cid:durableId="145513672">
    <w:abstractNumId w:val="16"/>
  </w:num>
  <w:num w:numId="8" w16cid:durableId="1233390686">
    <w:abstractNumId w:val="6"/>
  </w:num>
  <w:num w:numId="9" w16cid:durableId="571038937">
    <w:abstractNumId w:val="7"/>
  </w:num>
  <w:num w:numId="10" w16cid:durableId="171528339">
    <w:abstractNumId w:val="14"/>
  </w:num>
  <w:num w:numId="11" w16cid:durableId="1371953749">
    <w:abstractNumId w:val="22"/>
  </w:num>
  <w:num w:numId="12" w16cid:durableId="157886512">
    <w:abstractNumId w:val="15"/>
  </w:num>
  <w:num w:numId="13" w16cid:durableId="1658535208">
    <w:abstractNumId w:val="26"/>
  </w:num>
  <w:num w:numId="14" w16cid:durableId="315377001">
    <w:abstractNumId w:val="24"/>
  </w:num>
  <w:num w:numId="15" w16cid:durableId="544951298">
    <w:abstractNumId w:val="3"/>
  </w:num>
  <w:num w:numId="16" w16cid:durableId="1161578538">
    <w:abstractNumId w:val="11"/>
  </w:num>
  <w:num w:numId="17" w16cid:durableId="70662144">
    <w:abstractNumId w:val="23"/>
  </w:num>
  <w:num w:numId="18" w16cid:durableId="1099256710">
    <w:abstractNumId w:val="8"/>
  </w:num>
  <w:num w:numId="19" w16cid:durableId="29768086">
    <w:abstractNumId w:val="28"/>
  </w:num>
  <w:num w:numId="20" w16cid:durableId="208685595">
    <w:abstractNumId w:val="25"/>
  </w:num>
  <w:num w:numId="21" w16cid:durableId="1594164266">
    <w:abstractNumId w:val="0"/>
  </w:num>
  <w:num w:numId="22" w16cid:durableId="1831215396">
    <w:abstractNumId w:val="9"/>
  </w:num>
  <w:num w:numId="23" w16cid:durableId="1185903261">
    <w:abstractNumId w:val="4"/>
  </w:num>
  <w:num w:numId="24" w16cid:durableId="2119794568">
    <w:abstractNumId w:val="12"/>
  </w:num>
  <w:num w:numId="25" w16cid:durableId="1655331016">
    <w:abstractNumId w:val="20"/>
  </w:num>
  <w:num w:numId="26" w16cid:durableId="1023288602">
    <w:abstractNumId w:val="27"/>
  </w:num>
  <w:num w:numId="27" w16cid:durableId="1542594798">
    <w:abstractNumId w:val="18"/>
  </w:num>
  <w:num w:numId="28" w16cid:durableId="231742250">
    <w:abstractNumId w:val="2"/>
  </w:num>
  <w:num w:numId="29" w16cid:durableId="3603218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55"/>
    <w:rsid w:val="00021721"/>
    <w:rsid w:val="00040EFA"/>
    <w:rsid w:val="000631CD"/>
    <w:rsid w:val="001345FC"/>
    <w:rsid w:val="001E0855"/>
    <w:rsid w:val="001E3A53"/>
    <w:rsid w:val="003975E2"/>
    <w:rsid w:val="005740EE"/>
    <w:rsid w:val="007061B2"/>
    <w:rsid w:val="00743A38"/>
    <w:rsid w:val="00765F57"/>
    <w:rsid w:val="008F073A"/>
    <w:rsid w:val="0095042F"/>
    <w:rsid w:val="009741A9"/>
    <w:rsid w:val="009E27D0"/>
    <w:rsid w:val="00A12627"/>
    <w:rsid w:val="00A144E2"/>
    <w:rsid w:val="00BF0B01"/>
    <w:rsid w:val="00C16BA9"/>
    <w:rsid w:val="00C31752"/>
    <w:rsid w:val="00CA0229"/>
    <w:rsid w:val="00D4768B"/>
    <w:rsid w:val="00DA2730"/>
    <w:rsid w:val="00E32D81"/>
    <w:rsid w:val="00E47823"/>
    <w:rsid w:val="00F62D2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EE89"/>
  <w15:chartTrackingRefBased/>
  <w15:docId w15:val="{4E1FB2C4-B61D-4399-96B4-4E6FFF3C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A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A144E2"/>
    <w:pPr>
      <w:spacing w:after="0" w:line="240" w:lineRule="auto"/>
    </w:pPr>
  </w:style>
  <w:style w:type="paragraph" w:styleId="ListParagraph">
    <w:name w:val="List Paragraph"/>
    <w:basedOn w:val="Normal"/>
    <w:uiPriority w:val="34"/>
    <w:qFormat/>
    <w:rsid w:val="00A144E2"/>
    <w:pPr>
      <w:ind w:left="720"/>
      <w:contextualSpacing/>
    </w:pPr>
  </w:style>
  <w:style w:type="paragraph" w:styleId="NormalWeb">
    <w:name w:val="Normal (Web)"/>
    <w:basedOn w:val="Normal"/>
    <w:uiPriority w:val="99"/>
    <w:semiHidden/>
    <w:unhideWhenUsed/>
    <w:rsid w:val="0002172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88569">
      <w:bodyDiv w:val="1"/>
      <w:marLeft w:val="0"/>
      <w:marRight w:val="0"/>
      <w:marTop w:val="0"/>
      <w:marBottom w:val="0"/>
      <w:divBdr>
        <w:top w:val="none" w:sz="0" w:space="0" w:color="auto"/>
        <w:left w:val="none" w:sz="0" w:space="0" w:color="auto"/>
        <w:bottom w:val="none" w:sz="0" w:space="0" w:color="auto"/>
        <w:right w:val="none" w:sz="0" w:space="0" w:color="auto"/>
      </w:divBdr>
    </w:div>
    <w:div w:id="47192060">
      <w:bodyDiv w:val="1"/>
      <w:marLeft w:val="0"/>
      <w:marRight w:val="0"/>
      <w:marTop w:val="0"/>
      <w:marBottom w:val="0"/>
      <w:divBdr>
        <w:top w:val="none" w:sz="0" w:space="0" w:color="auto"/>
        <w:left w:val="none" w:sz="0" w:space="0" w:color="auto"/>
        <w:bottom w:val="none" w:sz="0" w:space="0" w:color="auto"/>
        <w:right w:val="none" w:sz="0" w:space="0" w:color="auto"/>
      </w:divBdr>
    </w:div>
    <w:div w:id="89277312">
      <w:bodyDiv w:val="1"/>
      <w:marLeft w:val="0"/>
      <w:marRight w:val="0"/>
      <w:marTop w:val="0"/>
      <w:marBottom w:val="0"/>
      <w:divBdr>
        <w:top w:val="none" w:sz="0" w:space="0" w:color="auto"/>
        <w:left w:val="none" w:sz="0" w:space="0" w:color="auto"/>
        <w:bottom w:val="none" w:sz="0" w:space="0" w:color="auto"/>
        <w:right w:val="none" w:sz="0" w:space="0" w:color="auto"/>
      </w:divBdr>
    </w:div>
    <w:div w:id="232089565">
      <w:bodyDiv w:val="1"/>
      <w:marLeft w:val="0"/>
      <w:marRight w:val="0"/>
      <w:marTop w:val="0"/>
      <w:marBottom w:val="0"/>
      <w:divBdr>
        <w:top w:val="none" w:sz="0" w:space="0" w:color="auto"/>
        <w:left w:val="none" w:sz="0" w:space="0" w:color="auto"/>
        <w:bottom w:val="none" w:sz="0" w:space="0" w:color="auto"/>
        <w:right w:val="none" w:sz="0" w:space="0" w:color="auto"/>
      </w:divBdr>
    </w:div>
    <w:div w:id="334190557">
      <w:bodyDiv w:val="1"/>
      <w:marLeft w:val="0"/>
      <w:marRight w:val="0"/>
      <w:marTop w:val="0"/>
      <w:marBottom w:val="0"/>
      <w:divBdr>
        <w:top w:val="none" w:sz="0" w:space="0" w:color="auto"/>
        <w:left w:val="none" w:sz="0" w:space="0" w:color="auto"/>
        <w:bottom w:val="none" w:sz="0" w:space="0" w:color="auto"/>
        <w:right w:val="none" w:sz="0" w:space="0" w:color="auto"/>
      </w:divBdr>
    </w:div>
    <w:div w:id="383480921">
      <w:bodyDiv w:val="1"/>
      <w:marLeft w:val="0"/>
      <w:marRight w:val="0"/>
      <w:marTop w:val="0"/>
      <w:marBottom w:val="0"/>
      <w:divBdr>
        <w:top w:val="none" w:sz="0" w:space="0" w:color="auto"/>
        <w:left w:val="none" w:sz="0" w:space="0" w:color="auto"/>
        <w:bottom w:val="none" w:sz="0" w:space="0" w:color="auto"/>
        <w:right w:val="none" w:sz="0" w:space="0" w:color="auto"/>
      </w:divBdr>
    </w:div>
    <w:div w:id="503983989">
      <w:bodyDiv w:val="1"/>
      <w:marLeft w:val="0"/>
      <w:marRight w:val="0"/>
      <w:marTop w:val="0"/>
      <w:marBottom w:val="0"/>
      <w:divBdr>
        <w:top w:val="none" w:sz="0" w:space="0" w:color="auto"/>
        <w:left w:val="none" w:sz="0" w:space="0" w:color="auto"/>
        <w:bottom w:val="none" w:sz="0" w:space="0" w:color="auto"/>
        <w:right w:val="none" w:sz="0" w:space="0" w:color="auto"/>
      </w:divBdr>
    </w:div>
    <w:div w:id="543106935">
      <w:bodyDiv w:val="1"/>
      <w:marLeft w:val="0"/>
      <w:marRight w:val="0"/>
      <w:marTop w:val="0"/>
      <w:marBottom w:val="0"/>
      <w:divBdr>
        <w:top w:val="none" w:sz="0" w:space="0" w:color="auto"/>
        <w:left w:val="none" w:sz="0" w:space="0" w:color="auto"/>
        <w:bottom w:val="none" w:sz="0" w:space="0" w:color="auto"/>
        <w:right w:val="none" w:sz="0" w:space="0" w:color="auto"/>
      </w:divBdr>
    </w:div>
    <w:div w:id="581060831">
      <w:bodyDiv w:val="1"/>
      <w:marLeft w:val="0"/>
      <w:marRight w:val="0"/>
      <w:marTop w:val="0"/>
      <w:marBottom w:val="0"/>
      <w:divBdr>
        <w:top w:val="none" w:sz="0" w:space="0" w:color="auto"/>
        <w:left w:val="none" w:sz="0" w:space="0" w:color="auto"/>
        <w:bottom w:val="none" w:sz="0" w:space="0" w:color="auto"/>
        <w:right w:val="none" w:sz="0" w:space="0" w:color="auto"/>
      </w:divBdr>
    </w:div>
    <w:div w:id="733087916">
      <w:bodyDiv w:val="1"/>
      <w:marLeft w:val="0"/>
      <w:marRight w:val="0"/>
      <w:marTop w:val="0"/>
      <w:marBottom w:val="0"/>
      <w:divBdr>
        <w:top w:val="none" w:sz="0" w:space="0" w:color="auto"/>
        <w:left w:val="none" w:sz="0" w:space="0" w:color="auto"/>
        <w:bottom w:val="none" w:sz="0" w:space="0" w:color="auto"/>
        <w:right w:val="none" w:sz="0" w:space="0" w:color="auto"/>
      </w:divBdr>
    </w:div>
    <w:div w:id="775637417">
      <w:bodyDiv w:val="1"/>
      <w:marLeft w:val="0"/>
      <w:marRight w:val="0"/>
      <w:marTop w:val="0"/>
      <w:marBottom w:val="0"/>
      <w:divBdr>
        <w:top w:val="none" w:sz="0" w:space="0" w:color="auto"/>
        <w:left w:val="none" w:sz="0" w:space="0" w:color="auto"/>
        <w:bottom w:val="none" w:sz="0" w:space="0" w:color="auto"/>
        <w:right w:val="none" w:sz="0" w:space="0" w:color="auto"/>
      </w:divBdr>
    </w:div>
    <w:div w:id="811563310">
      <w:bodyDiv w:val="1"/>
      <w:marLeft w:val="0"/>
      <w:marRight w:val="0"/>
      <w:marTop w:val="0"/>
      <w:marBottom w:val="0"/>
      <w:divBdr>
        <w:top w:val="none" w:sz="0" w:space="0" w:color="auto"/>
        <w:left w:val="none" w:sz="0" w:space="0" w:color="auto"/>
        <w:bottom w:val="none" w:sz="0" w:space="0" w:color="auto"/>
        <w:right w:val="none" w:sz="0" w:space="0" w:color="auto"/>
      </w:divBdr>
    </w:div>
    <w:div w:id="820315499">
      <w:bodyDiv w:val="1"/>
      <w:marLeft w:val="0"/>
      <w:marRight w:val="0"/>
      <w:marTop w:val="0"/>
      <w:marBottom w:val="0"/>
      <w:divBdr>
        <w:top w:val="none" w:sz="0" w:space="0" w:color="auto"/>
        <w:left w:val="none" w:sz="0" w:space="0" w:color="auto"/>
        <w:bottom w:val="none" w:sz="0" w:space="0" w:color="auto"/>
        <w:right w:val="none" w:sz="0" w:space="0" w:color="auto"/>
      </w:divBdr>
    </w:div>
    <w:div w:id="936713421">
      <w:bodyDiv w:val="1"/>
      <w:marLeft w:val="0"/>
      <w:marRight w:val="0"/>
      <w:marTop w:val="0"/>
      <w:marBottom w:val="0"/>
      <w:divBdr>
        <w:top w:val="none" w:sz="0" w:space="0" w:color="auto"/>
        <w:left w:val="none" w:sz="0" w:space="0" w:color="auto"/>
        <w:bottom w:val="none" w:sz="0" w:space="0" w:color="auto"/>
        <w:right w:val="none" w:sz="0" w:space="0" w:color="auto"/>
      </w:divBdr>
    </w:div>
    <w:div w:id="1046754620">
      <w:bodyDiv w:val="1"/>
      <w:marLeft w:val="0"/>
      <w:marRight w:val="0"/>
      <w:marTop w:val="0"/>
      <w:marBottom w:val="0"/>
      <w:divBdr>
        <w:top w:val="none" w:sz="0" w:space="0" w:color="auto"/>
        <w:left w:val="none" w:sz="0" w:space="0" w:color="auto"/>
        <w:bottom w:val="none" w:sz="0" w:space="0" w:color="auto"/>
        <w:right w:val="none" w:sz="0" w:space="0" w:color="auto"/>
      </w:divBdr>
    </w:div>
    <w:div w:id="1127355155">
      <w:bodyDiv w:val="1"/>
      <w:marLeft w:val="0"/>
      <w:marRight w:val="0"/>
      <w:marTop w:val="0"/>
      <w:marBottom w:val="0"/>
      <w:divBdr>
        <w:top w:val="none" w:sz="0" w:space="0" w:color="auto"/>
        <w:left w:val="none" w:sz="0" w:space="0" w:color="auto"/>
        <w:bottom w:val="none" w:sz="0" w:space="0" w:color="auto"/>
        <w:right w:val="none" w:sz="0" w:space="0" w:color="auto"/>
      </w:divBdr>
    </w:div>
    <w:div w:id="1158421273">
      <w:bodyDiv w:val="1"/>
      <w:marLeft w:val="0"/>
      <w:marRight w:val="0"/>
      <w:marTop w:val="0"/>
      <w:marBottom w:val="0"/>
      <w:divBdr>
        <w:top w:val="none" w:sz="0" w:space="0" w:color="auto"/>
        <w:left w:val="none" w:sz="0" w:space="0" w:color="auto"/>
        <w:bottom w:val="none" w:sz="0" w:space="0" w:color="auto"/>
        <w:right w:val="none" w:sz="0" w:space="0" w:color="auto"/>
      </w:divBdr>
    </w:div>
    <w:div w:id="1221943076">
      <w:bodyDiv w:val="1"/>
      <w:marLeft w:val="0"/>
      <w:marRight w:val="0"/>
      <w:marTop w:val="0"/>
      <w:marBottom w:val="0"/>
      <w:divBdr>
        <w:top w:val="none" w:sz="0" w:space="0" w:color="auto"/>
        <w:left w:val="none" w:sz="0" w:space="0" w:color="auto"/>
        <w:bottom w:val="none" w:sz="0" w:space="0" w:color="auto"/>
        <w:right w:val="none" w:sz="0" w:space="0" w:color="auto"/>
      </w:divBdr>
    </w:div>
    <w:div w:id="1312060510">
      <w:bodyDiv w:val="1"/>
      <w:marLeft w:val="0"/>
      <w:marRight w:val="0"/>
      <w:marTop w:val="0"/>
      <w:marBottom w:val="0"/>
      <w:divBdr>
        <w:top w:val="none" w:sz="0" w:space="0" w:color="auto"/>
        <w:left w:val="none" w:sz="0" w:space="0" w:color="auto"/>
        <w:bottom w:val="none" w:sz="0" w:space="0" w:color="auto"/>
        <w:right w:val="none" w:sz="0" w:space="0" w:color="auto"/>
      </w:divBdr>
    </w:div>
    <w:div w:id="1318878211">
      <w:bodyDiv w:val="1"/>
      <w:marLeft w:val="0"/>
      <w:marRight w:val="0"/>
      <w:marTop w:val="0"/>
      <w:marBottom w:val="0"/>
      <w:divBdr>
        <w:top w:val="none" w:sz="0" w:space="0" w:color="auto"/>
        <w:left w:val="none" w:sz="0" w:space="0" w:color="auto"/>
        <w:bottom w:val="none" w:sz="0" w:space="0" w:color="auto"/>
        <w:right w:val="none" w:sz="0" w:space="0" w:color="auto"/>
      </w:divBdr>
    </w:div>
    <w:div w:id="1338654644">
      <w:bodyDiv w:val="1"/>
      <w:marLeft w:val="0"/>
      <w:marRight w:val="0"/>
      <w:marTop w:val="0"/>
      <w:marBottom w:val="0"/>
      <w:divBdr>
        <w:top w:val="none" w:sz="0" w:space="0" w:color="auto"/>
        <w:left w:val="none" w:sz="0" w:space="0" w:color="auto"/>
        <w:bottom w:val="none" w:sz="0" w:space="0" w:color="auto"/>
        <w:right w:val="none" w:sz="0" w:space="0" w:color="auto"/>
      </w:divBdr>
    </w:div>
    <w:div w:id="1349329643">
      <w:bodyDiv w:val="1"/>
      <w:marLeft w:val="0"/>
      <w:marRight w:val="0"/>
      <w:marTop w:val="0"/>
      <w:marBottom w:val="0"/>
      <w:divBdr>
        <w:top w:val="none" w:sz="0" w:space="0" w:color="auto"/>
        <w:left w:val="none" w:sz="0" w:space="0" w:color="auto"/>
        <w:bottom w:val="none" w:sz="0" w:space="0" w:color="auto"/>
        <w:right w:val="none" w:sz="0" w:space="0" w:color="auto"/>
      </w:divBdr>
    </w:div>
    <w:div w:id="1400665348">
      <w:bodyDiv w:val="1"/>
      <w:marLeft w:val="0"/>
      <w:marRight w:val="0"/>
      <w:marTop w:val="0"/>
      <w:marBottom w:val="0"/>
      <w:divBdr>
        <w:top w:val="none" w:sz="0" w:space="0" w:color="auto"/>
        <w:left w:val="none" w:sz="0" w:space="0" w:color="auto"/>
        <w:bottom w:val="none" w:sz="0" w:space="0" w:color="auto"/>
        <w:right w:val="none" w:sz="0" w:space="0" w:color="auto"/>
      </w:divBdr>
    </w:div>
    <w:div w:id="1439761861">
      <w:bodyDiv w:val="1"/>
      <w:marLeft w:val="0"/>
      <w:marRight w:val="0"/>
      <w:marTop w:val="0"/>
      <w:marBottom w:val="0"/>
      <w:divBdr>
        <w:top w:val="none" w:sz="0" w:space="0" w:color="auto"/>
        <w:left w:val="none" w:sz="0" w:space="0" w:color="auto"/>
        <w:bottom w:val="none" w:sz="0" w:space="0" w:color="auto"/>
        <w:right w:val="none" w:sz="0" w:space="0" w:color="auto"/>
      </w:divBdr>
    </w:div>
    <w:div w:id="1569337683">
      <w:bodyDiv w:val="1"/>
      <w:marLeft w:val="0"/>
      <w:marRight w:val="0"/>
      <w:marTop w:val="0"/>
      <w:marBottom w:val="0"/>
      <w:divBdr>
        <w:top w:val="none" w:sz="0" w:space="0" w:color="auto"/>
        <w:left w:val="none" w:sz="0" w:space="0" w:color="auto"/>
        <w:bottom w:val="none" w:sz="0" w:space="0" w:color="auto"/>
        <w:right w:val="none" w:sz="0" w:space="0" w:color="auto"/>
      </w:divBdr>
    </w:div>
    <w:div w:id="1601793581">
      <w:bodyDiv w:val="1"/>
      <w:marLeft w:val="0"/>
      <w:marRight w:val="0"/>
      <w:marTop w:val="0"/>
      <w:marBottom w:val="0"/>
      <w:divBdr>
        <w:top w:val="none" w:sz="0" w:space="0" w:color="auto"/>
        <w:left w:val="none" w:sz="0" w:space="0" w:color="auto"/>
        <w:bottom w:val="none" w:sz="0" w:space="0" w:color="auto"/>
        <w:right w:val="none" w:sz="0" w:space="0" w:color="auto"/>
      </w:divBdr>
    </w:div>
    <w:div w:id="1627811542">
      <w:bodyDiv w:val="1"/>
      <w:marLeft w:val="0"/>
      <w:marRight w:val="0"/>
      <w:marTop w:val="0"/>
      <w:marBottom w:val="0"/>
      <w:divBdr>
        <w:top w:val="none" w:sz="0" w:space="0" w:color="auto"/>
        <w:left w:val="none" w:sz="0" w:space="0" w:color="auto"/>
        <w:bottom w:val="none" w:sz="0" w:space="0" w:color="auto"/>
        <w:right w:val="none" w:sz="0" w:space="0" w:color="auto"/>
      </w:divBdr>
    </w:div>
    <w:div w:id="1638611262">
      <w:bodyDiv w:val="1"/>
      <w:marLeft w:val="0"/>
      <w:marRight w:val="0"/>
      <w:marTop w:val="0"/>
      <w:marBottom w:val="0"/>
      <w:divBdr>
        <w:top w:val="none" w:sz="0" w:space="0" w:color="auto"/>
        <w:left w:val="none" w:sz="0" w:space="0" w:color="auto"/>
        <w:bottom w:val="none" w:sz="0" w:space="0" w:color="auto"/>
        <w:right w:val="none" w:sz="0" w:space="0" w:color="auto"/>
      </w:divBdr>
    </w:div>
    <w:div w:id="1645231026">
      <w:bodyDiv w:val="1"/>
      <w:marLeft w:val="0"/>
      <w:marRight w:val="0"/>
      <w:marTop w:val="0"/>
      <w:marBottom w:val="0"/>
      <w:divBdr>
        <w:top w:val="none" w:sz="0" w:space="0" w:color="auto"/>
        <w:left w:val="none" w:sz="0" w:space="0" w:color="auto"/>
        <w:bottom w:val="none" w:sz="0" w:space="0" w:color="auto"/>
        <w:right w:val="none" w:sz="0" w:space="0" w:color="auto"/>
      </w:divBdr>
    </w:div>
    <w:div w:id="1681616864">
      <w:bodyDiv w:val="1"/>
      <w:marLeft w:val="0"/>
      <w:marRight w:val="0"/>
      <w:marTop w:val="0"/>
      <w:marBottom w:val="0"/>
      <w:divBdr>
        <w:top w:val="none" w:sz="0" w:space="0" w:color="auto"/>
        <w:left w:val="none" w:sz="0" w:space="0" w:color="auto"/>
        <w:bottom w:val="none" w:sz="0" w:space="0" w:color="auto"/>
        <w:right w:val="none" w:sz="0" w:space="0" w:color="auto"/>
      </w:divBdr>
    </w:div>
    <w:div w:id="1735003724">
      <w:bodyDiv w:val="1"/>
      <w:marLeft w:val="0"/>
      <w:marRight w:val="0"/>
      <w:marTop w:val="0"/>
      <w:marBottom w:val="0"/>
      <w:divBdr>
        <w:top w:val="none" w:sz="0" w:space="0" w:color="auto"/>
        <w:left w:val="none" w:sz="0" w:space="0" w:color="auto"/>
        <w:bottom w:val="none" w:sz="0" w:space="0" w:color="auto"/>
        <w:right w:val="none" w:sz="0" w:space="0" w:color="auto"/>
      </w:divBdr>
    </w:div>
    <w:div w:id="20354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15</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Pant</dc:creator>
  <cp:keywords/>
  <dc:description/>
  <cp:lastModifiedBy>Pranav  Pant</cp:lastModifiedBy>
  <cp:revision>8</cp:revision>
  <cp:lastPrinted>2024-10-13T04:37:00Z</cp:lastPrinted>
  <dcterms:created xsi:type="dcterms:W3CDTF">2024-01-19T14:22:00Z</dcterms:created>
  <dcterms:modified xsi:type="dcterms:W3CDTF">2024-10-20T03:48:00Z</dcterms:modified>
</cp:coreProperties>
</file>