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Описание диаграммы вариантов использования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Покупка путевок в Турцию онлайн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Данный прецедент описывает процесс выбора и покупки Пользователем путевки в Турцию на онлайн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Главные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Клиент, желающий купить путевку.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Онлайн-платформа для покупки туров.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Туроператор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Поставщик туристических услуг.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Пользователь зарегистрирован или авторизован на сайте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должен иметь учетную запись и быть авторизованным для того, чтобы приобрести путевку.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Интернет-соединение пользователя стабильно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Для того чтобы совершить покупку, пользователю необходимо иметь доступ к интернету.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Доступность 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Тур, который пользователь выбирает, должен быть доступен в системе для бронирования.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Пользователь входит в систему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Авторизуется на сайте.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туров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выбирает туры по фильтрам (даты, цена, отель).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выбирает конкретный тур и просматривает подробности.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Бронирование тура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Нажимает "Забронировать", подтверждает доступность.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Выбор способа оплаты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выбирает метод оплаты.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Обработка платежа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Система обрабатывает платёж через платежный шлюз.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Подтверждение бронирования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получает подтверждение и ваучер на email.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Путевка забронирована и оплачена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Бронирование завершено, оплата прошла успешно.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Уведомление отправлено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Пользователь получил подтверждение и ваучер.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Доступность тура обновлена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Тур снят с доступных для бронирования.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 платежа сохранён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Информация о платеже сохранена в системе.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A2.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 </w:t>
            </w:r>
            <w:r w:rsidDel="00000000" w:rsidR="00000000" w:rsidRPr="00000000">
              <w:rPr>
                <w:b w:val="1"/>
                <w:rtl w:val="0"/>
              </w:rPr>
              <w:t xml:space="preserve">Ошибка загрузки туров: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Если туры не загружаются, система сообщает об ошибке. Пользователь повторяет попытку.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  </w:t>
            </w:r>
            <w:r w:rsidDel="00000000" w:rsidR="00000000" w:rsidRPr="00000000">
              <w:rPr>
                <w:b w:val="1"/>
                <w:rtl w:val="0"/>
              </w:rPr>
              <w:t xml:space="preserve">Тур недоступен: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Если тур недоступен, система предлагает альтернативные варианты.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  </w:t>
            </w:r>
            <w:r w:rsidDel="00000000" w:rsidR="00000000" w:rsidRPr="00000000">
              <w:rPr>
                <w:b w:val="1"/>
                <w:rtl w:val="0"/>
              </w:rPr>
              <w:t xml:space="preserve">Ошибка оплаты: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Если оплата не прошла, система предлагает выбрать другой способ оплаты.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  </w:t>
            </w:r>
            <w:r w:rsidDel="00000000" w:rsidR="00000000" w:rsidRPr="00000000">
              <w:rPr>
                <w:b w:val="1"/>
                <w:rtl w:val="0"/>
              </w:rPr>
              <w:t xml:space="preserve">Отказ от бронирования: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отменяет бронирование, процесс завершен.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4E07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4E077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kVX5zIzixuzPtUwSnQnpa8ENPw==">CgMxLjA4AHIhMUlnRUhpeDhNVmFCWkw0b1NfREZzcnJlcUpZaXpWb0NW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2024-11-13T20:44:00Z</dcterms:created>
  <dc:creator>Евгений Сбитнев</dc:creator>
</cp:coreProperties>
</file>