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Index控制器: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7FAFF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login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7FAFF"/>
        </w:rPr>
        <w:t>()</w:t>
      </w:r>
      <w:r>
        <w:rPr>
          <w:rFonts w:hint="eastAsia" w:cs="宋体"/>
          <w:color w:val="000000"/>
          <w:sz w:val="24"/>
          <w:szCs w:val="24"/>
          <w:shd w:val="clear" w:fill="F7FAFF"/>
          <w:lang w:val="en-US" w:eastAsia="zh-CN"/>
        </w:rPr>
        <w:t>//</w:t>
      </w:r>
      <w:r>
        <w:rPr>
          <w:rFonts w:hint="eastAsia" w:cs="宋体"/>
          <w:color w:val="000000"/>
          <w:sz w:val="24"/>
          <w:szCs w:val="24"/>
          <w:shd w:val="clear" w:fill="F7FAFF"/>
          <w:lang w:eastAsia="zh-CN"/>
        </w:rPr>
        <w:t>登录页面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7FA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7FAFF"/>
          <w:lang w:val="en-US" w:eastAsia="zh-CN"/>
        </w:rPr>
        <w:t>Login_in()//登录验证</w:t>
      </w:r>
      <w:bookmarkStart w:id="20" w:name="_GoBack"/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User表(用户)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2" w:colFirst="0" w:colLast="2"/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5" w:colFirst="1" w:colLast="1"/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ID唯一值(主键)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End w:id="2"/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用户名(暂设唯一)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  <w:bookmarkEnd w:id="3"/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OLE_LINK17"/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bookmarkEnd w:id="4"/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18"/>
            <w:r>
              <w:rPr>
                <w:rFonts w:hint="eastAsia"/>
                <w:vertAlign w:val="baseline"/>
                <w:lang w:val="en-US" w:eastAsia="zh-CN"/>
              </w:rPr>
              <w:t>phones</w:t>
            </w:r>
            <w:bookmarkEnd w:id="5"/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绑定手机号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19"/>
            <w:r>
              <w:rPr>
                <w:rFonts w:hint="eastAsia"/>
                <w:vertAlign w:val="baseline"/>
                <w:lang w:val="en-US" w:eastAsia="zh-CN"/>
              </w:rPr>
              <w:t>emls</w:t>
            </w:r>
            <w:bookmarkEnd w:id="6"/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绑定邮箱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" w:name="OLE_LINK20"/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  <w:bookmarkEnd w:id="7"/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lasttime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上次登录时间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highlight w:val="red"/>
        </w:rPr>
        <w:t>Blacklist</w:t>
      </w:r>
      <w:r>
        <w:rPr>
          <w:rFonts w:hint="eastAsia" w:ascii="宋体" w:hAnsi="宋体" w:eastAsia="宋体" w:cs="宋体"/>
          <w:sz w:val="24"/>
          <w:szCs w:val="24"/>
          <w:highlight w:val="red"/>
          <w:lang w:eastAsia="zh-CN"/>
        </w:rPr>
        <w:t>表</w:t>
      </w:r>
      <w:r>
        <w:rPr>
          <w:rFonts w:hint="eastAsia" w:ascii="宋体" w:hAnsi="宋体" w:eastAsia="宋体" w:cs="宋体"/>
          <w:sz w:val="24"/>
          <w:szCs w:val="24"/>
          <w:highlight w:val="red"/>
          <w:lang w:val="en-US" w:eastAsia="zh-CN"/>
        </w:rPr>
        <w:t>(黑名单)暂定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ID唯一值(主键)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黑名单用户ID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黑名单用户姓名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Folder表(用户资料)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7" w:colFirst="0" w:colLast="2"/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15" w:colFirst="0" w:colLast="2"/>
            <w:bookmarkStart w:id="10" w:name="OLE_LINK8" w:colFirst="1" w:colLast="2"/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ID唯一值(主键)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bookmarkEnd w:id="9"/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13" w:colFirst="0" w:colLast="2"/>
            <w:bookmarkStart w:id="12" w:name="OLE_LINK16" w:colFirst="1" w:colLast="2"/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OLE_LINK6"/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End w:id="13"/>
          </w:p>
        </w:tc>
      </w:tr>
      <w:bookmarkEnd w:id="11"/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hobby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Varchar(暂定)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site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3"/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imgpath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5" w:name="OLE_LINK11" w:colFirst="0" w:colLast="2"/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bookmarkEnd w:id="1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ID唯一值(主键)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6" w:name="OLE_LINK9"/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arentId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</w:t>
            </w:r>
            <w:r>
              <w:rPr>
                <w:rFonts w:ascii="宋体" w:hAnsi="宋体" w:eastAsia="宋体" w:cs="宋体"/>
                <w:sz w:val="24"/>
                <w:szCs w:val="24"/>
              </w:rPr>
              <w:t>epth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深度,从1递增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7" w:name="OLE_LINK1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tatus</w:t>
            </w:r>
            <w:bookmarkEnd w:id="17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状态:启用禁用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riority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Picture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8" w:name="OLE_LINK12"/>
            <w:r>
              <w:rPr>
                <w:rFonts w:hint="eastAsia"/>
                <w:vertAlign w:val="baseline"/>
                <w:lang w:val="en-US" w:eastAsia="zh-CN"/>
              </w:rPr>
              <w:t>ID唯一值(主键)</w:t>
            </w:r>
            <w:bookmarkEnd w:id="18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点击次数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上传日期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是否显示图片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14"/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statistic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好评统计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43F5"/>
    <w:rsid w:val="042D3CE5"/>
    <w:rsid w:val="0487720D"/>
    <w:rsid w:val="04BD4B23"/>
    <w:rsid w:val="0C2C1793"/>
    <w:rsid w:val="0FCA4F3A"/>
    <w:rsid w:val="1233343E"/>
    <w:rsid w:val="1344762C"/>
    <w:rsid w:val="1512454F"/>
    <w:rsid w:val="19D66359"/>
    <w:rsid w:val="1BB937BB"/>
    <w:rsid w:val="1C1577EE"/>
    <w:rsid w:val="1D7D728C"/>
    <w:rsid w:val="224C236F"/>
    <w:rsid w:val="22F62A7D"/>
    <w:rsid w:val="2D490FFD"/>
    <w:rsid w:val="2D5066A3"/>
    <w:rsid w:val="327F30BA"/>
    <w:rsid w:val="369B19A0"/>
    <w:rsid w:val="372C752B"/>
    <w:rsid w:val="3A026A19"/>
    <w:rsid w:val="3AD567AE"/>
    <w:rsid w:val="3FE41BE1"/>
    <w:rsid w:val="4000230A"/>
    <w:rsid w:val="420E743C"/>
    <w:rsid w:val="48C83576"/>
    <w:rsid w:val="49E55479"/>
    <w:rsid w:val="4A813EDA"/>
    <w:rsid w:val="4B806768"/>
    <w:rsid w:val="4B8D236E"/>
    <w:rsid w:val="4F2F3272"/>
    <w:rsid w:val="520D1230"/>
    <w:rsid w:val="54E56FA5"/>
    <w:rsid w:val="56061D2C"/>
    <w:rsid w:val="5902740B"/>
    <w:rsid w:val="6456175C"/>
    <w:rsid w:val="654651AC"/>
    <w:rsid w:val="6C6A7218"/>
    <w:rsid w:val="6D6A50D0"/>
    <w:rsid w:val="6E54772B"/>
    <w:rsid w:val="6EC355BA"/>
    <w:rsid w:val="71855A58"/>
    <w:rsid w:val="728960F3"/>
    <w:rsid w:val="731B06AA"/>
    <w:rsid w:val="73217E65"/>
    <w:rsid w:val="74C21073"/>
    <w:rsid w:val="75167858"/>
    <w:rsid w:val="75420225"/>
    <w:rsid w:val="790F01E2"/>
    <w:rsid w:val="7AE51D0E"/>
    <w:rsid w:val="7E963171"/>
    <w:rsid w:val="7F647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2016-10-11T03:06:57Z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