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6A8EB" w14:textId="66F4F74B" w:rsidR="007E43EC" w:rsidRDefault="007E43EC" w:rsidP="007E43EC">
      <w:pPr>
        <w:jc w:val="center"/>
        <w:rPr>
          <w:sz w:val="48"/>
          <w:szCs w:val="48"/>
        </w:rPr>
      </w:pPr>
      <w:r w:rsidRPr="007E43EC">
        <w:rPr>
          <w:rFonts w:hint="eastAsia"/>
          <w:sz w:val="48"/>
          <w:szCs w:val="48"/>
        </w:rPr>
        <w:t>第七章机器学习</w:t>
      </w:r>
    </w:p>
    <w:p w14:paraId="2850B42B" w14:textId="77777777" w:rsidR="001A4572" w:rsidRPr="001A4572" w:rsidRDefault="001A4572" w:rsidP="007E43EC">
      <w:pPr>
        <w:spacing w:beforeLines="50" w:before="156" w:afterLines="50" w:after="156" w:line="300" w:lineRule="auto"/>
        <w:ind w:firstLineChars="200" w:firstLine="480"/>
        <w:jc w:val="left"/>
        <w:rPr>
          <w:b/>
          <w:bCs/>
          <w:sz w:val="24"/>
          <w:szCs w:val="24"/>
        </w:rPr>
      </w:pPr>
      <w:r w:rsidRPr="001A4572">
        <w:rPr>
          <w:rFonts w:hint="eastAsia"/>
          <w:b/>
          <w:bCs/>
          <w:sz w:val="24"/>
          <w:szCs w:val="24"/>
        </w:rPr>
        <w:t>1</w:t>
      </w:r>
      <w:r w:rsidRPr="001A4572">
        <w:rPr>
          <w:b/>
          <w:bCs/>
          <w:sz w:val="24"/>
          <w:szCs w:val="24"/>
        </w:rPr>
        <w:t>.</w:t>
      </w:r>
      <w:r w:rsidRPr="001A4572">
        <w:rPr>
          <w:rFonts w:hint="eastAsia"/>
          <w:b/>
          <w:bCs/>
          <w:sz w:val="24"/>
          <w:szCs w:val="24"/>
        </w:rPr>
        <w:t>概念</w:t>
      </w:r>
    </w:p>
    <w:p w14:paraId="5EBFF680" w14:textId="0B932DCC" w:rsidR="007E43EC" w:rsidRDefault="007E43EC" w:rsidP="007E43EC">
      <w:pPr>
        <w:spacing w:beforeLines="50" w:before="156" w:afterLines="50" w:after="156" w:line="30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机器学习≈寻找一个函数</w:t>
      </w:r>
    </w:p>
    <w:p w14:paraId="790E5FA3" w14:textId="5968E445" w:rsidR="007E43EC" w:rsidRDefault="007E43EC" w:rsidP="007E43EC">
      <w:pPr>
        <w:spacing w:beforeLines="50" w:before="156" w:afterLines="50" w:after="156" w:line="300" w:lineRule="auto"/>
        <w:ind w:firstLineChars="200" w:firstLine="480"/>
        <w:jc w:val="left"/>
        <w:rPr>
          <w:b/>
          <w:bCs/>
          <w:sz w:val="24"/>
          <w:szCs w:val="24"/>
        </w:rPr>
      </w:pPr>
      <w:r w:rsidRPr="007E43EC">
        <w:rPr>
          <w:rFonts w:hint="eastAsia"/>
          <w:sz w:val="24"/>
          <w:szCs w:val="24"/>
        </w:rPr>
        <w:t>泛化能力是指机器学习算法对新鲜样本的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 w:rsidRPr="007E43EC">
        <w:rPr>
          <w:rFonts w:hint="eastAsia"/>
          <w:b/>
          <w:bCs/>
          <w:sz w:val="24"/>
          <w:szCs w:val="24"/>
        </w:rPr>
        <w:t>适应能力</w:t>
      </w:r>
      <w:r w:rsidRPr="007E43EC">
        <w:rPr>
          <w:rFonts w:hint="eastAsia"/>
          <w:sz w:val="24"/>
          <w:szCs w:val="24"/>
        </w:rPr>
        <w:t>。通常期望学习模型具有</w:t>
      </w:r>
      <w:r w:rsidRPr="007E43EC">
        <w:rPr>
          <w:rFonts w:hint="eastAsia"/>
          <w:b/>
          <w:bCs/>
          <w:sz w:val="24"/>
          <w:szCs w:val="24"/>
        </w:rPr>
        <w:t>较强的泛化能力</w:t>
      </w:r>
    </w:p>
    <w:p w14:paraId="08E8EFD0" w14:textId="77777777" w:rsidR="007E43EC" w:rsidRDefault="007E43EC" w:rsidP="007E43EC">
      <w:pPr>
        <w:spacing w:beforeLines="50" w:before="156" w:afterLines="50" w:after="156" w:line="300" w:lineRule="auto"/>
        <w:ind w:firstLineChars="200" w:firstLine="480"/>
        <w:jc w:val="left"/>
        <w:rPr>
          <w:sz w:val="24"/>
          <w:szCs w:val="24"/>
        </w:rPr>
      </w:pPr>
      <w:r w:rsidRPr="007E43EC">
        <w:rPr>
          <w:rFonts w:hint="eastAsia"/>
          <w:sz w:val="24"/>
          <w:szCs w:val="24"/>
        </w:rPr>
        <w:t>特征向量（</w:t>
      </w:r>
      <w:r w:rsidRPr="007E43EC">
        <w:rPr>
          <w:sz w:val="24"/>
          <w:szCs w:val="24"/>
        </w:rPr>
        <w:t>Feature Vector）：每个样本的</w:t>
      </w:r>
      <w:r w:rsidRPr="007E43EC">
        <w:rPr>
          <w:b/>
          <w:bCs/>
          <w:sz w:val="24"/>
          <w:szCs w:val="24"/>
        </w:rPr>
        <w:t>特征</w:t>
      </w:r>
      <w:r w:rsidRPr="007E43EC">
        <w:rPr>
          <w:sz w:val="24"/>
          <w:szCs w:val="24"/>
        </w:rPr>
        <w:t>对应的</w:t>
      </w:r>
      <w:r w:rsidRPr="007E43EC">
        <w:rPr>
          <w:b/>
          <w:bCs/>
          <w:sz w:val="24"/>
          <w:szCs w:val="24"/>
        </w:rPr>
        <w:t>特征空间</w:t>
      </w:r>
      <w:r w:rsidRPr="007E43EC">
        <w:rPr>
          <w:sz w:val="24"/>
          <w:szCs w:val="24"/>
        </w:rPr>
        <w:t>中的一个坐标向量。</w:t>
      </w:r>
    </w:p>
    <w:p w14:paraId="280A1D1C" w14:textId="7A6DEF90" w:rsidR="007E43EC" w:rsidRDefault="007E43EC" w:rsidP="007E43EC">
      <w:pPr>
        <w:spacing w:line="300" w:lineRule="auto"/>
        <w:ind w:firstLineChars="200" w:firstLine="480"/>
        <w:jc w:val="left"/>
        <w:rPr>
          <w:sz w:val="24"/>
          <w:szCs w:val="24"/>
        </w:rPr>
      </w:pPr>
      <w:r w:rsidRPr="007E43EC">
        <w:rPr>
          <w:rFonts w:hint="eastAsia"/>
          <w:sz w:val="24"/>
          <w:szCs w:val="24"/>
        </w:rPr>
        <w:t>标记（Label）：训练数据中可能会指出训练结果的信息</w:t>
      </w:r>
    </w:p>
    <w:p w14:paraId="668C68C9" w14:textId="6E0EE6F9" w:rsidR="007E43EC" w:rsidRDefault="007E43EC" w:rsidP="007E43EC">
      <w:pPr>
        <w:spacing w:line="30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训练集（平时练习）——验证集（月考）——测试集（高考）</w:t>
      </w:r>
    </w:p>
    <w:p w14:paraId="4CBFE075" w14:textId="1D26AF23" w:rsidR="007E43EC" w:rsidRDefault="007E43EC" w:rsidP="007E43EC">
      <w:pPr>
        <w:spacing w:line="30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输出误差：误差</w:t>
      </w:r>
    </w:p>
    <w:p w14:paraId="0A61CAF4" w14:textId="473E3BF5" w:rsidR="007E43EC" w:rsidRPr="007E43EC" w:rsidRDefault="007E43EC" w:rsidP="007E43EC">
      <w:pPr>
        <w:spacing w:line="300" w:lineRule="auto"/>
        <w:ind w:firstLineChars="200" w:firstLine="48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 w:rsidRPr="007E43EC">
        <w:rPr>
          <w:rFonts w:hint="eastAsia"/>
          <w:sz w:val="24"/>
          <w:szCs w:val="24"/>
        </w:rPr>
        <w:t>测试误差</w:t>
      </w:r>
      <w:r w:rsidR="001A4572">
        <w:rPr>
          <w:rFonts w:hint="eastAsia"/>
          <w:sz w:val="24"/>
          <w:szCs w:val="24"/>
        </w:rPr>
        <w:t xml:space="preserve"> </w:t>
      </w:r>
      <w:r w:rsidR="001A4572">
        <w:rPr>
          <w:sz w:val="24"/>
          <w:szCs w:val="24"/>
        </w:rPr>
        <w:t xml:space="preserve">                     </w:t>
      </w:r>
      <w:r w:rsidR="001A4572">
        <w:rPr>
          <w:rFonts w:hint="eastAsia"/>
          <w:sz w:val="24"/>
          <w:szCs w:val="24"/>
        </w:rPr>
        <w:t>训练误差或经验误差</w:t>
      </w:r>
    </w:p>
    <w:p w14:paraId="7019838A" w14:textId="398F1353" w:rsidR="007E43EC" w:rsidRDefault="007E43EC" w:rsidP="007E43EC">
      <w:pPr>
        <w:spacing w:line="300" w:lineRule="auto"/>
        <w:ind w:firstLineChars="200" w:firstLine="480"/>
        <w:jc w:val="left"/>
        <w:rPr>
          <w:sz w:val="24"/>
          <w:szCs w:val="24"/>
        </w:rPr>
      </w:pPr>
      <w:r w:rsidRPr="007E43EC">
        <w:rPr>
          <w:sz w:val="24"/>
          <w:szCs w:val="24"/>
        </w:rPr>
        <w:t>—模型在测试样本集上的整体误差</w:t>
      </w:r>
      <w:r w:rsidR="001A4572">
        <w:rPr>
          <w:rFonts w:hint="eastAsia"/>
          <w:sz w:val="24"/>
          <w:szCs w:val="24"/>
        </w:rPr>
        <w:t xml:space="preserve"> </w:t>
      </w:r>
      <w:r w:rsidR="001A4572">
        <w:rPr>
          <w:sz w:val="24"/>
          <w:szCs w:val="24"/>
        </w:rPr>
        <w:t xml:space="preserve">       </w:t>
      </w:r>
      <w:r w:rsidR="001A4572" w:rsidRPr="001A4572">
        <w:rPr>
          <w:sz w:val="24"/>
          <w:szCs w:val="24"/>
        </w:rPr>
        <w:t>——</w:t>
      </w:r>
      <w:r w:rsidR="001A4572" w:rsidRPr="001A4572">
        <w:rPr>
          <w:rFonts w:hint="eastAsia"/>
          <w:sz w:val="24"/>
          <w:szCs w:val="24"/>
        </w:rPr>
        <w:t>指模型在训练样本集上的整体误差</w:t>
      </w:r>
    </w:p>
    <w:p w14:paraId="34F6A6F9" w14:textId="77777777" w:rsidR="001A4572" w:rsidRDefault="001A4572" w:rsidP="001A4572">
      <w:pPr>
        <w:widowControl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交叉验证：</w:t>
      </w:r>
    </w:p>
    <w:p w14:paraId="50FCE96F" w14:textId="20ECBC0B" w:rsidR="001A4572" w:rsidRPr="001A4572" w:rsidRDefault="001A4572" w:rsidP="001A457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A457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4D24063" wp14:editId="2729A1CF">
            <wp:extent cx="4430249" cy="2386339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96" cy="239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53184" w14:textId="3B1C8CEB" w:rsidR="001A4572" w:rsidRDefault="001A4572" w:rsidP="007E43EC">
      <w:pPr>
        <w:spacing w:line="300" w:lineRule="auto"/>
        <w:ind w:firstLineChars="200" w:firstLine="480"/>
        <w:jc w:val="left"/>
        <w:rPr>
          <w:b/>
          <w:bCs/>
          <w:sz w:val="24"/>
          <w:szCs w:val="24"/>
        </w:rPr>
      </w:pPr>
      <w:r w:rsidRPr="001A4572">
        <w:rPr>
          <w:rFonts w:hint="eastAsia"/>
          <w:b/>
          <w:bCs/>
          <w:sz w:val="24"/>
          <w:szCs w:val="24"/>
        </w:rPr>
        <w:lastRenderedPageBreak/>
        <w:t>2</w:t>
      </w:r>
      <w:r w:rsidRPr="001A4572">
        <w:rPr>
          <w:b/>
          <w:bCs/>
          <w:sz w:val="24"/>
          <w:szCs w:val="24"/>
        </w:rPr>
        <w:t>.</w:t>
      </w:r>
      <w:r w:rsidRPr="001A4572">
        <w:rPr>
          <w:rFonts w:hint="eastAsia"/>
          <w:b/>
          <w:bCs/>
          <w:sz w:val="24"/>
          <w:szCs w:val="24"/>
        </w:rPr>
        <w:t>机器学习算法简介</w:t>
      </w:r>
    </w:p>
    <w:p w14:paraId="5156EF28" w14:textId="13EC0279" w:rsidR="001A4572" w:rsidRPr="00643198" w:rsidRDefault="001A4572" w:rsidP="007E43EC">
      <w:pPr>
        <w:spacing w:line="300" w:lineRule="auto"/>
        <w:ind w:firstLineChars="200" w:firstLine="48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监督学习：</w:t>
      </w:r>
      <w:r w:rsidR="00643198">
        <w:rPr>
          <w:rFonts w:hint="eastAsia"/>
          <w:b/>
          <w:bCs/>
          <w:sz w:val="24"/>
          <w:szCs w:val="24"/>
        </w:rPr>
        <w:t>数据被特别标记</w:t>
      </w:r>
      <w:r>
        <w:rPr>
          <w:rFonts w:hint="eastAsia"/>
          <w:sz w:val="24"/>
          <w:szCs w:val="24"/>
        </w:rPr>
        <w:t xml:space="preserve">——分类 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离散值（二分类，多分类）</w:t>
      </w:r>
      <w:r w:rsidR="00643198">
        <w:rPr>
          <w:rFonts w:hint="eastAsia"/>
          <w:sz w:val="24"/>
          <w:szCs w:val="24"/>
        </w:rPr>
        <w:t>——</w:t>
      </w:r>
      <w:r w:rsidR="00643198" w:rsidRPr="00643198">
        <w:rPr>
          <w:rFonts w:hint="eastAsia"/>
          <w:b/>
          <w:bCs/>
          <w:sz w:val="24"/>
          <w:szCs w:val="24"/>
        </w:rPr>
        <w:t>决策树模型</w:t>
      </w:r>
      <w:r w:rsidR="00643198">
        <w:rPr>
          <w:rFonts w:hint="eastAsia"/>
          <w:b/>
          <w:bCs/>
          <w:sz w:val="24"/>
          <w:szCs w:val="24"/>
        </w:rPr>
        <w:t>、</w:t>
      </w:r>
    </w:p>
    <w:p w14:paraId="5EB8783C" w14:textId="6B1DA7EB" w:rsidR="00643198" w:rsidRDefault="00643198" w:rsidP="007E43EC">
      <w:pPr>
        <w:spacing w:line="30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回归：进行预测的是 </w:t>
      </w:r>
      <w:r>
        <w:rPr>
          <w:sz w:val="24"/>
          <w:szCs w:val="24"/>
        </w:rPr>
        <w:t xml:space="preserve">  </w:t>
      </w:r>
      <w:r>
        <w:rPr>
          <w:rFonts w:hint="eastAsia"/>
          <w:sz w:val="24"/>
          <w:szCs w:val="24"/>
        </w:rPr>
        <w:t>连续值</w:t>
      </w:r>
    </w:p>
    <w:p w14:paraId="6BBFC294" w14:textId="1D645735" w:rsidR="00643198" w:rsidRDefault="00643198" w:rsidP="007E43EC">
      <w:pPr>
        <w:spacing w:line="30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分类与回归区别：（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）输出不同</w:t>
      </w:r>
    </w:p>
    <w:p w14:paraId="483C4D88" w14:textId="77777777" w:rsidR="00643198" w:rsidRPr="00643198" w:rsidRDefault="00643198" w:rsidP="00643198">
      <w:pPr>
        <w:spacing w:line="300" w:lineRule="auto"/>
        <w:ind w:firstLineChars="200" w:firstLine="480"/>
        <w:jc w:val="left"/>
        <w:rPr>
          <w:sz w:val="24"/>
          <w:szCs w:val="24"/>
        </w:rPr>
      </w:pPr>
      <w:r w:rsidRPr="00643198">
        <w:rPr>
          <w:rFonts w:hint="eastAsia"/>
          <w:sz w:val="24"/>
          <w:szCs w:val="24"/>
        </w:rPr>
        <w:t>分类问题输出的是物体所属的</w:t>
      </w:r>
      <w:r w:rsidRPr="00643198">
        <w:rPr>
          <w:rFonts w:hint="eastAsia"/>
          <w:b/>
          <w:bCs/>
          <w:sz w:val="24"/>
          <w:szCs w:val="24"/>
        </w:rPr>
        <w:t>类别</w:t>
      </w:r>
      <w:r w:rsidRPr="00643198">
        <w:rPr>
          <w:rFonts w:hint="eastAsia"/>
          <w:sz w:val="24"/>
          <w:szCs w:val="24"/>
        </w:rPr>
        <w:t>，回归问题输出的是物体的</w:t>
      </w:r>
      <w:r w:rsidRPr="00643198">
        <w:rPr>
          <w:rFonts w:hint="eastAsia"/>
          <w:b/>
          <w:bCs/>
          <w:sz w:val="24"/>
          <w:szCs w:val="24"/>
        </w:rPr>
        <w:t>值</w:t>
      </w:r>
      <w:r w:rsidRPr="00643198">
        <w:rPr>
          <w:rFonts w:hint="eastAsia"/>
          <w:sz w:val="24"/>
          <w:szCs w:val="24"/>
        </w:rPr>
        <w:t>。</w:t>
      </w:r>
    </w:p>
    <w:p w14:paraId="4C77470D" w14:textId="77777777" w:rsidR="00643198" w:rsidRPr="00643198" w:rsidRDefault="00643198" w:rsidP="00643198">
      <w:pPr>
        <w:spacing w:line="300" w:lineRule="auto"/>
        <w:ind w:firstLineChars="200" w:firstLine="480"/>
        <w:jc w:val="left"/>
        <w:rPr>
          <w:sz w:val="24"/>
          <w:szCs w:val="24"/>
        </w:rPr>
      </w:pPr>
      <w:r w:rsidRPr="00643198">
        <w:rPr>
          <w:rFonts w:hint="eastAsia"/>
          <w:sz w:val="24"/>
          <w:szCs w:val="24"/>
        </w:rPr>
        <w:t>分类问题输出的值是</w:t>
      </w:r>
      <w:r w:rsidRPr="00643198">
        <w:rPr>
          <w:rFonts w:hint="eastAsia"/>
          <w:b/>
          <w:bCs/>
          <w:sz w:val="24"/>
          <w:szCs w:val="24"/>
        </w:rPr>
        <w:t>定性</w:t>
      </w:r>
      <w:r w:rsidRPr="00643198">
        <w:rPr>
          <w:rFonts w:hint="eastAsia"/>
          <w:sz w:val="24"/>
          <w:szCs w:val="24"/>
        </w:rPr>
        <w:t>的，回归问题输出的值是</w:t>
      </w:r>
      <w:r w:rsidRPr="00643198">
        <w:rPr>
          <w:rFonts w:hint="eastAsia"/>
          <w:b/>
          <w:bCs/>
          <w:sz w:val="24"/>
          <w:szCs w:val="24"/>
        </w:rPr>
        <w:t>定量</w:t>
      </w:r>
      <w:r w:rsidRPr="00643198">
        <w:rPr>
          <w:rFonts w:hint="eastAsia"/>
          <w:sz w:val="24"/>
          <w:szCs w:val="24"/>
        </w:rPr>
        <w:t>的。</w:t>
      </w:r>
    </w:p>
    <w:p w14:paraId="16EDA61A" w14:textId="243C617F" w:rsidR="00643198" w:rsidRPr="00643198" w:rsidRDefault="00643198" w:rsidP="00643198">
      <w:pPr>
        <w:spacing w:line="30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（2）</w:t>
      </w:r>
      <w:r w:rsidRPr="00643198">
        <w:rPr>
          <w:rFonts w:hint="eastAsia"/>
          <w:sz w:val="24"/>
          <w:szCs w:val="24"/>
        </w:rPr>
        <w:t>目的不同</w:t>
      </w:r>
    </w:p>
    <w:p w14:paraId="3609E7E5" w14:textId="77777777" w:rsidR="00643198" w:rsidRPr="00643198" w:rsidRDefault="00643198" w:rsidP="00643198">
      <w:pPr>
        <w:spacing w:line="300" w:lineRule="auto"/>
        <w:ind w:firstLineChars="200" w:firstLine="480"/>
        <w:jc w:val="left"/>
        <w:rPr>
          <w:sz w:val="24"/>
          <w:szCs w:val="24"/>
        </w:rPr>
      </w:pPr>
      <w:r w:rsidRPr="00643198">
        <w:rPr>
          <w:rFonts w:hint="eastAsia"/>
          <w:sz w:val="24"/>
          <w:szCs w:val="24"/>
        </w:rPr>
        <w:t>分类的目的是为了</w:t>
      </w:r>
      <w:r w:rsidRPr="00643198">
        <w:rPr>
          <w:rFonts w:hint="eastAsia"/>
          <w:b/>
          <w:bCs/>
          <w:sz w:val="24"/>
          <w:szCs w:val="24"/>
        </w:rPr>
        <w:t>寻找决策边界</w:t>
      </w:r>
      <w:r w:rsidRPr="00643198">
        <w:rPr>
          <w:rFonts w:hint="eastAsia"/>
          <w:sz w:val="24"/>
          <w:szCs w:val="24"/>
        </w:rPr>
        <w:t>。</w:t>
      </w:r>
    </w:p>
    <w:p w14:paraId="35121BBA" w14:textId="77777777" w:rsidR="00643198" w:rsidRPr="00643198" w:rsidRDefault="00643198" w:rsidP="00643198">
      <w:pPr>
        <w:spacing w:line="300" w:lineRule="auto"/>
        <w:ind w:firstLineChars="200" w:firstLine="480"/>
        <w:jc w:val="left"/>
        <w:rPr>
          <w:sz w:val="24"/>
          <w:szCs w:val="24"/>
        </w:rPr>
      </w:pPr>
      <w:r w:rsidRPr="00643198">
        <w:rPr>
          <w:rFonts w:hint="eastAsia"/>
          <w:sz w:val="24"/>
          <w:szCs w:val="24"/>
        </w:rPr>
        <w:t>回归的目的是为了</w:t>
      </w:r>
      <w:r w:rsidRPr="00643198">
        <w:rPr>
          <w:rFonts w:hint="eastAsia"/>
          <w:b/>
          <w:bCs/>
          <w:sz w:val="24"/>
          <w:szCs w:val="24"/>
        </w:rPr>
        <w:t>找到最优拟合</w:t>
      </w:r>
      <w:r w:rsidRPr="00643198">
        <w:rPr>
          <w:rFonts w:hint="eastAsia"/>
          <w:sz w:val="24"/>
          <w:szCs w:val="24"/>
        </w:rPr>
        <w:t>。</w:t>
      </w:r>
    </w:p>
    <w:p w14:paraId="12BE78C1" w14:textId="66ABB102" w:rsidR="00643198" w:rsidRPr="00643198" w:rsidRDefault="00643198" w:rsidP="00643198">
      <w:pPr>
        <w:spacing w:line="30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（3）</w:t>
      </w:r>
      <w:r w:rsidRPr="00643198">
        <w:rPr>
          <w:rFonts w:hint="eastAsia"/>
          <w:sz w:val="24"/>
          <w:szCs w:val="24"/>
        </w:rPr>
        <w:t>结果不同</w:t>
      </w:r>
    </w:p>
    <w:p w14:paraId="302B30D9" w14:textId="77777777" w:rsidR="00643198" w:rsidRPr="00643198" w:rsidRDefault="00643198" w:rsidP="00643198">
      <w:pPr>
        <w:spacing w:line="300" w:lineRule="auto"/>
        <w:ind w:firstLineChars="200" w:firstLine="480"/>
        <w:jc w:val="left"/>
        <w:rPr>
          <w:sz w:val="24"/>
          <w:szCs w:val="24"/>
        </w:rPr>
      </w:pPr>
      <w:r w:rsidRPr="00643198">
        <w:rPr>
          <w:rFonts w:hint="eastAsia"/>
          <w:sz w:val="24"/>
          <w:szCs w:val="24"/>
        </w:rPr>
        <w:t>分类的结果</w:t>
      </w:r>
      <w:r w:rsidRPr="00643198">
        <w:rPr>
          <w:rFonts w:hint="eastAsia"/>
          <w:b/>
          <w:bCs/>
          <w:sz w:val="24"/>
          <w:szCs w:val="24"/>
        </w:rPr>
        <w:t>没有逼近</w:t>
      </w:r>
      <w:r w:rsidRPr="00643198">
        <w:rPr>
          <w:rFonts w:hint="eastAsia"/>
          <w:sz w:val="24"/>
          <w:szCs w:val="24"/>
        </w:rPr>
        <w:t>，对就是对，错就是错。</w:t>
      </w:r>
    </w:p>
    <w:p w14:paraId="2D724C9E" w14:textId="03FDB92C" w:rsidR="00643198" w:rsidRPr="001A4572" w:rsidRDefault="00643198" w:rsidP="00643198">
      <w:pPr>
        <w:spacing w:line="300" w:lineRule="auto"/>
        <w:ind w:firstLineChars="200" w:firstLine="480"/>
        <w:jc w:val="left"/>
        <w:rPr>
          <w:rFonts w:hint="eastAsia"/>
          <w:sz w:val="24"/>
          <w:szCs w:val="24"/>
        </w:rPr>
      </w:pPr>
      <w:r w:rsidRPr="00643198">
        <w:rPr>
          <w:rFonts w:hint="eastAsia"/>
          <w:sz w:val="24"/>
          <w:szCs w:val="24"/>
        </w:rPr>
        <w:t>回归是对真实值的一种</w:t>
      </w:r>
      <w:r w:rsidRPr="00643198">
        <w:rPr>
          <w:rFonts w:hint="eastAsia"/>
          <w:b/>
          <w:bCs/>
          <w:sz w:val="24"/>
          <w:szCs w:val="24"/>
        </w:rPr>
        <w:t>逼近预测</w:t>
      </w:r>
      <w:r w:rsidRPr="00643198">
        <w:rPr>
          <w:rFonts w:hint="eastAsia"/>
          <w:sz w:val="24"/>
          <w:szCs w:val="24"/>
        </w:rPr>
        <w:t>。</w:t>
      </w:r>
    </w:p>
    <w:p w14:paraId="377432ED" w14:textId="109BD0A6" w:rsidR="001A4572" w:rsidRDefault="001A4572" w:rsidP="00643198">
      <w:pPr>
        <w:tabs>
          <w:tab w:val="left" w:pos="4090"/>
        </w:tabs>
        <w:spacing w:line="30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无监督学习：</w:t>
      </w:r>
      <w:r w:rsidR="00643198">
        <w:rPr>
          <w:rFonts w:hint="eastAsia"/>
          <w:b/>
          <w:bCs/>
          <w:sz w:val="24"/>
          <w:szCs w:val="24"/>
        </w:rPr>
        <w:t>数据并不被特别标记</w:t>
      </w:r>
      <w:r w:rsidR="00643198">
        <w:rPr>
          <w:b/>
          <w:bCs/>
          <w:sz w:val="24"/>
          <w:szCs w:val="24"/>
        </w:rPr>
        <w:tab/>
      </w:r>
      <w:r w:rsidR="00643198">
        <w:rPr>
          <w:rFonts w:hint="eastAsia"/>
          <w:b/>
          <w:bCs/>
          <w:sz w:val="24"/>
          <w:szCs w:val="24"/>
        </w:rPr>
        <w:t>，</w:t>
      </w:r>
      <w:r w:rsidR="00643198" w:rsidRPr="00643198">
        <w:rPr>
          <w:rFonts w:hint="eastAsia"/>
          <w:sz w:val="24"/>
          <w:szCs w:val="24"/>
        </w:rPr>
        <w:t>计算机</w:t>
      </w:r>
      <w:r w:rsidR="00643198" w:rsidRPr="00643198">
        <w:rPr>
          <w:rFonts w:hint="eastAsia"/>
          <w:b/>
          <w:bCs/>
          <w:sz w:val="24"/>
          <w:szCs w:val="24"/>
        </w:rPr>
        <w:t>自行学习</w:t>
      </w:r>
      <w:r w:rsidR="00643198" w:rsidRPr="00643198">
        <w:rPr>
          <w:rFonts w:hint="eastAsia"/>
          <w:sz w:val="24"/>
          <w:szCs w:val="24"/>
        </w:rPr>
        <w:t>分析数据内部的规律、特征等，进而</w:t>
      </w:r>
      <w:r w:rsidR="00643198" w:rsidRPr="00643198">
        <w:rPr>
          <w:rFonts w:hint="eastAsia"/>
          <w:b/>
          <w:bCs/>
          <w:sz w:val="24"/>
          <w:szCs w:val="24"/>
        </w:rPr>
        <w:t>得出</w:t>
      </w:r>
      <w:r w:rsidR="00643198" w:rsidRPr="00643198">
        <w:rPr>
          <w:rFonts w:hint="eastAsia"/>
          <w:sz w:val="24"/>
          <w:szCs w:val="24"/>
        </w:rPr>
        <w:t>一定的</w:t>
      </w:r>
      <w:r w:rsidR="00643198" w:rsidRPr="00643198">
        <w:rPr>
          <w:rFonts w:hint="eastAsia"/>
          <w:b/>
          <w:bCs/>
          <w:sz w:val="24"/>
          <w:szCs w:val="24"/>
        </w:rPr>
        <w:t>结果</w:t>
      </w:r>
      <w:r w:rsidR="00643198">
        <w:rPr>
          <w:rFonts w:hint="eastAsia"/>
          <w:b/>
          <w:bCs/>
          <w:sz w:val="24"/>
          <w:szCs w:val="24"/>
        </w:rPr>
        <w:t>——聚类算法（基于划分的聚类算法，密度聚类算法）</w:t>
      </w:r>
    </w:p>
    <w:p w14:paraId="0FC36B8E" w14:textId="47AA5343" w:rsidR="00643198" w:rsidRPr="00643198" w:rsidRDefault="00643198" w:rsidP="006431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431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55E874" wp14:editId="4F31CA84">
            <wp:extent cx="5031323" cy="202016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597" cy="202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03B02" w14:textId="03E641B7" w:rsidR="00643198" w:rsidRPr="00643198" w:rsidRDefault="00643198" w:rsidP="00643198">
      <w:pPr>
        <w:tabs>
          <w:tab w:val="left" w:pos="4090"/>
        </w:tabs>
        <w:spacing w:line="300" w:lineRule="auto"/>
        <w:ind w:firstLineChars="200" w:firstLine="480"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关联规则分析：</w:t>
      </w:r>
      <w:r w:rsidR="002D1C8E" w:rsidRPr="002D1C8E">
        <w:rPr>
          <w:rFonts w:hint="eastAsia"/>
          <w:sz w:val="24"/>
          <w:szCs w:val="24"/>
        </w:rPr>
        <w:t>想知道哪些商品顾客可能会在一次购物时同时购买？</w:t>
      </w:r>
      <w:r w:rsidR="002D1C8E">
        <w:rPr>
          <w:rFonts w:hint="eastAsia"/>
          <w:sz w:val="24"/>
          <w:szCs w:val="24"/>
        </w:rPr>
        <w:t>——</w:t>
      </w:r>
      <w:r w:rsidR="002D1C8E">
        <w:rPr>
          <w:rFonts w:hint="eastAsia"/>
          <w:sz w:val="24"/>
          <w:szCs w:val="24"/>
        </w:rPr>
        <w:lastRenderedPageBreak/>
        <w:t>营销策略。</w:t>
      </w:r>
    </w:p>
    <w:p w14:paraId="4977FF22" w14:textId="7530DC42" w:rsidR="002D1C8E" w:rsidRDefault="002D1C8E" w:rsidP="002D1C8E">
      <w:pPr>
        <w:tabs>
          <w:tab w:val="left" w:pos="4090"/>
        </w:tabs>
        <w:spacing w:line="300" w:lineRule="auto"/>
        <w:ind w:firstLineChars="200" w:firstLine="480"/>
        <w:jc w:val="left"/>
        <w:rPr>
          <w:sz w:val="24"/>
          <w:szCs w:val="24"/>
        </w:rPr>
      </w:pPr>
      <w:proofErr w:type="gramStart"/>
      <w:r w:rsidRPr="002D1C8E">
        <w:rPr>
          <w:rFonts w:hint="eastAsia"/>
          <w:b/>
          <w:bCs/>
          <w:sz w:val="24"/>
          <w:szCs w:val="24"/>
        </w:rPr>
        <w:t>半监督式</w:t>
      </w:r>
      <w:proofErr w:type="gramEnd"/>
      <w:r w:rsidRPr="002D1C8E">
        <w:rPr>
          <w:rFonts w:hint="eastAsia"/>
          <w:b/>
          <w:bCs/>
          <w:sz w:val="24"/>
          <w:szCs w:val="24"/>
        </w:rPr>
        <w:t>学习</w:t>
      </w:r>
      <w:r>
        <w:rPr>
          <w:rFonts w:hint="eastAsia"/>
          <w:b/>
          <w:bCs/>
          <w:sz w:val="24"/>
          <w:szCs w:val="24"/>
        </w:rPr>
        <w:t>：</w:t>
      </w:r>
      <w:r w:rsidRPr="002D1C8E">
        <w:rPr>
          <w:rFonts w:hint="eastAsia"/>
          <w:sz w:val="24"/>
          <w:szCs w:val="24"/>
        </w:rPr>
        <w:t>输入数据部分被标识，部分没有被标识</w:t>
      </w:r>
      <w:r w:rsidRPr="002D1C8E">
        <w:rPr>
          <w:rFonts w:hint="eastAsia"/>
          <w:b/>
          <w:bCs/>
          <w:sz w:val="24"/>
          <w:szCs w:val="24"/>
        </w:rPr>
        <w:t>，没</w:t>
      </w:r>
      <w:r w:rsidRPr="002D1C8E">
        <w:rPr>
          <w:rFonts w:hint="eastAsia"/>
          <w:sz w:val="24"/>
          <w:szCs w:val="24"/>
        </w:rPr>
        <w:t>标识数据的数量常常远远</w:t>
      </w:r>
      <w:r w:rsidRPr="002D1C8E">
        <w:rPr>
          <w:rFonts w:hint="eastAsia"/>
          <w:b/>
          <w:bCs/>
          <w:sz w:val="24"/>
          <w:szCs w:val="24"/>
        </w:rPr>
        <w:t>大于</w:t>
      </w:r>
      <w:r w:rsidRPr="002D1C8E">
        <w:rPr>
          <w:rFonts w:hint="eastAsia"/>
          <w:sz w:val="24"/>
          <w:szCs w:val="24"/>
        </w:rPr>
        <w:t>有标识数据数量。</w:t>
      </w:r>
    </w:p>
    <w:p w14:paraId="6E7EB99F" w14:textId="79CCD213" w:rsidR="002D1C8E" w:rsidRDefault="002D1C8E" w:rsidP="002D1C8E">
      <w:pPr>
        <w:tabs>
          <w:tab w:val="left" w:pos="4090"/>
        </w:tabs>
        <w:spacing w:line="30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强化学习：</w:t>
      </w:r>
      <w:r w:rsidRPr="002D1C8E">
        <w:rPr>
          <w:rFonts w:hint="eastAsia"/>
          <w:sz w:val="24"/>
          <w:szCs w:val="24"/>
        </w:rPr>
        <w:t>根据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2D1C8E">
        <w:rPr>
          <w:rFonts w:hint="eastAsia"/>
          <w:sz w:val="24"/>
          <w:szCs w:val="24"/>
        </w:rPr>
        <w:t>反馈信息</w:t>
      </w:r>
      <w:r>
        <w:rPr>
          <w:rFonts w:hint="eastAsia"/>
          <w:sz w:val="24"/>
          <w:szCs w:val="24"/>
        </w:rPr>
        <w:t xml:space="preserve"> </w:t>
      </w:r>
      <w:r w:rsidRPr="002D1C8E">
        <w:rPr>
          <w:rFonts w:hint="eastAsia"/>
          <w:sz w:val="24"/>
          <w:szCs w:val="24"/>
        </w:rPr>
        <w:t>来调整机器行为以</w:t>
      </w:r>
      <w:r w:rsidRPr="002D1C8E">
        <w:rPr>
          <w:rFonts w:hint="eastAsia"/>
          <w:b/>
          <w:bCs/>
          <w:sz w:val="24"/>
          <w:szCs w:val="24"/>
        </w:rPr>
        <w:t>实现自动决策</w:t>
      </w:r>
      <w:r w:rsidRPr="002D1C8E">
        <w:rPr>
          <w:rFonts w:hint="eastAsia"/>
          <w:sz w:val="24"/>
          <w:szCs w:val="24"/>
        </w:rPr>
        <w:t>的一种机器学习方式。</w:t>
      </w:r>
    </w:p>
    <w:p w14:paraId="72B1E682" w14:textId="6403AF61" w:rsidR="009F32FF" w:rsidRPr="009F32FF" w:rsidRDefault="009F32FF" w:rsidP="009F32F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F32FF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D0BB65" wp14:editId="6DFDB369">
            <wp:extent cx="5124505" cy="284358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586" cy="284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42DE5" w14:textId="2D8CF823" w:rsidR="009F32FF" w:rsidRDefault="00031AE5" w:rsidP="002D1C8E">
      <w:pPr>
        <w:tabs>
          <w:tab w:val="left" w:pos="4090"/>
        </w:tabs>
        <w:spacing w:line="300" w:lineRule="auto"/>
        <w:ind w:firstLineChars="200" w:firstLine="48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3．机器学习工作流程</w:t>
      </w:r>
    </w:p>
    <w:p w14:paraId="14181762" w14:textId="73C57717" w:rsidR="00031AE5" w:rsidRDefault="00031AE5" w:rsidP="002D1C8E">
      <w:pPr>
        <w:tabs>
          <w:tab w:val="left" w:pos="4090"/>
        </w:tabs>
        <w:spacing w:line="300" w:lineRule="auto"/>
        <w:ind w:firstLineChars="200" w:firstLine="480"/>
        <w:jc w:val="left"/>
        <w:rPr>
          <w:sz w:val="24"/>
          <w:szCs w:val="24"/>
        </w:rPr>
      </w:pPr>
      <w:r w:rsidRPr="00031AE5">
        <w:rPr>
          <w:rFonts w:hint="eastAsia"/>
          <w:sz w:val="24"/>
          <w:szCs w:val="24"/>
        </w:rPr>
        <w:t>获取数据</w:t>
      </w:r>
      <w:r>
        <w:rPr>
          <w:rFonts w:hint="eastAsia"/>
          <w:sz w:val="24"/>
          <w:szCs w:val="24"/>
        </w:rPr>
        <w:t>——数据基本处理——特征工程——机器学习（模型训练）——模型评估</w:t>
      </w:r>
    </w:p>
    <w:p w14:paraId="285E46BE" w14:textId="37477C33" w:rsidR="00031AE5" w:rsidRPr="00031AE5" w:rsidRDefault="00031AE5" w:rsidP="00031AE5">
      <w:pPr>
        <w:pStyle w:val="a3"/>
        <w:numPr>
          <w:ilvl w:val="0"/>
          <w:numId w:val="1"/>
        </w:numPr>
        <w:tabs>
          <w:tab w:val="left" w:pos="4090"/>
        </w:tabs>
        <w:spacing w:line="300" w:lineRule="auto"/>
        <w:ind w:firstLineChars="0"/>
        <w:jc w:val="left"/>
        <w:rPr>
          <w:sz w:val="24"/>
          <w:szCs w:val="24"/>
        </w:rPr>
      </w:pPr>
      <w:r w:rsidRPr="008E1EBC">
        <w:rPr>
          <w:rFonts w:hint="eastAsia"/>
          <w:b/>
          <w:bCs/>
          <w:sz w:val="24"/>
          <w:szCs w:val="24"/>
        </w:rPr>
        <w:t>数据采集</w:t>
      </w:r>
      <w:r>
        <w:rPr>
          <w:rFonts w:hint="eastAsia"/>
          <w:sz w:val="24"/>
          <w:szCs w:val="24"/>
        </w:rPr>
        <w:t>：</w:t>
      </w:r>
      <w:r w:rsidRPr="00031AE5">
        <w:rPr>
          <w:rFonts w:hint="eastAsia"/>
          <w:sz w:val="24"/>
          <w:szCs w:val="24"/>
        </w:rPr>
        <w:t>爬虫；A</w:t>
      </w:r>
      <w:r w:rsidRPr="00031AE5">
        <w:rPr>
          <w:sz w:val="24"/>
          <w:szCs w:val="24"/>
        </w:rPr>
        <w:t>PI</w:t>
      </w:r>
      <w:r w:rsidRPr="00031AE5">
        <w:rPr>
          <w:rFonts w:hint="eastAsia"/>
          <w:sz w:val="24"/>
          <w:szCs w:val="24"/>
        </w:rPr>
        <w:t>；数据库</w:t>
      </w:r>
    </w:p>
    <w:p w14:paraId="5B9EC596" w14:textId="0BF3BE19" w:rsidR="00604A49" w:rsidRPr="00604A49" w:rsidRDefault="00031AE5" w:rsidP="00604A49">
      <w:pPr>
        <w:pStyle w:val="a3"/>
        <w:numPr>
          <w:ilvl w:val="0"/>
          <w:numId w:val="1"/>
        </w:numPr>
        <w:tabs>
          <w:tab w:val="left" w:pos="4090"/>
        </w:tabs>
        <w:spacing w:line="300" w:lineRule="auto"/>
        <w:ind w:firstLineChars="0"/>
        <w:rPr>
          <w:sz w:val="24"/>
          <w:szCs w:val="24"/>
        </w:rPr>
      </w:pPr>
      <w:r w:rsidRPr="008E1EBC">
        <w:rPr>
          <w:rFonts w:hint="eastAsia"/>
          <w:b/>
          <w:bCs/>
          <w:sz w:val="24"/>
          <w:szCs w:val="24"/>
        </w:rPr>
        <w:t>数据处理</w:t>
      </w:r>
      <w:r w:rsidRPr="00604A49">
        <w:rPr>
          <w:rFonts w:hint="eastAsia"/>
          <w:sz w:val="24"/>
          <w:szCs w:val="24"/>
        </w:rPr>
        <w:t>：数据清洗</w:t>
      </w:r>
      <w:r w:rsidR="00604A49" w:rsidRPr="00604A49">
        <w:rPr>
          <w:rFonts w:hint="eastAsia"/>
          <w:sz w:val="24"/>
          <w:szCs w:val="24"/>
        </w:rPr>
        <w:t>；数据预处理（缺失值。重复值处理，</w:t>
      </w:r>
      <w:r w:rsidR="00604A49" w:rsidRPr="00604A49">
        <w:rPr>
          <w:rFonts w:hint="eastAsia"/>
          <w:sz w:val="24"/>
          <w:szCs w:val="24"/>
        </w:rPr>
        <w:t>数据类型的转换、字符串数据的规整</w:t>
      </w:r>
      <w:r w:rsidR="00604A49" w:rsidRPr="00604A49">
        <w:rPr>
          <w:rFonts w:hint="eastAsia"/>
          <w:sz w:val="24"/>
          <w:szCs w:val="24"/>
        </w:rPr>
        <w:t>）；</w:t>
      </w:r>
      <w:r w:rsidR="00604A49" w:rsidRPr="00604A49">
        <w:rPr>
          <w:rFonts w:hint="eastAsia"/>
          <w:sz w:val="24"/>
          <w:szCs w:val="24"/>
        </w:rPr>
        <w:t>数据归一化/标准化</w:t>
      </w:r>
    </w:p>
    <w:p w14:paraId="5A8A6FE6" w14:textId="6C914EA7" w:rsidR="00604A49" w:rsidRDefault="00604A49" w:rsidP="00604A49">
      <w:pPr>
        <w:pStyle w:val="a3"/>
        <w:numPr>
          <w:ilvl w:val="0"/>
          <w:numId w:val="1"/>
        </w:numPr>
        <w:tabs>
          <w:tab w:val="left" w:pos="4090"/>
        </w:tabs>
        <w:spacing w:line="300" w:lineRule="auto"/>
        <w:ind w:firstLineChars="0"/>
        <w:rPr>
          <w:sz w:val="24"/>
          <w:szCs w:val="24"/>
        </w:rPr>
      </w:pPr>
      <w:r w:rsidRPr="008E1EBC">
        <w:rPr>
          <w:rFonts w:hint="eastAsia"/>
          <w:b/>
          <w:bCs/>
          <w:sz w:val="24"/>
          <w:szCs w:val="24"/>
        </w:rPr>
        <w:t>特征工程</w:t>
      </w:r>
      <w:r>
        <w:rPr>
          <w:rFonts w:hint="eastAsia"/>
          <w:sz w:val="24"/>
          <w:szCs w:val="24"/>
        </w:rPr>
        <w:t>：</w:t>
      </w:r>
      <w:r w:rsidR="002D396F" w:rsidRPr="002D396F">
        <w:rPr>
          <w:rFonts w:hint="eastAsia"/>
          <w:sz w:val="24"/>
          <w:szCs w:val="24"/>
        </w:rPr>
        <w:t>把</w:t>
      </w:r>
      <w:r w:rsidR="002D396F" w:rsidRPr="002D396F">
        <w:rPr>
          <w:rFonts w:hint="eastAsia"/>
          <w:b/>
          <w:bCs/>
          <w:sz w:val="24"/>
          <w:szCs w:val="24"/>
        </w:rPr>
        <w:t>原始数据</w:t>
      </w:r>
      <w:r w:rsidR="002D396F" w:rsidRPr="002D396F">
        <w:rPr>
          <w:rFonts w:hint="eastAsia"/>
          <w:sz w:val="24"/>
          <w:szCs w:val="24"/>
        </w:rPr>
        <w:t>转变为模型的</w:t>
      </w:r>
      <w:r w:rsidR="002D396F" w:rsidRPr="002D396F">
        <w:rPr>
          <w:rFonts w:hint="eastAsia"/>
          <w:b/>
          <w:bCs/>
          <w:sz w:val="24"/>
          <w:szCs w:val="24"/>
        </w:rPr>
        <w:t>训练数据</w:t>
      </w:r>
      <w:r w:rsidR="002D396F" w:rsidRPr="002D396F">
        <w:rPr>
          <w:rFonts w:hint="eastAsia"/>
          <w:sz w:val="24"/>
          <w:szCs w:val="24"/>
        </w:rPr>
        <w:t>的过程，它的目的就是获取更好的训练数据特征</w:t>
      </w:r>
      <w:r w:rsidR="002D396F">
        <w:rPr>
          <w:rFonts w:hint="eastAsia"/>
          <w:sz w:val="24"/>
          <w:szCs w:val="24"/>
        </w:rPr>
        <w:t>——</w:t>
      </w:r>
      <w:r w:rsidR="002D396F" w:rsidRPr="002D396F">
        <w:rPr>
          <w:rFonts w:hint="eastAsia"/>
          <w:b/>
          <w:bCs/>
          <w:sz w:val="24"/>
          <w:szCs w:val="24"/>
        </w:rPr>
        <w:t>特征构建、特征提取、特征选择</w:t>
      </w:r>
      <w:r w:rsidR="002D396F" w:rsidRPr="002D396F">
        <w:rPr>
          <w:rFonts w:hint="eastAsia"/>
          <w:sz w:val="24"/>
          <w:szCs w:val="24"/>
        </w:rPr>
        <w:t>三个部分。</w:t>
      </w:r>
    </w:p>
    <w:p w14:paraId="1D83595A" w14:textId="091D8D67" w:rsidR="002D396F" w:rsidRDefault="002D396F" w:rsidP="002D396F">
      <w:pPr>
        <w:pStyle w:val="a3"/>
        <w:numPr>
          <w:ilvl w:val="0"/>
          <w:numId w:val="1"/>
        </w:numPr>
        <w:tabs>
          <w:tab w:val="left" w:pos="4090"/>
        </w:tabs>
        <w:spacing w:line="300" w:lineRule="auto"/>
        <w:ind w:firstLineChars="0"/>
        <w:rPr>
          <w:sz w:val="24"/>
          <w:szCs w:val="24"/>
        </w:rPr>
      </w:pPr>
      <w:r w:rsidRPr="008E1EBC">
        <w:rPr>
          <w:rFonts w:hint="eastAsia"/>
          <w:b/>
          <w:bCs/>
          <w:sz w:val="24"/>
          <w:szCs w:val="24"/>
        </w:rPr>
        <w:t>构建模型</w:t>
      </w:r>
      <w:r>
        <w:rPr>
          <w:rFonts w:hint="eastAsia"/>
          <w:sz w:val="24"/>
          <w:szCs w:val="24"/>
        </w:rPr>
        <w:t>：</w:t>
      </w:r>
      <w:r w:rsidRPr="002D396F">
        <w:rPr>
          <w:rFonts w:hint="eastAsia"/>
          <w:sz w:val="24"/>
          <w:szCs w:val="24"/>
        </w:rPr>
        <w:t>①</w:t>
      </w:r>
      <w:r w:rsidRPr="002D396F">
        <w:rPr>
          <w:sz w:val="24"/>
          <w:szCs w:val="24"/>
        </w:rPr>
        <w:t xml:space="preserve"> 建立训练数据集和测试数据集，通常80%为训练数据</w:t>
      </w:r>
      <w:r w:rsidRPr="002D396F">
        <w:rPr>
          <w:sz w:val="24"/>
          <w:szCs w:val="24"/>
        </w:rPr>
        <w:lastRenderedPageBreak/>
        <w:t>集。</w:t>
      </w:r>
      <w:r w:rsidRPr="002D396F">
        <w:rPr>
          <w:rFonts w:hint="eastAsia"/>
          <w:sz w:val="24"/>
          <w:szCs w:val="24"/>
        </w:rPr>
        <w:t>②</w:t>
      </w:r>
      <w:r w:rsidRPr="002D396F">
        <w:rPr>
          <w:sz w:val="24"/>
          <w:szCs w:val="24"/>
        </w:rPr>
        <w:t xml:space="preserve"> 选择机器学习算法</w:t>
      </w:r>
      <w:r w:rsidRPr="002D396F">
        <w:rPr>
          <w:rFonts w:hint="eastAsia"/>
          <w:sz w:val="24"/>
          <w:szCs w:val="24"/>
        </w:rPr>
        <w:t>③模型调优④模型融合</w:t>
      </w:r>
    </w:p>
    <w:p w14:paraId="4DC65958" w14:textId="22B4E2E6" w:rsidR="002D396F" w:rsidRDefault="002D396F" w:rsidP="002D396F">
      <w:pPr>
        <w:pStyle w:val="a3"/>
        <w:numPr>
          <w:ilvl w:val="0"/>
          <w:numId w:val="1"/>
        </w:numPr>
        <w:tabs>
          <w:tab w:val="left" w:pos="4090"/>
        </w:tabs>
        <w:spacing w:line="300" w:lineRule="auto"/>
        <w:ind w:firstLineChars="0"/>
        <w:rPr>
          <w:sz w:val="24"/>
          <w:szCs w:val="24"/>
        </w:rPr>
      </w:pPr>
      <w:r w:rsidRPr="008E1EBC">
        <w:rPr>
          <w:rFonts w:hint="eastAsia"/>
          <w:b/>
          <w:bCs/>
          <w:sz w:val="24"/>
          <w:szCs w:val="24"/>
        </w:rPr>
        <w:t>模型评估</w:t>
      </w:r>
      <w:r>
        <w:rPr>
          <w:rFonts w:hint="eastAsia"/>
          <w:sz w:val="24"/>
          <w:szCs w:val="24"/>
        </w:rPr>
        <w:t>：</w:t>
      </w:r>
      <w:r w:rsidRPr="002D396F">
        <w:rPr>
          <w:rFonts w:hint="eastAsia"/>
          <w:sz w:val="24"/>
          <w:szCs w:val="24"/>
        </w:rPr>
        <w:t>训练好的模型进行评估</w:t>
      </w:r>
    </w:p>
    <w:p w14:paraId="107146C2" w14:textId="1D073BCB" w:rsidR="002D396F" w:rsidRPr="002D396F" w:rsidRDefault="002D396F" w:rsidP="002D396F">
      <w:pPr>
        <w:pStyle w:val="a3"/>
        <w:tabs>
          <w:tab w:val="left" w:pos="4090"/>
        </w:tabs>
        <w:spacing w:line="300" w:lineRule="auto"/>
        <w:ind w:left="1200" w:firstLineChars="0" w:firstLine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混淆矩阵：</w:t>
      </w:r>
    </w:p>
    <w:p w14:paraId="0108E1F2" w14:textId="7C2F71C8" w:rsidR="00AD237D" w:rsidRPr="00AD237D" w:rsidRDefault="00AD237D" w:rsidP="00AD23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37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D237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"C:\\Users\\Lenovo\\AppData\\Roaming\\Tencent\\Users\\1753123434\\QQ\\WinTemp\\RichOle\\(8C{4{3$)LDVL)ZH14%VNQH.png" \* MERGEFORMATINET </w:instrText>
      </w:r>
      <w:r w:rsidRPr="00AD237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AD237D">
        <w:rPr>
          <w:rFonts w:ascii="宋体" w:eastAsia="宋体" w:hAnsi="宋体" w:cs="宋体"/>
          <w:kern w:val="0"/>
          <w:sz w:val="24"/>
          <w:szCs w:val="24"/>
        </w:rPr>
        <w:pict w14:anchorId="3E4BE7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alt="" style="width:440pt;height:299.45pt">
            <v:imagedata r:id="rId8" r:href="rId9"/>
          </v:shape>
        </w:pict>
      </w:r>
      <w:r w:rsidRPr="00AD237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15DAA750" w14:textId="4C204F95" w:rsidR="00AD237D" w:rsidRPr="00AD237D" w:rsidRDefault="00AD237D" w:rsidP="00AD23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37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D237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"C:\\Users\\Lenovo\\AppData\\Roaming\\Tencent\\Users\\1753123434\\QQ\\WinTemp\\RichOle\\5E(T$I$SRU)]Z9~LKIKQ{X7.png" \* MERGEFORMATINET </w:instrText>
      </w:r>
      <w:r w:rsidRPr="00AD237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AD237D">
        <w:rPr>
          <w:rFonts w:ascii="宋体" w:eastAsia="宋体" w:hAnsi="宋体" w:cs="宋体"/>
          <w:kern w:val="0"/>
          <w:sz w:val="24"/>
          <w:szCs w:val="24"/>
        </w:rPr>
        <w:pict w14:anchorId="55AE2BFF">
          <v:shape id="_x0000_i1035" type="#_x0000_t75" alt="" style="width:397.7pt;height:277.7pt">
            <v:imagedata r:id="rId10" r:href="rId11"/>
          </v:shape>
        </w:pict>
      </w:r>
      <w:r w:rsidRPr="00AD237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653FC1E3" w14:textId="67F95D15" w:rsidR="00AD237D" w:rsidRPr="00AD237D" w:rsidRDefault="00AD237D" w:rsidP="00AD23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37D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AD237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"C:\\Users\\Lenovo\\AppData\\Roaming\\Tencent\\Users\\1753123434\\QQ\\WinTemp\\RichOle\\3R62`_VCDW1OH[9O8M(R_(5.png" \* MERGEFORMATINET </w:instrText>
      </w:r>
      <w:r w:rsidRPr="00AD237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AD237D">
        <w:rPr>
          <w:rFonts w:ascii="宋体" w:eastAsia="宋体" w:hAnsi="宋体" w:cs="宋体"/>
          <w:kern w:val="0"/>
          <w:sz w:val="24"/>
          <w:szCs w:val="24"/>
        </w:rPr>
        <w:pict w14:anchorId="038A21CF">
          <v:shape id="_x0000_i1038" type="#_x0000_t75" alt="" style="width:460.55pt;height:234.3pt">
            <v:imagedata r:id="rId12" r:href="rId13"/>
          </v:shape>
        </w:pict>
      </w:r>
      <w:r w:rsidRPr="00AD237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68ED0AE4" w14:textId="545C3A37" w:rsidR="00AD237D" w:rsidRPr="00AD237D" w:rsidRDefault="00AD237D" w:rsidP="00AD23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37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AD237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"C:\\Users\\Lenovo\\AppData\\Roaming\\Tencent\\Users\\1753123434\\QQ\\WinTemp\\RichOle\\59VMZH%P@5JF_MLT8P_E0RG.png" \* MERGEFORMATINET </w:instrText>
      </w:r>
      <w:r w:rsidRPr="00AD237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AD237D">
        <w:rPr>
          <w:rFonts w:ascii="宋体" w:eastAsia="宋体" w:hAnsi="宋体" w:cs="宋体"/>
          <w:kern w:val="0"/>
          <w:sz w:val="24"/>
          <w:szCs w:val="24"/>
        </w:rPr>
        <w:pict w14:anchorId="4454166C">
          <v:shape id="_x0000_i1042" type="#_x0000_t75" alt="" style="width:491.45pt;height:342.85pt">
            <v:imagedata r:id="rId14" r:href="rId15"/>
          </v:shape>
        </w:pict>
      </w:r>
      <w:r w:rsidRPr="00AD237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0D91DDF1" w14:textId="0F7C15E3" w:rsidR="00031AE5" w:rsidRDefault="00031AE5" w:rsidP="00031AE5">
      <w:pPr>
        <w:tabs>
          <w:tab w:val="left" w:pos="4090"/>
        </w:tabs>
        <w:spacing w:line="300" w:lineRule="auto"/>
        <w:ind w:firstLineChars="200" w:firstLine="480"/>
        <w:jc w:val="left"/>
        <w:rPr>
          <w:sz w:val="24"/>
          <w:szCs w:val="24"/>
        </w:rPr>
      </w:pPr>
    </w:p>
    <w:p w14:paraId="26607138" w14:textId="5CE43D52" w:rsidR="00AD237D" w:rsidRDefault="00AD237D" w:rsidP="00031AE5">
      <w:pPr>
        <w:tabs>
          <w:tab w:val="left" w:pos="4090"/>
        </w:tabs>
        <w:spacing w:line="300" w:lineRule="auto"/>
        <w:ind w:firstLineChars="200" w:firstLine="480"/>
        <w:jc w:val="left"/>
        <w:rPr>
          <w:sz w:val="24"/>
          <w:szCs w:val="24"/>
        </w:rPr>
      </w:pPr>
    </w:p>
    <w:p w14:paraId="3B1153AC" w14:textId="22C3C201" w:rsidR="00AD237D" w:rsidRDefault="00AD237D" w:rsidP="00031AE5">
      <w:pPr>
        <w:tabs>
          <w:tab w:val="left" w:pos="4090"/>
        </w:tabs>
        <w:spacing w:line="300" w:lineRule="auto"/>
        <w:ind w:firstLineChars="200" w:firstLine="480"/>
        <w:jc w:val="left"/>
        <w:rPr>
          <w:sz w:val="24"/>
          <w:szCs w:val="24"/>
        </w:rPr>
      </w:pPr>
    </w:p>
    <w:p w14:paraId="1360A15C" w14:textId="1C9CC3FD" w:rsidR="00AD237D" w:rsidRPr="00AD237D" w:rsidRDefault="00AD237D" w:rsidP="00AD237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D237D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AD237D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"C:\\Users\\Lenovo\\AppData\\Roaming\\Tencent\\Users\\1753123434\\QQ\\WinTemp\\RichOle\\E$BSR{ROKS(ULU`JNZ}B2(X.png" \* MERGEFORMATINET </w:instrText>
      </w:r>
      <w:r w:rsidRPr="00AD237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AD237D">
        <w:rPr>
          <w:rFonts w:ascii="宋体" w:eastAsia="宋体" w:hAnsi="宋体" w:cs="宋体"/>
          <w:kern w:val="0"/>
          <w:sz w:val="24"/>
          <w:szCs w:val="24"/>
        </w:rPr>
        <w:pict w14:anchorId="77DA78FE">
          <v:shape id="_x0000_i1045" type="#_x0000_t75" alt="" style="width:488pt;height:342.85pt">
            <v:imagedata r:id="rId16" r:href="rId17"/>
          </v:shape>
        </w:pict>
      </w:r>
      <w:r w:rsidRPr="00AD237D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06C6858F" w14:textId="4A441565" w:rsidR="008E1EBC" w:rsidRPr="008E1EBC" w:rsidRDefault="008E1EBC" w:rsidP="008E1EB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1EBC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8E1EBC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"C:\\Users\\Lenovo\\AppData\\Roaming\\Tencent\\Users\\1753123434\\QQ\\WinTemp\\RichOle\\BV$C1I2)0_MORC27K28PJ@F.png" \* MERGEFORMATINET </w:instrText>
      </w:r>
      <w:r w:rsidRPr="008E1EBC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8E1EBC">
        <w:rPr>
          <w:rFonts w:ascii="宋体" w:eastAsia="宋体" w:hAnsi="宋体" w:cs="宋体"/>
          <w:kern w:val="0"/>
          <w:sz w:val="24"/>
          <w:szCs w:val="24"/>
        </w:rPr>
        <w:pict w14:anchorId="4BA151A8">
          <v:shape id="_x0000_i1049" type="#_x0000_t75" alt="" style="width:470.85pt;height:249.15pt">
            <v:imagedata r:id="rId18" r:href="rId19"/>
          </v:shape>
        </w:pict>
      </w:r>
      <w:r w:rsidRPr="008E1EBC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4AF67602" w14:textId="7132314F" w:rsidR="00AD237D" w:rsidRDefault="00AD237D" w:rsidP="00031AE5">
      <w:pPr>
        <w:tabs>
          <w:tab w:val="left" w:pos="4090"/>
        </w:tabs>
        <w:spacing w:line="300" w:lineRule="auto"/>
        <w:ind w:firstLineChars="200" w:firstLine="480"/>
        <w:jc w:val="left"/>
        <w:rPr>
          <w:sz w:val="24"/>
          <w:szCs w:val="24"/>
        </w:rPr>
      </w:pPr>
    </w:p>
    <w:p w14:paraId="734A18B9" w14:textId="493654BD" w:rsidR="008E1EBC" w:rsidRPr="008E1EBC" w:rsidRDefault="008E1EBC" w:rsidP="008E1EB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1EBC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8E1EBC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"C:\\Users\\Lenovo\\AppData\\Roaming\\Tencent\\Users\\1753123434\\QQ\\WinTemp\\RichOle\\0Y)]I5Y`1X{WI1HWDH$0Q}0.png" \* MERGEFORMATINET </w:instrText>
      </w:r>
      <w:r w:rsidRPr="008E1EBC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8E1EBC">
        <w:rPr>
          <w:rFonts w:ascii="宋体" w:eastAsia="宋体" w:hAnsi="宋体" w:cs="宋体"/>
          <w:kern w:val="0"/>
          <w:sz w:val="24"/>
          <w:szCs w:val="24"/>
        </w:rPr>
        <w:pict w14:anchorId="3A7345D0">
          <v:shape id="_x0000_i1052" type="#_x0000_t75" alt="" style="width:429.7pt;height:229.7pt">
            <v:imagedata r:id="rId20" r:href="rId21"/>
          </v:shape>
        </w:pict>
      </w:r>
      <w:r w:rsidRPr="008E1EBC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2D9AA208" w14:textId="2046C9FA" w:rsidR="00AD237D" w:rsidRDefault="00AD237D" w:rsidP="00031AE5">
      <w:pPr>
        <w:tabs>
          <w:tab w:val="left" w:pos="4090"/>
        </w:tabs>
        <w:spacing w:line="300" w:lineRule="auto"/>
        <w:ind w:firstLineChars="200" w:firstLine="480"/>
        <w:jc w:val="left"/>
        <w:rPr>
          <w:sz w:val="24"/>
          <w:szCs w:val="24"/>
        </w:rPr>
      </w:pPr>
    </w:p>
    <w:p w14:paraId="0375B1EE" w14:textId="00174088" w:rsidR="008E1EBC" w:rsidRPr="008E1EBC" w:rsidRDefault="008E1EBC" w:rsidP="008E1EB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1EBC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8E1EBC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"C:\\Users\\Lenovo\\AppData\\Roaming\\Tencent\\Users\\1753123434\\QQ\\WinTemp\\RichOle\\_P6S`49@L9LX%WLPUD(Z9$D.png" \* MERGEFORMATINET </w:instrText>
      </w:r>
      <w:r w:rsidRPr="008E1EBC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8E1EBC">
        <w:rPr>
          <w:rFonts w:ascii="宋体" w:eastAsia="宋体" w:hAnsi="宋体" w:cs="宋体"/>
          <w:kern w:val="0"/>
          <w:sz w:val="24"/>
          <w:szCs w:val="24"/>
        </w:rPr>
        <w:pict w14:anchorId="7A96BA4A">
          <v:shape id="_x0000_i1057" type="#_x0000_t75" alt="" style="width:434.3pt;height:313.15pt">
            <v:imagedata r:id="rId22" r:href="rId23"/>
          </v:shape>
        </w:pict>
      </w:r>
      <w:r w:rsidRPr="008E1EBC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56BF30B8" w14:textId="7A22F3D5" w:rsidR="00AD237D" w:rsidRDefault="008E1EBC" w:rsidP="00031AE5">
      <w:pPr>
        <w:tabs>
          <w:tab w:val="left" w:pos="4090"/>
        </w:tabs>
        <w:spacing w:line="30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留一法</w:t>
      </w:r>
    </w:p>
    <w:p w14:paraId="5A3C4454" w14:textId="551627F8" w:rsidR="008E1EBC" w:rsidRDefault="008E1EBC" w:rsidP="00031AE5">
      <w:pPr>
        <w:tabs>
          <w:tab w:val="left" w:pos="4090"/>
        </w:tabs>
        <w:spacing w:line="300" w:lineRule="auto"/>
        <w:ind w:firstLineChars="200" w:firstLine="480"/>
        <w:jc w:val="left"/>
        <w:rPr>
          <w:sz w:val="24"/>
          <w:szCs w:val="24"/>
        </w:rPr>
      </w:pPr>
    </w:p>
    <w:p w14:paraId="4E083A79" w14:textId="2CB80495" w:rsidR="008E1EBC" w:rsidRDefault="008E1EBC" w:rsidP="00031AE5">
      <w:pPr>
        <w:tabs>
          <w:tab w:val="left" w:pos="4090"/>
        </w:tabs>
        <w:spacing w:line="300" w:lineRule="auto"/>
        <w:ind w:firstLineChars="200" w:firstLine="480"/>
        <w:jc w:val="left"/>
        <w:rPr>
          <w:sz w:val="24"/>
          <w:szCs w:val="24"/>
        </w:rPr>
      </w:pPr>
    </w:p>
    <w:p w14:paraId="4F8BFD08" w14:textId="1AE94611" w:rsidR="008E1EBC" w:rsidRPr="008E1EBC" w:rsidRDefault="008E1EBC" w:rsidP="008E1EB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1EBC">
        <w:rPr>
          <w:rFonts w:ascii="宋体" w:eastAsia="宋体" w:hAnsi="宋体" w:cs="宋体"/>
          <w:kern w:val="0"/>
          <w:sz w:val="24"/>
          <w:szCs w:val="24"/>
        </w:rPr>
        <w:lastRenderedPageBreak/>
        <w:fldChar w:fldCharType="begin"/>
      </w:r>
      <w:r w:rsidRPr="008E1EBC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"C:\\Users\\Lenovo\\AppData\\Roaming\\Tencent\\Users\\1753123434\\QQ\\WinTemp\\RichOle\\BD1]KRD9U[@B)4(G9(J$OTP.png" \* MERGEFORMATINET </w:instrText>
      </w:r>
      <w:r w:rsidRPr="008E1EBC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8E1EBC">
        <w:rPr>
          <w:rFonts w:ascii="宋体" w:eastAsia="宋体" w:hAnsi="宋体" w:cs="宋体"/>
          <w:kern w:val="0"/>
          <w:sz w:val="24"/>
          <w:szCs w:val="24"/>
        </w:rPr>
        <w:pict w14:anchorId="2F64F807">
          <v:shape id="_x0000_i1062" type="#_x0000_t75" alt="" style="width:433.15pt;height:260.55pt">
            <v:imagedata r:id="rId24" r:href="rId25"/>
          </v:shape>
        </w:pict>
      </w:r>
      <w:r w:rsidRPr="008E1EBC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333ABA55" w14:textId="19BB0212" w:rsidR="008E1EBC" w:rsidRPr="008E1EBC" w:rsidRDefault="008E1EBC" w:rsidP="008E1EB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E1EBC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8E1EBC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"C:\\Users\\Lenovo\\AppData\\Roaming\\Tencent\\Users\\1753123434\\QQ\\WinTemp\\RichOle\\6JAB4ET5TYD~TIG48PG5%XF.png" \* MERGEFORMATINET </w:instrText>
      </w:r>
      <w:r w:rsidRPr="008E1EBC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Pr="008E1EBC">
        <w:rPr>
          <w:rFonts w:ascii="宋体" w:eastAsia="宋体" w:hAnsi="宋体" w:cs="宋体"/>
          <w:kern w:val="0"/>
          <w:sz w:val="24"/>
          <w:szCs w:val="24"/>
        </w:rPr>
        <w:pict w14:anchorId="145F9DF0">
          <v:shape id="_x0000_i1066" type="#_x0000_t75" alt="" style="width:436.55pt;height:266.3pt">
            <v:imagedata r:id="rId26" r:href="rId27"/>
          </v:shape>
        </w:pict>
      </w:r>
      <w:r w:rsidRPr="008E1EBC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14:paraId="2A948CB1" w14:textId="4C0F755A" w:rsidR="008E1EBC" w:rsidRDefault="008E1EBC" w:rsidP="00031AE5">
      <w:pPr>
        <w:tabs>
          <w:tab w:val="left" w:pos="4090"/>
        </w:tabs>
        <w:spacing w:line="30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（4）</w:t>
      </w:r>
      <w:proofErr w:type="gramStart"/>
      <w:r>
        <w:rPr>
          <w:rFonts w:hint="eastAsia"/>
          <w:sz w:val="24"/>
          <w:szCs w:val="24"/>
        </w:rPr>
        <w:t>调参和</w:t>
      </w:r>
      <w:proofErr w:type="gramEnd"/>
      <w:r>
        <w:rPr>
          <w:rFonts w:hint="eastAsia"/>
          <w:sz w:val="24"/>
          <w:szCs w:val="24"/>
        </w:rPr>
        <w:t>最终模型</w:t>
      </w:r>
    </w:p>
    <w:p w14:paraId="0815E89F" w14:textId="77777777" w:rsidR="008E1EBC" w:rsidRDefault="008E1EBC" w:rsidP="00031AE5">
      <w:pPr>
        <w:tabs>
          <w:tab w:val="left" w:pos="4090"/>
        </w:tabs>
        <w:spacing w:line="300" w:lineRule="auto"/>
        <w:ind w:firstLineChars="200" w:firstLine="480"/>
        <w:jc w:val="left"/>
        <w:rPr>
          <w:rFonts w:hint="eastAsia"/>
          <w:sz w:val="24"/>
          <w:szCs w:val="24"/>
        </w:rPr>
      </w:pPr>
    </w:p>
    <w:p w14:paraId="5A0657A5" w14:textId="405D2BDC" w:rsidR="008E1EBC" w:rsidRDefault="008E1EBC" w:rsidP="00031AE5">
      <w:pPr>
        <w:tabs>
          <w:tab w:val="left" w:pos="4090"/>
        </w:tabs>
        <w:spacing w:line="300" w:lineRule="auto"/>
        <w:ind w:firstLineChars="200" w:firstLine="480"/>
        <w:jc w:val="left"/>
        <w:rPr>
          <w:sz w:val="24"/>
          <w:szCs w:val="24"/>
        </w:rPr>
      </w:pPr>
    </w:p>
    <w:p w14:paraId="5168655F" w14:textId="2D05CE2C" w:rsidR="008E1EBC" w:rsidRDefault="008E1EBC" w:rsidP="00031AE5">
      <w:pPr>
        <w:tabs>
          <w:tab w:val="left" w:pos="4090"/>
        </w:tabs>
        <w:spacing w:line="300" w:lineRule="auto"/>
        <w:ind w:firstLineChars="200" w:firstLine="480"/>
        <w:jc w:val="left"/>
        <w:rPr>
          <w:sz w:val="24"/>
          <w:szCs w:val="24"/>
        </w:rPr>
      </w:pPr>
    </w:p>
    <w:p w14:paraId="52C32D99" w14:textId="77777777" w:rsidR="008E1EBC" w:rsidRPr="00604A49" w:rsidRDefault="008E1EBC" w:rsidP="00031AE5">
      <w:pPr>
        <w:tabs>
          <w:tab w:val="left" w:pos="4090"/>
        </w:tabs>
        <w:spacing w:line="300" w:lineRule="auto"/>
        <w:ind w:firstLineChars="200" w:firstLine="480"/>
        <w:jc w:val="left"/>
        <w:rPr>
          <w:rFonts w:hint="eastAsia"/>
          <w:sz w:val="24"/>
          <w:szCs w:val="24"/>
        </w:rPr>
      </w:pPr>
    </w:p>
    <w:sectPr w:rsidR="008E1EBC" w:rsidRPr="00604A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4A278F"/>
    <w:multiLevelType w:val="hybridMultilevel"/>
    <w:tmpl w:val="2140DF02"/>
    <w:lvl w:ilvl="0" w:tplc="8DE4D202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62302608"/>
    <w:multiLevelType w:val="hybridMultilevel"/>
    <w:tmpl w:val="5C2C7606"/>
    <w:lvl w:ilvl="0" w:tplc="5DA4E29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BE724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DCAF2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B08D0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8ACB81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12D8B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C0207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963A6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6F8499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4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43EC"/>
    <w:rsid w:val="00031AE5"/>
    <w:rsid w:val="001A4572"/>
    <w:rsid w:val="002D1C8E"/>
    <w:rsid w:val="002D396F"/>
    <w:rsid w:val="00604A49"/>
    <w:rsid w:val="00643198"/>
    <w:rsid w:val="007E43EC"/>
    <w:rsid w:val="008E1EBC"/>
    <w:rsid w:val="009F32FF"/>
    <w:rsid w:val="00AD2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DAA5F"/>
  <w15:chartTrackingRefBased/>
  <w15:docId w15:val="{1328B56A-AF97-4753-87E4-42200867E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1AE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2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52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9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93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14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2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5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0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1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1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01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67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3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3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88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76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2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50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03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7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54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46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file:///C:\Users\Lenovo\AppData\Roaming\Tencent\Users\1753123434\QQ\WinTemp\RichOle\3R62%60_VCDW1OH%5b9O8M(R_(5.png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file:///C:\Users\Lenovo\AppData\Roaming\Tencent\Users\1753123434\QQ\WinTemp\RichOle\0Y)%5dI5Y%601X%7bWI1HWDH$0Q%7d0.png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file:///C:\Users\Lenovo\AppData\Roaming\Tencent\Users\1753123434\QQ\WinTemp\RichOle\E$BSR%7bROKS(ULU%60JNZ%7dB2(X.png" TargetMode="External"/><Relationship Id="rId25" Type="http://schemas.openxmlformats.org/officeDocument/2006/relationships/image" Target="file:///C:\Users\Lenovo\AppData\Roaming\Tencent\Users\1753123434\QQ\WinTemp\RichOle\BD1%5dKRD9U%5b@B)4(G9(J$OTP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file:///C:\Users\Lenovo\AppData\Roaming\Tencent\Users\1753123434\QQ\WinTemp\RichOle\5E(T$I$SRU)%5dZ9~LKIKQ%7bX7.png" TargetMode="External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image" Target="file:///C:\Users\Lenovo\AppData\Roaming\Tencent\Users\1753123434\QQ\WinTemp\RichOle\59VMZH%25P@5JF_MLT8P_E0RG.png" TargetMode="External"/><Relationship Id="rId23" Type="http://schemas.openxmlformats.org/officeDocument/2006/relationships/image" Target="file:///C:\Users\Lenovo\AppData\Roaming\Tencent\Users\1753123434\QQ\WinTemp\RichOle\_P6S%6049@L9LX%25WLPUD(Z9$D.png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file:///C:\Users\Lenovo\AppData\Roaming\Tencent\Users\1753123434\QQ\WinTemp\RichOle\BV$C1I2)0_MORC27K28PJ@F.png" TargetMode="External"/><Relationship Id="rId4" Type="http://schemas.openxmlformats.org/officeDocument/2006/relationships/webSettings" Target="webSettings.xml"/><Relationship Id="rId9" Type="http://schemas.openxmlformats.org/officeDocument/2006/relationships/image" Target="file:///C:\Users\Lenovo\AppData\Roaming\Tencent\Users\1753123434\QQ\WinTemp\RichOle\(8C%7b4%7b3$)LDVL)ZH14%25VNQH.png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file:///C:\Users\Lenovo\AppData\Roaming\Tencent\Users\1753123434\QQ\WinTemp\RichOle\6JAB4ET5TYD~TIG48PG5%25XF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8</Pages>
  <Words>379</Words>
  <Characters>2163</Characters>
  <Application>Microsoft Office Word</Application>
  <DocSecurity>0</DocSecurity>
  <Lines>18</Lines>
  <Paragraphs>5</Paragraphs>
  <ScaleCrop>false</ScaleCrop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hanyu</dc:creator>
  <cp:keywords/>
  <dc:description/>
  <cp:lastModifiedBy>Zhao hanyu</cp:lastModifiedBy>
  <cp:revision>1</cp:revision>
  <dcterms:created xsi:type="dcterms:W3CDTF">2021-12-12T08:07:00Z</dcterms:created>
  <dcterms:modified xsi:type="dcterms:W3CDTF">2021-12-12T09:10:00Z</dcterms:modified>
</cp:coreProperties>
</file>