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78F1" w14:textId="113C73B0" w:rsidR="00F65737" w:rsidRDefault="00F65737" w:rsidP="00F65737">
      <w:pPr>
        <w:pStyle w:val="1"/>
        <w:jc w:val="center"/>
      </w:pPr>
      <w:r>
        <w:rPr>
          <w:rFonts w:hint="eastAsia"/>
        </w:rPr>
        <w:t>第1</w:t>
      </w:r>
      <w:r>
        <w:t>1</w:t>
      </w:r>
      <w:r>
        <w:rPr>
          <w:rFonts w:hint="eastAsia"/>
        </w:rPr>
        <w:t>讲 软件设计</w:t>
      </w:r>
    </w:p>
    <w:p w14:paraId="672F88A1" w14:textId="489BC181" w:rsidR="00AE17E3" w:rsidRDefault="00AE17E3" w:rsidP="00F65737">
      <w:r>
        <w:rPr>
          <w:rFonts w:hint="eastAsia"/>
        </w:rPr>
        <w:t>问题越复杂解决问题所需要的花费更多，将复杂问题分解成富多个子问题解决会更加容易。</w:t>
      </w:r>
    </w:p>
    <w:p w14:paraId="1A5B5931" w14:textId="3B5AC8A0" w:rsidR="00AE17E3" w:rsidRDefault="00AE17E3" w:rsidP="00F65737">
      <w:r>
        <w:rPr>
          <w:rFonts w:hint="eastAsia"/>
        </w:rPr>
        <w:t>寻找最佳的模块数目</w:t>
      </w:r>
    </w:p>
    <w:p w14:paraId="24CF8555" w14:textId="443E6E87" w:rsidR="00AE17E3" w:rsidRDefault="00AE17E3" w:rsidP="00F65737">
      <w:pPr>
        <w:rPr>
          <w:b/>
          <w:bCs/>
        </w:rPr>
      </w:pPr>
      <w:r w:rsidRPr="00AE17E3">
        <w:rPr>
          <w:rFonts w:hint="eastAsia"/>
          <w:b/>
          <w:bCs/>
        </w:rPr>
        <w:t>过程抽象：把用文字形成的功能描述演变成代码。</w:t>
      </w:r>
    </w:p>
    <w:p w14:paraId="2A2301E4" w14:textId="4E364303" w:rsidR="00AE17E3" w:rsidRDefault="00AE17E3" w:rsidP="00F65737">
      <w:pPr>
        <w:rPr>
          <w:b/>
          <w:bCs/>
        </w:rPr>
      </w:pPr>
      <w:r w:rsidRPr="00AE17E3">
        <w:rPr>
          <w:rFonts w:hint="eastAsia"/>
          <w:b/>
          <w:bCs/>
        </w:rPr>
        <w:t>数据抽象：</w:t>
      </w:r>
      <w:r w:rsidRPr="00AE17E3">
        <w:rPr>
          <w:rFonts w:hint="eastAsia"/>
        </w:rPr>
        <w:t>文字表达的数据结构</w:t>
      </w:r>
      <w:r w:rsidRPr="00AE17E3">
        <w:rPr>
          <w:rFonts w:hint="eastAsia"/>
          <w:b/>
          <w:bCs/>
        </w:rPr>
        <w:t>演变成数据库表和存储过程。数据抽象与过程抽象一样，能使设计者按不同的详细程度表示数据对象。</w:t>
      </w:r>
    </w:p>
    <w:p w14:paraId="12B5ADE6" w14:textId="10130584" w:rsidR="00AE17E3" w:rsidRDefault="00AE17E3" w:rsidP="00F65737">
      <w:r w:rsidRPr="00AE17E3">
        <w:rPr>
          <w:rFonts w:hint="eastAsia"/>
        </w:rPr>
        <w:t>信息隐藏是实现</w:t>
      </w:r>
      <w:r w:rsidRPr="00AE17E3">
        <w:rPr>
          <w:rFonts w:hint="eastAsia"/>
          <w:b/>
          <w:bCs/>
        </w:rPr>
        <w:t>抽象、模块化机制</w:t>
      </w:r>
      <w:r w:rsidRPr="00AE17E3">
        <w:rPr>
          <w:rFonts w:hint="eastAsia"/>
        </w:rPr>
        <w:t>的基本支撑</w:t>
      </w:r>
    </w:p>
    <w:p w14:paraId="44C76395" w14:textId="14387CDB" w:rsidR="00AE17E3" w:rsidRDefault="00AE17E3" w:rsidP="00F65737">
      <w:r w:rsidRPr="00EB5C7D">
        <w:rPr>
          <w:rFonts w:hint="eastAsia"/>
          <w:b/>
          <w:bCs/>
          <w:sz w:val="24"/>
          <w:szCs w:val="28"/>
        </w:rPr>
        <w:t>耦合度</w:t>
      </w:r>
      <w:r>
        <w:rPr>
          <w:rFonts w:hint="eastAsia"/>
        </w:rPr>
        <w:t>的等级：</w:t>
      </w:r>
    </w:p>
    <w:p w14:paraId="255363D0" w14:textId="681473D5" w:rsidR="00AE17E3" w:rsidRPr="00AE17E3" w:rsidRDefault="00AE17E3" w:rsidP="00AE17E3">
      <w:r w:rsidRPr="00AE17E3">
        <w:t>① 非直接耦合</w:t>
      </w:r>
      <w:r>
        <w:rPr>
          <w:rFonts w:hint="eastAsia"/>
        </w:rPr>
        <w:t>（两个模块之间没有直接的关系——独立性最强）</w:t>
      </w:r>
      <w:r w:rsidRPr="00AE17E3">
        <w:t xml:space="preserve">           </w:t>
      </w:r>
    </w:p>
    <w:p w14:paraId="0B28F24A" w14:textId="1B5C4E3C" w:rsidR="00AE17E3" w:rsidRPr="00AE17E3" w:rsidRDefault="00AE17E3" w:rsidP="00AE17E3">
      <w:r w:rsidRPr="00AE17E3">
        <w:t xml:space="preserve">② 数据耦合   </w:t>
      </w:r>
      <w:r>
        <w:rPr>
          <w:rFonts w:hint="eastAsia"/>
        </w:rPr>
        <w:t>（通</w:t>
      </w:r>
      <w:r w:rsidRPr="00AE17E3">
        <w:rPr>
          <w:rFonts w:hint="eastAsia"/>
          <w:b/>
          <w:bCs/>
        </w:rPr>
        <w:t>过参数</w:t>
      </w:r>
      <w:r>
        <w:rPr>
          <w:rFonts w:hint="eastAsia"/>
        </w:rPr>
        <w:t>传递数据）</w:t>
      </w:r>
      <w:r w:rsidRPr="00AE17E3">
        <w:t xml:space="preserve">   </w:t>
      </w:r>
    </w:p>
    <w:p w14:paraId="3CE3BE8D" w14:textId="03AFD604" w:rsidR="00AE17E3" w:rsidRPr="00AE17E3" w:rsidRDefault="00AE17E3" w:rsidP="00AE17E3">
      <w:r w:rsidRPr="00AE17E3">
        <w:t>③ 特征耦合</w:t>
      </w:r>
      <w:r>
        <w:rPr>
          <w:rFonts w:hint="eastAsia"/>
        </w:rPr>
        <w:t xml:space="preserve"> ——标记耦合（</w:t>
      </w:r>
      <w:r w:rsidRPr="00AE17E3">
        <w:rPr>
          <w:rFonts w:hint="eastAsia"/>
        </w:rPr>
        <w:t>一组模块通过</w:t>
      </w:r>
      <w:r w:rsidRPr="00AE17E3">
        <w:rPr>
          <w:rFonts w:hint="eastAsia"/>
          <w:b/>
          <w:bCs/>
        </w:rPr>
        <w:t>参数表</w:t>
      </w:r>
      <w:r w:rsidRPr="00AE17E3">
        <w:rPr>
          <w:rFonts w:hint="eastAsia"/>
        </w:rPr>
        <w:t>传递记录信息，就是标记耦合</w:t>
      </w:r>
      <w:r>
        <w:rPr>
          <w:rFonts w:hint="eastAsia"/>
        </w:rPr>
        <w:t>）</w:t>
      </w:r>
    </w:p>
    <w:p w14:paraId="0811ED82" w14:textId="77777777" w:rsidR="00AE17E3" w:rsidRPr="00AE17E3" w:rsidRDefault="00AE17E3" w:rsidP="00AE17E3">
      <w:r w:rsidRPr="00AE17E3">
        <w:t xml:space="preserve">④ 控制耦合               </w:t>
      </w:r>
    </w:p>
    <w:p w14:paraId="32D1563D" w14:textId="6DFA1DF6" w:rsidR="00AE17E3" w:rsidRPr="00AE17E3" w:rsidRDefault="00AE17E3" w:rsidP="00AE17E3">
      <w:r w:rsidRPr="00AE17E3">
        <w:t>⑤</w:t>
      </w:r>
      <w:r w:rsidRPr="00AE17E3">
        <w:rPr>
          <w:rFonts w:hint="eastAsia"/>
        </w:rPr>
        <w:t xml:space="preserve"> </w:t>
      </w:r>
      <w:r w:rsidRPr="00AE17E3">
        <w:t xml:space="preserve">外部耦合  </w:t>
      </w:r>
      <w:r>
        <w:rPr>
          <w:rFonts w:hint="eastAsia"/>
        </w:rPr>
        <w:t>（</w:t>
      </w:r>
      <w:r w:rsidRPr="00AE17E3">
        <w:rPr>
          <w:rFonts w:hint="eastAsia"/>
          <w:b/>
          <w:bCs/>
        </w:rPr>
        <w:t>同一全局简单变量</w:t>
      </w:r>
      <w:r>
        <w:rPr>
          <w:rFonts w:hint="eastAsia"/>
        </w:rPr>
        <w:t>）</w:t>
      </w:r>
      <w:r w:rsidRPr="00AE17E3">
        <w:t xml:space="preserve">       </w:t>
      </w:r>
    </w:p>
    <w:p w14:paraId="23E63CFA" w14:textId="70D49145" w:rsidR="00AE17E3" w:rsidRPr="00AE17E3" w:rsidRDefault="00AE17E3" w:rsidP="00AE17E3">
      <w:r w:rsidRPr="00AE17E3">
        <w:t>⑥</w:t>
      </w:r>
      <w:r w:rsidRPr="00AE17E3">
        <w:rPr>
          <w:rFonts w:hint="eastAsia"/>
        </w:rPr>
        <w:t xml:space="preserve"> </w:t>
      </w:r>
      <w:r w:rsidRPr="00AE17E3">
        <w:t>公共耦合</w:t>
      </w:r>
      <w:r w:rsidR="002276DF">
        <w:rPr>
          <w:rFonts w:hint="eastAsia"/>
        </w:rPr>
        <w:t>（</w:t>
      </w:r>
      <w:r w:rsidR="002276DF" w:rsidRPr="002276DF">
        <w:rPr>
          <w:rFonts w:hint="eastAsia"/>
          <w:b/>
          <w:bCs/>
        </w:rPr>
        <w:t>同一公共数据环境</w:t>
      </w:r>
      <w:r w:rsidR="002276DF">
        <w:rPr>
          <w:rFonts w:hint="eastAsia"/>
        </w:rPr>
        <w:t>：例如</w:t>
      </w:r>
      <w:r w:rsidR="002276DF" w:rsidRPr="002276DF">
        <w:rPr>
          <w:rFonts w:hint="eastAsia"/>
        </w:rPr>
        <w:t>全局数据结构、共享的通信区、内存的公共覆盖区、外存上的文件、物理设备</w:t>
      </w:r>
      <w:r w:rsidR="002276DF">
        <w:rPr>
          <w:rFonts w:hint="eastAsia"/>
        </w:rPr>
        <w:t>）——————属于比</w:t>
      </w:r>
      <w:r w:rsidR="002276DF" w:rsidRPr="002276DF">
        <w:rPr>
          <w:rFonts w:hint="eastAsia"/>
          <w:b/>
          <w:bCs/>
        </w:rPr>
        <w:t xml:space="preserve">较 </w:t>
      </w:r>
      <w:r w:rsidR="002276DF" w:rsidRPr="002276DF">
        <w:rPr>
          <w:b/>
          <w:bCs/>
        </w:rPr>
        <w:t xml:space="preserve">  </w:t>
      </w:r>
      <w:r w:rsidR="002276DF" w:rsidRPr="002276DF">
        <w:rPr>
          <w:rFonts w:hint="eastAsia"/>
          <w:b/>
          <w:bCs/>
        </w:rPr>
        <w:t>严重的耦合</w:t>
      </w:r>
    </w:p>
    <w:p w14:paraId="52BDFBFD" w14:textId="25D5F4B0" w:rsidR="00AE17E3" w:rsidRDefault="00AE17E3" w:rsidP="00AE17E3">
      <w:r w:rsidRPr="00AE17E3">
        <w:t>⑦</w:t>
      </w:r>
      <w:r w:rsidRPr="00AE17E3">
        <w:rPr>
          <w:rFonts w:hint="eastAsia"/>
        </w:rPr>
        <w:t xml:space="preserve"> </w:t>
      </w:r>
      <w:r w:rsidRPr="00AE17E3">
        <w:t xml:space="preserve">内容耦合 </w:t>
      </w:r>
    </w:p>
    <w:p w14:paraId="1C18B7B7" w14:textId="1F342EC1" w:rsidR="002276DF" w:rsidRDefault="002276DF" w:rsidP="00AE17E3">
      <w:pPr>
        <w:rPr>
          <w:b/>
          <w:bCs/>
        </w:rPr>
      </w:pPr>
      <w:r>
        <w:rPr>
          <w:rFonts w:hint="eastAsia"/>
        </w:rPr>
        <w:t>应该</w:t>
      </w:r>
      <w:r w:rsidRPr="002276DF">
        <w:rPr>
          <w:rFonts w:hint="eastAsia"/>
        </w:rPr>
        <w:t>应</w:t>
      </w:r>
      <w:r w:rsidRPr="002276DF">
        <w:rPr>
          <w:rFonts w:hint="eastAsia"/>
          <w:b/>
          <w:bCs/>
        </w:rPr>
        <w:t>尽量使用数据耦合，少用控制耦合，限制公共耦合的范围，完全不用内容耦合。</w:t>
      </w:r>
    </w:p>
    <w:p w14:paraId="2FF270A4" w14:textId="343E8DF6" w:rsidR="002276DF" w:rsidRPr="00EB5C7D" w:rsidRDefault="002276DF" w:rsidP="00AE17E3">
      <w:pPr>
        <w:rPr>
          <w:b/>
          <w:bCs/>
          <w:sz w:val="24"/>
          <w:szCs w:val="28"/>
        </w:rPr>
      </w:pPr>
      <w:r w:rsidRPr="00EB5C7D">
        <w:rPr>
          <w:rFonts w:hint="eastAsia"/>
          <w:b/>
          <w:bCs/>
          <w:sz w:val="24"/>
          <w:szCs w:val="28"/>
        </w:rPr>
        <w:t>内聚性</w:t>
      </w:r>
    </w:p>
    <w:p w14:paraId="6DF5F9F4" w14:textId="6CC8DEE2" w:rsidR="002276DF" w:rsidRPr="002276DF" w:rsidRDefault="002276DF" w:rsidP="002276DF">
      <w:pPr>
        <w:pStyle w:val="a7"/>
        <w:numPr>
          <w:ilvl w:val="0"/>
          <w:numId w:val="1"/>
        </w:numPr>
        <w:ind w:firstLineChars="0"/>
      </w:pPr>
      <w:r w:rsidRPr="002276DF">
        <w:rPr>
          <w:rFonts w:hint="eastAsia"/>
        </w:rPr>
        <w:t>偶然性内聚</w:t>
      </w:r>
      <w:r>
        <w:rPr>
          <w:rFonts w:hint="eastAsia"/>
        </w:rPr>
        <w:t>（没有联系）</w:t>
      </w:r>
    </w:p>
    <w:p w14:paraId="1082F968" w14:textId="0F6C258F" w:rsidR="002276DF" w:rsidRPr="002276DF" w:rsidRDefault="002276DF" w:rsidP="002276DF">
      <w:pPr>
        <w:pStyle w:val="a7"/>
        <w:numPr>
          <w:ilvl w:val="0"/>
          <w:numId w:val="1"/>
        </w:numPr>
        <w:ind w:firstLineChars="0"/>
      </w:pPr>
      <w:r w:rsidRPr="002276DF">
        <w:rPr>
          <w:rFonts w:hint="eastAsia"/>
        </w:rPr>
        <w:t>逻辑性内聚</w:t>
      </w:r>
      <w:r>
        <w:rPr>
          <w:rFonts w:hint="eastAsia"/>
        </w:rPr>
        <w:t>（传给模块的判定参数）</w:t>
      </w:r>
    </w:p>
    <w:p w14:paraId="0BA6D6B0" w14:textId="77777777" w:rsidR="002276DF" w:rsidRPr="002276DF" w:rsidRDefault="002276DF" w:rsidP="002276DF">
      <w:pPr>
        <w:pStyle w:val="a7"/>
        <w:numPr>
          <w:ilvl w:val="0"/>
          <w:numId w:val="1"/>
        </w:numPr>
        <w:ind w:firstLineChars="0"/>
      </w:pPr>
      <w:r w:rsidRPr="002276DF">
        <w:rPr>
          <w:rFonts w:hint="eastAsia"/>
        </w:rPr>
        <w:t>时间性内聚</w:t>
      </w:r>
    </w:p>
    <w:p w14:paraId="1A86D17E" w14:textId="7BED5E6C" w:rsidR="002276DF" w:rsidRPr="002276DF" w:rsidRDefault="002276DF" w:rsidP="002276DF">
      <w:pPr>
        <w:pStyle w:val="a7"/>
        <w:numPr>
          <w:ilvl w:val="0"/>
          <w:numId w:val="1"/>
        </w:numPr>
        <w:ind w:firstLineChars="0"/>
      </w:pPr>
      <w:r w:rsidRPr="002276DF">
        <w:rPr>
          <w:rFonts w:hint="eastAsia"/>
        </w:rPr>
        <w:t>过程性内聚</w:t>
      </w:r>
      <w:r>
        <w:rPr>
          <w:rFonts w:hint="eastAsia"/>
        </w:rPr>
        <w:t>（必须以特定次序执行）</w:t>
      </w:r>
    </w:p>
    <w:p w14:paraId="411F810D" w14:textId="596FE23D" w:rsidR="002276DF" w:rsidRPr="002276DF" w:rsidRDefault="002276DF" w:rsidP="002276DF">
      <w:pPr>
        <w:pStyle w:val="a7"/>
        <w:numPr>
          <w:ilvl w:val="0"/>
          <w:numId w:val="1"/>
        </w:numPr>
        <w:ind w:firstLineChars="0"/>
      </w:pPr>
      <w:r w:rsidRPr="002276DF">
        <w:rPr>
          <w:rFonts w:hint="eastAsia"/>
        </w:rPr>
        <w:t>通讯性内聚</w:t>
      </w:r>
      <w:r>
        <w:rPr>
          <w:rFonts w:hint="eastAsia"/>
        </w:rPr>
        <w:t>（使用了相同的输入数据，在同一数据结构上）</w:t>
      </w:r>
    </w:p>
    <w:p w14:paraId="70A6A4FD" w14:textId="376291F1" w:rsidR="002276DF" w:rsidRPr="002276DF" w:rsidRDefault="002276DF" w:rsidP="002276DF">
      <w:pPr>
        <w:pStyle w:val="a7"/>
        <w:numPr>
          <w:ilvl w:val="0"/>
          <w:numId w:val="1"/>
        </w:numPr>
        <w:ind w:firstLineChars="0"/>
      </w:pPr>
      <w:r w:rsidRPr="002276DF">
        <w:rPr>
          <w:rFonts w:hint="eastAsia"/>
        </w:rPr>
        <w:t>顺序性内聚</w:t>
      </w:r>
      <w:r>
        <w:rPr>
          <w:rFonts w:hint="eastAsia"/>
        </w:rPr>
        <w:t>（高内聚模块）</w:t>
      </w:r>
    </w:p>
    <w:p w14:paraId="5ED8F8C0" w14:textId="76DC4FCE" w:rsidR="002276DF" w:rsidRDefault="002276DF" w:rsidP="002276DF">
      <w:pPr>
        <w:pStyle w:val="a7"/>
        <w:numPr>
          <w:ilvl w:val="0"/>
          <w:numId w:val="1"/>
        </w:numPr>
        <w:ind w:firstLineChars="0"/>
      </w:pPr>
      <w:r w:rsidRPr="002276DF">
        <w:rPr>
          <w:rFonts w:hint="eastAsia"/>
        </w:rPr>
        <w:t>功能性内聚</w:t>
      </w:r>
      <w:r>
        <w:rPr>
          <w:rFonts w:hint="eastAsia"/>
        </w:rPr>
        <w:t>（</w:t>
      </w:r>
      <w:r w:rsidRPr="002276DF">
        <w:rPr>
          <w:rFonts w:hint="eastAsia"/>
          <w:b/>
          <w:bCs/>
        </w:rPr>
        <w:t>功能内聚是内聚度最高的类型</w:t>
      </w:r>
      <w:r w:rsidRPr="002276DF">
        <w:rPr>
          <w:rFonts w:hint="eastAsia"/>
        </w:rPr>
        <w:t>。</w:t>
      </w:r>
      <w:r>
        <w:rPr>
          <w:rFonts w:hint="eastAsia"/>
        </w:rPr>
        <w:t>）</w:t>
      </w:r>
    </w:p>
    <w:p w14:paraId="4CBF936E" w14:textId="5610DAE7" w:rsidR="002276DF" w:rsidRPr="00EB5C7D" w:rsidRDefault="002276DF" w:rsidP="002276DF">
      <w:pPr>
        <w:rPr>
          <w:b/>
          <w:bCs/>
          <w:sz w:val="24"/>
          <w:szCs w:val="28"/>
        </w:rPr>
      </w:pPr>
      <w:r w:rsidRPr="00EB5C7D">
        <w:rPr>
          <w:rFonts w:hint="eastAsia"/>
          <w:b/>
          <w:bCs/>
          <w:sz w:val="24"/>
          <w:szCs w:val="28"/>
        </w:rPr>
        <w:t>软件复用级别：</w:t>
      </w:r>
    </w:p>
    <w:p w14:paraId="5FAAA14A" w14:textId="6B7C7A5A" w:rsidR="002276DF" w:rsidRDefault="002276DF" w:rsidP="002276DF">
      <w:r>
        <w:rPr>
          <w:rFonts w:hint="eastAsia"/>
        </w:rPr>
        <w:t>几种形式的</w:t>
      </w:r>
      <w:r w:rsidRPr="002276DF">
        <w:rPr>
          <w:rFonts w:hint="eastAsia"/>
          <w:b/>
          <w:bCs/>
        </w:rPr>
        <w:t>代码复用</w:t>
      </w:r>
    </w:p>
    <w:p w14:paraId="216ED173" w14:textId="4C492C09" w:rsidR="002276DF" w:rsidRDefault="002276DF" w:rsidP="002276DF">
      <w:r w:rsidRPr="002276DF">
        <w:rPr>
          <w:rFonts w:hint="eastAsia"/>
          <w:b/>
          <w:bCs/>
        </w:rPr>
        <w:t>设计结果</w:t>
      </w:r>
      <w:r>
        <w:rPr>
          <w:rFonts w:hint="eastAsia"/>
        </w:rPr>
        <w:t>复用（重用某个设计模型）</w:t>
      </w:r>
    </w:p>
    <w:p w14:paraId="2E2B2D03" w14:textId="0856980A" w:rsidR="002276DF" w:rsidRPr="002276DF" w:rsidRDefault="002276DF" w:rsidP="002276DF">
      <w:r w:rsidRPr="002276DF">
        <w:rPr>
          <w:rFonts w:hint="eastAsia"/>
          <w:b/>
          <w:bCs/>
        </w:rPr>
        <w:t>分析结果</w:t>
      </w:r>
      <w:r>
        <w:rPr>
          <w:rFonts w:hint="eastAsia"/>
        </w:rPr>
        <w:t>复用（重用分析模型）</w:t>
      </w:r>
    </w:p>
    <w:p w14:paraId="15484E86" w14:textId="6D720996" w:rsidR="00EB5C7D" w:rsidRDefault="00EB5C7D" w:rsidP="00127A64">
      <w:pPr>
        <w:rPr>
          <w:b/>
          <w:bCs/>
          <w:sz w:val="24"/>
          <w:szCs w:val="28"/>
        </w:rPr>
      </w:pPr>
      <w:r w:rsidRPr="00EB5C7D">
        <w:rPr>
          <w:rFonts w:hint="eastAsia"/>
          <w:b/>
          <w:bCs/>
          <w:sz w:val="24"/>
          <w:szCs w:val="28"/>
        </w:rPr>
        <w:t>设计模式</w:t>
      </w:r>
    </w:p>
    <w:p w14:paraId="4AE6AB77" w14:textId="2D60B56C" w:rsidR="00127A64" w:rsidRDefault="00127A64" w:rsidP="00127A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单一职责原则：</w:t>
      </w:r>
      <w:r w:rsidRPr="008E0F60">
        <w:rPr>
          <w:rFonts w:hint="eastAsia"/>
          <w:b/>
          <w:bCs/>
          <w:sz w:val="24"/>
          <w:szCs w:val="28"/>
        </w:rPr>
        <w:t>一个类只负责一项职责，</w:t>
      </w:r>
      <w:r>
        <w:rPr>
          <w:rFonts w:hint="eastAsia"/>
          <w:sz w:val="24"/>
          <w:szCs w:val="28"/>
        </w:rPr>
        <w:t>若一个类包含多个职责，则根据不同的职责重新划分</w:t>
      </w:r>
      <w:r w:rsidR="008E0F60">
        <w:rPr>
          <w:rFonts w:hint="eastAsia"/>
          <w:sz w:val="24"/>
          <w:szCs w:val="28"/>
        </w:rPr>
        <w:t>类，使得每个类与其职责一一对应。</w:t>
      </w:r>
    </w:p>
    <w:p w14:paraId="06DED2E2" w14:textId="0AD24271" w:rsidR="00127A64" w:rsidRDefault="00127A64" w:rsidP="00127A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开放-封闭原则：</w:t>
      </w:r>
      <w:r w:rsidR="008E0F60">
        <w:rPr>
          <w:rFonts w:hint="eastAsia"/>
          <w:sz w:val="24"/>
          <w:szCs w:val="28"/>
        </w:rPr>
        <w:t>要求设计的软件实体应该是可</w:t>
      </w:r>
      <w:r w:rsidR="008E0F60" w:rsidRPr="008E0F60">
        <w:rPr>
          <w:rFonts w:hint="eastAsia"/>
          <w:b/>
          <w:bCs/>
          <w:sz w:val="24"/>
          <w:szCs w:val="28"/>
        </w:rPr>
        <w:t>以扩展但是不可以修改</w:t>
      </w:r>
    </w:p>
    <w:p w14:paraId="134C11A9" w14:textId="5E52EE20" w:rsidR="00127A64" w:rsidRDefault="00127A64" w:rsidP="00127A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里式替换原则：</w:t>
      </w:r>
      <w:r w:rsidR="008E0F60">
        <w:rPr>
          <w:rFonts w:hint="eastAsia"/>
          <w:sz w:val="24"/>
          <w:szCs w:val="28"/>
        </w:rPr>
        <w:t>子类可以</w:t>
      </w:r>
      <w:r w:rsidR="008E0F60" w:rsidRPr="008E0F60">
        <w:rPr>
          <w:rFonts w:hint="eastAsia"/>
          <w:b/>
          <w:bCs/>
          <w:sz w:val="24"/>
          <w:szCs w:val="28"/>
        </w:rPr>
        <w:t>扩展</w:t>
      </w:r>
      <w:r w:rsidR="008E0F60">
        <w:rPr>
          <w:rFonts w:hint="eastAsia"/>
          <w:sz w:val="24"/>
          <w:szCs w:val="28"/>
        </w:rPr>
        <w:t>父类的功能，但不能</w:t>
      </w:r>
      <w:r w:rsidR="008E0F60" w:rsidRPr="008E0F60">
        <w:rPr>
          <w:rFonts w:hint="eastAsia"/>
          <w:b/>
          <w:bCs/>
          <w:sz w:val="24"/>
          <w:szCs w:val="28"/>
        </w:rPr>
        <w:t>改变</w:t>
      </w:r>
      <w:r w:rsidR="008E0F60">
        <w:rPr>
          <w:rFonts w:hint="eastAsia"/>
          <w:sz w:val="24"/>
          <w:szCs w:val="28"/>
        </w:rPr>
        <w:t>父类原有的功能</w:t>
      </w:r>
    </w:p>
    <w:p w14:paraId="27AF465E" w14:textId="1F0E46DC" w:rsidR="00127A64" w:rsidRDefault="00127A64" w:rsidP="00127A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接口隔离原则</w:t>
      </w:r>
      <w:r w:rsidR="008E0F60">
        <w:rPr>
          <w:rFonts w:hint="eastAsia"/>
          <w:sz w:val="24"/>
          <w:szCs w:val="28"/>
        </w:rPr>
        <w:t>：客户端</w:t>
      </w:r>
      <w:r w:rsidR="008E0F60" w:rsidRPr="008E0F60">
        <w:rPr>
          <w:rFonts w:hint="eastAsia"/>
          <w:b/>
          <w:bCs/>
          <w:sz w:val="24"/>
          <w:szCs w:val="28"/>
        </w:rPr>
        <w:t>不应该依赖</w:t>
      </w:r>
      <w:r w:rsidR="008E0F60">
        <w:rPr>
          <w:rFonts w:hint="eastAsia"/>
          <w:sz w:val="24"/>
          <w:szCs w:val="28"/>
        </w:rPr>
        <w:t>它不需要的接口，一个类对另一个类的</w:t>
      </w:r>
      <w:r w:rsidR="008E0F60" w:rsidRPr="008E0F60">
        <w:rPr>
          <w:rFonts w:hint="eastAsia"/>
          <w:b/>
          <w:bCs/>
          <w:sz w:val="24"/>
          <w:szCs w:val="28"/>
        </w:rPr>
        <w:t>依赖</w:t>
      </w:r>
      <w:r w:rsidR="008E0F60">
        <w:rPr>
          <w:rFonts w:hint="eastAsia"/>
          <w:b/>
          <w:bCs/>
          <w:sz w:val="24"/>
          <w:szCs w:val="28"/>
        </w:rPr>
        <w:t>应</w:t>
      </w:r>
      <w:r w:rsidR="008E0F60" w:rsidRPr="008E0F60">
        <w:rPr>
          <w:rFonts w:hint="eastAsia"/>
          <w:sz w:val="24"/>
          <w:szCs w:val="28"/>
        </w:rPr>
        <w:t>该建立</w:t>
      </w:r>
      <w:r w:rsidR="008E0F60" w:rsidRPr="008E0F60">
        <w:rPr>
          <w:rFonts w:hint="eastAsia"/>
          <w:b/>
          <w:bCs/>
          <w:sz w:val="24"/>
          <w:szCs w:val="28"/>
        </w:rPr>
        <w:t>在最小</w:t>
      </w:r>
      <w:r w:rsidR="008E0F60">
        <w:rPr>
          <w:rFonts w:hint="eastAsia"/>
          <w:sz w:val="24"/>
          <w:szCs w:val="28"/>
        </w:rPr>
        <w:t>的接口上，在建立单一接口时，不需要建立庞大臃肿</w:t>
      </w:r>
      <w:r w:rsidR="0056183B">
        <w:rPr>
          <w:rFonts w:hint="eastAsia"/>
          <w:sz w:val="24"/>
          <w:szCs w:val="28"/>
        </w:rPr>
        <w:t>的接口，应该尽量细化接口，并且接口中的方法尽量少。</w:t>
      </w:r>
    </w:p>
    <w:p w14:paraId="4818C44E" w14:textId="0C2D1F3C" w:rsidR="00127A64" w:rsidRDefault="00127A64" w:rsidP="00127A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依赖倒置原则：高层不能依赖低层，</w:t>
      </w:r>
      <w:r w:rsidR="008E0F60">
        <w:rPr>
          <w:rFonts w:hint="eastAsia"/>
          <w:sz w:val="24"/>
          <w:szCs w:val="28"/>
        </w:rPr>
        <w:t>两者都</w:t>
      </w:r>
      <w:r>
        <w:rPr>
          <w:rFonts w:hint="eastAsia"/>
          <w:sz w:val="24"/>
          <w:szCs w:val="28"/>
        </w:rPr>
        <w:t>应该依赖</w:t>
      </w:r>
      <w:r w:rsidR="008E0F60">
        <w:rPr>
          <w:rFonts w:hint="eastAsia"/>
          <w:sz w:val="24"/>
          <w:szCs w:val="28"/>
        </w:rPr>
        <w:t>其</w:t>
      </w:r>
      <w:r>
        <w:rPr>
          <w:rFonts w:hint="eastAsia"/>
          <w:sz w:val="24"/>
          <w:szCs w:val="28"/>
        </w:rPr>
        <w:t>抽象</w:t>
      </w:r>
      <w:r w:rsidR="008E0F60">
        <w:rPr>
          <w:rFonts w:hint="eastAsia"/>
          <w:sz w:val="24"/>
          <w:szCs w:val="28"/>
        </w:rPr>
        <w:t>，抽象不应该依赖细节，细节应该依赖抽象</w:t>
      </w:r>
    </w:p>
    <w:p w14:paraId="7DC988B0" w14:textId="45D78F56" w:rsidR="00127A64" w:rsidRDefault="00127A64" w:rsidP="00127A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合成复用原则</w:t>
      </w:r>
    </w:p>
    <w:p w14:paraId="79A2B3E6" w14:textId="334266DD" w:rsidR="00127A64" w:rsidRPr="00127A64" w:rsidRDefault="00127A64" w:rsidP="00127A64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迪米特法则</w:t>
      </w:r>
    </w:p>
    <w:sectPr w:rsidR="00127A64" w:rsidRPr="00127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07999" w14:textId="77777777" w:rsidR="00D51F03" w:rsidRDefault="00D51F03" w:rsidP="00AE17E3">
      <w:r>
        <w:separator/>
      </w:r>
    </w:p>
  </w:endnote>
  <w:endnote w:type="continuationSeparator" w:id="0">
    <w:p w14:paraId="2FE5E319" w14:textId="77777777" w:rsidR="00D51F03" w:rsidRDefault="00D51F03" w:rsidP="00AE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277EA" w14:textId="77777777" w:rsidR="00D51F03" w:rsidRDefault="00D51F03" w:rsidP="00AE17E3">
      <w:r>
        <w:separator/>
      </w:r>
    </w:p>
  </w:footnote>
  <w:footnote w:type="continuationSeparator" w:id="0">
    <w:p w14:paraId="295D8D83" w14:textId="77777777" w:rsidR="00D51F03" w:rsidRDefault="00D51F03" w:rsidP="00AE1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903CD"/>
    <w:multiLevelType w:val="hybridMultilevel"/>
    <w:tmpl w:val="EBFA8C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37"/>
    <w:rsid w:val="00127A64"/>
    <w:rsid w:val="002276DF"/>
    <w:rsid w:val="0056183B"/>
    <w:rsid w:val="006A1BF9"/>
    <w:rsid w:val="008E0F60"/>
    <w:rsid w:val="00AE17E3"/>
    <w:rsid w:val="00D51F03"/>
    <w:rsid w:val="00EB5C7D"/>
    <w:rsid w:val="00F6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3E4E"/>
  <w15:chartTrackingRefBased/>
  <w15:docId w15:val="{623E7810-47FD-4054-BCB3-18C0CE0A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573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E1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7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7E3"/>
    <w:rPr>
      <w:sz w:val="18"/>
      <w:szCs w:val="18"/>
    </w:rPr>
  </w:style>
  <w:style w:type="paragraph" w:styleId="a7">
    <w:name w:val="List Paragraph"/>
    <w:basedOn w:val="a"/>
    <w:uiPriority w:val="34"/>
    <w:qFormat/>
    <w:rsid w:val="00227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3</cp:revision>
  <dcterms:created xsi:type="dcterms:W3CDTF">2021-12-27T13:47:00Z</dcterms:created>
  <dcterms:modified xsi:type="dcterms:W3CDTF">2021-12-27T14:00:00Z</dcterms:modified>
</cp:coreProperties>
</file>