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803" w:rsidRDefault="0069798B" w:rsidP="0069798B">
      <w:pPr>
        <w:jc w:val="center"/>
      </w:pPr>
      <w:r>
        <w:t>GUIDA ALLA RISOLUZIONE DEL PRETEST</w:t>
      </w:r>
    </w:p>
    <w:p w:rsidR="0069798B" w:rsidRDefault="0069798B" w:rsidP="0069798B">
      <w:r>
        <w:t xml:space="preserve">Il </w:t>
      </w:r>
      <w:proofErr w:type="spellStart"/>
      <w:r>
        <w:t>pretest</w:t>
      </w:r>
      <w:proofErr w:type="spellEnd"/>
      <w:r>
        <w:t xml:space="preserve"> è un test composto da 6 domande a crocette con 5 opzioni. Per passarlo è necessario passare 4 su queste 6 domande. Le domande hanno dei temi ricorrenti:</w:t>
      </w:r>
    </w:p>
    <w:p w:rsidR="0069798B" w:rsidRDefault="0069798B" w:rsidP="0069798B">
      <w:r w:rsidRPr="00E75862">
        <w:rPr>
          <w:b/>
        </w:rPr>
        <w:t>Domanda 1</w:t>
      </w:r>
      <w:r>
        <w:t xml:space="preserve">: </w:t>
      </w:r>
      <w:r w:rsidRPr="0069798B">
        <w:rPr>
          <w:b/>
        </w:rPr>
        <w:t>sempre</w:t>
      </w:r>
      <w:r>
        <w:t xml:space="preserve"> riguardante l’argomento di conversioni, tra quali </w:t>
      </w:r>
      <w:r w:rsidRPr="0069798B">
        <w:rPr>
          <w:b/>
        </w:rPr>
        <w:t>modulo e segno</w:t>
      </w:r>
      <w:r>
        <w:t xml:space="preserve">, </w:t>
      </w:r>
      <w:r w:rsidRPr="0069798B">
        <w:rPr>
          <w:b/>
        </w:rPr>
        <w:t>complemento a due</w:t>
      </w:r>
      <w:r>
        <w:t xml:space="preserve">, </w:t>
      </w:r>
      <w:r w:rsidRPr="0069798B">
        <w:rPr>
          <w:b/>
        </w:rPr>
        <w:t xml:space="preserve">con </w:t>
      </w:r>
      <w:proofErr w:type="spellStart"/>
      <w:r w:rsidRPr="0069798B">
        <w:rPr>
          <w:b/>
        </w:rPr>
        <w:t>bias</w:t>
      </w:r>
      <w:proofErr w:type="spellEnd"/>
      <w:r>
        <w:t xml:space="preserve">, e in </w:t>
      </w:r>
      <w:r w:rsidRPr="0069798B">
        <w:rPr>
          <w:b/>
        </w:rPr>
        <w:t>virgola mobile</w:t>
      </w:r>
      <w:r>
        <w:rPr>
          <w:b/>
        </w:rPr>
        <w:t>/IEEE 576</w:t>
      </w:r>
      <w:r>
        <w:t xml:space="preserve"> (metodo segno/esponente/mantissa). Consiglio anche impararsi a convertire da base 10 a base 2 e viceversa, soprattutto in metodi che siano veloci (in quanto il tempo per il </w:t>
      </w:r>
      <w:proofErr w:type="spellStart"/>
      <w:r>
        <w:t>pretest</w:t>
      </w:r>
      <w:proofErr w:type="spellEnd"/>
      <w:r>
        <w:t xml:space="preserve"> è alquanto breve)</w:t>
      </w:r>
    </w:p>
    <w:p w:rsidR="0069798B" w:rsidRDefault="0069798B" w:rsidP="0069798B">
      <w:r w:rsidRPr="00E75862">
        <w:rPr>
          <w:b/>
        </w:rPr>
        <w:t>Domanda 2</w:t>
      </w:r>
      <w:r>
        <w:t xml:space="preserve">: non sempre uguale, una volta è venuta una domanda sul numero di bit richiesti in generale per una somma o sottrazione di due numeri in p bit (rispettivamente p+1 e p). Altre volte, una domanda su un </w:t>
      </w:r>
      <w:r w:rsidRPr="00E75862">
        <w:rPr>
          <w:b/>
        </w:rPr>
        <w:t>ciclo</w:t>
      </w:r>
      <w:r>
        <w:t xml:space="preserve"> </w:t>
      </w:r>
      <w:r w:rsidR="00E75862" w:rsidRPr="00E75862">
        <w:rPr>
          <w:b/>
        </w:rPr>
        <w:t xml:space="preserve">for/while </w:t>
      </w:r>
      <w:r>
        <w:t>(</w:t>
      </w:r>
      <w:r w:rsidR="00E75862">
        <w:t>“quante volte viene stampato l’asterisco”, “quante volte viene controllata la condizione nel ciclo”, “quanto vale x o y a fine programma”, “cosa stampa il seguente programma”</w:t>
      </w:r>
      <w:r>
        <w:t>)</w:t>
      </w:r>
      <w:r w:rsidR="00E75862">
        <w:t xml:space="preserve"> con particolare attenzione all’ordine delle condizioni e delle chiamate per errori di compilazione o segmentation fault. Una volta anche una domanda su operatori che agiscono a livello di bit (OR, AND bit a bit, traslare a dx o sx un bit di una variabile) </w:t>
      </w:r>
    </w:p>
    <w:p w:rsidR="0069798B" w:rsidRDefault="00E75862" w:rsidP="0069798B">
      <w:r>
        <w:rPr>
          <w:b/>
        </w:rPr>
        <w:t>Domande</w:t>
      </w:r>
      <w:r w:rsidR="0069798B" w:rsidRPr="00E75862">
        <w:rPr>
          <w:b/>
        </w:rPr>
        <w:t xml:space="preserve"> 3-4</w:t>
      </w:r>
      <w:r w:rsidR="0069798B">
        <w:t>: domanda/e sicuramente sull’utilizzo di puntatori e reference, soprattutto cosa è lecito e cosa non è lecito fare (domande con risposte alla “errore di compilazione in riga LX” molto ricorrenti)</w:t>
      </w:r>
      <w:r>
        <w:t>. Particolare attenzione ai const, utilizzo particolare di reference/puntatori anche per la creazione di matrici/vettori, aritmetica di puntatori, e particolare attenzione agli operatori di post e pre decremento/incremento in vista dei cout.</w:t>
      </w:r>
    </w:p>
    <w:p w:rsidR="00E75862" w:rsidRDefault="0069798B" w:rsidP="0069798B">
      <w:r w:rsidRPr="00E75862">
        <w:rPr>
          <w:b/>
        </w:rPr>
        <w:t>Domand</w:t>
      </w:r>
      <w:r w:rsidR="00E75862">
        <w:rPr>
          <w:b/>
        </w:rPr>
        <w:t>e</w:t>
      </w:r>
      <w:r w:rsidRPr="00E75862">
        <w:rPr>
          <w:b/>
        </w:rPr>
        <w:t xml:space="preserve"> 5-6</w:t>
      </w:r>
      <w:r>
        <w:t>:</w:t>
      </w:r>
      <w:r w:rsidR="00E75862">
        <w:t xml:space="preserve"> domande su classi o struct, in particolare ridefinizione di operator+ / operator- / operator&lt;&lt; / costruttori di copia o distruttori, argomenti default e conversioni implicite del linguaggio, ambiguità e non-ambiguità di chiamate di funzioni.</w:t>
      </w:r>
    </w:p>
    <w:p w:rsidR="00E75862" w:rsidRDefault="00E75862" w:rsidP="0069798B">
      <w:r>
        <w:t xml:space="preserve">Consiglio per passare il test: fare esercizi è utile fino ad un certo punto (per me è quasi inutile), l’importante è conoscere le regole principali del linguaggio, sapere cosa è </w:t>
      </w:r>
      <w:r w:rsidR="00EC56C2">
        <w:t>o non</w:t>
      </w:r>
      <w:r>
        <w:t xml:space="preserve"> è lecito. Soprattutto anche come funzionano le chiamate di costruttori e le conversioni implicite nelle classi e nei metodi.</w:t>
      </w:r>
    </w:p>
    <w:p w:rsidR="004D6D8D" w:rsidRDefault="00C77F79" w:rsidP="0069798B">
      <w:r>
        <w:t xml:space="preserve">Io personalmente ho scritto dei brevi commenti riga per riga di ogni domanda dei </w:t>
      </w:r>
      <w:proofErr w:type="spellStart"/>
      <w:r>
        <w:t>pretest</w:t>
      </w:r>
      <w:proofErr w:type="spellEnd"/>
      <w:r>
        <w:t xml:space="preserve"> delle ultime 3 sessioni </w:t>
      </w:r>
      <w:r w:rsidR="004677AB">
        <w:t xml:space="preserve">2020 </w:t>
      </w:r>
      <w:r>
        <w:t xml:space="preserve">e dei </w:t>
      </w:r>
      <w:proofErr w:type="spellStart"/>
      <w:r w:rsidR="004677AB">
        <w:t>pretest</w:t>
      </w:r>
      <w:proofErr w:type="spellEnd"/>
      <w:r w:rsidR="004677AB">
        <w:t xml:space="preserve"> nel sito. Spero di esservi d’aiuto!</w:t>
      </w:r>
      <w:bookmarkStart w:id="0" w:name="_GoBack"/>
      <w:bookmarkEnd w:id="0"/>
    </w:p>
    <w:sectPr w:rsidR="004D6D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B4629"/>
    <w:multiLevelType w:val="hybridMultilevel"/>
    <w:tmpl w:val="BA922C4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CE0"/>
    <w:rsid w:val="004677AB"/>
    <w:rsid w:val="004D6D8D"/>
    <w:rsid w:val="0069798B"/>
    <w:rsid w:val="00840CE0"/>
    <w:rsid w:val="00C77F79"/>
    <w:rsid w:val="00DB2D92"/>
    <w:rsid w:val="00E14803"/>
    <w:rsid w:val="00E75862"/>
    <w:rsid w:val="00EC56C2"/>
    <w:rsid w:val="00FB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8B85ED-78EC-4986-8282-96365ADC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97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</cp:revision>
  <dcterms:created xsi:type="dcterms:W3CDTF">2020-02-20T20:50:00Z</dcterms:created>
  <dcterms:modified xsi:type="dcterms:W3CDTF">2020-02-21T20:48:00Z</dcterms:modified>
</cp:coreProperties>
</file>