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1d2129"/>
          <w:sz w:val="18"/>
          <w:szCs w:val="18"/>
          <w:shd w:fill="f6f7f9" w:val="clear"/>
        </w:rPr>
      </w:pPr>
      <w:r w:rsidDel="00000000" w:rsidR="00000000" w:rsidRPr="00000000">
        <w:rPr>
          <w:color w:val="1d2129"/>
          <w:sz w:val="18"/>
          <w:szCs w:val="18"/>
          <w:shd w:fill="f6f7f9" w:val="clear"/>
          <w:rtl w:val="0"/>
        </w:rPr>
        <w:t xml:space="preserve">Di solito non viene fatta la prova pratica: c'è solo l'orale diviso in 2 parti. La prima parte, scritta, si tratta di rispondere a domande aperte sugli argomenti di laboratorio (permessi, gpt, comandi, modern concurrency, syscall, ecc.) e risolvere uno o due esercizi (programmazione di semplici app multithread in C, script bash, spiegazione di un codice già scritto, ecc.). Non trovi online alcun esempio.</w:t>
      </w:r>
    </w:p>
    <w:p w:rsidR="00000000" w:rsidDel="00000000" w:rsidP="00000000" w:rsidRDefault="00000000" w:rsidRPr="00000000" w14:paraId="00000001">
      <w:pPr>
        <w:contextualSpacing w:val="0"/>
        <w:rPr/>
      </w:pPr>
      <w:r w:rsidDel="00000000" w:rsidR="00000000" w:rsidRPr="00000000">
        <w:rPr>
          <w:color w:val="1d2129"/>
          <w:sz w:val="18"/>
          <w:szCs w:val="18"/>
          <w:shd w:fill="f6f7f9" w:val="clear"/>
          <w:rtl w:val="0"/>
        </w:rPr>
        <w:t xml:space="preserve">La seconda parte, orale alla lavagna, sugli argomenti di lezione (tutto il libro senza il capitolo di Windows e le appendici). Il prof sceglie un argomento, e fa una domanda molto ampia su quell'argomento (es. "scheduling in sistemi real time" o "sottosistema di i/o"...qualche volta anche un po' più specifica come "algoritmo del banchiere"). Una volta scelto l'argomento però il prof non si sposta assolutamente di lì (se non lo sai, ti boccia... Non passa ad altro). Bisogna essere sempre molto precisi e ordinati (se chiede "algoritmi di scheduling per sistemi real-time" prima di iniziare a parlare di rm e edf, devi presentare il problema... Ossia devi definire cos'è un sistema real-time, come si definiscono i processi di un sistema real-time, qual è il problema da affrontare (deadline) e come si risolve (rm e edf)). È molto attento a dettagli, puntiglioso e richiede che si usino in modo preciso le parole. Posso consigliarti, sopratutto se punti a voti alti, di andare a seguire una volta un orale prima di darlo: è difficile altrimenti capire bene l'impostazione del prof...è un po' particolare, e premia la capacità di ragionare dello studente piuttosto che le sue conoscenze. In ogni caso, il libro va saputo molto bene, in dettaglio.</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