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2915" w14:textId="77777777" w:rsidR="003129EA" w:rsidRPr="007C72D6" w:rsidRDefault="003129EA" w:rsidP="003129EA">
      <w:pPr>
        <w:spacing w:after="120"/>
        <w:jc w:val="center"/>
        <w:rPr>
          <w:rFonts w:ascii="Calibri" w:hAnsi="Calibri"/>
          <w:b/>
          <w:sz w:val="28"/>
          <w:szCs w:val="28"/>
        </w:rPr>
      </w:pPr>
      <w:r w:rsidRPr="007C72D6">
        <w:rPr>
          <w:rFonts w:ascii="Calibri" w:hAnsi="Calibri"/>
          <w:b/>
          <w:sz w:val="28"/>
          <w:szCs w:val="28"/>
        </w:rPr>
        <w:t xml:space="preserve">Relationship between handedness and hemispheric dominance </w:t>
      </w:r>
    </w:p>
    <w:p w14:paraId="7D5BEFDB" w14:textId="77777777" w:rsidR="003129EA" w:rsidRPr="007C72D6" w:rsidRDefault="003129EA" w:rsidP="003129EA">
      <w:pPr>
        <w:spacing w:after="120"/>
        <w:jc w:val="center"/>
        <w:rPr>
          <w:rFonts w:ascii="Calibri" w:hAnsi="Calibri"/>
          <w:b/>
          <w:sz w:val="28"/>
          <w:szCs w:val="28"/>
        </w:rPr>
      </w:pPr>
      <w:r w:rsidRPr="007C72D6">
        <w:rPr>
          <w:rFonts w:ascii="Calibri" w:hAnsi="Calibri"/>
          <w:b/>
          <w:sz w:val="28"/>
          <w:szCs w:val="28"/>
        </w:rPr>
        <w:t>Questionnaire</w:t>
      </w:r>
    </w:p>
    <w:p w14:paraId="4B0D8D9C" w14:textId="77777777" w:rsidR="003129EA" w:rsidRPr="007C72D6" w:rsidRDefault="003129EA" w:rsidP="003129EA">
      <w:pPr>
        <w:spacing w:before="60"/>
        <w:rPr>
          <w:rFonts w:ascii="Calibri" w:hAnsi="Calibri"/>
          <w:color w:val="808080"/>
          <w:sz w:val="18"/>
          <w:szCs w:val="18"/>
        </w:rPr>
      </w:pPr>
      <w:r w:rsidRPr="007C72D6">
        <w:rPr>
          <w:rFonts w:ascii="Calibri" w:hAnsi="Calibri"/>
          <w:color w:val="808080"/>
          <w:sz w:val="18"/>
          <w:szCs w:val="18"/>
        </w:rPr>
        <w:t>[Adapted from:</w:t>
      </w:r>
      <w:r w:rsidRPr="007C72D6">
        <w:rPr>
          <w:rFonts w:ascii="Calibri" w:hAnsi="Calibri"/>
          <w:i/>
          <w:color w:val="808080"/>
          <w:sz w:val="18"/>
          <w:szCs w:val="18"/>
        </w:rPr>
        <w:t xml:space="preserve"> </w:t>
      </w:r>
      <w:r w:rsidRPr="007C72D6">
        <w:rPr>
          <w:rFonts w:ascii="Calibri" w:hAnsi="Calibri"/>
          <w:color w:val="808080"/>
          <w:sz w:val="18"/>
          <w:szCs w:val="18"/>
        </w:rPr>
        <w:t xml:space="preserve">Hackett, C. (2007). </w:t>
      </w:r>
      <w:r w:rsidRPr="007C72D6">
        <w:rPr>
          <w:rFonts w:ascii="Calibri" w:hAnsi="Calibri"/>
          <w:i/>
          <w:color w:val="808080"/>
          <w:sz w:val="18"/>
          <w:szCs w:val="18"/>
        </w:rPr>
        <w:t>Psychology: Self, others and society: Workbook stage 1: Units 1A &amp; 1B</w:t>
      </w:r>
      <w:r w:rsidRPr="007C72D6">
        <w:rPr>
          <w:rFonts w:ascii="Calibri" w:hAnsi="Calibri"/>
          <w:color w:val="808080"/>
          <w:sz w:val="18"/>
          <w:szCs w:val="18"/>
        </w:rPr>
        <w:t>.</w:t>
      </w:r>
      <w:r w:rsidRPr="007C72D6">
        <w:rPr>
          <w:rFonts w:ascii="Calibri" w:hAnsi="Calibri"/>
          <w:i/>
          <w:color w:val="808080"/>
          <w:sz w:val="18"/>
          <w:szCs w:val="18"/>
        </w:rPr>
        <w:t xml:space="preserve"> </w:t>
      </w:r>
      <w:r w:rsidRPr="007C72D6">
        <w:rPr>
          <w:rFonts w:ascii="Calibri" w:hAnsi="Calibri"/>
          <w:color w:val="808080"/>
          <w:sz w:val="18"/>
          <w:szCs w:val="18"/>
        </w:rPr>
        <w:t>Melbourne: Pearson Education Australia, pp. 122–123]</w:t>
      </w:r>
    </w:p>
    <w:p w14:paraId="61FE669F" w14:textId="77777777" w:rsidR="003129EA" w:rsidRPr="007C72D6" w:rsidRDefault="003129EA" w:rsidP="003129EA">
      <w:pPr>
        <w:rPr>
          <w:rFonts w:ascii="Calibri" w:hAnsi="Calibri"/>
        </w:rPr>
      </w:pPr>
    </w:p>
    <w:p w14:paraId="77B3D081" w14:textId="77777777" w:rsidR="003129EA" w:rsidRPr="007C72D6" w:rsidRDefault="003129EA" w:rsidP="003129EA">
      <w:pPr>
        <w:rPr>
          <w:rFonts w:ascii="Calibri" w:hAnsi="Calibri"/>
        </w:rPr>
      </w:pPr>
      <w:r w:rsidRPr="007C72D6">
        <w:rPr>
          <w:rFonts w:ascii="Calibri" w:hAnsi="Calibri"/>
        </w:rPr>
        <w:t>Using the questionnaire below, please record your response by ticking the box for each question that describes you best.</w:t>
      </w:r>
      <w:r>
        <w:rPr>
          <w:rFonts w:ascii="Calibri" w:hAnsi="Calibri"/>
        </w:rPr>
        <w:t xml:space="preserve"> </w:t>
      </w:r>
    </w:p>
    <w:p w14:paraId="4852D089" w14:textId="77777777" w:rsidR="003129EA" w:rsidRPr="007C72D6" w:rsidRDefault="003129EA" w:rsidP="003129EA">
      <w:pPr>
        <w:tabs>
          <w:tab w:val="left" w:pos="1120"/>
        </w:tabs>
        <w:rPr>
          <w:rFonts w:ascii="Calibri" w:hAnsi="Calibri"/>
        </w:rPr>
      </w:pPr>
      <w:r w:rsidRPr="007C72D6">
        <w:rPr>
          <w:rFonts w:ascii="Calibri" w:hAnsi="Calibri"/>
        </w:rPr>
        <w:tab/>
      </w:r>
    </w:p>
    <w:p w14:paraId="2C16F25C" w14:textId="77777777" w:rsidR="003129EA" w:rsidRPr="007C72D6" w:rsidRDefault="003129EA" w:rsidP="003129EA">
      <w:pPr>
        <w:rPr>
          <w:rFonts w:ascii="Calibri" w:hAnsi="Calibri"/>
          <w:b/>
        </w:rPr>
      </w:pPr>
      <w:r w:rsidRPr="007C72D6">
        <w:rPr>
          <w:rFonts w:ascii="Calibri" w:hAnsi="Calibri"/>
          <w:b/>
        </w:rPr>
        <w:t>Participant’s code: _______________________________________</w:t>
      </w:r>
    </w:p>
    <w:p w14:paraId="075C7E0E" w14:textId="77777777" w:rsidR="003129EA" w:rsidRPr="007C72D6" w:rsidRDefault="003129EA" w:rsidP="003129EA">
      <w:pPr>
        <w:rPr>
          <w:rFonts w:ascii="Calibri" w:hAnsi="Calibri"/>
          <w:b/>
        </w:rPr>
      </w:pPr>
    </w:p>
    <w:p w14:paraId="025C8F45" w14:textId="77777777" w:rsidR="003129EA" w:rsidRPr="007C72D6" w:rsidRDefault="003129EA" w:rsidP="003129EA">
      <w:pPr>
        <w:rPr>
          <w:rFonts w:ascii="Calibri" w:hAnsi="Calibri"/>
          <w:b/>
        </w:rPr>
      </w:pPr>
      <w:r w:rsidRPr="007C72D6">
        <w:rPr>
          <w:rFonts w:ascii="Calibri" w:hAnsi="Calibri"/>
          <w:b/>
        </w:rPr>
        <w:t>Gender: ________________________________________________</w:t>
      </w:r>
    </w:p>
    <w:p w14:paraId="33F0F5AD" w14:textId="77777777" w:rsidR="003129EA" w:rsidRPr="007C72D6" w:rsidRDefault="003129EA" w:rsidP="003129EA">
      <w:pPr>
        <w:rPr>
          <w:rFonts w:ascii="Calibri" w:hAnsi="Calibri"/>
          <w:b/>
        </w:rPr>
      </w:pPr>
    </w:p>
    <w:p w14:paraId="3E0DBCC0" w14:textId="77777777" w:rsidR="003129EA" w:rsidRPr="007C72D6" w:rsidRDefault="003129EA" w:rsidP="003129EA">
      <w:pPr>
        <w:rPr>
          <w:rFonts w:ascii="Calibri" w:hAnsi="Calibri"/>
        </w:rPr>
      </w:pPr>
      <w:r w:rsidRPr="007C72D6">
        <w:rPr>
          <w:rFonts w:ascii="Calibri" w:hAnsi="Calibri"/>
        </w:rPr>
        <w:t xml:space="preserve">List your </w:t>
      </w:r>
      <w:r w:rsidRPr="007C72D6">
        <w:rPr>
          <w:rFonts w:ascii="Calibri" w:hAnsi="Calibri"/>
          <w:b/>
        </w:rPr>
        <w:t>three</w:t>
      </w:r>
      <w:r w:rsidRPr="007C72D6">
        <w:rPr>
          <w:rFonts w:ascii="Calibri" w:hAnsi="Calibri"/>
        </w:rPr>
        <w:t xml:space="preserve"> best school subjects</w:t>
      </w:r>
      <w:r>
        <w:rPr>
          <w:rFonts w:ascii="Calibri" w:hAnsi="Calibri"/>
        </w:rPr>
        <w:t>,</w:t>
      </w:r>
      <w:r w:rsidRPr="007C72D6">
        <w:rPr>
          <w:rFonts w:ascii="Calibri" w:hAnsi="Calibri"/>
        </w:rPr>
        <w:t xml:space="preserve"> i.e. those in which you achieve your best results:</w:t>
      </w:r>
    </w:p>
    <w:p w14:paraId="300EE67F" w14:textId="77777777" w:rsidR="003129EA" w:rsidRPr="007C72D6" w:rsidRDefault="003129EA" w:rsidP="003129EA">
      <w:pPr>
        <w:rPr>
          <w:rFonts w:ascii="Calibri" w:hAnsi="Calibri"/>
        </w:rPr>
      </w:pPr>
    </w:p>
    <w:p w14:paraId="46AD5A52" w14:textId="77777777" w:rsidR="003129EA" w:rsidRPr="007C72D6" w:rsidRDefault="003129EA" w:rsidP="003129E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___________________________________________________</w:t>
      </w:r>
      <w:r>
        <w:rPr>
          <w:rFonts w:ascii="Calibri" w:hAnsi="Calibri"/>
        </w:rPr>
        <w:t>_</w:t>
      </w:r>
      <w:r w:rsidRPr="007C72D6">
        <w:rPr>
          <w:rFonts w:ascii="Calibri" w:hAnsi="Calibri"/>
        </w:rPr>
        <w:t>________</w:t>
      </w:r>
    </w:p>
    <w:p w14:paraId="036EE0DF" w14:textId="77777777" w:rsidR="003129EA" w:rsidRPr="007C72D6" w:rsidRDefault="003129EA" w:rsidP="003129EA">
      <w:pPr>
        <w:ind w:left="426" w:hanging="426"/>
        <w:rPr>
          <w:rFonts w:ascii="Calibri" w:hAnsi="Calibri"/>
        </w:rPr>
      </w:pPr>
    </w:p>
    <w:p w14:paraId="4FB57FC3" w14:textId="77777777" w:rsidR="003129EA" w:rsidRPr="007C72D6" w:rsidRDefault="003129EA" w:rsidP="003129E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____________________________________________________________</w:t>
      </w:r>
    </w:p>
    <w:p w14:paraId="00F330E3" w14:textId="77777777" w:rsidR="003129EA" w:rsidRPr="007C72D6" w:rsidRDefault="003129EA" w:rsidP="003129EA">
      <w:pPr>
        <w:ind w:left="426" w:hanging="426"/>
        <w:rPr>
          <w:rFonts w:ascii="Calibri" w:hAnsi="Calibri"/>
        </w:rPr>
      </w:pPr>
    </w:p>
    <w:p w14:paraId="0CA72E2A" w14:textId="77777777" w:rsidR="003129EA" w:rsidRPr="007C72D6" w:rsidRDefault="003129EA" w:rsidP="003129E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____________________________________________________________</w:t>
      </w:r>
    </w:p>
    <w:p w14:paraId="04A2AF7E" w14:textId="77777777" w:rsidR="003129EA" w:rsidRPr="007C72D6" w:rsidRDefault="003129EA" w:rsidP="003129EA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428"/>
        <w:gridCol w:w="1800"/>
        <w:gridCol w:w="1800"/>
        <w:gridCol w:w="1826"/>
      </w:tblGrid>
      <w:tr w:rsidR="003129EA" w:rsidRPr="007C72D6" w14:paraId="0B66AD74" w14:textId="77777777" w:rsidTr="00D34B27">
        <w:tc>
          <w:tcPr>
            <w:tcW w:w="4428" w:type="dxa"/>
            <w:shd w:val="clear" w:color="auto" w:fill="E5DFEC"/>
          </w:tcPr>
          <w:p w14:paraId="70333685" w14:textId="77777777" w:rsidR="003129EA" w:rsidRPr="00CC12EF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C12EF">
              <w:rPr>
                <w:rFonts w:ascii="Calibri" w:hAnsi="Calibri"/>
                <w:b/>
                <w:sz w:val="20"/>
                <w:szCs w:val="20"/>
              </w:rPr>
              <w:t>Questions</w:t>
            </w:r>
          </w:p>
        </w:tc>
        <w:tc>
          <w:tcPr>
            <w:tcW w:w="1800" w:type="dxa"/>
            <w:shd w:val="clear" w:color="auto" w:fill="E5DFEC"/>
          </w:tcPr>
          <w:p w14:paraId="77BF8848" w14:textId="77777777" w:rsidR="003129EA" w:rsidRPr="00CC12EF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C12EF">
              <w:rPr>
                <w:rFonts w:ascii="Calibri" w:hAnsi="Calibri"/>
                <w:b/>
                <w:sz w:val="20"/>
                <w:szCs w:val="20"/>
              </w:rPr>
              <w:t>Left hand</w:t>
            </w:r>
          </w:p>
        </w:tc>
        <w:tc>
          <w:tcPr>
            <w:tcW w:w="1800" w:type="dxa"/>
            <w:shd w:val="clear" w:color="auto" w:fill="E5DFEC"/>
          </w:tcPr>
          <w:p w14:paraId="09DC3369" w14:textId="77777777" w:rsidR="003129EA" w:rsidRPr="00CC12EF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C12EF">
              <w:rPr>
                <w:rFonts w:ascii="Calibri" w:hAnsi="Calibri"/>
                <w:b/>
                <w:sz w:val="20"/>
                <w:szCs w:val="20"/>
              </w:rPr>
              <w:t>Right hand</w:t>
            </w:r>
          </w:p>
        </w:tc>
        <w:tc>
          <w:tcPr>
            <w:tcW w:w="1826" w:type="dxa"/>
            <w:shd w:val="clear" w:color="auto" w:fill="E5DFEC"/>
          </w:tcPr>
          <w:p w14:paraId="5FAD035B" w14:textId="77777777" w:rsidR="003129EA" w:rsidRPr="00CC12EF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C12EF">
              <w:rPr>
                <w:rFonts w:ascii="Calibri" w:hAnsi="Calibri"/>
                <w:b/>
                <w:sz w:val="20"/>
                <w:szCs w:val="20"/>
              </w:rPr>
              <w:t>Either hand</w:t>
            </w:r>
          </w:p>
        </w:tc>
      </w:tr>
      <w:tr w:rsidR="003129EA" w:rsidRPr="007C72D6" w14:paraId="38BCEEC8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7D18E41F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do you use to write with?</w:t>
            </w:r>
          </w:p>
        </w:tc>
        <w:tc>
          <w:tcPr>
            <w:tcW w:w="1800" w:type="dxa"/>
            <w:shd w:val="clear" w:color="auto" w:fill="auto"/>
          </w:tcPr>
          <w:p w14:paraId="3EF4872D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  <w:p w14:paraId="45F2A463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899380B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7907BBCF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298FB49D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43214ECA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do you throw a ball with?</w:t>
            </w:r>
          </w:p>
        </w:tc>
        <w:tc>
          <w:tcPr>
            <w:tcW w:w="1800" w:type="dxa"/>
            <w:shd w:val="clear" w:color="auto" w:fill="auto"/>
          </w:tcPr>
          <w:p w14:paraId="6FD876F1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  <w:p w14:paraId="5E57FA67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702E2F2F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36D52240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796B755D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0910A9D4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do you pick up your mobile phone with?</w:t>
            </w:r>
          </w:p>
        </w:tc>
        <w:tc>
          <w:tcPr>
            <w:tcW w:w="1800" w:type="dxa"/>
            <w:shd w:val="clear" w:color="auto" w:fill="auto"/>
          </w:tcPr>
          <w:p w14:paraId="5F4FE5BB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172D2E39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3B52FAC7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002C6EA2" w14:textId="77777777" w:rsidTr="00D34B27">
        <w:trPr>
          <w:trHeight w:val="489"/>
        </w:trPr>
        <w:tc>
          <w:tcPr>
            <w:tcW w:w="4428" w:type="dxa"/>
            <w:shd w:val="clear" w:color="auto" w:fill="auto"/>
            <w:vAlign w:val="center"/>
          </w:tcPr>
          <w:p w14:paraId="2A825F28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do you hold a tennis racket or a cricket bat with?</w:t>
            </w:r>
          </w:p>
        </w:tc>
        <w:tc>
          <w:tcPr>
            <w:tcW w:w="1800" w:type="dxa"/>
            <w:shd w:val="clear" w:color="auto" w:fill="auto"/>
          </w:tcPr>
          <w:p w14:paraId="66894A6F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BF97A69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6CD9F22C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549D7E7A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439CFF03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holds a knife when you cut things?</w:t>
            </w:r>
          </w:p>
        </w:tc>
        <w:tc>
          <w:tcPr>
            <w:tcW w:w="1800" w:type="dxa"/>
            <w:shd w:val="clear" w:color="auto" w:fill="auto"/>
          </w:tcPr>
          <w:p w14:paraId="78EFFED7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A1063C9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51D0DC3A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622C8C43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3909ED41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do you hold your toothbrush in?</w:t>
            </w:r>
          </w:p>
        </w:tc>
        <w:tc>
          <w:tcPr>
            <w:tcW w:w="1800" w:type="dxa"/>
            <w:shd w:val="clear" w:color="auto" w:fill="auto"/>
          </w:tcPr>
          <w:p w14:paraId="4CDFB5C6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D4D3AA1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56CF1A30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29B25906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620DC499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holds an eraser when you want to rub a mistake out?</w:t>
            </w:r>
          </w:p>
        </w:tc>
        <w:tc>
          <w:tcPr>
            <w:tcW w:w="1800" w:type="dxa"/>
            <w:shd w:val="clear" w:color="auto" w:fill="auto"/>
          </w:tcPr>
          <w:p w14:paraId="453C0EC1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C0ECE8B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4F166876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1F129B30" w14:textId="77777777" w:rsidTr="00D34B27">
        <w:trPr>
          <w:trHeight w:val="489"/>
        </w:trPr>
        <w:tc>
          <w:tcPr>
            <w:tcW w:w="4428" w:type="dxa"/>
            <w:shd w:val="clear" w:color="auto" w:fill="auto"/>
            <w:vAlign w:val="center"/>
          </w:tcPr>
          <w:p w14:paraId="3A0E1312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removes the top card when you deal from a deck of cards?</w:t>
            </w:r>
          </w:p>
        </w:tc>
        <w:tc>
          <w:tcPr>
            <w:tcW w:w="1800" w:type="dxa"/>
            <w:shd w:val="clear" w:color="auto" w:fill="auto"/>
          </w:tcPr>
          <w:p w14:paraId="48FE75DA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64FBFDA4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323E676D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071DCBC3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27D84B11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What hand do you use to text with on your mobile phone?</w:t>
            </w:r>
          </w:p>
        </w:tc>
        <w:tc>
          <w:tcPr>
            <w:tcW w:w="1800" w:type="dxa"/>
            <w:shd w:val="clear" w:color="auto" w:fill="auto"/>
          </w:tcPr>
          <w:p w14:paraId="2FC4A1B8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57CE1D1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42EFDDD3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0E5E6CD7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1D1E9EBB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What hand do you take your change out of your purse or wallet with?</w:t>
            </w:r>
          </w:p>
        </w:tc>
        <w:tc>
          <w:tcPr>
            <w:tcW w:w="1800" w:type="dxa"/>
            <w:shd w:val="clear" w:color="auto" w:fill="auto"/>
          </w:tcPr>
          <w:p w14:paraId="3ABC29D3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5F9D5ED7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334C3A1E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75CCE35B" w14:textId="77777777" w:rsidTr="00D34B27">
        <w:trPr>
          <w:trHeight w:val="488"/>
        </w:trPr>
        <w:tc>
          <w:tcPr>
            <w:tcW w:w="4428" w:type="dxa"/>
            <w:shd w:val="clear" w:color="auto" w:fill="auto"/>
            <w:vAlign w:val="center"/>
          </w:tcPr>
          <w:p w14:paraId="578222B6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do you hold a ruler or a rolled up piece of paper with?</w:t>
            </w:r>
          </w:p>
        </w:tc>
        <w:tc>
          <w:tcPr>
            <w:tcW w:w="1800" w:type="dxa"/>
            <w:shd w:val="clear" w:color="auto" w:fill="auto"/>
          </w:tcPr>
          <w:p w14:paraId="367A7935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1388BEF9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00130C56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01118AA3" w14:textId="77777777" w:rsidTr="00D34B27">
        <w:trPr>
          <w:trHeight w:val="489"/>
        </w:trPr>
        <w:tc>
          <w:tcPr>
            <w:tcW w:w="4428" w:type="dxa"/>
            <w:shd w:val="clear" w:color="auto" w:fill="auto"/>
            <w:vAlign w:val="center"/>
          </w:tcPr>
          <w:p w14:paraId="503B0907" w14:textId="77777777" w:rsidR="003129EA" w:rsidRPr="00CC12EF" w:rsidRDefault="003129EA" w:rsidP="003129E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CC12EF">
              <w:rPr>
                <w:rFonts w:ascii="Calibri" w:hAnsi="Calibri"/>
                <w:sz w:val="20"/>
                <w:szCs w:val="20"/>
              </w:rPr>
              <w:t>Which hand do you pull a chair out with?</w:t>
            </w:r>
          </w:p>
        </w:tc>
        <w:tc>
          <w:tcPr>
            <w:tcW w:w="1800" w:type="dxa"/>
            <w:shd w:val="clear" w:color="auto" w:fill="auto"/>
          </w:tcPr>
          <w:p w14:paraId="03D63979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4C6787F6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3AD7BA44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36F928FA" w14:textId="77777777" w:rsidTr="00D34B27">
        <w:tc>
          <w:tcPr>
            <w:tcW w:w="4428" w:type="dxa"/>
            <w:shd w:val="clear" w:color="auto" w:fill="auto"/>
            <w:vAlign w:val="center"/>
          </w:tcPr>
          <w:p w14:paraId="19005114" w14:textId="77777777" w:rsidR="003129EA" w:rsidRPr="00CC12EF" w:rsidRDefault="003129EA" w:rsidP="00D34B27">
            <w:pPr>
              <w:rPr>
                <w:rFonts w:ascii="Calibri" w:hAnsi="Calibri"/>
                <w:b/>
                <w:sz w:val="20"/>
                <w:szCs w:val="20"/>
              </w:rPr>
            </w:pPr>
            <w:r w:rsidRPr="00CC12EF">
              <w:rPr>
                <w:rFonts w:ascii="Calibri" w:hAnsi="Calibri"/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  <w:shd w:val="clear" w:color="auto" w:fill="auto"/>
          </w:tcPr>
          <w:p w14:paraId="3C333925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  <w:p w14:paraId="14240D5C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4621342D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14:paraId="02DB6D35" w14:textId="77777777" w:rsidR="003129EA" w:rsidRPr="00CC12EF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FA5C46F" w14:textId="77777777" w:rsidR="003129EA" w:rsidRDefault="003129EA" w:rsidP="003129EA">
      <w:pPr>
        <w:spacing w:after="120"/>
        <w:rPr>
          <w:rFonts w:ascii="Calibri" w:hAnsi="Calibri"/>
          <w:color w:val="808080"/>
          <w:sz w:val="18"/>
          <w:szCs w:val="18"/>
        </w:rPr>
      </w:pPr>
      <w:r w:rsidRPr="007C72D6">
        <w:rPr>
          <w:rFonts w:ascii="Calibri" w:hAnsi="Calibri"/>
          <w:color w:val="808080"/>
          <w:sz w:val="18"/>
          <w:szCs w:val="18"/>
        </w:rPr>
        <w:t xml:space="preserve">[Questionnaire adapted from: </w:t>
      </w:r>
      <w:proofErr w:type="spellStart"/>
      <w:r w:rsidRPr="007C72D6">
        <w:rPr>
          <w:rFonts w:ascii="Calibri" w:hAnsi="Calibri"/>
          <w:color w:val="808080"/>
          <w:sz w:val="18"/>
          <w:szCs w:val="18"/>
        </w:rPr>
        <w:t>Coren</w:t>
      </w:r>
      <w:proofErr w:type="spellEnd"/>
      <w:r w:rsidRPr="007C72D6">
        <w:rPr>
          <w:rFonts w:ascii="Calibri" w:hAnsi="Calibri"/>
          <w:color w:val="808080"/>
          <w:sz w:val="18"/>
          <w:szCs w:val="18"/>
        </w:rPr>
        <w:t xml:space="preserve">, S. (1992). </w:t>
      </w:r>
      <w:r w:rsidRPr="007C72D6">
        <w:rPr>
          <w:rFonts w:ascii="Calibri" w:hAnsi="Calibri"/>
          <w:i/>
          <w:color w:val="808080"/>
          <w:sz w:val="18"/>
          <w:szCs w:val="18"/>
        </w:rPr>
        <w:t>The left-hander syndrome: The causes and consequences of left-handedness</w:t>
      </w:r>
      <w:r w:rsidRPr="007C72D6">
        <w:rPr>
          <w:rFonts w:ascii="Calibri" w:hAnsi="Calibri"/>
          <w:color w:val="808080"/>
          <w:sz w:val="18"/>
          <w:szCs w:val="18"/>
        </w:rPr>
        <w:t xml:space="preserve">. </w:t>
      </w:r>
      <w:r>
        <w:rPr>
          <w:rFonts w:ascii="Calibri" w:hAnsi="Calibri"/>
          <w:color w:val="808080"/>
          <w:sz w:val="18"/>
          <w:szCs w:val="18"/>
        </w:rPr>
        <w:br/>
      </w:r>
      <w:r w:rsidRPr="007C72D6">
        <w:rPr>
          <w:rFonts w:ascii="Calibri" w:hAnsi="Calibri"/>
          <w:color w:val="808080"/>
          <w:sz w:val="18"/>
          <w:szCs w:val="18"/>
        </w:rPr>
        <w:t>New York: Free Press]</w:t>
      </w:r>
    </w:p>
    <w:p w14:paraId="656D96FC" w14:textId="77777777" w:rsidR="003129EA" w:rsidRPr="007C72D6" w:rsidRDefault="003129EA" w:rsidP="003129EA">
      <w:pPr>
        <w:spacing w:after="120"/>
        <w:jc w:val="center"/>
        <w:rPr>
          <w:rFonts w:ascii="Calibri" w:hAnsi="Calibri"/>
          <w:b/>
          <w:sz w:val="28"/>
          <w:szCs w:val="28"/>
        </w:rPr>
      </w:pPr>
      <w:r w:rsidRPr="007C72D6">
        <w:rPr>
          <w:rFonts w:ascii="Calibri" w:hAnsi="Calibri"/>
          <w:b/>
          <w:sz w:val="28"/>
          <w:szCs w:val="28"/>
        </w:rPr>
        <w:br w:type="page"/>
      </w:r>
      <w:bookmarkStart w:id="0" w:name="OLE_LINK4"/>
      <w:bookmarkStart w:id="1" w:name="OLE_LINK5"/>
      <w:r w:rsidRPr="007C72D6">
        <w:rPr>
          <w:rFonts w:ascii="Calibri" w:hAnsi="Calibri"/>
          <w:b/>
          <w:sz w:val="28"/>
          <w:szCs w:val="28"/>
        </w:rPr>
        <w:lastRenderedPageBreak/>
        <w:t xml:space="preserve">Relationship between handedness and hemispheric dominance </w:t>
      </w:r>
    </w:p>
    <w:p w14:paraId="38463862" w14:textId="77777777" w:rsidR="003129EA" w:rsidRPr="007C72D6" w:rsidRDefault="003129EA" w:rsidP="003129EA">
      <w:pPr>
        <w:spacing w:after="120"/>
        <w:jc w:val="center"/>
        <w:rPr>
          <w:rFonts w:ascii="Calibri" w:hAnsi="Calibri"/>
          <w:b/>
          <w:sz w:val="28"/>
          <w:szCs w:val="28"/>
        </w:rPr>
      </w:pPr>
      <w:r w:rsidRPr="007C72D6">
        <w:rPr>
          <w:rFonts w:ascii="Calibri" w:hAnsi="Calibri"/>
          <w:b/>
          <w:sz w:val="28"/>
          <w:szCs w:val="28"/>
        </w:rPr>
        <w:t>Scoring sheet</w:t>
      </w:r>
    </w:p>
    <w:p w14:paraId="78EDE496" w14:textId="77777777" w:rsidR="003129EA" w:rsidRPr="007C72D6" w:rsidRDefault="003129EA" w:rsidP="003129EA">
      <w:pPr>
        <w:spacing w:before="60"/>
        <w:rPr>
          <w:rFonts w:ascii="Calibri" w:hAnsi="Calibri"/>
          <w:color w:val="808080"/>
          <w:sz w:val="18"/>
          <w:szCs w:val="18"/>
        </w:rPr>
      </w:pPr>
      <w:r w:rsidRPr="007C72D6">
        <w:rPr>
          <w:rFonts w:ascii="Calibri" w:hAnsi="Calibri"/>
          <w:color w:val="808080"/>
          <w:sz w:val="18"/>
          <w:szCs w:val="18"/>
        </w:rPr>
        <w:t>[Adapted from:</w:t>
      </w:r>
      <w:r w:rsidRPr="007C72D6">
        <w:rPr>
          <w:rFonts w:ascii="Calibri" w:hAnsi="Calibri"/>
          <w:i/>
          <w:color w:val="808080"/>
          <w:sz w:val="18"/>
          <w:szCs w:val="18"/>
        </w:rPr>
        <w:t xml:space="preserve"> </w:t>
      </w:r>
      <w:r w:rsidRPr="007C72D6">
        <w:rPr>
          <w:rFonts w:ascii="Calibri" w:hAnsi="Calibri"/>
          <w:color w:val="808080"/>
          <w:sz w:val="18"/>
          <w:szCs w:val="18"/>
        </w:rPr>
        <w:t xml:space="preserve">Hackett, C. (2007). </w:t>
      </w:r>
      <w:r w:rsidRPr="007C72D6">
        <w:rPr>
          <w:rFonts w:ascii="Calibri" w:hAnsi="Calibri"/>
          <w:i/>
          <w:color w:val="808080"/>
          <w:sz w:val="18"/>
          <w:szCs w:val="18"/>
        </w:rPr>
        <w:t>Psychology: Self, others and society: Workbook stage 1: Units 1A &amp; 1B</w:t>
      </w:r>
      <w:r w:rsidRPr="007C72D6">
        <w:rPr>
          <w:rFonts w:ascii="Calibri" w:hAnsi="Calibri"/>
          <w:color w:val="808080"/>
          <w:sz w:val="18"/>
          <w:szCs w:val="18"/>
        </w:rPr>
        <w:t>.</w:t>
      </w:r>
      <w:r w:rsidRPr="007C72D6">
        <w:rPr>
          <w:rFonts w:ascii="Calibri" w:hAnsi="Calibri"/>
          <w:i/>
          <w:color w:val="808080"/>
          <w:sz w:val="18"/>
          <w:szCs w:val="18"/>
        </w:rPr>
        <w:t xml:space="preserve"> </w:t>
      </w:r>
      <w:r w:rsidRPr="007C72D6">
        <w:rPr>
          <w:rFonts w:ascii="Calibri" w:hAnsi="Calibri"/>
          <w:color w:val="808080"/>
          <w:sz w:val="18"/>
          <w:szCs w:val="18"/>
        </w:rPr>
        <w:t>Melbourne: Pearson Education Australia, pp. 122–123]</w:t>
      </w:r>
    </w:p>
    <w:p w14:paraId="5967384A" w14:textId="77777777" w:rsidR="003129EA" w:rsidRPr="007C72D6" w:rsidRDefault="003129EA" w:rsidP="003129EA">
      <w:pPr>
        <w:spacing w:before="60"/>
        <w:rPr>
          <w:rFonts w:ascii="Calibri" w:hAnsi="Calibri"/>
          <w:b/>
        </w:rPr>
      </w:pPr>
      <w:r w:rsidRPr="007C72D6">
        <w:rPr>
          <w:rFonts w:ascii="Calibri" w:hAnsi="Calibri"/>
          <w:b/>
        </w:rPr>
        <w:t>Scoring handedness</w:t>
      </w:r>
    </w:p>
    <w:p w14:paraId="67E75B01" w14:textId="77777777" w:rsidR="003129EA" w:rsidRPr="007C72D6" w:rsidRDefault="003129EA" w:rsidP="003129EA">
      <w:pPr>
        <w:rPr>
          <w:rFonts w:ascii="Calibri" w:hAnsi="Calibri"/>
        </w:rPr>
      </w:pPr>
      <w:r w:rsidRPr="007C72D6">
        <w:rPr>
          <w:rFonts w:ascii="Calibri" w:hAnsi="Calibri"/>
        </w:rPr>
        <w:t>To work out your handedness score:</w:t>
      </w:r>
    </w:p>
    <w:p w14:paraId="319B1353" w14:textId="77777777" w:rsidR="003129EA" w:rsidRPr="007C72D6" w:rsidRDefault="003129EA" w:rsidP="003129EA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Count the number of left, right and either hand responses.</w:t>
      </w:r>
    </w:p>
    <w:p w14:paraId="25412874" w14:textId="77777777" w:rsidR="003129EA" w:rsidRPr="007C72D6" w:rsidRDefault="003129EA" w:rsidP="003129EA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Multiply the number of right responses by 3.</w:t>
      </w:r>
      <w:r>
        <w:rPr>
          <w:rFonts w:ascii="Calibri" w:hAnsi="Calibri"/>
        </w:rPr>
        <w:t xml:space="preserve"> </w:t>
      </w:r>
      <w:r w:rsidRPr="007C72D6">
        <w:rPr>
          <w:rFonts w:ascii="Calibri" w:hAnsi="Calibri"/>
        </w:rPr>
        <w:t>This number is your R SCORE.</w:t>
      </w:r>
    </w:p>
    <w:p w14:paraId="4FB9A0B0" w14:textId="77777777" w:rsidR="003129EA" w:rsidRPr="007C72D6" w:rsidRDefault="003129EA" w:rsidP="003129EA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Multiply the number of either responses by 2.</w:t>
      </w:r>
      <w:r>
        <w:rPr>
          <w:rFonts w:ascii="Calibri" w:hAnsi="Calibri"/>
        </w:rPr>
        <w:t xml:space="preserve"> </w:t>
      </w:r>
      <w:r w:rsidRPr="007C72D6">
        <w:rPr>
          <w:rFonts w:ascii="Calibri" w:hAnsi="Calibri"/>
        </w:rPr>
        <w:t>This number is your E SCORE.</w:t>
      </w:r>
    </w:p>
    <w:p w14:paraId="1F5662C5" w14:textId="77777777" w:rsidR="003129EA" w:rsidRPr="007C72D6" w:rsidRDefault="003129EA" w:rsidP="003129EA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The number of left responses remains unchanged. This number is your L SCORE.</w:t>
      </w:r>
    </w:p>
    <w:p w14:paraId="5017E972" w14:textId="77777777" w:rsidR="003129EA" w:rsidRPr="007C72D6" w:rsidRDefault="003129EA" w:rsidP="003129EA">
      <w:pPr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rPr>
          <w:rFonts w:ascii="Calibri" w:hAnsi="Calibri"/>
        </w:rPr>
      </w:pPr>
      <w:r w:rsidRPr="007C72D6">
        <w:rPr>
          <w:rFonts w:ascii="Calibri" w:hAnsi="Calibri"/>
        </w:rPr>
        <w:t>Add your R, E and L scores. This is your handedness score.</w:t>
      </w:r>
    </w:p>
    <w:p w14:paraId="40639800" w14:textId="77777777" w:rsidR="003129EA" w:rsidRPr="008D4CCD" w:rsidRDefault="003129EA" w:rsidP="003129EA">
      <w:pPr>
        <w:rPr>
          <w:rFonts w:ascii="Calibri" w:hAnsi="Calibri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2"/>
        <w:gridCol w:w="2322"/>
        <w:gridCol w:w="2746"/>
        <w:gridCol w:w="2464"/>
      </w:tblGrid>
      <w:tr w:rsidR="003129EA" w:rsidRPr="007C72D6" w14:paraId="39D3DA51" w14:textId="77777777" w:rsidTr="00D34B27">
        <w:tc>
          <w:tcPr>
            <w:tcW w:w="2322" w:type="dxa"/>
            <w:shd w:val="clear" w:color="auto" w:fill="E5DFEC"/>
            <w:vAlign w:val="center"/>
          </w:tcPr>
          <w:p w14:paraId="47CB0CD2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Right responses x 3 (R)</w:t>
            </w:r>
          </w:p>
        </w:tc>
        <w:tc>
          <w:tcPr>
            <w:tcW w:w="2322" w:type="dxa"/>
            <w:shd w:val="clear" w:color="auto" w:fill="E5DFEC"/>
            <w:vAlign w:val="center"/>
          </w:tcPr>
          <w:p w14:paraId="53B79F71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Either responses x 2 (E)</w:t>
            </w:r>
          </w:p>
        </w:tc>
        <w:tc>
          <w:tcPr>
            <w:tcW w:w="2746" w:type="dxa"/>
            <w:shd w:val="clear" w:color="auto" w:fill="E5DFEC"/>
            <w:vAlign w:val="center"/>
          </w:tcPr>
          <w:p w14:paraId="466C9302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Number of left responses (L)</w:t>
            </w:r>
          </w:p>
        </w:tc>
        <w:tc>
          <w:tcPr>
            <w:tcW w:w="2464" w:type="dxa"/>
            <w:shd w:val="clear" w:color="auto" w:fill="E5DFEC"/>
          </w:tcPr>
          <w:p w14:paraId="4E508F37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TOTAL SCORE</w:t>
            </w:r>
          </w:p>
          <w:p w14:paraId="03930282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(R+E+L)</w:t>
            </w:r>
          </w:p>
        </w:tc>
      </w:tr>
      <w:tr w:rsidR="003129EA" w:rsidRPr="007C72D6" w14:paraId="048AE452" w14:textId="77777777" w:rsidTr="00D34B27">
        <w:tc>
          <w:tcPr>
            <w:tcW w:w="2322" w:type="dxa"/>
            <w:shd w:val="clear" w:color="auto" w:fill="auto"/>
          </w:tcPr>
          <w:p w14:paraId="0F6B2BE5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  <w:p w14:paraId="1D7FBB32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22" w:type="dxa"/>
            <w:shd w:val="clear" w:color="auto" w:fill="auto"/>
          </w:tcPr>
          <w:p w14:paraId="483D402F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46" w:type="dxa"/>
            <w:shd w:val="clear" w:color="auto" w:fill="auto"/>
          </w:tcPr>
          <w:p w14:paraId="70D42ECD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64" w:type="dxa"/>
            <w:shd w:val="clear" w:color="auto" w:fill="auto"/>
          </w:tcPr>
          <w:p w14:paraId="1714659D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F65DEAD" w14:textId="77777777" w:rsidR="003129EA" w:rsidRPr="007C72D6" w:rsidRDefault="003129EA" w:rsidP="003129EA">
      <w:pPr>
        <w:rPr>
          <w:rFonts w:ascii="Calibri" w:hAnsi="Calibri"/>
        </w:rPr>
      </w:pPr>
    </w:p>
    <w:p w14:paraId="621C7839" w14:textId="77777777" w:rsidR="003129EA" w:rsidRPr="007C72D6" w:rsidRDefault="003129EA" w:rsidP="003129EA">
      <w:pPr>
        <w:rPr>
          <w:rFonts w:ascii="Calibri" w:hAnsi="Calibri"/>
        </w:rPr>
      </w:pPr>
      <w:r w:rsidRPr="007C72D6">
        <w:rPr>
          <w:rFonts w:ascii="Calibri" w:hAnsi="Calibri"/>
        </w:rPr>
        <w:t>The scoring key: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975"/>
        <w:gridCol w:w="1986"/>
        <w:gridCol w:w="2942"/>
      </w:tblGrid>
      <w:tr w:rsidR="003129EA" w:rsidRPr="007C72D6" w14:paraId="1CE87D6D" w14:textId="77777777" w:rsidTr="00D34B27">
        <w:tc>
          <w:tcPr>
            <w:tcW w:w="1951" w:type="dxa"/>
            <w:shd w:val="clear" w:color="auto" w:fill="E5DFEC"/>
          </w:tcPr>
          <w:p w14:paraId="793D19B1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Score</w:t>
            </w:r>
          </w:p>
        </w:tc>
        <w:tc>
          <w:tcPr>
            <w:tcW w:w="2975" w:type="dxa"/>
            <w:shd w:val="clear" w:color="auto" w:fill="E5DFEC"/>
          </w:tcPr>
          <w:p w14:paraId="380F8639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Handedness</w:t>
            </w:r>
          </w:p>
        </w:tc>
        <w:tc>
          <w:tcPr>
            <w:tcW w:w="1986" w:type="dxa"/>
            <w:shd w:val="clear" w:color="auto" w:fill="E5DFEC"/>
          </w:tcPr>
          <w:p w14:paraId="469D1A57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Score</w:t>
            </w:r>
          </w:p>
        </w:tc>
        <w:tc>
          <w:tcPr>
            <w:tcW w:w="2942" w:type="dxa"/>
            <w:shd w:val="clear" w:color="auto" w:fill="E5DFEC"/>
          </w:tcPr>
          <w:p w14:paraId="14084916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Handedness</w:t>
            </w:r>
          </w:p>
        </w:tc>
      </w:tr>
      <w:tr w:rsidR="003129EA" w:rsidRPr="007C72D6" w14:paraId="4DEA26E4" w14:textId="77777777" w:rsidTr="00D34B27">
        <w:tc>
          <w:tcPr>
            <w:tcW w:w="1951" w:type="dxa"/>
            <w:shd w:val="clear" w:color="auto" w:fill="auto"/>
          </w:tcPr>
          <w:p w14:paraId="1E208D6D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33</w:t>
            </w:r>
            <w:r>
              <w:rPr>
                <w:rFonts w:ascii="Calibri" w:hAnsi="Calibri"/>
                <w:sz w:val="20"/>
                <w:szCs w:val="20"/>
              </w:rPr>
              <w:t>–</w:t>
            </w:r>
            <w:r w:rsidRPr="003A5D72">
              <w:rPr>
                <w:rFonts w:ascii="Calibri" w:hAnsi="Calibri"/>
                <w:sz w:val="20"/>
                <w:szCs w:val="20"/>
              </w:rPr>
              <w:t>36</w:t>
            </w:r>
          </w:p>
        </w:tc>
        <w:tc>
          <w:tcPr>
            <w:tcW w:w="2975" w:type="dxa"/>
            <w:shd w:val="clear" w:color="auto" w:fill="auto"/>
          </w:tcPr>
          <w:p w14:paraId="61DE455E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strongly right handed</w:t>
            </w:r>
          </w:p>
        </w:tc>
        <w:tc>
          <w:tcPr>
            <w:tcW w:w="1986" w:type="dxa"/>
            <w:shd w:val="clear" w:color="auto" w:fill="auto"/>
          </w:tcPr>
          <w:p w14:paraId="27181EE3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20–</w:t>
            </w:r>
            <w:r w:rsidRPr="003A5D72">
              <w:rPr>
                <w:rFonts w:ascii="Calibri" w:hAnsi="Calibri"/>
                <w:sz w:val="20"/>
                <w:szCs w:val="20"/>
              </w:rPr>
              <w:t>23</w:t>
            </w:r>
          </w:p>
        </w:tc>
        <w:tc>
          <w:tcPr>
            <w:tcW w:w="2942" w:type="dxa"/>
            <w:shd w:val="clear" w:color="auto" w:fill="auto"/>
          </w:tcPr>
          <w:p w14:paraId="6365A7FB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mildly left handed</w:t>
            </w:r>
          </w:p>
        </w:tc>
      </w:tr>
      <w:tr w:rsidR="003129EA" w:rsidRPr="007C72D6" w14:paraId="7824D97A" w14:textId="77777777" w:rsidTr="00D34B27">
        <w:tc>
          <w:tcPr>
            <w:tcW w:w="1951" w:type="dxa"/>
            <w:shd w:val="clear" w:color="auto" w:fill="auto"/>
          </w:tcPr>
          <w:p w14:paraId="2AE2E972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29</w:t>
            </w:r>
            <w:r>
              <w:rPr>
                <w:rFonts w:ascii="Calibri" w:hAnsi="Calibri"/>
                <w:sz w:val="20"/>
                <w:szCs w:val="20"/>
              </w:rPr>
              <w:t>–</w:t>
            </w:r>
            <w:r w:rsidRPr="003A5D72">
              <w:rPr>
                <w:rFonts w:ascii="Calibri" w:hAnsi="Calibri"/>
                <w:sz w:val="20"/>
                <w:szCs w:val="20"/>
              </w:rPr>
              <w:t>32</w:t>
            </w:r>
          </w:p>
        </w:tc>
        <w:tc>
          <w:tcPr>
            <w:tcW w:w="2975" w:type="dxa"/>
            <w:shd w:val="clear" w:color="auto" w:fill="auto"/>
          </w:tcPr>
          <w:p w14:paraId="5E22947A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moderately right handed</w:t>
            </w:r>
          </w:p>
        </w:tc>
        <w:tc>
          <w:tcPr>
            <w:tcW w:w="1986" w:type="dxa"/>
            <w:shd w:val="clear" w:color="auto" w:fill="auto"/>
          </w:tcPr>
          <w:p w14:paraId="6FA6F2E5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16–</w:t>
            </w:r>
            <w:r w:rsidRPr="003A5D72">
              <w:rPr>
                <w:rFonts w:ascii="Calibri" w:hAnsi="Calibri"/>
                <w:sz w:val="20"/>
                <w:szCs w:val="20"/>
              </w:rPr>
              <w:t>19</w:t>
            </w:r>
          </w:p>
        </w:tc>
        <w:tc>
          <w:tcPr>
            <w:tcW w:w="2942" w:type="dxa"/>
            <w:shd w:val="clear" w:color="auto" w:fill="auto"/>
          </w:tcPr>
          <w:p w14:paraId="72C12E94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moderately left handed</w:t>
            </w:r>
          </w:p>
        </w:tc>
      </w:tr>
      <w:tr w:rsidR="003129EA" w:rsidRPr="007C72D6" w14:paraId="0B7DB246" w14:textId="77777777" w:rsidTr="00D34B27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14:paraId="38B804F2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25</w:t>
            </w:r>
            <w:r>
              <w:rPr>
                <w:rFonts w:ascii="Calibri" w:hAnsi="Calibri"/>
                <w:sz w:val="20"/>
                <w:szCs w:val="20"/>
              </w:rPr>
              <w:t>–</w:t>
            </w:r>
            <w:r w:rsidRPr="003A5D72">
              <w:rPr>
                <w:rFonts w:ascii="Calibri" w:hAnsi="Calibri"/>
                <w:sz w:val="20"/>
                <w:szCs w:val="20"/>
              </w:rPr>
              <w:t>28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shd w:val="clear" w:color="auto" w:fill="auto"/>
          </w:tcPr>
          <w:p w14:paraId="06A299D9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mildly right handed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26F4DCD2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12</w:t>
            </w:r>
            <w:r>
              <w:rPr>
                <w:rFonts w:ascii="Calibri" w:hAnsi="Calibri"/>
                <w:sz w:val="20"/>
                <w:szCs w:val="20"/>
              </w:rPr>
              <w:t>–</w:t>
            </w:r>
            <w:r w:rsidRPr="003A5D72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</w:tcPr>
          <w:p w14:paraId="1AC8269A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strongly left handed</w:t>
            </w:r>
          </w:p>
        </w:tc>
      </w:tr>
      <w:tr w:rsidR="003129EA" w:rsidRPr="007C72D6" w14:paraId="741A23C0" w14:textId="77777777" w:rsidTr="00D34B27">
        <w:tc>
          <w:tcPr>
            <w:tcW w:w="19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D01D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24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8DA95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ambidextrous</w:t>
            </w:r>
          </w:p>
        </w:tc>
        <w:tc>
          <w:tcPr>
            <w:tcW w:w="19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624EC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364AE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9DA73F6" w14:textId="77777777" w:rsidR="003129EA" w:rsidRPr="007C72D6" w:rsidRDefault="003129EA" w:rsidP="003129EA">
      <w:pPr>
        <w:rPr>
          <w:rFonts w:ascii="Calibri" w:hAnsi="Calibri"/>
          <w:b/>
        </w:rPr>
      </w:pPr>
    </w:p>
    <w:p w14:paraId="3C9F7DE8" w14:textId="77777777" w:rsidR="003129EA" w:rsidRPr="007C72D6" w:rsidRDefault="003129EA" w:rsidP="003129EA">
      <w:pPr>
        <w:rPr>
          <w:rFonts w:ascii="Calibri" w:hAnsi="Calibri"/>
          <w:b/>
        </w:rPr>
      </w:pPr>
    </w:p>
    <w:p w14:paraId="4DAE0971" w14:textId="77777777" w:rsidR="003129EA" w:rsidRPr="007C72D6" w:rsidRDefault="003129EA" w:rsidP="003129EA">
      <w:pPr>
        <w:rPr>
          <w:rFonts w:ascii="Calibri" w:hAnsi="Calibri"/>
          <w:b/>
        </w:rPr>
      </w:pPr>
      <w:r w:rsidRPr="007C72D6">
        <w:rPr>
          <w:rFonts w:ascii="Calibri" w:hAnsi="Calibri"/>
          <w:b/>
        </w:rPr>
        <w:t xml:space="preserve">Your </w:t>
      </w:r>
      <w:proofErr w:type="gramStart"/>
      <w:r w:rsidRPr="007C72D6">
        <w:rPr>
          <w:rFonts w:ascii="Calibri" w:hAnsi="Calibri"/>
          <w:b/>
        </w:rPr>
        <w:t>score:_</w:t>
      </w:r>
      <w:proofErr w:type="gramEnd"/>
      <w:r w:rsidRPr="007C72D6">
        <w:rPr>
          <w:rFonts w:ascii="Calibri" w:hAnsi="Calibri"/>
          <w:b/>
        </w:rPr>
        <w:t>_____________</w:t>
      </w:r>
      <w:r>
        <w:rPr>
          <w:rFonts w:ascii="Calibri" w:hAnsi="Calibri"/>
          <w:b/>
        </w:rPr>
        <w:t xml:space="preserve"> </w:t>
      </w:r>
      <w:r w:rsidRPr="007C72D6">
        <w:rPr>
          <w:rFonts w:ascii="Calibri" w:hAnsi="Calibri"/>
          <w:b/>
        </w:rPr>
        <w:t>Your handedness:_______________________________</w:t>
      </w:r>
    </w:p>
    <w:p w14:paraId="28AD1DED" w14:textId="77777777" w:rsidR="003129EA" w:rsidRPr="007C72D6" w:rsidRDefault="003129EA" w:rsidP="003129EA">
      <w:pPr>
        <w:rPr>
          <w:rFonts w:ascii="Calibri" w:hAnsi="Calibri"/>
          <w:b/>
        </w:rPr>
      </w:pPr>
    </w:p>
    <w:p w14:paraId="1461D9D4" w14:textId="77777777" w:rsidR="003129EA" w:rsidRPr="007C72D6" w:rsidRDefault="003129EA" w:rsidP="003129EA">
      <w:pPr>
        <w:rPr>
          <w:rFonts w:ascii="Calibri" w:hAnsi="Calibri"/>
          <w:b/>
        </w:rPr>
      </w:pPr>
      <w:r w:rsidRPr="007C72D6">
        <w:rPr>
          <w:rFonts w:ascii="Calibri" w:hAnsi="Calibri"/>
          <w:b/>
        </w:rPr>
        <w:t>Hemispheric dominance</w:t>
      </w:r>
    </w:p>
    <w:p w14:paraId="08EE4D7F" w14:textId="77777777" w:rsidR="003129EA" w:rsidRPr="007146FB" w:rsidRDefault="003129EA" w:rsidP="003129EA">
      <w:pPr>
        <w:spacing w:after="120" w:line="264" w:lineRule="auto"/>
        <w:rPr>
          <w:rFonts w:ascii="Calibri" w:hAnsi="Calibri"/>
        </w:rPr>
      </w:pPr>
      <w:r w:rsidRPr="007146FB">
        <w:rPr>
          <w:rFonts w:ascii="Calibri" w:hAnsi="Calibri"/>
        </w:rPr>
        <w:t>To work out your hemispheric dominance, use the table below to help you.</w:t>
      </w:r>
      <w:r>
        <w:rPr>
          <w:rFonts w:ascii="Calibri" w:hAnsi="Calibri"/>
        </w:rPr>
        <w:t xml:space="preserve"> </w:t>
      </w:r>
    </w:p>
    <w:p w14:paraId="391FAC72" w14:textId="77777777" w:rsidR="003129EA" w:rsidRPr="007146FB" w:rsidRDefault="003129EA" w:rsidP="003129EA">
      <w:pPr>
        <w:spacing w:after="120" w:line="264" w:lineRule="auto"/>
        <w:rPr>
          <w:rFonts w:ascii="Calibri" w:hAnsi="Calibri"/>
        </w:rPr>
      </w:pPr>
      <w:r w:rsidRPr="007146FB">
        <w:rPr>
          <w:rFonts w:ascii="Calibri" w:hAnsi="Calibri"/>
        </w:rPr>
        <w:t>Your hemispheric dominance (left- or right-brained) will be based on having two or three subjects that would be identified as involving the specialised cognitive functions of the left or right brain mentioned below.</w:t>
      </w:r>
    </w:p>
    <w:p w14:paraId="0F276ACF" w14:textId="77777777" w:rsidR="003129EA" w:rsidRPr="007146FB" w:rsidRDefault="003129EA" w:rsidP="003129EA">
      <w:pPr>
        <w:spacing w:after="120" w:line="264" w:lineRule="auto"/>
        <w:rPr>
          <w:rFonts w:ascii="Calibri" w:hAnsi="Calibri"/>
        </w:rPr>
      </w:pPr>
      <w:r w:rsidRPr="007146FB">
        <w:rPr>
          <w:rFonts w:ascii="Calibri" w:hAnsi="Calibri"/>
        </w:rPr>
        <w:t>For example, if your subject choices were maths (L), music (R) and biology (L), you would have a left hemispheric dominance.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7"/>
      </w:tblGrid>
      <w:tr w:rsidR="003129EA" w:rsidRPr="007C72D6" w14:paraId="0ACF4492" w14:textId="77777777" w:rsidTr="00D34B27">
        <w:tc>
          <w:tcPr>
            <w:tcW w:w="9854" w:type="dxa"/>
            <w:gridSpan w:val="2"/>
            <w:shd w:val="clear" w:color="auto" w:fill="E5DFEC"/>
          </w:tcPr>
          <w:p w14:paraId="76392F0F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bookmarkStart w:id="2" w:name="OLE_LINK61"/>
            <w:bookmarkStart w:id="3" w:name="OLE_LINK62"/>
            <w:r w:rsidRPr="003A5D72">
              <w:rPr>
                <w:rFonts w:ascii="Calibri" w:hAnsi="Calibri"/>
                <w:b/>
                <w:sz w:val="20"/>
                <w:szCs w:val="20"/>
              </w:rPr>
              <w:t>Specialised cognitive functions of the left and right hemispheres</w:t>
            </w:r>
          </w:p>
        </w:tc>
      </w:tr>
      <w:tr w:rsidR="003129EA" w:rsidRPr="007C72D6" w14:paraId="7AACD4A1" w14:textId="77777777" w:rsidTr="00D34B27">
        <w:tc>
          <w:tcPr>
            <w:tcW w:w="4927" w:type="dxa"/>
            <w:shd w:val="clear" w:color="auto" w:fill="auto"/>
          </w:tcPr>
          <w:p w14:paraId="4C863ABA" w14:textId="77777777" w:rsidR="003129EA" w:rsidRPr="003A5D72" w:rsidRDefault="003129EA" w:rsidP="00D34B2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Left hemisphere</w:t>
            </w:r>
          </w:p>
        </w:tc>
        <w:tc>
          <w:tcPr>
            <w:tcW w:w="4927" w:type="dxa"/>
            <w:shd w:val="clear" w:color="auto" w:fill="auto"/>
          </w:tcPr>
          <w:p w14:paraId="5487D96C" w14:textId="77777777" w:rsidR="003129EA" w:rsidRPr="003A5D72" w:rsidRDefault="003129EA" w:rsidP="00D34B2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Right hemisphere</w:t>
            </w:r>
          </w:p>
        </w:tc>
      </w:tr>
      <w:tr w:rsidR="003129EA" w:rsidRPr="007C72D6" w14:paraId="1725F06D" w14:textId="77777777" w:rsidTr="00D34B27">
        <w:tc>
          <w:tcPr>
            <w:tcW w:w="4927" w:type="dxa"/>
            <w:shd w:val="clear" w:color="auto" w:fill="auto"/>
          </w:tcPr>
          <w:p w14:paraId="536620DE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 xml:space="preserve">Reading </w:t>
            </w:r>
          </w:p>
        </w:tc>
        <w:tc>
          <w:tcPr>
            <w:tcW w:w="4927" w:type="dxa"/>
            <w:shd w:val="clear" w:color="auto" w:fill="auto"/>
          </w:tcPr>
          <w:p w14:paraId="1007D292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Musical ability</w:t>
            </w:r>
          </w:p>
        </w:tc>
      </w:tr>
      <w:tr w:rsidR="003129EA" w:rsidRPr="007C72D6" w14:paraId="0ACC94A5" w14:textId="77777777" w:rsidTr="00D34B27">
        <w:tc>
          <w:tcPr>
            <w:tcW w:w="4927" w:type="dxa"/>
            <w:shd w:val="clear" w:color="auto" w:fill="auto"/>
          </w:tcPr>
          <w:p w14:paraId="258540B8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 xml:space="preserve">Writing </w:t>
            </w:r>
          </w:p>
        </w:tc>
        <w:tc>
          <w:tcPr>
            <w:tcW w:w="4927" w:type="dxa"/>
            <w:shd w:val="clear" w:color="auto" w:fill="auto"/>
          </w:tcPr>
          <w:p w14:paraId="04109263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Spatial ability: design, movement, dance</w:t>
            </w:r>
          </w:p>
        </w:tc>
      </w:tr>
      <w:tr w:rsidR="003129EA" w:rsidRPr="007C72D6" w14:paraId="6644680D" w14:textId="77777777" w:rsidTr="00D34B27">
        <w:tc>
          <w:tcPr>
            <w:tcW w:w="4927" w:type="dxa"/>
            <w:shd w:val="clear" w:color="auto" w:fill="auto"/>
          </w:tcPr>
          <w:p w14:paraId="656F25A7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Analytical thinking</w:t>
            </w:r>
          </w:p>
        </w:tc>
        <w:tc>
          <w:tcPr>
            <w:tcW w:w="4927" w:type="dxa"/>
            <w:shd w:val="clear" w:color="auto" w:fill="auto"/>
          </w:tcPr>
          <w:p w14:paraId="74045BD8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Emotional expression</w:t>
            </w:r>
          </w:p>
        </w:tc>
      </w:tr>
      <w:tr w:rsidR="003129EA" w:rsidRPr="007C72D6" w14:paraId="489A40C0" w14:textId="77777777" w:rsidTr="00D34B27">
        <w:tc>
          <w:tcPr>
            <w:tcW w:w="4927" w:type="dxa"/>
            <w:shd w:val="clear" w:color="auto" w:fill="auto"/>
          </w:tcPr>
          <w:p w14:paraId="69589ADA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Sequential thinking</w:t>
            </w:r>
          </w:p>
        </w:tc>
        <w:tc>
          <w:tcPr>
            <w:tcW w:w="4927" w:type="dxa"/>
            <w:shd w:val="clear" w:color="auto" w:fill="auto"/>
          </w:tcPr>
          <w:p w14:paraId="07399F20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Detection of emotion</w:t>
            </w:r>
          </w:p>
        </w:tc>
      </w:tr>
      <w:tr w:rsidR="003129EA" w:rsidRPr="007C72D6" w14:paraId="3CE53275" w14:textId="77777777" w:rsidTr="00D34B27">
        <w:tc>
          <w:tcPr>
            <w:tcW w:w="4927" w:type="dxa"/>
            <w:shd w:val="clear" w:color="auto" w:fill="auto"/>
          </w:tcPr>
          <w:p w14:paraId="60B2F371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Logical reasoning</w:t>
            </w:r>
          </w:p>
        </w:tc>
        <w:tc>
          <w:tcPr>
            <w:tcW w:w="4927" w:type="dxa"/>
            <w:shd w:val="clear" w:color="auto" w:fill="auto"/>
          </w:tcPr>
          <w:p w14:paraId="4C323341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00A51A02" w14:textId="77777777" w:rsidTr="00D34B27">
        <w:tc>
          <w:tcPr>
            <w:tcW w:w="4927" w:type="dxa"/>
            <w:shd w:val="clear" w:color="auto" w:fill="auto"/>
          </w:tcPr>
          <w:p w14:paraId="3FCD9748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Mathematics</w:t>
            </w:r>
          </w:p>
        </w:tc>
        <w:tc>
          <w:tcPr>
            <w:tcW w:w="4927" w:type="dxa"/>
            <w:shd w:val="clear" w:color="auto" w:fill="auto"/>
          </w:tcPr>
          <w:p w14:paraId="4D318AC2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8E376EC" w14:textId="77777777" w:rsidR="003129EA" w:rsidRPr="007C72D6" w:rsidRDefault="003129EA" w:rsidP="003129EA">
      <w:pPr>
        <w:spacing w:before="60"/>
        <w:ind w:left="-180" w:right="-262"/>
        <w:rPr>
          <w:rFonts w:ascii="Calibri" w:hAnsi="Calibri"/>
          <w:color w:val="808080"/>
          <w:sz w:val="18"/>
          <w:szCs w:val="18"/>
        </w:rPr>
      </w:pPr>
      <w:r w:rsidRPr="007C72D6">
        <w:rPr>
          <w:rFonts w:ascii="Calibri" w:hAnsi="Calibri"/>
          <w:color w:val="808080"/>
          <w:sz w:val="18"/>
          <w:szCs w:val="18"/>
        </w:rPr>
        <w:t>[Table adapted from:</w:t>
      </w:r>
      <w:r w:rsidRPr="007C72D6">
        <w:rPr>
          <w:rFonts w:ascii="Calibri" w:hAnsi="Calibri"/>
          <w:i/>
          <w:color w:val="808080"/>
          <w:sz w:val="18"/>
          <w:szCs w:val="18"/>
        </w:rPr>
        <w:t xml:space="preserve"> </w:t>
      </w:r>
      <w:bookmarkStart w:id="4" w:name="OLE_LINK59"/>
      <w:bookmarkStart w:id="5" w:name="OLE_LINK60"/>
      <w:r w:rsidRPr="007C72D6">
        <w:rPr>
          <w:rFonts w:ascii="Calibri" w:hAnsi="Calibri"/>
          <w:color w:val="808080"/>
          <w:sz w:val="18"/>
          <w:szCs w:val="18"/>
        </w:rPr>
        <w:t xml:space="preserve">van </w:t>
      </w:r>
      <w:proofErr w:type="spellStart"/>
      <w:r w:rsidRPr="007C72D6">
        <w:rPr>
          <w:rFonts w:ascii="Calibri" w:hAnsi="Calibri"/>
          <w:color w:val="808080"/>
          <w:sz w:val="18"/>
          <w:szCs w:val="18"/>
        </w:rPr>
        <w:t>Iersel</w:t>
      </w:r>
      <w:proofErr w:type="spellEnd"/>
      <w:r w:rsidRPr="007C72D6">
        <w:rPr>
          <w:rFonts w:ascii="Calibri" w:hAnsi="Calibri"/>
          <w:color w:val="808080"/>
          <w:sz w:val="18"/>
          <w:szCs w:val="18"/>
        </w:rPr>
        <w:t xml:space="preserve">, H. et al. (2005). </w:t>
      </w:r>
      <w:r w:rsidRPr="007C72D6">
        <w:rPr>
          <w:rFonts w:ascii="Calibri" w:hAnsi="Calibri"/>
          <w:i/>
          <w:color w:val="808080"/>
          <w:sz w:val="18"/>
          <w:szCs w:val="18"/>
        </w:rPr>
        <w:t>Nelson Psychology: VCE Units 3 and 4</w:t>
      </w:r>
      <w:r w:rsidRPr="007C72D6">
        <w:rPr>
          <w:rFonts w:ascii="Calibri" w:hAnsi="Calibri"/>
          <w:color w:val="808080"/>
          <w:sz w:val="18"/>
          <w:szCs w:val="18"/>
        </w:rPr>
        <w:t>.</w:t>
      </w:r>
      <w:r w:rsidRPr="007C72D6">
        <w:rPr>
          <w:rFonts w:ascii="Calibri" w:hAnsi="Calibri"/>
          <w:i/>
          <w:color w:val="808080"/>
          <w:sz w:val="18"/>
          <w:szCs w:val="18"/>
        </w:rPr>
        <w:t xml:space="preserve"> </w:t>
      </w:r>
      <w:r w:rsidRPr="007C72D6">
        <w:rPr>
          <w:rFonts w:ascii="Calibri" w:hAnsi="Calibri"/>
          <w:color w:val="808080"/>
          <w:sz w:val="18"/>
          <w:szCs w:val="18"/>
        </w:rPr>
        <w:t>Melbourne: Nelson Australia</w:t>
      </w:r>
      <w:bookmarkEnd w:id="4"/>
      <w:bookmarkEnd w:id="5"/>
      <w:r w:rsidRPr="007C72D6">
        <w:rPr>
          <w:rFonts w:ascii="Calibri" w:hAnsi="Calibri"/>
          <w:color w:val="808080"/>
          <w:sz w:val="18"/>
          <w:szCs w:val="18"/>
        </w:rPr>
        <w:t>, p. 45]</w:t>
      </w:r>
    </w:p>
    <w:bookmarkEnd w:id="2"/>
    <w:bookmarkEnd w:id="3"/>
    <w:p w14:paraId="29561E6B" w14:textId="77777777" w:rsidR="003129EA" w:rsidRPr="007C72D6" w:rsidRDefault="003129EA" w:rsidP="003129EA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7"/>
      </w:tblGrid>
      <w:tr w:rsidR="003129EA" w:rsidRPr="007C72D6" w14:paraId="7F21C0AA" w14:textId="77777777" w:rsidTr="00D34B27">
        <w:tc>
          <w:tcPr>
            <w:tcW w:w="4927" w:type="dxa"/>
            <w:shd w:val="clear" w:color="auto" w:fill="E5DFEC"/>
          </w:tcPr>
          <w:p w14:paraId="67D9B647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Best subjects</w:t>
            </w:r>
          </w:p>
        </w:tc>
        <w:tc>
          <w:tcPr>
            <w:tcW w:w="4927" w:type="dxa"/>
            <w:shd w:val="clear" w:color="auto" w:fill="E5DFEC"/>
          </w:tcPr>
          <w:p w14:paraId="26329F9B" w14:textId="77777777" w:rsidR="003129EA" w:rsidRPr="003A5D72" w:rsidRDefault="003129EA" w:rsidP="00D34B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A5D72">
              <w:rPr>
                <w:rFonts w:ascii="Calibri" w:hAnsi="Calibri"/>
                <w:b/>
                <w:sz w:val="20"/>
                <w:szCs w:val="20"/>
              </w:rPr>
              <w:t>Left- or right-brained?</w:t>
            </w:r>
          </w:p>
        </w:tc>
      </w:tr>
      <w:tr w:rsidR="003129EA" w:rsidRPr="007C72D6" w14:paraId="00D5E242" w14:textId="77777777" w:rsidTr="00D34B27">
        <w:tc>
          <w:tcPr>
            <w:tcW w:w="4927" w:type="dxa"/>
            <w:shd w:val="clear" w:color="auto" w:fill="auto"/>
          </w:tcPr>
          <w:p w14:paraId="4CE94546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4927" w:type="dxa"/>
            <w:shd w:val="clear" w:color="auto" w:fill="auto"/>
          </w:tcPr>
          <w:p w14:paraId="2C1370AA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749E76DB" w14:textId="77777777" w:rsidTr="00D34B27">
        <w:tc>
          <w:tcPr>
            <w:tcW w:w="4927" w:type="dxa"/>
            <w:shd w:val="clear" w:color="auto" w:fill="auto"/>
          </w:tcPr>
          <w:p w14:paraId="2855AFCE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4927" w:type="dxa"/>
            <w:shd w:val="clear" w:color="auto" w:fill="auto"/>
          </w:tcPr>
          <w:p w14:paraId="7A4643A8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129EA" w:rsidRPr="007C72D6" w14:paraId="5ABF435C" w14:textId="77777777" w:rsidTr="00D34B27">
        <w:tc>
          <w:tcPr>
            <w:tcW w:w="4927" w:type="dxa"/>
            <w:shd w:val="clear" w:color="auto" w:fill="auto"/>
          </w:tcPr>
          <w:p w14:paraId="7E42AAAA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  <w:r w:rsidRPr="003A5D72"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927" w:type="dxa"/>
            <w:shd w:val="clear" w:color="auto" w:fill="auto"/>
          </w:tcPr>
          <w:p w14:paraId="5E9A2661" w14:textId="77777777" w:rsidR="003129EA" w:rsidRPr="003A5D72" w:rsidRDefault="003129EA" w:rsidP="00D34B27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687FE61" w14:textId="77777777" w:rsidR="003129EA" w:rsidRPr="007C72D6" w:rsidRDefault="003129EA" w:rsidP="003129EA">
      <w:pPr>
        <w:rPr>
          <w:rFonts w:ascii="Calibri" w:hAnsi="Calibri"/>
          <w:sz w:val="24"/>
          <w:szCs w:val="24"/>
        </w:rPr>
      </w:pPr>
    </w:p>
    <w:p w14:paraId="5A36C6E6" w14:textId="77777777" w:rsidR="003129EA" w:rsidRPr="007C72D6" w:rsidRDefault="003129EA" w:rsidP="003129EA">
      <w:pPr>
        <w:spacing w:before="240"/>
        <w:rPr>
          <w:rFonts w:ascii="Calibri" w:hAnsi="Calibri"/>
          <w:b/>
        </w:rPr>
      </w:pPr>
      <w:r w:rsidRPr="007C72D6">
        <w:rPr>
          <w:rFonts w:ascii="Calibri" w:hAnsi="Calibri"/>
          <w:b/>
        </w:rPr>
        <w:t>Your hemispheric dominance: ___________________________________________</w:t>
      </w:r>
    </w:p>
    <w:bookmarkEnd w:id="0"/>
    <w:bookmarkEnd w:id="1"/>
    <w:p w14:paraId="0279428B" w14:textId="202EA366" w:rsidR="003129EA" w:rsidRDefault="003129EA" w:rsidP="003129EA">
      <w:pPr>
        <w:rPr>
          <w:rFonts w:ascii="Calibri" w:hAnsi="Calibri"/>
        </w:rPr>
      </w:pPr>
      <w:r w:rsidRPr="007C72D6">
        <w:rPr>
          <w:rFonts w:ascii="Calibri" w:hAnsi="Calibri"/>
          <w:sz w:val="24"/>
          <w:szCs w:val="24"/>
        </w:rPr>
        <w:br w:type="page"/>
      </w:r>
      <w:r w:rsidRPr="007C72D6">
        <w:rPr>
          <w:rFonts w:ascii="Calibri" w:hAnsi="Calibri"/>
        </w:rPr>
        <w:lastRenderedPageBreak/>
        <w:t>In the table below, record and collate the responses given by each participant on the questionnaire.</w:t>
      </w:r>
    </w:p>
    <w:p w14:paraId="383F41C5" w14:textId="25075686" w:rsidR="00303AD3" w:rsidRPr="007C72D6" w:rsidRDefault="00303AD3" w:rsidP="003129EA">
      <w:pPr>
        <w:rPr>
          <w:rFonts w:ascii="Calibri" w:hAnsi="Calibri"/>
        </w:rPr>
      </w:pPr>
      <w:r>
        <w:rPr>
          <w:rFonts w:ascii="Calibri" w:hAnsi="Calibri"/>
        </w:rPr>
        <w:t>Class results Year 11 Psychology 2021 Southern River College</w:t>
      </w:r>
      <w:bookmarkStart w:id="6" w:name="_GoBack"/>
      <w:bookmarkEnd w:id="6"/>
    </w:p>
    <w:p w14:paraId="00FA91F0" w14:textId="77777777" w:rsidR="003129EA" w:rsidRPr="007C72D6" w:rsidRDefault="003129EA" w:rsidP="003129EA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3129EA" w:rsidRPr="007C72D6" w14:paraId="627686C2" w14:textId="77777777" w:rsidTr="00303AD3">
        <w:tc>
          <w:tcPr>
            <w:tcW w:w="2463" w:type="dxa"/>
            <w:shd w:val="clear" w:color="auto" w:fill="E5DFEC"/>
            <w:vAlign w:val="center"/>
          </w:tcPr>
          <w:p w14:paraId="27BD4396" w14:textId="77777777" w:rsidR="003129EA" w:rsidRPr="007C72D6" w:rsidRDefault="003129EA" w:rsidP="00D34B27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 w:rsidRPr="007C72D6">
              <w:rPr>
                <w:rFonts w:ascii="Calibri" w:hAnsi="Calibri"/>
                <w:b/>
              </w:rPr>
              <w:t>Participant Number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22D6A017" w14:textId="77777777" w:rsidR="003129EA" w:rsidRPr="007C72D6" w:rsidRDefault="003129EA" w:rsidP="00D34B27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 w:rsidRPr="007C72D6">
              <w:rPr>
                <w:rFonts w:ascii="Calibri" w:hAnsi="Calibri"/>
                <w:b/>
              </w:rPr>
              <w:t>Gender</w:t>
            </w:r>
          </w:p>
        </w:tc>
        <w:tc>
          <w:tcPr>
            <w:tcW w:w="2464" w:type="dxa"/>
            <w:shd w:val="clear" w:color="auto" w:fill="E5DFEC"/>
            <w:vAlign w:val="center"/>
          </w:tcPr>
          <w:p w14:paraId="1EC84772" w14:textId="77777777" w:rsidR="003129EA" w:rsidRPr="007C72D6" w:rsidRDefault="003129EA" w:rsidP="00D34B27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 w:rsidRPr="007C72D6">
              <w:rPr>
                <w:rFonts w:ascii="Calibri" w:hAnsi="Calibri"/>
                <w:b/>
              </w:rPr>
              <w:t>Handedness</w:t>
            </w:r>
          </w:p>
        </w:tc>
        <w:tc>
          <w:tcPr>
            <w:tcW w:w="2464" w:type="dxa"/>
            <w:shd w:val="clear" w:color="auto" w:fill="E5DFEC"/>
            <w:vAlign w:val="center"/>
          </w:tcPr>
          <w:p w14:paraId="04699B46" w14:textId="77777777" w:rsidR="003129EA" w:rsidRPr="007C72D6" w:rsidRDefault="003129EA" w:rsidP="00D34B27">
            <w:pPr>
              <w:spacing w:before="80" w:after="80"/>
              <w:jc w:val="center"/>
              <w:rPr>
                <w:rFonts w:ascii="Calibri" w:hAnsi="Calibri"/>
                <w:b/>
              </w:rPr>
            </w:pPr>
            <w:r w:rsidRPr="007C72D6">
              <w:rPr>
                <w:rFonts w:ascii="Calibri" w:hAnsi="Calibri"/>
                <w:b/>
              </w:rPr>
              <w:t>Hemispheric Dominance</w:t>
            </w:r>
          </w:p>
        </w:tc>
      </w:tr>
      <w:tr w:rsidR="003129EA" w:rsidRPr="007C72D6" w14:paraId="01958C21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781CBD1E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01901AFE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106835C1" w14:textId="28C79428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Strongly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08E2D86D" w14:textId="16D8C3DB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039C7284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612D847F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2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2A40EEAB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1810DA62" w14:textId="1422D046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ambidextrous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996A749" w14:textId="7BE213DD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right</w:t>
            </w:r>
          </w:p>
        </w:tc>
      </w:tr>
      <w:tr w:rsidR="003129EA" w:rsidRPr="007C72D6" w14:paraId="7CBE3CBA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23E1E103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3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2B81E644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316B7EB1" w14:textId="1DDCD60E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mildly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03E82ACA" w14:textId="36D5CF46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7F82DB89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292CB85D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4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33A986F3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9AAF6D7" w14:textId="294E1A0F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moderately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7ECC526B" w14:textId="3391B169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3ED52A3A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5A2D22F6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5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10A30B84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9FD79C1" w14:textId="551AE0DF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moderately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C34C0CB" w14:textId="75CCD5AB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25F61620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12C1BDED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6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2D9FF22F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C1ABAAE" w14:textId="76FB4856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mildly left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8789B99" w14:textId="2A0973C1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right</w:t>
            </w:r>
          </w:p>
        </w:tc>
      </w:tr>
      <w:tr w:rsidR="003129EA" w:rsidRPr="007C72D6" w14:paraId="30BE4520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6CBB7F6C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7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70143C1B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352CAF9" w14:textId="2D188C67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mildly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2A419357" w14:textId="5185D6C6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33520A30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0E6EB245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8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47B9CC25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3DD9816E" w14:textId="33F7EB0C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strongly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C473891" w14:textId="458FE64C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3C12C40D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6D5DA269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9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3C2C8138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12660A8D" w14:textId="3E375D19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strongly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FAF8874" w14:textId="0132E0E2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6C3CCBB3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36F7EE94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10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60888505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7064082D" w14:textId="43786A8E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moderately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489A8DC0" w14:textId="5B651CCF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right</w:t>
            </w:r>
          </w:p>
        </w:tc>
      </w:tr>
      <w:tr w:rsidR="003129EA" w:rsidRPr="007C72D6" w14:paraId="1E8B7330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735F80C5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11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31DBF164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DC84B7D" w14:textId="356FFF3B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mildly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804E328" w14:textId="0A9492A2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right</w:t>
            </w:r>
          </w:p>
        </w:tc>
      </w:tr>
      <w:tr w:rsidR="003129EA" w:rsidRPr="007C72D6" w14:paraId="3321213C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66CEC35D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12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2529B934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CB2C161" w14:textId="68F3697C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strongly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00B176A4" w14:textId="5CF5DB26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right</w:t>
            </w:r>
          </w:p>
        </w:tc>
      </w:tr>
      <w:tr w:rsidR="003129EA" w:rsidRPr="007C72D6" w14:paraId="15A9BDCD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1904C25B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13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66A0EDF1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6D526AE" w14:textId="54C75BB5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strongly right handed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7A39C78F" w14:textId="6AFDF8B4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left</w:t>
            </w:r>
          </w:p>
        </w:tc>
      </w:tr>
      <w:tr w:rsidR="003129EA" w:rsidRPr="007C72D6" w14:paraId="5E5C0DAD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2BE316E6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14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41F23C96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50B27D4" w14:textId="66C0B866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moderately right handed 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1803A19F" w14:textId="561FE204" w:rsidR="003129EA" w:rsidRPr="007C72D6" w:rsidRDefault="00303AD3" w:rsidP="00D34B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right</w:t>
            </w:r>
          </w:p>
        </w:tc>
      </w:tr>
      <w:tr w:rsidR="003129EA" w:rsidRPr="007C72D6" w14:paraId="4C795B6E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0C85998A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15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7C6007FD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B1F7258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0725024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</w:tr>
      <w:tr w:rsidR="003129EA" w:rsidRPr="007C72D6" w14:paraId="490E3DF0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66B56972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16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589B1620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0ACB00D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0BEAC82E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</w:tr>
      <w:tr w:rsidR="003129EA" w:rsidRPr="007C72D6" w14:paraId="4B54CA40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426B06FD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17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1EF7F9D8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A389675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7F0C8D0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</w:tr>
      <w:tr w:rsidR="003129EA" w:rsidRPr="007C72D6" w14:paraId="2EE4C057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0EDFC84D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18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3A13FDA7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BF6B4AE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327E35DA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</w:tr>
      <w:tr w:rsidR="003129EA" w:rsidRPr="007C72D6" w14:paraId="2D580A73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18B3A2C6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19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3E783F40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61F525E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1AA7AB01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</w:tr>
      <w:tr w:rsidR="003129EA" w:rsidRPr="007C72D6" w14:paraId="218F82EF" w14:textId="77777777" w:rsidTr="00303AD3">
        <w:trPr>
          <w:trHeight w:val="510"/>
        </w:trPr>
        <w:tc>
          <w:tcPr>
            <w:tcW w:w="2463" w:type="dxa"/>
            <w:shd w:val="clear" w:color="auto" w:fill="auto"/>
            <w:vAlign w:val="center"/>
          </w:tcPr>
          <w:p w14:paraId="2595A363" w14:textId="77777777" w:rsidR="003129EA" w:rsidRPr="007C72D6" w:rsidRDefault="003129EA" w:rsidP="00D34B27">
            <w:pPr>
              <w:rPr>
                <w:rFonts w:ascii="Calibri" w:hAnsi="Calibri"/>
              </w:rPr>
            </w:pPr>
            <w:r w:rsidRPr="007C72D6">
              <w:rPr>
                <w:rFonts w:ascii="Calibri" w:hAnsi="Calibri"/>
              </w:rPr>
              <w:t>20</w:t>
            </w:r>
          </w:p>
        </w:tc>
        <w:tc>
          <w:tcPr>
            <w:tcW w:w="2463" w:type="dxa"/>
            <w:shd w:val="clear" w:color="auto" w:fill="AEAAAA" w:themeFill="background2" w:themeFillShade="BF"/>
            <w:vAlign w:val="center"/>
          </w:tcPr>
          <w:p w14:paraId="78A9DCFC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78FAF74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E4AAB03" w14:textId="77777777" w:rsidR="003129EA" w:rsidRPr="007C72D6" w:rsidRDefault="003129EA" w:rsidP="00D34B27">
            <w:pPr>
              <w:rPr>
                <w:rFonts w:ascii="Calibri" w:hAnsi="Calibri"/>
              </w:rPr>
            </w:pPr>
          </w:p>
        </w:tc>
      </w:tr>
    </w:tbl>
    <w:p w14:paraId="199ED36F" w14:textId="77777777" w:rsidR="003129EA" w:rsidRPr="007C72D6" w:rsidRDefault="003129EA" w:rsidP="003129EA">
      <w:pPr>
        <w:tabs>
          <w:tab w:val="left" w:pos="8364"/>
        </w:tabs>
        <w:jc w:val="center"/>
        <w:rPr>
          <w:rFonts w:ascii="Calibri" w:hAnsi="Calibri"/>
          <w:b/>
          <w:sz w:val="44"/>
          <w:szCs w:val="44"/>
        </w:rPr>
      </w:pPr>
    </w:p>
    <w:p w14:paraId="7D21FD2C" w14:textId="77777777" w:rsidR="000D657A" w:rsidRDefault="00303AD3" w:rsidP="003129EA"/>
    <w:sectPr w:rsidR="000D657A" w:rsidSect="003129EA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015F"/>
    <w:multiLevelType w:val="hybridMultilevel"/>
    <w:tmpl w:val="A83EDF8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6AE"/>
    <w:multiLevelType w:val="hybridMultilevel"/>
    <w:tmpl w:val="C290C886"/>
    <w:lvl w:ilvl="0" w:tplc="C17C563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916605"/>
    <w:multiLevelType w:val="hybridMultilevel"/>
    <w:tmpl w:val="060E87D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EA"/>
    <w:rsid w:val="00303AD3"/>
    <w:rsid w:val="003129EA"/>
    <w:rsid w:val="005027DA"/>
    <w:rsid w:val="00E0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745B"/>
  <w15:chartTrackingRefBased/>
  <w15:docId w15:val="{7D963218-639A-4530-9351-104B050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9EA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129EA"/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065C69-BEF7-4FDA-90FA-251403280812}"/>
</file>

<file path=customXml/itemProps2.xml><?xml version="1.0" encoding="utf-8"?>
<ds:datastoreItem xmlns:ds="http://schemas.openxmlformats.org/officeDocument/2006/customXml" ds:itemID="{718AB3A1-9CC2-4058-9608-0E83E33E0094}"/>
</file>

<file path=customXml/itemProps3.xml><?xml version="1.0" encoding="utf-8"?>
<ds:datastoreItem xmlns:ds="http://schemas.openxmlformats.org/officeDocument/2006/customXml" ds:itemID="{3302F1D1-A3C3-4D29-B723-C033810F50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GATTI Adam [Yanchep Secondary College]</dc:creator>
  <cp:keywords/>
  <dc:description/>
  <cp:lastModifiedBy>BURNS Sandra [Southern River College]</cp:lastModifiedBy>
  <cp:revision>2</cp:revision>
  <dcterms:created xsi:type="dcterms:W3CDTF">2021-03-10T07:51:00Z</dcterms:created>
  <dcterms:modified xsi:type="dcterms:W3CDTF">2021-03-10T07:51:00Z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